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1FD5C6" w14:textId="77777777" w:rsidR="00DE7D3A" w:rsidRPr="0063134C" w:rsidRDefault="00DE7D3A">
      <w:pPr>
        <w:rPr>
          <w:rFonts w:ascii="Times New Roman" w:hAnsi="Times New Roman"/>
        </w:rPr>
      </w:pPr>
    </w:p>
    <w:p w14:paraId="79590B7B" w14:textId="77777777" w:rsidR="004D351B" w:rsidRPr="0063134C" w:rsidRDefault="00E17911" w:rsidP="007048A4">
      <w:pPr>
        <w:rPr>
          <w:rFonts w:ascii="Times New Roman" w:hAnsi="Times New Roman"/>
          <w:b/>
          <w:i/>
          <w:color w:val="307EC1"/>
          <w:sz w:val="56"/>
          <w:szCs w:val="56"/>
        </w:rPr>
      </w:pPr>
      <w:r>
        <w:rPr>
          <w:rFonts w:ascii="Times New Roman" w:hAnsi="Times New Roman"/>
          <w:b/>
          <w:i/>
          <w:color w:val="307EC1"/>
          <w:sz w:val="56"/>
          <w:szCs w:val="56"/>
        </w:rPr>
        <w:t>Hadoop Based Logger Analytics</w:t>
      </w:r>
    </w:p>
    <w:p w14:paraId="681A65F1" w14:textId="77777777" w:rsidR="00DE7D3A" w:rsidRPr="0063134C" w:rsidRDefault="00A7294E" w:rsidP="004D351B">
      <w:pPr>
        <w:spacing w:line="240" w:lineRule="auto"/>
        <w:rPr>
          <w:rFonts w:ascii="Times New Roman" w:hAnsi="Times New Roman"/>
          <w:color w:val="307EC1"/>
          <w:sz w:val="40"/>
          <w:szCs w:val="40"/>
        </w:rPr>
      </w:pPr>
      <w:r w:rsidRPr="0063134C">
        <w:rPr>
          <w:rFonts w:ascii="Times New Roman" w:hAnsi="Times New Roman"/>
          <w:color w:val="307EC1"/>
          <w:sz w:val="40"/>
          <w:szCs w:val="40"/>
        </w:rPr>
        <w:t>Pearson Technical Challenge</w:t>
      </w:r>
      <w:r w:rsidR="005F39BF" w:rsidRPr="0063134C">
        <w:rPr>
          <w:rFonts w:ascii="Times New Roman" w:hAnsi="Times New Roman"/>
          <w:color w:val="307EC1"/>
          <w:sz w:val="40"/>
          <w:szCs w:val="40"/>
        </w:rPr>
        <w:t xml:space="preserve"> – 201</w:t>
      </w:r>
      <w:r w:rsidR="00E17911">
        <w:rPr>
          <w:rFonts w:ascii="Times New Roman" w:hAnsi="Times New Roman"/>
          <w:color w:val="307EC1"/>
          <w:sz w:val="40"/>
          <w:szCs w:val="40"/>
        </w:rPr>
        <w:t>4</w:t>
      </w:r>
    </w:p>
    <w:p w14:paraId="57C5BCEB" w14:textId="328C818D" w:rsidR="00171CC3" w:rsidRPr="0063134C" w:rsidRDefault="00171CC3" w:rsidP="00171CC3">
      <w:pPr>
        <w:rPr>
          <w:rFonts w:ascii="Times New Roman" w:hAnsi="Times New Roman"/>
          <w:color w:val="307EC1"/>
          <w:sz w:val="40"/>
          <w:szCs w:val="40"/>
          <w:lang w:val="es-ES"/>
        </w:rPr>
      </w:pPr>
      <w:r w:rsidRPr="0063134C">
        <w:rPr>
          <w:rFonts w:ascii="Times New Roman" w:hAnsi="Times New Roman"/>
          <w:color w:val="307EC1"/>
          <w:sz w:val="40"/>
          <w:szCs w:val="40"/>
          <w:lang w:val="es-ES"/>
        </w:rPr>
        <w:t xml:space="preserve">Media &amp; </w:t>
      </w:r>
      <w:proofErr w:type="spellStart"/>
      <w:r w:rsidRPr="0063134C">
        <w:rPr>
          <w:rFonts w:ascii="Times New Roman" w:hAnsi="Times New Roman"/>
          <w:color w:val="307EC1"/>
          <w:sz w:val="40"/>
          <w:szCs w:val="40"/>
          <w:lang w:val="es-ES"/>
        </w:rPr>
        <w:t>Information</w:t>
      </w:r>
      <w:proofErr w:type="spellEnd"/>
      <w:r w:rsidRPr="0063134C">
        <w:rPr>
          <w:rFonts w:ascii="Times New Roman" w:hAnsi="Times New Roman"/>
          <w:color w:val="307EC1"/>
          <w:sz w:val="40"/>
          <w:szCs w:val="40"/>
          <w:lang w:val="es-ES"/>
        </w:rPr>
        <w:t xml:space="preserve"> </w:t>
      </w:r>
      <w:proofErr w:type="spellStart"/>
      <w:r w:rsidRPr="0063134C">
        <w:rPr>
          <w:rFonts w:ascii="Times New Roman" w:hAnsi="Times New Roman"/>
          <w:color w:val="307EC1"/>
          <w:sz w:val="40"/>
          <w:szCs w:val="40"/>
          <w:lang w:val="es-ES"/>
        </w:rPr>
        <w:t>Services</w:t>
      </w:r>
      <w:proofErr w:type="spellEnd"/>
      <w:r w:rsidR="00062E5F">
        <w:rPr>
          <w:rFonts w:ascii="Times New Roman" w:hAnsi="Times New Roman"/>
          <w:color w:val="307EC1"/>
          <w:sz w:val="40"/>
          <w:szCs w:val="40"/>
          <w:lang w:val="es-ES"/>
        </w:rPr>
        <w:tab/>
      </w:r>
    </w:p>
    <w:p w14:paraId="57ED7290" w14:textId="77777777" w:rsidR="005F39BF" w:rsidRPr="0063134C" w:rsidRDefault="005F39BF" w:rsidP="004D351B">
      <w:pPr>
        <w:spacing w:line="240" w:lineRule="auto"/>
        <w:rPr>
          <w:rFonts w:ascii="Times New Roman" w:hAnsi="Times New Roman"/>
          <w:b/>
          <w:color w:val="307EC1"/>
          <w:sz w:val="56"/>
          <w:szCs w:val="56"/>
        </w:rPr>
      </w:pPr>
    </w:p>
    <w:p w14:paraId="4B50ED6E" w14:textId="77777777" w:rsidR="00DE7D3A" w:rsidRPr="0063134C" w:rsidRDefault="005D387F" w:rsidP="004D351B">
      <w:pPr>
        <w:spacing w:line="240" w:lineRule="auto"/>
        <w:rPr>
          <w:rFonts w:ascii="Times New Roman" w:hAnsi="Times New Roman"/>
          <w:b/>
          <w:color w:val="307EC1"/>
          <w:sz w:val="24"/>
          <w:szCs w:val="24"/>
          <w:u w:val="single"/>
        </w:rPr>
      </w:pPr>
      <w:r w:rsidRPr="0063134C">
        <w:rPr>
          <w:rFonts w:ascii="Times New Roman" w:hAnsi="Times New Roman"/>
          <w:b/>
          <w:color w:val="307EC1"/>
          <w:sz w:val="40"/>
          <w:szCs w:val="40"/>
          <w:u w:val="single"/>
        </w:rPr>
        <w:t xml:space="preserve">Team: </w:t>
      </w:r>
    </w:p>
    <w:p w14:paraId="7AB17D1C" w14:textId="77777777" w:rsidR="003D0157" w:rsidRPr="0063134C" w:rsidRDefault="00E17911" w:rsidP="003F277A">
      <w:pPr>
        <w:numPr>
          <w:ilvl w:val="0"/>
          <w:numId w:val="4"/>
        </w:numPr>
        <w:spacing w:line="192" w:lineRule="auto"/>
        <w:rPr>
          <w:rFonts w:ascii="Times New Roman" w:hAnsi="Times New Roman"/>
          <w:color w:val="307EC1"/>
          <w:sz w:val="24"/>
          <w:szCs w:val="24"/>
        </w:rPr>
      </w:pPr>
      <w:r>
        <w:rPr>
          <w:rFonts w:ascii="Times New Roman" w:hAnsi="Times New Roman"/>
          <w:color w:val="307EC1"/>
          <w:sz w:val="24"/>
          <w:szCs w:val="24"/>
        </w:rPr>
        <w:t>Abhishek Basak</w:t>
      </w:r>
      <w:r w:rsidR="003D0157" w:rsidRPr="0063134C">
        <w:rPr>
          <w:rFonts w:ascii="Times New Roman" w:hAnsi="Times New Roman"/>
          <w:color w:val="307EC1"/>
          <w:sz w:val="24"/>
          <w:szCs w:val="24"/>
        </w:rPr>
        <w:t xml:space="preserve">  </w:t>
      </w:r>
    </w:p>
    <w:p w14:paraId="06198772" w14:textId="77777777" w:rsidR="004D351B" w:rsidRPr="0063134C" w:rsidRDefault="00693535" w:rsidP="003F277A">
      <w:pPr>
        <w:numPr>
          <w:ilvl w:val="1"/>
          <w:numId w:val="4"/>
        </w:numPr>
        <w:spacing w:line="192" w:lineRule="auto"/>
        <w:rPr>
          <w:rFonts w:ascii="Times New Roman" w:hAnsi="Times New Roman"/>
          <w:sz w:val="24"/>
          <w:szCs w:val="24"/>
          <w:lang w:val="es-ES"/>
        </w:rPr>
      </w:pPr>
      <w:hyperlink r:id="rId9" w:history="1">
        <w:r w:rsidR="00E17911" w:rsidRPr="0063134C">
          <w:rPr>
            <w:rStyle w:val="Hyperlink"/>
            <w:rFonts w:ascii="Times New Roman" w:hAnsi="Times New Roman"/>
            <w:sz w:val="24"/>
            <w:szCs w:val="24"/>
            <w:lang w:val="es-ES"/>
          </w:rPr>
          <w:t>abhishek.basak@tcs.com</w:t>
        </w:r>
      </w:hyperlink>
    </w:p>
    <w:p w14:paraId="1C6DE606" w14:textId="77777777" w:rsidR="003D0157" w:rsidRPr="0063134C" w:rsidRDefault="00724FEF" w:rsidP="003F277A">
      <w:pPr>
        <w:numPr>
          <w:ilvl w:val="0"/>
          <w:numId w:val="4"/>
        </w:numPr>
        <w:spacing w:line="192" w:lineRule="auto"/>
        <w:rPr>
          <w:rFonts w:ascii="Times New Roman" w:hAnsi="Times New Roman"/>
          <w:color w:val="307EC1"/>
          <w:sz w:val="24"/>
          <w:szCs w:val="24"/>
        </w:rPr>
      </w:pPr>
      <w:proofErr w:type="spellStart"/>
      <w:r w:rsidRPr="0063134C">
        <w:rPr>
          <w:rFonts w:ascii="Times New Roman" w:hAnsi="Times New Roman"/>
          <w:color w:val="307EC1"/>
          <w:sz w:val="24"/>
          <w:szCs w:val="24"/>
        </w:rPr>
        <w:t>Suchetana</w:t>
      </w:r>
      <w:proofErr w:type="spellEnd"/>
      <w:r w:rsidRPr="0063134C">
        <w:rPr>
          <w:rFonts w:ascii="Times New Roman" w:hAnsi="Times New Roman"/>
          <w:color w:val="307EC1"/>
          <w:sz w:val="24"/>
          <w:szCs w:val="24"/>
        </w:rPr>
        <w:t xml:space="preserve"> </w:t>
      </w:r>
      <w:proofErr w:type="spellStart"/>
      <w:r w:rsidRPr="0063134C">
        <w:rPr>
          <w:rFonts w:ascii="Times New Roman" w:hAnsi="Times New Roman"/>
          <w:color w:val="307EC1"/>
          <w:sz w:val="24"/>
          <w:szCs w:val="24"/>
        </w:rPr>
        <w:t>Basu</w:t>
      </w:r>
      <w:proofErr w:type="spellEnd"/>
      <w:r w:rsidR="003D0157" w:rsidRPr="0063134C">
        <w:rPr>
          <w:rFonts w:ascii="Times New Roman" w:hAnsi="Times New Roman"/>
          <w:color w:val="307EC1"/>
          <w:sz w:val="24"/>
          <w:szCs w:val="24"/>
        </w:rPr>
        <w:t xml:space="preserve"> </w:t>
      </w:r>
    </w:p>
    <w:p w14:paraId="3F1E4434" w14:textId="77777777" w:rsidR="004D351B" w:rsidRPr="0063134C" w:rsidRDefault="00693535" w:rsidP="003F277A">
      <w:pPr>
        <w:numPr>
          <w:ilvl w:val="1"/>
          <w:numId w:val="4"/>
        </w:numPr>
        <w:spacing w:line="192" w:lineRule="auto"/>
        <w:rPr>
          <w:rFonts w:ascii="Times New Roman" w:hAnsi="Times New Roman"/>
          <w:sz w:val="24"/>
          <w:szCs w:val="24"/>
          <w:lang w:val="es-ES"/>
        </w:rPr>
      </w:pPr>
      <w:hyperlink r:id="rId10" w:history="1">
        <w:r w:rsidR="004D351B" w:rsidRPr="0063134C">
          <w:rPr>
            <w:rStyle w:val="Hyperlink"/>
            <w:rFonts w:ascii="Times New Roman" w:hAnsi="Times New Roman"/>
            <w:sz w:val="24"/>
            <w:szCs w:val="24"/>
            <w:lang w:val="es-ES"/>
          </w:rPr>
          <w:t>suchetana.basu@tcs.com</w:t>
        </w:r>
      </w:hyperlink>
      <w:r w:rsidR="004D351B" w:rsidRPr="0063134C">
        <w:rPr>
          <w:rFonts w:ascii="Times New Roman" w:hAnsi="Times New Roman"/>
          <w:sz w:val="24"/>
          <w:szCs w:val="24"/>
          <w:lang w:val="es-ES"/>
        </w:rPr>
        <w:t xml:space="preserve"> </w:t>
      </w:r>
    </w:p>
    <w:p w14:paraId="072B586F" w14:textId="77777777" w:rsidR="003D0157" w:rsidRPr="0063134C" w:rsidRDefault="00E17911" w:rsidP="003F277A">
      <w:pPr>
        <w:numPr>
          <w:ilvl w:val="0"/>
          <w:numId w:val="4"/>
        </w:numPr>
        <w:spacing w:line="192" w:lineRule="auto"/>
        <w:rPr>
          <w:rFonts w:ascii="Times New Roman" w:hAnsi="Times New Roman"/>
          <w:color w:val="307EC1"/>
          <w:sz w:val="24"/>
          <w:szCs w:val="24"/>
        </w:rPr>
      </w:pPr>
      <w:proofErr w:type="spellStart"/>
      <w:r>
        <w:rPr>
          <w:rFonts w:ascii="Times New Roman" w:hAnsi="Times New Roman"/>
          <w:color w:val="307EC1"/>
          <w:sz w:val="24"/>
          <w:szCs w:val="24"/>
        </w:rPr>
        <w:t>Irfan</w:t>
      </w:r>
      <w:proofErr w:type="spellEnd"/>
      <w:r>
        <w:rPr>
          <w:rFonts w:ascii="Times New Roman" w:hAnsi="Times New Roman"/>
          <w:color w:val="307EC1"/>
          <w:sz w:val="24"/>
          <w:szCs w:val="24"/>
        </w:rPr>
        <w:t xml:space="preserve"> </w:t>
      </w:r>
      <w:proofErr w:type="spellStart"/>
      <w:r>
        <w:rPr>
          <w:rFonts w:ascii="Times New Roman" w:hAnsi="Times New Roman"/>
          <w:color w:val="307EC1"/>
          <w:sz w:val="24"/>
          <w:szCs w:val="24"/>
        </w:rPr>
        <w:t>Kapadiya</w:t>
      </w:r>
      <w:proofErr w:type="spellEnd"/>
    </w:p>
    <w:p w14:paraId="24EC5020" w14:textId="77777777" w:rsidR="004D351B" w:rsidRPr="0063134C" w:rsidRDefault="003D0157" w:rsidP="003F277A">
      <w:pPr>
        <w:numPr>
          <w:ilvl w:val="1"/>
          <w:numId w:val="4"/>
        </w:numPr>
        <w:spacing w:line="192" w:lineRule="auto"/>
        <w:rPr>
          <w:rFonts w:ascii="Times New Roman" w:hAnsi="Times New Roman"/>
          <w:sz w:val="24"/>
          <w:szCs w:val="24"/>
          <w:lang w:val="es-ES"/>
        </w:rPr>
      </w:pPr>
      <w:r w:rsidRPr="0063134C">
        <w:rPr>
          <w:rFonts w:ascii="Times New Roman" w:hAnsi="Times New Roman"/>
          <w:color w:val="307EC1"/>
          <w:sz w:val="24"/>
          <w:szCs w:val="24"/>
        </w:rPr>
        <w:t xml:space="preserve"> </w:t>
      </w:r>
      <w:hyperlink r:id="rId11" w:history="1">
        <w:r w:rsidR="00E17911" w:rsidRPr="00FD5F8A">
          <w:rPr>
            <w:rStyle w:val="Hyperlink"/>
            <w:rFonts w:ascii="Times New Roman" w:hAnsi="Times New Roman"/>
            <w:sz w:val="24"/>
            <w:szCs w:val="24"/>
            <w:lang w:val="es-ES"/>
          </w:rPr>
          <w:t>irfan.kapadiya@tcs.com</w:t>
        </w:r>
      </w:hyperlink>
    </w:p>
    <w:p w14:paraId="18CA9F23" w14:textId="77777777" w:rsidR="004D351B" w:rsidRDefault="004D351B" w:rsidP="00790338">
      <w:pPr>
        <w:spacing w:line="192" w:lineRule="auto"/>
        <w:rPr>
          <w:rFonts w:ascii="Times New Roman" w:hAnsi="Times New Roman"/>
          <w:color w:val="307EC1"/>
          <w:sz w:val="40"/>
          <w:szCs w:val="40"/>
        </w:rPr>
      </w:pPr>
    </w:p>
    <w:p w14:paraId="3047CE71" w14:textId="77777777" w:rsidR="00D53A1C" w:rsidRPr="0063134C" w:rsidRDefault="00D53A1C" w:rsidP="00790338">
      <w:pPr>
        <w:spacing w:line="192" w:lineRule="auto"/>
        <w:rPr>
          <w:rFonts w:ascii="Times New Roman" w:hAnsi="Times New Roman"/>
          <w:color w:val="307EC1"/>
          <w:sz w:val="40"/>
          <w:szCs w:val="40"/>
        </w:rPr>
      </w:pPr>
    </w:p>
    <w:p w14:paraId="4DC79EE4" w14:textId="77777777" w:rsidR="004D351B" w:rsidRPr="0063134C" w:rsidRDefault="004D351B" w:rsidP="004D351B">
      <w:pPr>
        <w:pStyle w:val="StyleBodyText"/>
        <w:rPr>
          <w:rFonts w:ascii="Times New Roman" w:hAnsi="Times New Roman"/>
          <w:lang w:val="es-ES"/>
        </w:rPr>
      </w:pPr>
    </w:p>
    <w:p w14:paraId="7E27627F" w14:textId="77777777" w:rsidR="00DE7D3A" w:rsidRPr="0063134C" w:rsidRDefault="00DE7D3A" w:rsidP="005E69C6">
      <w:pPr>
        <w:pStyle w:val="StyleBodyText"/>
        <w:rPr>
          <w:rFonts w:ascii="Times New Roman" w:hAnsi="Times New Roman"/>
          <w:lang w:val="es-ES"/>
        </w:rPr>
      </w:pPr>
    </w:p>
    <w:p w14:paraId="47FAA1E4" w14:textId="77777777" w:rsidR="00DE7D3A" w:rsidRPr="0063134C" w:rsidRDefault="00DE7D3A" w:rsidP="007048A4">
      <w:pPr>
        <w:rPr>
          <w:rFonts w:ascii="Times New Roman" w:hAnsi="Times New Roman"/>
          <w:color w:val="307EC1"/>
          <w:sz w:val="40"/>
          <w:szCs w:val="40"/>
        </w:rPr>
      </w:pPr>
      <w:r w:rsidRPr="0063134C">
        <w:rPr>
          <w:rFonts w:ascii="Times New Roman" w:hAnsi="Times New Roman"/>
          <w:color w:val="307EC1"/>
          <w:sz w:val="40"/>
          <w:szCs w:val="40"/>
        </w:rPr>
        <w:br w:type="page"/>
      </w:r>
    </w:p>
    <w:p w14:paraId="75217620" w14:textId="77777777" w:rsidR="00DE7D3A" w:rsidRPr="0063134C" w:rsidRDefault="00DE7D3A" w:rsidP="000620F0">
      <w:pPr>
        <w:spacing w:after="0" w:line="280" w:lineRule="exact"/>
        <w:rPr>
          <w:rFonts w:ascii="Times New Roman" w:hAnsi="Times New Roman"/>
          <w:b/>
          <w:bCs/>
          <w:color w:val="307EC1"/>
          <w:sz w:val="24"/>
          <w:szCs w:val="28"/>
        </w:rPr>
      </w:pPr>
    </w:p>
    <w:p w14:paraId="1FBDA2B6" w14:textId="77777777" w:rsidR="00DE7D3A" w:rsidRPr="0063134C" w:rsidRDefault="00DE7D3A" w:rsidP="005E69C6">
      <w:pPr>
        <w:pStyle w:val="Heading1"/>
        <w:numPr>
          <w:ilvl w:val="0"/>
          <w:numId w:val="0"/>
        </w:numPr>
        <w:tabs>
          <w:tab w:val="left" w:pos="360"/>
        </w:tabs>
        <w:ind w:left="360"/>
        <w:rPr>
          <w:rFonts w:ascii="Times New Roman" w:hAnsi="Times New Roman"/>
          <w:sz w:val="24"/>
        </w:rPr>
      </w:pPr>
    </w:p>
    <w:p w14:paraId="4917E7F9" w14:textId="77777777" w:rsidR="00DE7D3A" w:rsidRPr="0063134C" w:rsidRDefault="00DE7D3A" w:rsidP="00C47B05">
      <w:pPr>
        <w:spacing w:after="0" w:line="280" w:lineRule="exact"/>
        <w:rPr>
          <w:rFonts w:ascii="Times New Roman" w:hAnsi="Times New Roman"/>
        </w:rPr>
      </w:pPr>
    </w:p>
    <w:p w14:paraId="352B1CB7" w14:textId="77777777" w:rsidR="00DE7D3A" w:rsidRPr="0063134C" w:rsidRDefault="00DE7D3A" w:rsidP="006227E7">
      <w:pPr>
        <w:spacing w:after="0" w:line="280" w:lineRule="exact"/>
        <w:rPr>
          <w:rFonts w:ascii="Times New Roman" w:hAnsi="Times New Roman"/>
        </w:rPr>
      </w:pPr>
    </w:p>
    <w:tbl>
      <w:tblPr>
        <w:tblpPr w:leftFromText="180" w:rightFromText="180" w:vertAnchor="text" w:horzAnchor="margin" w:tblpXSpec="center" w:tblpY="932"/>
        <w:tblW w:w="8412"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Look w:val="0000" w:firstRow="0" w:lastRow="0" w:firstColumn="0" w:lastColumn="0" w:noHBand="0" w:noVBand="0"/>
      </w:tblPr>
      <w:tblGrid>
        <w:gridCol w:w="8412"/>
      </w:tblGrid>
      <w:tr w:rsidR="00DE7D3A" w:rsidRPr="0063134C" w14:paraId="685054B8" w14:textId="77777777" w:rsidTr="00B64855">
        <w:trPr>
          <w:cantSplit/>
          <w:trHeight w:val="202"/>
        </w:trPr>
        <w:tc>
          <w:tcPr>
            <w:tcW w:w="8412" w:type="dxa"/>
            <w:shd w:val="clear" w:color="auto" w:fill="4E84C4"/>
            <w:vAlign w:val="center"/>
          </w:tcPr>
          <w:p w14:paraId="51F9697A" w14:textId="77777777" w:rsidR="00DE7D3A" w:rsidRPr="0063134C" w:rsidRDefault="00DE7D3A" w:rsidP="006227E7">
            <w:pPr>
              <w:pStyle w:val="BodyTextIndent"/>
              <w:spacing w:after="0" w:line="280" w:lineRule="exact"/>
              <w:ind w:left="0"/>
              <w:jc w:val="center"/>
              <w:rPr>
                <w:b/>
                <w:color w:val="FFFFFF"/>
                <w:sz w:val="22"/>
              </w:rPr>
            </w:pPr>
            <w:r w:rsidRPr="0063134C">
              <w:rPr>
                <w:b/>
                <w:color w:val="FFFFFF"/>
                <w:sz w:val="22"/>
              </w:rPr>
              <w:t>Confidentiality Statement</w:t>
            </w:r>
          </w:p>
        </w:tc>
      </w:tr>
      <w:tr w:rsidR="00DE7D3A" w:rsidRPr="0063134C" w14:paraId="17DDEBB4" w14:textId="77777777" w:rsidTr="00B64855">
        <w:trPr>
          <w:cantSplit/>
          <w:trHeight w:val="1059"/>
        </w:trPr>
        <w:tc>
          <w:tcPr>
            <w:tcW w:w="8412" w:type="dxa"/>
            <w:shd w:val="clear" w:color="auto" w:fill="E6E6E6"/>
          </w:tcPr>
          <w:p w14:paraId="6CCF0A28" w14:textId="77777777" w:rsidR="00DE7D3A" w:rsidRPr="0063134C" w:rsidRDefault="00DE7D3A" w:rsidP="006227E7">
            <w:pPr>
              <w:pStyle w:val="Body"/>
              <w:spacing w:line="280" w:lineRule="exact"/>
              <w:jc w:val="left"/>
              <w:rPr>
                <w:rFonts w:ascii="Times New Roman" w:hAnsi="Times New Roman"/>
                <w:szCs w:val="24"/>
              </w:rPr>
            </w:pPr>
            <w:r w:rsidRPr="0063134C">
              <w:rPr>
                <w:rFonts w:ascii="Times New Roman" w:hAnsi="Times New Roman"/>
                <w:szCs w:val="24"/>
              </w:rPr>
              <w:t>Include the confidentiality statement within the box provided. This has to be legally approved</w:t>
            </w:r>
          </w:p>
          <w:p w14:paraId="5DC58F46" w14:textId="77777777" w:rsidR="00DE7D3A" w:rsidRPr="0063134C" w:rsidRDefault="00DE7D3A" w:rsidP="006227E7">
            <w:pPr>
              <w:pStyle w:val="Body"/>
              <w:spacing w:line="280" w:lineRule="exact"/>
              <w:jc w:val="left"/>
              <w:rPr>
                <w:rFonts w:ascii="Times New Roman" w:hAnsi="Times New Roman"/>
                <w:b/>
                <w:szCs w:val="24"/>
              </w:rPr>
            </w:pPr>
            <w:r w:rsidRPr="0063134C">
              <w:rPr>
                <w:rFonts w:ascii="Times New Roman" w:hAnsi="Times New Roman"/>
                <w:b/>
                <w:szCs w:val="24"/>
              </w:rPr>
              <w:t>Confidentiality and Non-Disclosure Notice</w:t>
            </w:r>
          </w:p>
          <w:p w14:paraId="7F165C3F" w14:textId="77777777" w:rsidR="00DE7D3A" w:rsidRPr="0063134C" w:rsidRDefault="00DE7D3A" w:rsidP="006227E7">
            <w:pPr>
              <w:pStyle w:val="Body"/>
              <w:spacing w:line="280" w:lineRule="exact"/>
              <w:jc w:val="left"/>
              <w:rPr>
                <w:rFonts w:ascii="Times New Roman" w:hAnsi="Times New Roman"/>
                <w:szCs w:val="24"/>
              </w:rPr>
            </w:pPr>
            <w:r w:rsidRPr="0063134C">
              <w:rPr>
                <w:rFonts w:ascii="Times New Roman" w:hAnsi="Times New Roman"/>
                <w:szCs w:val="24"/>
              </w:rPr>
              <w:t>The information contained in this document is confidential and proprietary to TATA Consultancy Services. This information may not be disclosed, duplicated or used for any other purposes. The information contained in this document may not be released in whole or in part outside TCS for any purpose without the express written permission of TATA Consultancy Services.</w:t>
            </w:r>
          </w:p>
        </w:tc>
      </w:tr>
    </w:tbl>
    <w:p w14:paraId="37A813F6" w14:textId="77777777" w:rsidR="00DE7D3A" w:rsidRPr="0063134C" w:rsidRDefault="00DE7D3A" w:rsidP="006227E7">
      <w:pPr>
        <w:spacing w:after="0" w:line="280" w:lineRule="exact"/>
        <w:rPr>
          <w:rFonts w:ascii="Times New Roman" w:hAnsi="Times New Roman"/>
        </w:rPr>
      </w:pPr>
    </w:p>
    <w:p w14:paraId="4612875A" w14:textId="77777777" w:rsidR="00DE7D3A" w:rsidRPr="0063134C" w:rsidRDefault="00DE7D3A" w:rsidP="006227E7">
      <w:pPr>
        <w:spacing w:after="0" w:line="280" w:lineRule="exact"/>
        <w:rPr>
          <w:rFonts w:ascii="Times New Roman" w:hAnsi="Times New Roman"/>
        </w:rPr>
      </w:pPr>
    </w:p>
    <w:p w14:paraId="4FDF705F" w14:textId="77777777" w:rsidR="00DE7D3A" w:rsidRPr="0063134C" w:rsidRDefault="00DE7D3A" w:rsidP="006227E7">
      <w:pPr>
        <w:spacing w:after="0" w:line="280" w:lineRule="exact"/>
        <w:rPr>
          <w:rFonts w:ascii="Times New Roman" w:hAnsi="Times New Roman"/>
        </w:rPr>
      </w:pPr>
    </w:p>
    <w:p w14:paraId="49E6BCD6" w14:textId="77777777" w:rsidR="00DE7D3A" w:rsidRPr="0063134C" w:rsidRDefault="00DE7D3A" w:rsidP="006227E7">
      <w:pPr>
        <w:spacing w:after="0" w:line="280" w:lineRule="exact"/>
        <w:rPr>
          <w:rFonts w:ascii="Times New Roman" w:hAnsi="Times New Roman"/>
        </w:rPr>
      </w:pPr>
    </w:p>
    <w:p w14:paraId="33E72CCB" w14:textId="77777777" w:rsidR="00DE7D3A" w:rsidRPr="0063134C" w:rsidRDefault="00DE7D3A" w:rsidP="006227E7">
      <w:pPr>
        <w:spacing w:after="0" w:line="280" w:lineRule="exact"/>
        <w:rPr>
          <w:rFonts w:ascii="Times New Roman" w:hAnsi="Times New Roman"/>
        </w:rPr>
      </w:pPr>
    </w:p>
    <w:p w14:paraId="46AE336C" w14:textId="77777777" w:rsidR="00DE7D3A" w:rsidRPr="0063134C" w:rsidRDefault="00DE7D3A" w:rsidP="006227E7">
      <w:pPr>
        <w:spacing w:after="0" w:line="280" w:lineRule="exact"/>
        <w:rPr>
          <w:rFonts w:ascii="Times New Roman" w:hAnsi="Times New Roman"/>
        </w:rPr>
      </w:pPr>
    </w:p>
    <w:p w14:paraId="23F7A19C" w14:textId="77777777" w:rsidR="00DE7D3A" w:rsidRPr="0063134C" w:rsidRDefault="00DE7D3A" w:rsidP="006227E7">
      <w:pPr>
        <w:spacing w:after="0" w:line="280" w:lineRule="exact"/>
        <w:rPr>
          <w:rFonts w:ascii="Times New Roman" w:hAnsi="Times New Roman"/>
        </w:rPr>
      </w:pPr>
    </w:p>
    <w:p w14:paraId="6DFF9C4F" w14:textId="77777777" w:rsidR="00DE7D3A" w:rsidRPr="0063134C" w:rsidRDefault="00DE7D3A" w:rsidP="006227E7">
      <w:pPr>
        <w:spacing w:after="0" w:line="280" w:lineRule="exact"/>
        <w:rPr>
          <w:rFonts w:ascii="Times New Roman" w:hAnsi="Times New Roman"/>
        </w:rPr>
      </w:pPr>
    </w:p>
    <w:p w14:paraId="021C7D36" w14:textId="77777777" w:rsidR="00DE7D3A" w:rsidRPr="0063134C" w:rsidRDefault="00DE7D3A" w:rsidP="006227E7">
      <w:pPr>
        <w:spacing w:after="0" w:line="280" w:lineRule="exact"/>
        <w:rPr>
          <w:rFonts w:ascii="Times New Roman" w:hAnsi="Times New Roman"/>
        </w:rPr>
      </w:pPr>
    </w:p>
    <w:p w14:paraId="19FC337F" w14:textId="77777777" w:rsidR="00DE7D3A" w:rsidRPr="0063134C" w:rsidRDefault="00DE7D3A" w:rsidP="006227E7">
      <w:pPr>
        <w:spacing w:after="0" w:line="280" w:lineRule="exact"/>
        <w:rPr>
          <w:rFonts w:ascii="Times New Roman" w:hAnsi="Times New Roman"/>
        </w:rPr>
      </w:pPr>
    </w:p>
    <w:p w14:paraId="7B504F6D" w14:textId="77777777" w:rsidR="00DE7D3A" w:rsidRPr="0063134C" w:rsidRDefault="00DE7D3A" w:rsidP="004821B6">
      <w:pPr>
        <w:tabs>
          <w:tab w:val="left" w:pos="1627"/>
        </w:tabs>
        <w:spacing w:after="0" w:line="280" w:lineRule="exact"/>
        <w:rPr>
          <w:rFonts w:ascii="Times New Roman" w:hAnsi="Times New Roman"/>
        </w:rPr>
      </w:pPr>
    </w:p>
    <w:p w14:paraId="5303F398" w14:textId="77777777" w:rsidR="00DE7D3A" w:rsidRPr="0063134C" w:rsidRDefault="00DE7D3A" w:rsidP="006227E7">
      <w:pPr>
        <w:spacing w:after="0" w:line="280" w:lineRule="exact"/>
        <w:rPr>
          <w:rFonts w:ascii="Times New Roman" w:hAnsi="Times New Roman"/>
        </w:rPr>
      </w:pPr>
    </w:p>
    <w:p w14:paraId="59A4F6BE" w14:textId="77777777" w:rsidR="00DE7D3A" w:rsidRPr="0063134C" w:rsidRDefault="00DE7D3A" w:rsidP="006227E7">
      <w:pPr>
        <w:spacing w:after="0" w:line="280" w:lineRule="exact"/>
        <w:rPr>
          <w:rFonts w:ascii="Times New Roman" w:hAnsi="Times New Roman"/>
        </w:rPr>
      </w:pPr>
    </w:p>
    <w:p w14:paraId="289ABFC6" w14:textId="77777777" w:rsidR="00DE7D3A" w:rsidRPr="0063134C" w:rsidRDefault="00DE7D3A" w:rsidP="006227E7">
      <w:pPr>
        <w:spacing w:after="0" w:line="280" w:lineRule="exact"/>
        <w:rPr>
          <w:rFonts w:ascii="Times New Roman" w:hAnsi="Times New Roman"/>
        </w:rPr>
      </w:pPr>
    </w:p>
    <w:p w14:paraId="53BBE638" w14:textId="77777777" w:rsidR="00DE7D3A" w:rsidRPr="0063134C" w:rsidRDefault="00DE7D3A" w:rsidP="006227E7">
      <w:pPr>
        <w:spacing w:after="0" w:line="280" w:lineRule="exact"/>
        <w:rPr>
          <w:rFonts w:ascii="Times New Roman" w:hAnsi="Times New Roman"/>
        </w:rPr>
      </w:pPr>
    </w:p>
    <w:tbl>
      <w:tblPr>
        <w:tblpPr w:leftFromText="180" w:rightFromText="180" w:vertAnchor="text" w:horzAnchor="margin" w:tblpXSpec="center" w:tblpY="244"/>
        <w:tblW w:w="8405"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Look w:val="0000" w:firstRow="0" w:lastRow="0" w:firstColumn="0" w:lastColumn="0" w:noHBand="0" w:noVBand="0"/>
      </w:tblPr>
      <w:tblGrid>
        <w:gridCol w:w="8405"/>
      </w:tblGrid>
      <w:tr w:rsidR="00DE7D3A" w:rsidRPr="0063134C" w14:paraId="2DD8B045" w14:textId="77777777" w:rsidTr="00B64855">
        <w:trPr>
          <w:cantSplit/>
          <w:trHeight w:val="177"/>
        </w:trPr>
        <w:tc>
          <w:tcPr>
            <w:tcW w:w="8405" w:type="dxa"/>
            <w:shd w:val="clear" w:color="auto" w:fill="4E84C4"/>
            <w:vAlign w:val="center"/>
          </w:tcPr>
          <w:p w14:paraId="6A7BE3A2" w14:textId="77777777" w:rsidR="00DE7D3A" w:rsidRPr="0063134C" w:rsidRDefault="00DE7D3A" w:rsidP="006227E7">
            <w:pPr>
              <w:pStyle w:val="BodyTextIndent"/>
              <w:spacing w:after="0" w:line="280" w:lineRule="exact"/>
              <w:ind w:left="0"/>
              <w:jc w:val="center"/>
              <w:rPr>
                <w:b/>
                <w:color w:val="FFFFFF"/>
                <w:sz w:val="22"/>
              </w:rPr>
            </w:pPr>
            <w:r w:rsidRPr="0063134C">
              <w:rPr>
                <w:b/>
                <w:color w:val="FFFFFF"/>
                <w:sz w:val="22"/>
              </w:rPr>
              <w:t>Tata Code of Conduct</w:t>
            </w:r>
          </w:p>
        </w:tc>
      </w:tr>
      <w:tr w:rsidR="00DE7D3A" w:rsidRPr="0063134C" w14:paraId="2927FFFC" w14:textId="77777777" w:rsidTr="00B64855">
        <w:trPr>
          <w:cantSplit/>
          <w:trHeight w:val="927"/>
        </w:trPr>
        <w:tc>
          <w:tcPr>
            <w:tcW w:w="8405" w:type="dxa"/>
            <w:shd w:val="clear" w:color="auto" w:fill="E6E6E6"/>
          </w:tcPr>
          <w:p w14:paraId="6CEF088D" w14:textId="77777777" w:rsidR="00DE7D3A" w:rsidRPr="0063134C" w:rsidRDefault="00DE7D3A" w:rsidP="006227E7">
            <w:pPr>
              <w:pStyle w:val="Body"/>
              <w:spacing w:line="280" w:lineRule="exact"/>
              <w:jc w:val="left"/>
              <w:rPr>
                <w:rFonts w:ascii="Times New Roman" w:hAnsi="Times New Roman"/>
                <w:szCs w:val="24"/>
              </w:rPr>
            </w:pPr>
            <w:r w:rsidRPr="0063134C">
              <w:rPr>
                <w:rFonts w:ascii="Times New Roman" w:hAnsi="Times New Roman"/>
                <w:szCs w:val="24"/>
              </w:rPr>
              <w:t>We, in our dealings, are self-regulated by a Code of Conduct as enshrined in the Tata Code of Conduct. We request your support in helping us adhere to the Code in letter and spirit. We request that any violation or potential violation of the Code by any person be promptly brought to the notice of the Local Ethics Counselor or the Principal Ethics Counselor or the CEO of TCS.   All communication received in this regard will be treated and kept as confidential.</w:t>
            </w:r>
          </w:p>
        </w:tc>
      </w:tr>
    </w:tbl>
    <w:p w14:paraId="7E943CA3" w14:textId="77777777" w:rsidR="00DE7D3A" w:rsidRPr="0063134C" w:rsidRDefault="00DE7D3A" w:rsidP="006227E7">
      <w:pPr>
        <w:spacing w:after="0" w:line="280" w:lineRule="exact"/>
        <w:rPr>
          <w:rFonts w:ascii="Times New Roman" w:hAnsi="Times New Roman"/>
        </w:rPr>
      </w:pPr>
    </w:p>
    <w:p w14:paraId="17E72E1B" w14:textId="77777777" w:rsidR="00DE7D3A" w:rsidRPr="0063134C" w:rsidRDefault="00DE7D3A" w:rsidP="006227E7">
      <w:pPr>
        <w:spacing w:after="0" w:line="280" w:lineRule="exact"/>
        <w:rPr>
          <w:rFonts w:ascii="Times New Roman" w:hAnsi="Times New Roman"/>
        </w:rPr>
      </w:pPr>
    </w:p>
    <w:p w14:paraId="1AE08313" w14:textId="77777777" w:rsidR="00DE7D3A" w:rsidRPr="0063134C" w:rsidRDefault="00DE7D3A" w:rsidP="006227E7">
      <w:pPr>
        <w:spacing w:after="0" w:line="280" w:lineRule="exact"/>
        <w:rPr>
          <w:rFonts w:ascii="Times New Roman" w:hAnsi="Times New Roman"/>
          <w:b/>
          <w:bCs/>
          <w:color w:val="307EC1"/>
        </w:rPr>
      </w:pPr>
    </w:p>
    <w:p w14:paraId="32112B66" w14:textId="77777777" w:rsidR="00DE7D3A" w:rsidRPr="0063134C" w:rsidRDefault="00DE7D3A" w:rsidP="0055586D">
      <w:pPr>
        <w:spacing w:after="0" w:line="280" w:lineRule="exact"/>
        <w:rPr>
          <w:rFonts w:ascii="Times New Roman" w:hAnsi="Times New Roman"/>
          <w:b/>
          <w:bCs/>
          <w:color w:val="307EC1"/>
          <w:sz w:val="28"/>
          <w:szCs w:val="28"/>
        </w:rPr>
      </w:pPr>
    </w:p>
    <w:p w14:paraId="57BAA412" w14:textId="77777777" w:rsidR="00DE7D3A" w:rsidRPr="0063134C" w:rsidRDefault="00DE7D3A" w:rsidP="0055586D">
      <w:pPr>
        <w:spacing w:after="0" w:line="280" w:lineRule="exact"/>
        <w:rPr>
          <w:rFonts w:ascii="Times New Roman" w:hAnsi="Times New Roman"/>
          <w:b/>
          <w:bCs/>
          <w:color w:val="307EC1"/>
          <w:sz w:val="28"/>
          <w:szCs w:val="28"/>
        </w:rPr>
      </w:pPr>
    </w:p>
    <w:p w14:paraId="2E353356" w14:textId="77777777" w:rsidR="00DE7D3A" w:rsidRPr="0063134C" w:rsidRDefault="00DE7D3A">
      <w:pPr>
        <w:rPr>
          <w:rFonts w:ascii="Times New Roman" w:hAnsi="Times New Roman"/>
          <w:b/>
          <w:bCs/>
          <w:color w:val="307EC1"/>
          <w:sz w:val="28"/>
          <w:szCs w:val="28"/>
        </w:rPr>
      </w:pPr>
      <w:r w:rsidRPr="0063134C">
        <w:rPr>
          <w:rFonts w:ascii="Times New Roman" w:hAnsi="Times New Roman"/>
          <w:color w:val="307EC1"/>
          <w:sz w:val="28"/>
          <w:szCs w:val="28"/>
        </w:rPr>
        <w:br w:type="page"/>
      </w:r>
    </w:p>
    <w:p w14:paraId="49FF3A31" w14:textId="77777777" w:rsidR="00DE7D3A" w:rsidRPr="0063134C" w:rsidRDefault="00DE7D3A" w:rsidP="00B64855">
      <w:pPr>
        <w:jc w:val="center"/>
        <w:rPr>
          <w:rFonts w:ascii="Times New Roman" w:hAnsi="Times New Roman"/>
          <w:b/>
        </w:rPr>
      </w:pPr>
      <w:r w:rsidRPr="0063134C">
        <w:rPr>
          <w:rFonts w:ascii="Times New Roman" w:hAnsi="Times New Roman"/>
          <w:b/>
        </w:rPr>
        <w:t>Table of Content</w:t>
      </w:r>
    </w:p>
    <w:p w14:paraId="5F683C5F" w14:textId="1B3B30D6" w:rsidR="005B31FA" w:rsidRPr="0063134C" w:rsidRDefault="00DE7D3A">
      <w:pPr>
        <w:pStyle w:val="TOC1"/>
        <w:tabs>
          <w:tab w:val="right" w:leader="dot" w:pos="10457"/>
        </w:tabs>
        <w:rPr>
          <w:rFonts w:ascii="Times New Roman" w:hAnsi="Times New Roman"/>
          <w:noProof/>
          <w:sz w:val="24"/>
          <w:szCs w:val="24"/>
        </w:rPr>
      </w:pPr>
      <w:r w:rsidRPr="0063134C">
        <w:rPr>
          <w:rFonts w:ascii="Times New Roman" w:hAnsi="Times New Roman"/>
          <w:color w:val="307EC1"/>
          <w:sz w:val="28"/>
          <w:szCs w:val="28"/>
        </w:rPr>
        <w:fldChar w:fldCharType="begin"/>
      </w:r>
      <w:r w:rsidRPr="0063134C">
        <w:rPr>
          <w:rFonts w:ascii="Times New Roman" w:hAnsi="Times New Roman"/>
          <w:color w:val="307EC1"/>
          <w:sz w:val="28"/>
          <w:szCs w:val="28"/>
        </w:rPr>
        <w:instrText xml:space="preserve"> TOC \o "1-3" \h \z \u </w:instrText>
      </w:r>
      <w:r w:rsidRPr="0063134C">
        <w:rPr>
          <w:rFonts w:ascii="Times New Roman" w:hAnsi="Times New Roman"/>
          <w:color w:val="307EC1"/>
          <w:sz w:val="28"/>
          <w:szCs w:val="28"/>
        </w:rPr>
        <w:fldChar w:fldCharType="separate"/>
      </w:r>
      <w:hyperlink w:anchor="_Abstract" w:history="1">
        <w:r w:rsidR="005B31FA" w:rsidRPr="0063134C">
          <w:rPr>
            <w:rStyle w:val="Hyperlink"/>
            <w:rFonts w:ascii="Times New Roman" w:hAnsi="Times New Roman"/>
            <w:noProof/>
          </w:rPr>
          <w:t>Abstract</w:t>
        </w:r>
        <w:r w:rsidR="005B31FA" w:rsidRPr="0063134C">
          <w:rPr>
            <w:rFonts w:ascii="Times New Roman" w:hAnsi="Times New Roman"/>
            <w:noProof/>
            <w:webHidden/>
          </w:rPr>
          <w:tab/>
        </w:r>
        <w:r w:rsidR="00E849C7">
          <w:rPr>
            <w:rFonts w:ascii="Times New Roman" w:hAnsi="Times New Roman"/>
            <w:noProof/>
            <w:webHidden/>
          </w:rPr>
          <w:t>4</w:t>
        </w:r>
      </w:hyperlink>
    </w:p>
    <w:p w14:paraId="3CE0E8CC" w14:textId="77777777" w:rsidR="005B31FA" w:rsidRPr="0063134C" w:rsidRDefault="00693535">
      <w:pPr>
        <w:pStyle w:val="TOC1"/>
        <w:tabs>
          <w:tab w:val="right" w:leader="dot" w:pos="10457"/>
        </w:tabs>
        <w:rPr>
          <w:rFonts w:ascii="Times New Roman" w:hAnsi="Times New Roman"/>
          <w:noProof/>
          <w:sz w:val="24"/>
          <w:szCs w:val="24"/>
        </w:rPr>
      </w:pPr>
      <w:hyperlink w:anchor="_Toc377204913" w:history="1">
        <w:r w:rsidR="00EE2081">
          <w:rPr>
            <w:rStyle w:val="Hyperlink"/>
            <w:rFonts w:ascii="Times New Roman" w:hAnsi="Times New Roman"/>
            <w:noProof/>
          </w:rPr>
          <w:t>Problem Statement</w:t>
        </w:r>
        <w:r w:rsidR="005B31FA" w:rsidRPr="0063134C">
          <w:rPr>
            <w:rFonts w:ascii="Times New Roman" w:hAnsi="Times New Roman"/>
            <w:noProof/>
            <w:webHidden/>
          </w:rPr>
          <w:tab/>
        </w:r>
        <w:r w:rsidR="00E849C7">
          <w:rPr>
            <w:rFonts w:ascii="Times New Roman" w:hAnsi="Times New Roman"/>
            <w:noProof/>
            <w:webHidden/>
          </w:rPr>
          <w:t>4</w:t>
        </w:r>
      </w:hyperlink>
    </w:p>
    <w:p w14:paraId="1B4F9D3F" w14:textId="77777777" w:rsidR="005B31FA" w:rsidRDefault="00693535">
      <w:pPr>
        <w:pStyle w:val="TOC1"/>
        <w:tabs>
          <w:tab w:val="right" w:leader="dot" w:pos="10457"/>
        </w:tabs>
        <w:rPr>
          <w:rStyle w:val="Hyperlink"/>
          <w:rFonts w:ascii="Times New Roman" w:hAnsi="Times New Roman"/>
          <w:noProof/>
        </w:rPr>
      </w:pPr>
      <w:hyperlink w:anchor="_Toc377204914" w:history="1">
        <w:r w:rsidR="00483AB0">
          <w:rPr>
            <w:rStyle w:val="Hyperlink"/>
            <w:rFonts w:ascii="Times New Roman" w:hAnsi="Times New Roman"/>
            <w:noProof/>
          </w:rPr>
          <w:t>Why solve this Problem?</w:t>
        </w:r>
        <w:r w:rsidR="005B31FA" w:rsidRPr="0063134C">
          <w:rPr>
            <w:rFonts w:ascii="Times New Roman" w:hAnsi="Times New Roman"/>
            <w:noProof/>
            <w:webHidden/>
          </w:rPr>
          <w:tab/>
        </w:r>
        <w:r w:rsidR="00E849C7">
          <w:rPr>
            <w:rFonts w:ascii="Times New Roman" w:hAnsi="Times New Roman"/>
            <w:noProof/>
            <w:webHidden/>
          </w:rPr>
          <w:t>4</w:t>
        </w:r>
      </w:hyperlink>
    </w:p>
    <w:p w14:paraId="58504A22" w14:textId="77777777" w:rsidR="00483AB0" w:rsidRDefault="00693535" w:rsidP="00483AB0">
      <w:pPr>
        <w:pStyle w:val="TOC1"/>
        <w:tabs>
          <w:tab w:val="right" w:leader="dot" w:pos="10457"/>
        </w:tabs>
        <w:rPr>
          <w:rStyle w:val="Hyperlink"/>
          <w:rFonts w:ascii="Times New Roman" w:hAnsi="Times New Roman"/>
          <w:noProof/>
        </w:rPr>
      </w:pPr>
      <w:hyperlink w:anchor="_Toc377204914" w:history="1">
        <w:r w:rsidR="00483AB0">
          <w:rPr>
            <w:rStyle w:val="Hyperlink"/>
            <w:rFonts w:ascii="Times New Roman" w:hAnsi="Times New Roman"/>
            <w:noProof/>
          </w:rPr>
          <w:t>What is the challenge?</w:t>
        </w:r>
        <w:r w:rsidR="00483AB0" w:rsidRPr="0063134C">
          <w:rPr>
            <w:rFonts w:ascii="Times New Roman" w:hAnsi="Times New Roman"/>
            <w:noProof/>
            <w:webHidden/>
          </w:rPr>
          <w:tab/>
        </w:r>
        <w:r w:rsidR="00E849C7">
          <w:rPr>
            <w:rFonts w:ascii="Times New Roman" w:hAnsi="Times New Roman"/>
            <w:noProof/>
            <w:webHidden/>
          </w:rPr>
          <w:t>4</w:t>
        </w:r>
      </w:hyperlink>
    </w:p>
    <w:p w14:paraId="1B38E8CC" w14:textId="77777777" w:rsidR="00483AB0" w:rsidRDefault="00693535" w:rsidP="00483AB0">
      <w:pPr>
        <w:pStyle w:val="TOC1"/>
        <w:tabs>
          <w:tab w:val="right" w:leader="dot" w:pos="10457"/>
        </w:tabs>
        <w:rPr>
          <w:rStyle w:val="Hyperlink"/>
          <w:rFonts w:ascii="Times New Roman" w:hAnsi="Times New Roman"/>
          <w:noProof/>
        </w:rPr>
      </w:pPr>
      <w:hyperlink w:anchor="_Toc377204914" w:history="1">
        <w:r w:rsidR="00EB08B6">
          <w:rPr>
            <w:rStyle w:val="Hyperlink"/>
            <w:rFonts w:ascii="Times New Roman" w:hAnsi="Times New Roman"/>
            <w:noProof/>
          </w:rPr>
          <w:t>Solution Outline</w:t>
        </w:r>
        <w:r w:rsidR="00483AB0" w:rsidRPr="0063134C">
          <w:rPr>
            <w:rFonts w:ascii="Times New Roman" w:hAnsi="Times New Roman"/>
            <w:noProof/>
            <w:webHidden/>
          </w:rPr>
          <w:tab/>
        </w:r>
        <w:r w:rsidR="00483AB0" w:rsidRPr="0063134C">
          <w:rPr>
            <w:rFonts w:ascii="Times New Roman" w:hAnsi="Times New Roman"/>
            <w:noProof/>
            <w:webHidden/>
          </w:rPr>
          <w:fldChar w:fldCharType="begin"/>
        </w:r>
        <w:r w:rsidR="00483AB0" w:rsidRPr="0063134C">
          <w:rPr>
            <w:rFonts w:ascii="Times New Roman" w:hAnsi="Times New Roman"/>
            <w:noProof/>
            <w:webHidden/>
          </w:rPr>
          <w:instrText xml:space="preserve"> PAGEREF _Toc377204914 \h </w:instrText>
        </w:r>
        <w:r w:rsidR="00483AB0" w:rsidRPr="0063134C">
          <w:rPr>
            <w:rFonts w:ascii="Times New Roman" w:hAnsi="Times New Roman"/>
            <w:noProof/>
            <w:webHidden/>
          </w:rPr>
        </w:r>
        <w:r w:rsidR="00483AB0" w:rsidRPr="0063134C">
          <w:rPr>
            <w:rFonts w:ascii="Times New Roman" w:hAnsi="Times New Roman"/>
            <w:noProof/>
            <w:webHidden/>
          </w:rPr>
          <w:fldChar w:fldCharType="separate"/>
        </w:r>
        <w:r w:rsidR="00483AB0" w:rsidRPr="0063134C">
          <w:rPr>
            <w:rFonts w:ascii="Times New Roman" w:hAnsi="Times New Roman"/>
            <w:noProof/>
            <w:webHidden/>
          </w:rPr>
          <w:t>5</w:t>
        </w:r>
        <w:r w:rsidR="00483AB0" w:rsidRPr="0063134C">
          <w:rPr>
            <w:rFonts w:ascii="Times New Roman" w:hAnsi="Times New Roman"/>
            <w:noProof/>
            <w:webHidden/>
          </w:rPr>
          <w:fldChar w:fldCharType="end"/>
        </w:r>
      </w:hyperlink>
    </w:p>
    <w:p w14:paraId="0B1618BF" w14:textId="77777777" w:rsidR="008B4829" w:rsidRDefault="008B4829" w:rsidP="008B4829">
      <w:pPr>
        <w:pStyle w:val="TOC1"/>
        <w:tabs>
          <w:tab w:val="right" w:leader="dot" w:pos="10457"/>
        </w:tabs>
        <w:rPr>
          <w:rStyle w:val="Hyperlink"/>
          <w:rFonts w:ascii="Times New Roman" w:hAnsi="Times New Roman"/>
          <w:noProof/>
        </w:rPr>
      </w:pPr>
      <w:hyperlink w:anchor="_Toc377204914" w:history="1">
        <w:r>
          <w:rPr>
            <w:rStyle w:val="Hyperlink"/>
            <w:rFonts w:ascii="Times New Roman" w:hAnsi="Times New Roman"/>
            <w:noProof/>
          </w:rPr>
          <w:t>Solution Outline</w:t>
        </w:r>
        <w:r w:rsidRPr="0063134C">
          <w:rPr>
            <w:rFonts w:ascii="Times New Roman" w:hAnsi="Times New Roman"/>
            <w:noProof/>
            <w:webHidden/>
          </w:rPr>
          <w:tab/>
        </w:r>
        <w:r w:rsidRPr="0063134C">
          <w:rPr>
            <w:rFonts w:ascii="Times New Roman" w:hAnsi="Times New Roman"/>
            <w:noProof/>
            <w:webHidden/>
          </w:rPr>
          <w:fldChar w:fldCharType="begin"/>
        </w:r>
        <w:r w:rsidRPr="0063134C">
          <w:rPr>
            <w:rFonts w:ascii="Times New Roman" w:hAnsi="Times New Roman"/>
            <w:noProof/>
            <w:webHidden/>
          </w:rPr>
          <w:instrText xml:space="preserve"> PAGEREF _Toc377204914 \h </w:instrText>
        </w:r>
        <w:r w:rsidRPr="0063134C">
          <w:rPr>
            <w:rFonts w:ascii="Times New Roman" w:hAnsi="Times New Roman"/>
            <w:noProof/>
            <w:webHidden/>
          </w:rPr>
        </w:r>
        <w:r w:rsidRPr="0063134C">
          <w:rPr>
            <w:rFonts w:ascii="Times New Roman" w:hAnsi="Times New Roman"/>
            <w:noProof/>
            <w:webHidden/>
          </w:rPr>
          <w:fldChar w:fldCharType="separate"/>
        </w:r>
        <w:r w:rsidRPr="0063134C">
          <w:rPr>
            <w:rFonts w:ascii="Times New Roman" w:hAnsi="Times New Roman"/>
            <w:noProof/>
            <w:webHidden/>
          </w:rPr>
          <w:t>5</w:t>
        </w:r>
        <w:r w:rsidRPr="0063134C">
          <w:rPr>
            <w:rFonts w:ascii="Times New Roman" w:hAnsi="Times New Roman"/>
            <w:noProof/>
            <w:webHidden/>
          </w:rPr>
          <w:fldChar w:fldCharType="end"/>
        </w:r>
      </w:hyperlink>
    </w:p>
    <w:p w14:paraId="08480822" w14:textId="4ED68EB7" w:rsidR="008B4829" w:rsidRDefault="008B4829" w:rsidP="008B4829">
      <w:pPr>
        <w:pStyle w:val="TOC1"/>
        <w:tabs>
          <w:tab w:val="right" w:leader="dot" w:pos="10457"/>
        </w:tabs>
        <w:rPr>
          <w:rFonts w:ascii="Times New Roman" w:hAnsi="Times New Roman"/>
          <w:noProof/>
        </w:rPr>
      </w:pPr>
      <w:hyperlink w:anchor="_Toc377204914" w:history="1">
        <w:r>
          <w:rPr>
            <w:rStyle w:val="Hyperlink"/>
            <w:rFonts w:ascii="Times New Roman" w:hAnsi="Times New Roman"/>
            <w:noProof/>
          </w:rPr>
          <w:t>Benefit of the Solution</w:t>
        </w:r>
        <w:r w:rsidRPr="0063134C">
          <w:rPr>
            <w:rFonts w:ascii="Times New Roman" w:hAnsi="Times New Roman"/>
            <w:noProof/>
            <w:webHidden/>
          </w:rPr>
          <w:tab/>
        </w:r>
        <w:r>
          <w:rPr>
            <w:rFonts w:ascii="Times New Roman" w:hAnsi="Times New Roman"/>
            <w:noProof/>
            <w:webHidden/>
          </w:rPr>
          <w:t>6</w:t>
        </w:r>
      </w:hyperlink>
    </w:p>
    <w:p w14:paraId="7147A9E8" w14:textId="1C32802D" w:rsidR="00483AB0" w:rsidRDefault="00693535" w:rsidP="008B4829">
      <w:pPr>
        <w:pStyle w:val="TOC1"/>
        <w:tabs>
          <w:tab w:val="right" w:leader="dot" w:pos="10457"/>
        </w:tabs>
        <w:rPr>
          <w:rStyle w:val="Hyperlink"/>
          <w:rFonts w:ascii="Times New Roman" w:hAnsi="Times New Roman"/>
          <w:noProof/>
        </w:rPr>
      </w:pPr>
      <w:hyperlink w:anchor="_Toc377204914" w:history="1">
        <w:r w:rsidR="00EB08B6">
          <w:rPr>
            <w:rStyle w:val="Hyperlink"/>
            <w:rFonts w:ascii="Times New Roman" w:hAnsi="Times New Roman"/>
            <w:noProof/>
          </w:rPr>
          <w:t>Technology Stack</w:t>
        </w:r>
        <w:r w:rsidR="00483AB0" w:rsidRPr="0063134C">
          <w:rPr>
            <w:rFonts w:ascii="Times New Roman" w:hAnsi="Times New Roman"/>
            <w:noProof/>
            <w:webHidden/>
          </w:rPr>
          <w:tab/>
        </w:r>
        <w:r w:rsidR="002C0245">
          <w:rPr>
            <w:rFonts w:ascii="Times New Roman" w:hAnsi="Times New Roman"/>
            <w:noProof/>
            <w:webHidden/>
          </w:rPr>
          <w:t>7</w:t>
        </w:r>
      </w:hyperlink>
    </w:p>
    <w:p w14:paraId="654E1447" w14:textId="1893CEA4" w:rsidR="00EB08B6" w:rsidRDefault="00693535" w:rsidP="00EB08B6">
      <w:pPr>
        <w:pStyle w:val="TOC1"/>
        <w:tabs>
          <w:tab w:val="right" w:leader="dot" w:pos="10457"/>
        </w:tabs>
        <w:rPr>
          <w:rStyle w:val="Hyperlink"/>
          <w:rFonts w:ascii="Times New Roman" w:hAnsi="Times New Roman"/>
          <w:noProof/>
        </w:rPr>
      </w:pPr>
      <w:hyperlink w:anchor="_Toc377204914" w:history="1">
        <w:r w:rsidR="00EB08B6">
          <w:rPr>
            <w:rStyle w:val="Hyperlink"/>
            <w:rFonts w:ascii="Times New Roman" w:hAnsi="Times New Roman"/>
            <w:noProof/>
          </w:rPr>
          <w:t>C</w:t>
        </w:r>
        <w:r w:rsidR="00B95A44">
          <w:rPr>
            <w:rStyle w:val="Hyperlink"/>
            <w:rFonts w:ascii="Times New Roman" w:hAnsi="Times New Roman"/>
            <w:noProof/>
          </w:rPr>
          <w:t>onfiguration Instruction</w:t>
        </w:r>
        <w:r w:rsidR="00EB08B6" w:rsidRPr="0063134C">
          <w:rPr>
            <w:rFonts w:ascii="Times New Roman" w:hAnsi="Times New Roman"/>
            <w:noProof/>
            <w:webHidden/>
          </w:rPr>
          <w:tab/>
        </w:r>
        <w:r w:rsidR="002C0245">
          <w:rPr>
            <w:rFonts w:ascii="Times New Roman" w:hAnsi="Times New Roman"/>
            <w:noProof/>
            <w:webHidden/>
          </w:rPr>
          <w:t>7</w:t>
        </w:r>
      </w:hyperlink>
    </w:p>
    <w:p w14:paraId="7F6CD050" w14:textId="3EC5736B" w:rsidR="00B95A44" w:rsidRDefault="00693535" w:rsidP="00B95A44">
      <w:pPr>
        <w:pStyle w:val="TOC1"/>
        <w:tabs>
          <w:tab w:val="right" w:leader="dot" w:pos="10457"/>
        </w:tabs>
        <w:rPr>
          <w:rStyle w:val="Hyperlink"/>
          <w:rFonts w:ascii="Times New Roman" w:hAnsi="Times New Roman"/>
          <w:noProof/>
        </w:rPr>
      </w:pPr>
      <w:hyperlink w:anchor="_Toc377204914" w:history="1">
        <w:r w:rsidR="00B95A44">
          <w:rPr>
            <w:rStyle w:val="Hyperlink"/>
            <w:rFonts w:ascii="Times New Roman" w:hAnsi="Times New Roman"/>
            <w:noProof/>
          </w:rPr>
          <w:t>Known Issues and Limitation</w:t>
        </w:r>
        <w:r w:rsidR="00B95A44" w:rsidRPr="0063134C">
          <w:rPr>
            <w:rFonts w:ascii="Times New Roman" w:hAnsi="Times New Roman"/>
            <w:noProof/>
            <w:webHidden/>
          </w:rPr>
          <w:tab/>
        </w:r>
        <w:r w:rsidR="002C0245">
          <w:rPr>
            <w:rFonts w:ascii="Times New Roman" w:hAnsi="Times New Roman"/>
            <w:noProof/>
            <w:webHidden/>
          </w:rPr>
          <w:t>9</w:t>
        </w:r>
      </w:hyperlink>
    </w:p>
    <w:p w14:paraId="0C809C2E" w14:textId="441F808D" w:rsidR="00B95A44" w:rsidRDefault="00693535" w:rsidP="00B95A44">
      <w:pPr>
        <w:pStyle w:val="TOC1"/>
        <w:tabs>
          <w:tab w:val="right" w:leader="dot" w:pos="10457"/>
        </w:tabs>
        <w:rPr>
          <w:rStyle w:val="Hyperlink"/>
          <w:rFonts w:ascii="Times New Roman" w:hAnsi="Times New Roman"/>
          <w:noProof/>
        </w:rPr>
      </w:pPr>
      <w:hyperlink w:anchor="_Toc377204914" w:history="1">
        <w:r w:rsidR="00984A47">
          <w:rPr>
            <w:rStyle w:val="Hyperlink"/>
            <w:rFonts w:ascii="Times New Roman" w:hAnsi="Times New Roman"/>
            <w:noProof/>
          </w:rPr>
          <w:t>Reference</w:t>
        </w:r>
        <w:r w:rsidR="00B95A44" w:rsidRPr="0063134C">
          <w:rPr>
            <w:rFonts w:ascii="Times New Roman" w:hAnsi="Times New Roman"/>
            <w:noProof/>
            <w:webHidden/>
          </w:rPr>
          <w:tab/>
        </w:r>
        <w:r w:rsidR="002C0245">
          <w:rPr>
            <w:rFonts w:ascii="Times New Roman" w:hAnsi="Times New Roman"/>
            <w:noProof/>
            <w:webHidden/>
          </w:rPr>
          <w:t>9</w:t>
        </w:r>
      </w:hyperlink>
    </w:p>
    <w:p w14:paraId="3CF441CA" w14:textId="77777777" w:rsidR="00B95A44" w:rsidRPr="00483AB0" w:rsidRDefault="00B95A44" w:rsidP="00483AB0"/>
    <w:p w14:paraId="018CBB40" w14:textId="77777777" w:rsidR="00DE7D3A" w:rsidRPr="0063134C" w:rsidRDefault="00DE7D3A" w:rsidP="00B64855">
      <w:pPr>
        <w:rPr>
          <w:rFonts w:ascii="Times New Roman" w:hAnsi="Times New Roman"/>
          <w:b/>
          <w:bCs/>
          <w:color w:val="307EC1"/>
          <w:sz w:val="28"/>
          <w:szCs w:val="28"/>
        </w:rPr>
      </w:pPr>
      <w:r w:rsidRPr="0063134C">
        <w:rPr>
          <w:rFonts w:ascii="Times New Roman" w:hAnsi="Times New Roman"/>
          <w:color w:val="307EC1"/>
          <w:sz w:val="28"/>
          <w:szCs w:val="28"/>
        </w:rPr>
        <w:fldChar w:fldCharType="end"/>
      </w:r>
    </w:p>
    <w:p w14:paraId="663E0A0C" w14:textId="04645D62" w:rsidR="00A644B2" w:rsidRPr="00456630" w:rsidRDefault="00DE7D3A" w:rsidP="00456630">
      <w:pPr>
        <w:pStyle w:val="Heading1"/>
        <w:numPr>
          <w:ilvl w:val="0"/>
          <w:numId w:val="0"/>
        </w:numPr>
        <w:spacing w:line="360" w:lineRule="auto"/>
        <w:ind w:left="360" w:hanging="360"/>
        <w:jc w:val="left"/>
        <w:rPr>
          <w:rFonts w:ascii="Times New Roman" w:hAnsi="Times New Roman"/>
          <w:sz w:val="40"/>
          <w:szCs w:val="40"/>
        </w:rPr>
      </w:pPr>
      <w:bookmarkStart w:id="0" w:name="_Abstract"/>
      <w:bookmarkStart w:id="1" w:name="_GoBack"/>
      <w:bookmarkEnd w:id="0"/>
      <w:bookmarkEnd w:id="1"/>
      <w:r w:rsidRPr="0063134C">
        <w:rPr>
          <w:rFonts w:ascii="Times New Roman" w:hAnsi="Times New Roman"/>
        </w:rPr>
        <w:br w:type="page"/>
      </w:r>
      <w:bookmarkStart w:id="2" w:name="_Toc377204912"/>
      <w:r w:rsidRPr="00BA049A">
        <w:rPr>
          <w:rFonts w:ascii="Times New Roman" w:hAnsi="Times New Roman"/>
          <w:sz w:val="40"/>
          <w:szCs w:val="40"/>
        </w:rPr>
        <w:t>Abstract</w:t>
      </w:r>
      <w:bookmarkEnd w:id="2"/>
    </w:p>
    <w:p w14:paraId="75146993" w14:textId="5E73B20A" w:rsidR="00962C3A" w:rsidRDefault="00C05DD5" w:rsidP="00A644B2">
      <w:pPr>
        <w:spacing w:after="0" w:line="280" w:lineRule="exact"/>
        <w:rPr>
          <w:rFonts w:ascii="Times New Roman" w:hAnsi="Times New Roman"/>
        </w:rPr>
      </w:pPr>
      <w:r w:rsidRPr="0063134C">
        <w:rPr>
          <w:rFonts w:ascii="Times New Roman" w:hAnsi="Times New Roman"/>
        </w:rPr>
        <w:t xml:space="preserve">This paper is about </w:t>
      </w:r>
      <w:r w:rsidR="00B4155A">
        <w:rPr>
          <w:rFonts w:ascii="Times New Roman" w:hAnsi="Times New Roman"/>
          <w:i/>
        </w:rPr>
        <w:t>Hadoop Based Logger A</w:t>
      </w:r>
      <w:r w:rsidR="00BA049A" w:rsidRPr="00206142">
        <w:rPr>
          <w:rFonts w:ascii="Times New Roman" w:hAnsi="Times New Roman"/>
          <w:i/>
        </w:rPr>
        <w:t>naly</w:t>
      </w:r>
      <w:r w:rsidR="00B4155A">
        <w:rPr>
          <w:rFonts w:ascii="Times New Roman" w:hAnsi="Times New Roman"/>
          <w:i/>
        </w:rPr>
        <w:t>tics</w:t>
      </w:r>
      <w:r w:rsidR="00206142">
        <w:rPr>
          <w:rFonts w:ascii="Times New Roman" w:hAnsi="Times New Roman"/>
        </w:rPr>
        <w:t>.</w:t>
      </w:r>
      <w:r w:rsidR="006E36E8">
        <w:rPr>
          <w:rFonts w:ascii="Times New Roman" w:hAnsi="Times New Roman"/>
        </w:rPr>
        <w:t xml:space="preserve"> This paper will give basic idea about the problem domain of </w:t>
      </w:r>
      <w:r w:rsidR="00B4155A">
        <w:rPr>
          <w:rFonts w:ascii="Times New Roman" w:hAnsi="Times New Roman"/>
        </w:rPr>
        <w:t>Big Data</w:t>
      </w:r>
      <w:r w:rsidR="00B5393E">
        <w:rPr>
          <w:rFonts w:ascii="Times New Roman" w:hAnsi="Times New Roman"/>
        </w:rPr>
        <w:t xml:space="preserve"> Analytics</w:t>
      </w:r>
      <w:r w:rsidR="006E36E8">
        <w:rPr>
          <w:rFonts w:ascii="Times New Roman" w:hAnsi="Times New Roman"/>
        </w:rPr>
        <w:t xml:space="preserve">, </w:t>
      </w:r>
      <w:r w:rsidR="004C202C">
        <w:rPr>
          <w:rFonts w:ascii="Times New Roman" w:hAnsi="Times New Roman"/>
        </w:rPr>
        <w:t xml:space="preserve">possible </w:t>
      </w:r>
      <w:r w:rsidR="00B4155A">
        <w:rPr>
          <w:rFonts w:ascii="Times New Roman" w:hAnsi="Times New Roman"/>
        </w:rPr>
        <w:t>implementation approach</w:t>
      </w:r>
      <w:r w:rsidR="004C202C">
        <w:rPr>
          <w:rFonts w:ascii="Times New Roman" w:hAnsi="Times New Roman"/>
        </w:rPr>
        <w:t xml:space="preserve"> for streaming log data into Hadoop system, using one of the available analytical tool to extract meaning full information out of the unstructured log data and presenting information to </w:t>
      </w:r>
      <w:r w:rsidR="00795525">
        <w:rPr>
          <w:rFonts w:ascii="Times New Roman" w:hAnsi="Times New Roman"/>
        </w:rPr>
        <w:t>user in graphical format.</w:t>
      </w:r>
    </w:p>
    <w:p w14:paraId="2B2334A0" w14:textId="77777777" w:rsidR="00745621" w:rsidRPr="0063134C" w:rsidRDefault="00745621" w:rsidP="00206142">
      <w:pPr>
        <w:spacing w:after="0" w:line="280" w:lineRule="exact"/>
        <w:jc w:val="both"/>
        <w:rPr>
          <w:rFonts w:ascii="Times New Roman" w:hAnsi="Times New Roman"/>
          <w:b/>
        </w:rPr>
      </w:pPr>
    </w:p>
    <w:p w14:paraId="127A039E" w14:textId="74EE8AC5" w:rsidR="00A644B2" w:rsidRPr="00456630" w:rsidRDefault="00745621" w:rsidP="00456630">
      <w:pPr>
        <w:pStyle w:val="Heading1"/>
        <w:numPr>
          <w:ilvl w:val="0"/>
          <w:numId w:val="0"/>
        </w:numPr>
        <w:spacing w:line="360" w:lineRule="auto"/>
        <w:ind w:left="360" w:hanging="360"/>
        <w:jc w:val="left"/>
        <w:rPr>
          <w:rFonts w:ascii="Times New Roman" w:hAnsi="Times New Roman"/>
          <w:sz w:val="40"/>
          <w:szCs w:val="40"/>
        </w:rPr>
      </w:pPr>
      <w:r>
        <w:rPr>
          <w:rFonts w:ascii="Times New Roman" w:hAnsi="Times New Roman"/>
          <w:sz w:val="40"/>
          <w:szCs w:val="40"/>
        </w:rPr>
        <w:t>Problem statement</w:t>
      </w:r>
    </w:p>
    <w:p w14:paraId="33B0C6A2" w14:textId="310A6491" w:rsidR="00C05AAC" w:rsidRDefault="00E47B94" w:rsidP="00E47B94">
      <w:pPr>
        <w:spacing w:after="0" w:line="280" w:lineRule="exact"/>
        <w:rPr>
          <w:rFonts w:ascii="Times New Roman" w:hAnsi="Times New Roman"/>
        </w:rPr>
      </w:pPr>
      <w:r w:rsidRPr="00E47B94">
        <w:rPr>
          <w:rFonts w:ascii="Times New Roman" w:hAnsi="Times New Roman"/>
        </w:rPr>
        <w:t>As part of this technical challenge we are going to make a Hadoop Based Logger Analytics. The proposed POC will try to collect application log from a simulated log generator, which is kind of uns</w:t>
      </w:r>
      <w:r>
        <w:rPr>
          <w:rFonts w:ascii="Times New Roman" w:hAnsi="Times New Roman"/>
        </w:rPr>
        <w:t xml:space="preserve">tructured data, will stream the </w:t>
      </w:r>
      <w:r w:rsidRPr="00E47B94">
        <w:rPr>
          <w:rFonts w:ascii="Times New Roman" w:hAnsi="Times New Roman"/>
        </w:rPr>
        <w:t>collected log into HDFS System, and will employ an map-reduced framework to collect the data back from the system in more meaningful format and will present to the user in some informative textual or graphical format.</w:t>
      </w:r>
    </w:p>
    <w:p w14:paraId="1FC0F66B" w14:textId="77777777" w:rsidR="00362E5D" w:rsidRDefault="00362E5D" w:rsidP="00AB787A">
      <w:pPr>
        <w:spacing w:after="0" w:line="280" w:lineRule="exact"/>
        <w:rPr>
          <w:rFonts w:ascii="Times New Roman" w:hAnsi="Times New Roman"/>
        </w:rPr>
      </w:pPr>
    </w:p>
    <w:p w14:paraId="2632BE46" w14:textId="74FD6B46" w:rsidR="00C05AAC" w:rsidRPr="00456630" w:rsidRDefault="008A3F7F" w:rsidP="00456630">
      <w:pPr>
        <w:pStyle w:val="Heading1"/>
        <w:numPr>
          <w:ilvl w:val="0"/>
          <w:numId w:val="0"/>
        </w:numPr>
        <w:spacing w:line="360" w:lineRule="auto"/>
        <w:ind w:left="360" w:hanging="360"/>
        <w:jc w:val="left"/>
        <w:rPr>
          <w:rFonts w:ascii="Times New Roman" w:hAnsi="Times New Roman"/>
          <w:sz w:val="40"/>
          <w:szCs w:val="40"/>
        </w:rPr>
      </w:pPr>
      <w:r>
        <w:rPr>
          <w:rFonts w:ascii="Times New Roman" w:hAnsi="Times New Roman"/>
          <w:sz w:val="40"/>
          <w:szCs w:val="40"/>
        </w:rPr>
        <w:t>Why solve this problem?</w:t>
      </w:r>
    </w:p>
    <w:p w14:paraId="03BA4B5D" w14:textId="77777777" w:rsidR="00C05AAC" w:rsidRDefault="00C05AAC" w:rsidP="0042029F">
      <w:pPr>
        <w:spacing w:after="0" w:line="280" w:lineRule="exact"/>
        <w:rPr>
          <w:rFonts w:ascii="Times New Roman" w:hAnsi="Times New Roman"/>
        </w:rPr>
      </w:pPr>
      <w:r w:rsidRPr="00C05AAC">
        <w:rPr>
          <w:rFonts w:ascii="Times New Roman" w:hAnsi="Times New Roman"/>
        </w:rPr>
        <w:t>Now a days this is a very popular business case in Big Data domain and most of the business people are eying for implementing such system for different reasons like Usage Tracking, Trend Determination, System Monitoring, Disaster Control, Failure Analysis etc.</w:t>
      </w:r>
    </w:p>
    <w:p w14:paraId="1CE9F0A6" w14:textId="77777777" w:rsidR="00C05AAC" w:rsidRDefault="00C05AAC" w:rsidP="0042029F">
      <w:pPr>
        <w:spacing w:after="0" w:line="280" w:lineRule="exact"/>
        <w:rPr>
          <w:rFonts w:ascii="Times New Roman" w:hAnsi="Times New Roman"/>
        </w:rPr>
      </w:pPr>
    </w:p>
    <w:p w14:paraId="55C1DD2E" w14:textId="77777777" w:rsidR="00C05AAC" w:rsidRDefault="00C05AAC" w:rsidP="0042029F">
      <w:pPr>
        <w:spacing w:after="0" w:line="280" w:lineRule="exact"/>
        <w:rPr>
          <w:rFonts w:ascii="Times New Roman" w:hAnsi="Times New Roman"/>
        </w:rPr>
      </w:pPr>
      <w:r w:rsidRPr="00C05AAC">
        <w:rPr>
          <w:rFonts w:ascii="Times New Roman" w:hAnsi="Times New Roman"/>
        </w:rPr>
        <w:t>A simple example can be, for an Assessment Delivery System, an obvious monitoring system can be a real time system tracker, which will deliver various information to the business users like, daily frequency of assessment taken, which part of the day is the most busiest time for the application, which part of the geographical location is mostly hitting the application, where users are facing more problem etc. Now for this kind of system, this will be very expensive for the main application if this kind of data collection needs to done by them. So here our solution can fit very nicely.  This will keep the main application server and database untouched and with very low investment this application can add enormous value to the business users.</w:t>
      </w:r>
    </w:p>
    <w:p w14:paraId="094F157E" w14:textId="77777777" w:rsidR="0042029F" w:rsidRDefault="0042029F" w:rsidP="00AB787A">
      <w:pPr>
        <w:spacing w:after="0" w:line="280" w:lineRule="exact"/>
        <w:rPr>
          <w:rFonts w:ascii="Times New Roman" w:hAnsi="Times New Roman"/>
        </w:rPr>
      </w:pPr>
    </w:p>
    <w:p w14:paraId="7FD0833E" w14:textId="37019FC5" w:rsidR="00884EEF" w:rsidRPr="00456630" w:rsidRDefault="0042029F" w:rsidP="00456630">
      <w:pPr>
        <w:pStyle w:val="Heading1"/>
        <w:numPr>
          <w:ilvl w:val="0"/>
          <w:numId w:val="0"/>
        </w:numPr>
        <w:spacing w:line="360" w:lineRule="auto"/>
        <w:ind w:left="360" w:hanging="360"/>
        <w:jc w:val="left"/>
        <w:rPr>
          <w:rFonts w:ascii="Times New Roman" w:hAnsi="Times New Roman"/>
          <w:sz w:val="40"/>
          <w:szCs w:val="40"/>
        </w:rPr>
      </w:pPr>
      <w:r>
        <w:rPr>
          <w:rFonts w:ascii="Times New Roman" w:hAnsi="Times New Roman"/>
          <w:sz w:val="40"/>
          <w:szCs w:val="40"/>
        </w:rPr>
        <w:t>What is the</w:t>
      </w:r>
      <w:r w:rsidRPr="0042029F">
        <w:rPr>
          <w:rFonts w:ascii="Times New Roman" w:hAnsi="Times New Roman"/>
          <w:sz w:val="40"/>
          <w:szCs w:val="40"/>
        </w:rPr>
        <w:t xml:space="preserve"> “challenge”?</w:t>
      </w:r>
    </w:p>
    <w:p w14:paraId="7D47CF11" w14:textId="2B69C181" w:rsidR="00884EEF" w:rsidRDefault="00884EEF" w:rsidP="00884EEF">
      <w:pPr>
        <w:spacing w:after="0" w:line="280" w:lineRule="exact"/>
        <w:rPr>
          <w:rFonts w:ascii="Times New Roman" w:hAnsi="Times New Roman"/>
        </w:rPr>
      </w:pPr>
      <w:r w:rsidRPr="00884EEF">
        <w:rPr>
          <w:rFonts w:ascii="Times New Roman" w:hAnsi="Times New Roman"/>
        </w:rPr>
        <w:t xml:space="preserve">The first reason that this is a real challenge is the fact that this type of work is very nascent across the industry. </w:t>
      </w:r>
      <w:r w:rsidR="001574D0">
        <w:rPr>
          <w:rFonts w:ascii="Times New Roman" w:hAnsi="Times New Roman"/>
        </w:rPr>
        <w:t>Open Source tools have started coming out for different problem domains in Big Data platform but many of them have not been much evaluated</w:t>
      </w:r>
      <w:r w:rsidRPr="00884EEF">
        <w:rPr>
          <w:rFonts w:ascii="Times New Roman" w:hAnsi="Times New Roman"/>
        </w:rPr>
        <w:t>. That means we have very little access to expertise and published works in this area.</w:t>
      </w:r>
    </w:p>
    <w:p w14:paraId="46DFAE98" w14:textId="77777777" w:rsidR="00C3533A" w:rsidRPr="00884EEF" w:rsidRDefault="00C3533A" w:rsidP="00884EEF">
      <w:pPr>
        <w:spacing w:after="0" w:line="280" w:lineRule="exact"/>
        <w:rPr>
          <w:rFonts w:ascii="Times New Roman" w:hAnsi="Times New Roman"/>
        </w:rPr>
      </w:pPr>
    </w:p>
    <w:p w14:paraId="0E39DAF5" w14:textId="77777777" w:rsidR="00884EEF" w:rsidRPr="00884EEF" w:rsidRDefault="00884EEF" w:rsidP="00884EEF">
      <w:pPr>
        <w:spacing w:after="0" w:line="280" w:lineRule="exact"/>
        <w:rPr>
          <w:rFonts w:ascii="Times New Roman" w:hAnsi="Times New Roman"/>
        </w:rPr>
      </w:pPr>
      <w:r w:rsidRPr="00884EEF">
        <w:rPr>
          <w:rFonts w:ascii="Times New Roman" w:hAnsi="Times New Roman"/>
        </w:rPr>
        <w:t>Apart from the above fact, the width and depth of the tech stack involved (mentioned in the next section) also makes this POC a challenge. We don’t know how (if at all) all the pieces in the tech stack will work together.</w:t>
      </w:r>
    </w:p>
    <w:p w14:paraId="5C91A565" w14:textId="77777777" w:rsidR="00C3533A" w:rsidRDefault="00C3533A" w:rsidP="00AB787A">
      <w:pPr>
        <w:spacing w:after="0" w:line="280" w:lineRule="exact"/>
        <w:rPr>
          <w:rFonts w:ascii="Times New Roman" w:hAnsi="Times New Roman"/>
        </w:rPr>
      </w:pPr>
    </w:p>
    <w:p w14:paraId="1F7E638B" w14:textId="77777777" w:rsidR="00456630" w:rsidRDefault="00456630" w:rsidP="00AB787A">
      <w:pPr>
        <w:spacing w:after="0" w:line="280" w:lineRule="exact"/>
        <w:rPr>
          <w:rFonts w:ascii="Times New Roman" w:hAnsi="Times New Roman"/>
        </w:rPr>
      </w:pPr>
    </w:p>
    <w:p w14:paraId="4EBD7DEC" w14:textId="77777777" w:rsidR="00456630" w:rsidRDefault="00456630" w:rsidP="00AB787A">
      <w:pPr>
        <w:spacing w:after="0" w:line="280" w:lineRule="exact"/>
        <w:rPr>
          <w:rFonts w:ascii="Times New Roman" w:hAnsi="Times New Roman"/>
        </w:rPr>
      </w:pPr>
    </w:p>
    <w:p w14:paraId="5694A9F0" w14:textId="77777777" w:rsidR="00456630" w:rsidRDefault="00456630" w:rsidP="00AB787A">
      <w:pPr>
        <w:spacing w:after="0" w:line="280" w:lineRule="exact"/>
        <w:rPr>
          <w:rFonts w:ascii="Times New Roman" w:hAnsi="Times New Roman"/>
        </w:rPr>
      </w:pPr>
    </w:p>
    <w:p w14:paraId="204848E9" w14:textId="77777777" w:rsidR="00456630" w:rsidRDefault="00456630" w:rsidP="00AB787A">
      <w:pPr>
        <w:spacing w:after="0" w:line="280" w:lineRule="exact"/>
        <w:rPr>
          <w:rFonts w:ascii="Times New Roman" w:hAnsi="Times New Roman"/>
        </w:rPr>
      </w:pPr>
    </w:p>
    <w:p w14:paraId="6E2F716F" w14:textId="606BB7FE" w:rsidR="00586B03" w:rsidRPr="00456630" w:rsidRDefault="00C3533A" w:rsidP="00456630">
      <w:pPr>
        <w:pStyle w:val="Heading1"/>
        <w:numPr>
          <w:ilvl w:val="0"/>
          <w:numId w:val="0"/>
        </w:numPr>
        <w:spacing w:line="360" w:lineRule="auto"/>
        <w:ind w:left="360" w:hanging="360"/>
        <w:jc w:val="left"/>
        <w:rPr>
          <w:rFonts w:ascii="Times New Roman" w:hAnsi="Times New Roman"/>
          <w:sz w:val="40"/>
          <w:szCs w:val="40"/>
        </w:rPr>
      </w:pPr>
      <w:r>
        <w:rPr>
          <w:rFonts w:ascii="Times New Roman" w:hAnsi="Times New Roman"/>
          <w:sz w:val="40"/>
          <w:szCs w:val="40"/>
        </w:rPr>
        <w:t xml:space="preserve">Solution </w:t>
      </w:r>
      <w:r w:rsidRPr="00C3533A">
        <w:rPr>
          <w:rFonts w:ascii="Times New Roman" w:hAnsi="Times New Roman"/>
          <w:sz w:val="40"/>
          <w:szCs w:val="40"/>
        </w:rPr>
        <w:t>Outline</w:t>
      </w:r>
    </w:p>
    <w:p w14:paraId="2D1FAA22" w14:textId="77777777" w:rsidR="00362E5D" w:rsidRDefault="00362E5D" w:rsidP="00362E5D">
      <w:pPr>
        <w:spacing w:after="0" w:line="280" w:lineRule="exact"/>
        <w:rPr>
          <w:rFonts w:ascii="Times New Roman" w:hAnsi="Times New Roman"/>
        </w:rPr>
      </w:pPr>
      <w:r w:rsidRPr="00362E5D">
        <w:rPr>
          <w:rFonts w:ascii="Times New Roman" w:hAnsi="Times New Roman"/>
        </w:rPr>
        <w:t>The three important aspects of the problem, that has been targeted to solve in this challenge, are:</w:t>
      </w:r>
    </w:p>
    <w:p w14:paraId="32CEA91A" w14:textId="77777777" w:rsidR="00362E5D" w:rsidRPr="00362E5D" w:rsidRDefault="00362E5D" w:rsidP="00362E5D">
      <w:pPr>
        <w:spacing w:after="0" w:line="280" w:lineRule="exact"/>
        <w:rPr>
          <w:rFonts w:ascii="Times New Roman" w:hAnsi="Times New Roman"/>
        </w:rPr>
      </w:pPr>
    </w:p>
    <w:p w14:paraId="3D3A209D" w14:textId="595A1C44" w:rsidR="00362E5D" w:rsidRDefault="0062105D" w:rsidP="00B33355">
      <w:pPr>
        <w:numPr>
          <w:ilvl w:val="0"/>
          <w:numId w:val="6"/>
        </w:numPr>
        <w:spacing w:line="240" w:lineRule="auto"/>
      </w:pPr>
      <w:r>
        <w:t>Collecting Log Data</w:t>
      </w:r>
      <w:r w:rsidR="00BD607B">
        <w:t xml:space="preserve"> and Streaming into Hadoop System</w:t>
      </w:r>
    </w:p>
    <w:p w14:paraId="13E282BC" w14:textId="70FB4A65" w:rsidR="006D6122" w:rsidRDefault="00BD607B" w:rsidP="00B33355">
      <w:pPr>
        <w:numPr>
          <w:ilvl w:val="0"/>
          <w:numId w:val="6"/>
        </w:numPr>
        <w:spacing w:line="240" w:lineRule="auto"/>
      </w:pPr>
      <w:r>
        <w:t>Maintaining Unstructured Data into Hadoop</w:t>
      </w:r>
    </w:p>
    <w:p w14:paraId="0ECF04D5" w14:textId="7546835B" w:rsidR="00C8127C" w:rsidRDefault="00BD607B" w:rsidP="00BF731E">
      <w:pPr>
        <w:numPr>
          <w:ilvl w:val="0"/>
          <w:numId w:val="6"/>
        </w:numPr>
        <w:spacing w:line="240" w:lineRule="auto"/>
      </w:pPr>
      <w:r>
        <w:t xml:space="preserve">Extracting meaningful </w:t>
      </w:r>
      <w:r w:rsidR="00445A05">
        <w:t>information out of unstructured data and presenting to the user.</w:t>
      </w:r>
    </w:p>
    <w:p w14:paraId="423C1437" w14:textId="65ACBC2F" w:rsidR="0000262E" w:rsidRDefault="00BF731E" w:rsidP="00BF731E">
      <w:pPr>
        <w:spacing w:line="240" w:lineRule="auto"/>
      </w:pPr>
      <w:r w:rsidRPr="00BF731E">
        <w:drawing>
          <wp:inline distT="0" distB="0" distL="0" distR="0" wp14:anchorId="02A5E262" wp14:editId="6A4C560C">
            <wp:extent cx="6123875" cy="3444411"/>
            <wp:effectExtent l="50800" t="50800" r="125095" b="13716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4840" cy="3444954"/>
                    </a:xfrm>
                    <a:prstGeom prst="rect">
                      <a:avLst/>
                    </a:prstGeom>
                    <a:noFill/>
                    <a:ln>
                      <a:solidFill>
                        <a:schemeClr val="bg1">
                          <a:lumMod val="75000"/>
                        </a:schemeClr>
                      </a:solidFill>
                    </a:ln>
                    <a:effectLst>
                      <a:outerShdw blurRad="50800" dist="38100" dir="2700000" algn="tl" rotWithShape="0">
                        <a:srgbClr val="000000">
                          <a:alpha val="43000"/>
                        </a:srgbClr>
                      </a:outerShdw>
                    </a:effectLst>
                  </pic:spPr>
                </pic:pic>
              </a:graphicData>
            </a:graphic>
          </wp:inline>
        </w:drawing>
      </w:r>
    </w:p>
    <w:p w14:paraId="15E05A2D" w14:textId="0B7D96EF" w:rsidR="00362E5D" w:rsidRDefault="00362E5D" w:rsidP="00362E5D">
      <w:pPr>
        <w:spacing w:after="0" w:line="280" w:lineRule="exact"/>
        <w:rPr>
          <w:rFonts w:ascii="Times New Roman" w:hAnsi="Times New Roman"/>
        </w:rPr>
      </w:pPr>
      <w:r>
        <w:rPr>
          <w:rFonts w:ascii="Times New Roman" w:hAnsi="Times New Roman"/>
        </w:rPr>
        <w:t xml:space="preserve">Below is the brief description about the exploration done in each of these </w:t>
      </w:r>
      <w:r w:rsidR="00C8127C">
        <w:rPr>
          <w:rFonts w:ascii="Times New Roman" w:hAnsi="Times New Roman"/>
        </w:rPr>
        <w:t>areas:</w:t>
      </w:r>
    </w:p>
    <w:p w14:paraId="5AF01BCE" w14:textId="77777777" w:rsidR="00362E5D" w:rsidRDefault="00362E5D" w:rsidP="00362E5D">
      <w:pPr>
        <w:spacing w:after="0" w:line="280" w:lineRule="exact"/>
        <w:rPr>
          <w:rFonts w:ascii="Times New Roman" w:hAnsi="Times New Roman"/>
        </w:rPr>
      </w:pPr>
    </w:p>
    <w:p w14:paraId="48679529" w14:textId="063B3339" w:rsidR="00362E5D" w:rsidRPr="00362E5D" w:rsidRDefault="00362E5D" w:rsidP="003F277A">
      <w:pPr>
        <w:numPr>
          <w:ilvl w:val="0"/>
          <w:numId w:val="7"/>
        </w:numPr>
        <w:spacing w:line="240" w:lineRule="auto"/>
        <w:ind w:left="360"/>
        <w:rPr>
          <w:b/>
          <w:sz w:val="24"/>
          <w:szCs w:val="24"/>
        </w:rPr>
      </w:pPr>
      <w:r w:rsidRPr="00362E5D">
        <w:rPr>
          <w:b/>
          <w:sz w:val="24"/>
          <w:szCs w:val="24"/>
        </w:rPr>
        <w:t xml:space="preserve">Collecting </w:t>
      </w:r>
      <w:r w:rsidR="0062105D">
        <w:rPr>
          <w:b/>
          <w:sz w:val="24"/>
          <w:szCs w:val="24"/>
        </w:rPr>
        <w:t>Log Data</w:t>
      </w:r>
      <w:r w:rsidR="00EA3603">
        <w:rPr>
          <w:b/>
          <w:sz w:val="24"/>
          <w:szCs w:val="24"/>
        </w:rPr>
        <w:t xml:space="preserve"> and </w:t>
      </w:r>
      <w:r w:rsidR="00EA3603" w:rsidRPr="00EA3603">
        <w:rPr>
          <w:b/>
          <w:sz w:val="24"/>
          <w:szCs w:val="24"/>
        </w:rPr>
        <w:t>Streaming into Hadoop System</w:t>
      </w:r>
    </w:p>
    <w:p w14:paraId="7B68F12F" w14:textId="24183170" w:rsidR="00E93713" w:rsidRDefault="00CF03BB" w:rsidP="00F40E88">
      <w:pPr>
        <w:spacing w:after="0" w:line="280" w:lineRule="exact"/>
        <w:ind w:left="360"/>
        <w:rPr>
          <w:rFonts w:ascii="Times New Roman" w:hAnsi="Times New Roman"/>
        </w:rPr>
      </w:pPr>
      <w:r>
        <w:rPr>
          <w:rFonts w:ascii="Times New Roman" w:hAnsi="Times New Roman"/>
        </w:rPr>
        <w:t xml:space="preserve">Logger data being the key ingredients of the process, the foremost problem we have to deal with is getting the log into the Hadoop System. Ideally there can be multiple </w:t>
      </w:r>
      <w:r w:rsidR="00E93713">
        <w:rPr>
          <w:rFonts w:ascii="Times New Roman" w:hAnsi="Times New Roman"/>
        </w:rPr>
        <w:t xml:space="preserve">production </w:t>
      </w:r>
      <w:r>
        <w:rPr>
          <w:rFonts w:ascii="Times New Roman" w:hAnsi="Times New Roman"/>
        </w:rPr>
        <w:t>instance</w:t>
      </w:r>
      <w:r w:rsidR="00E93713">
        <w:rPr>
          <w:rFonts w:ascii="Times New Roman" w:hAnsi="Times New Roman"/>
        </w:rPr>
        <w:t>s</w:t>
      </w:r>
      <w:r>
        <w:rPr>
          <w:rFonts w:ascii="Times New Roman" w:hAnsi="Times New Roman"/>
        </w:rPr>
        <w:t xml:space="preserve"> of the application running and GBs of log</w:t>
      </w:r>
      <w:r w:rsidR="00E93713">
        <w:rPr>
          <w:rFonts w:ascii="Times New Roman" w:hAnsi="Times New Roman"/>
        </w:rPr>
        <w:t>s may get</w:t>
      </w:r>
      <w:r>
        <w:rPr>
          <w:rFonts w:ascii="Times New Roman" w:hAnsi="Times New Roman"/>
        </w:rPr>
        <w:t xml:space="preserve"> generated</w:t>
      </w:r>
      <w:r w:rsidR="00E93713">
        <w:rPr>
          <w:rFonts w:ascii="Times New Roman" w:hAnsi="Times New Roman"/>
        </w:rPr>
        <w:t xml:space="preserve"> per hour. So 2 aspects of the problem are; a) collecting the log from distributed systems and sinking them into the targeted Hadoop system and b) continuity, i.e. when volume of the data generated becomes more than the consumption capability of the Hadoop system, to ensure logs are not getting lost or the either systems are not crashing due to the sudden heavy load.</w:t>
      </w:r>
      <w:r w:rsidR="00EB5A03">
        <w:rPr>
          <w:rFonts w:ascii="Times New Roman" w:hAnsi="Times New Roman"/>
        </w:rPr>
        <w:t xml:space="preserve"> To address all these problems, Apache Flume has been used as the streaming tool.</w:t>
      </w:r>
    </w:p>
    <w:p w14:paraId="42DE4106" w14:textId="287DE80A" w:rsidR="00D62B7A" w:rsidRDefault="00CF03BB" w:rsidP="00BE610E">
      <w:pPr>
        <w:spacing w:after="0" w:line="280" w:lineRule="exact"/>
        <w:ind w:left="360"/>
        <w:rPr>
          <w:rFonts w:ascii="Times New Roman" w:hAnsi="Times New Roman"/>
        </w:rPr>
      </w:pPr>
      <w:r>
        <w:rPr>
          <w:rFonts w:ascii="Times New Roman" w:hAnsi="Times New Roman"/>
        </w:rPr>
        <w:t>Apache Flume is a distributed, reliable</w:t>
      </w:r>
      <w:r w:rsidR="003A34FF">
        <w:rPr>
          <w:rFonts w:ascii="Times New Roman" w:hAnsi="Times New Roman"/>
        </w:rPr>
        <w:t xml:space="preserve"> and available service for effectively collecting, aggregating, and moving large amount of log data.</w:t>
      </w:r>
      <w:r w:rsidR="00F016CF">
        <w:rPr>
          <w:rFonts w:ascii="Times New Roman" w:hAnsi="Times New Roman"/>
        </w:rPr>
        <w:t xml:space="preserve"> It has simple and flexible architecture based on streaming data flows.</w:t>
      </w:r>
      <w:r w:rsidR="00D31BEE">
        <w:rPr>
          <w:rFonts w:ascii="Times New Roman" w:hAnsi="Times New Roman"/>
        </w:rPr>
        <w:t xml:space="preserve"> It also has effective </w:t>
      </w:r>
      <w:r w:rsidR="00B27DB0">
        <w:rPr>
          <w:rFonts w:ascii="Times New Roman" w:hAnsi="Times New Roman"/>
        </w:rPr>
        <w:t>failover and recovery mechanism, so ideal for fault tolerance.</w:t>
      </w:r>
    </w:p>
    <w:p w14:paraId="63716E7A" w14:textId="5DB5BC68" w:rsidR="00B01D93" w:rsidRDefault="00DE296D" w:rsidP="003F277A">
      <w:pPr>
        <w:numPr>
          <w:ilvl w:val="0"/>
          <w:numId w:val="7"/>
        </w:numPr>
        <w:spacing w:line="240" w:lineRule="auto"/>
        <w:ind w:left="360"/>
        <w:rPr>
          <w:b/>
          <w:sz w:val="24"/>
          <w:szCs w:val="24"/>
        </w:rPr>
      </w:pPr>
      <w:r w:rsidRPr="00DE296D">
        <w:rPr>
          <w:b/>
          <w:sz w:val="24"/>
          <w:szCs w:val="24"/>
        </w:rPr>
        <w:t>Maintaining Unstructured Data into Hadoop</w:t>
      </w:r>
    </w:p>
    <w:p w14:paraId="13A1743B" w14:textId="05BA5C0B" w:rsidR="00A71F79" w:rsidRDefault="00A71F79" w:rsidP="00A71F79">
      <w:pPr>
        <w:spacing w:after="0" w:line="280" w:lineRule="exact"/>
        <w:ind w:left="360"/>
        <w:rPr>
          <w:rFonts w:ascii="Times New Roman" w:hAnsi="Times New Roman"/>
        </w:rPr>
      </w:pPr>
      <w:r>
        <w:rPr>
          <w:rFonts w:ascii="Times New Roman" w:hAnsi="Times New Roman"/>
        </w:rPr>
        <w:t>N</w:t>
      </w:r>
      <w:r w:rsidRPr="00A71F79">
        <w:rPr>
          <w:rFonts w:ascii="Times New Roman" w:hAnsi="Times New Roman"/>
        </w:rPr>
        <w:t>ext part of the problem</w:t>
      </w:r>
      <w:r w:rsidR="00AD3E16">
        <w:rPr>
          <w:rFonts w:ascii="Times New Roman" w:hAnsi="Times New Roman"/>
        </w:rPr>
        <w:t xml:space="preserve"> is</w:t>
      </w:r>
      <w:r w:rsidRPr="00A71F79">
        <w:rPr>
          <w:rFonts w:ascii="Times New Roman" w:hAnsi="Times New Roman"/>
        </w:rPr>
        <w:t xml:space="preserve"> obviously how to maintain the unstructured data</w:t>
      </w:r>
      <w:r>
        <w:rPr>
          <w:rFonts w:ascii="Times New Roman" w:hAnsi="Times New Roman"/>
        </w:rPr>
        <w:t xml:space="preserve"> effectively,</w:t>
      </w:r>
      <w:r w:rsidRPr="00A71F79">
        <w:rPr>
          <w:rFonts w:ascii="Times New Roman" w:hAnsi="Times New Roman"/>
        </w:rPr>
        <w:t xml:space="preserve"> so that analytical information can be extracted out of that.</w:t>
      </w:r>
      <w:r>
        <w:rPr>
          <w:rFonts w:ascii="Times New Roman" w:hAnsi="Times New Roman"/>
        </w:rPr>
        <w:t xml:space="preserve"> </w:t>
      </w:r>
      <w:r w:rsidR="00AD3E16">
        <w:rPr>
          <w:rFonts w:ascii="Times New Roman" w:hAnsi="Times New Roman"/>
        </w:rPr>
        <w:t xml:space="preserve">HDFS is </w:t>
      </w:r>
      <w:proofErr w:type="spellStart"/>
      <w:r w:rsidR="00AD3E16">
        <w:rPr>
          <w:rFonts w:ascii="Times New Roman" w:hAnsi="Times New Roman"/>
        </w:rPr>
        <w:t>Hadoops</w:t>
      </w:r>
      <w:proofErr w:type="spellEnd"/>
      <w:r w:rsidR="00AD3E16">
        <w:rPr>
          <w:rFonts w:ascii="Times New Roman" w:hAnsi="Times New Roman"/>
        </w:rPr>
        <w:t xml:space="preserve"> underlying file system, which is distributed</w:t>
      </w:r>
      <w:r w:rsidR="00EC3B6F">
        <w:rPr>
          <w:rFonts w:ascii="Times New Roman" w:hAnsi="Times New Roman"/>
        </w:rPr>
        <w:t xml:space="preserve"> in nature</w:t>
      </w:r>
      <w:r w:rsidR="00AD3E16">
        <w:rPr>
          <w:rFonts w:ascii="Times New Roman" w:hAnsi="Times New Roman"/>
        </w:rPr>
        <w:t xml:space="preserve">. </w:t>
      </w:r>
      <w:r w:rsidR="00CC6DD3">
        <w:rPr>
          <w:rFonts w:ascii="Times New Roman" w:hAnsi="Times New Roman"/>
        </w:rPr>
        <w:t>The log that has been collected from Hadoop, have been placed into the HDFS maintaining some convenient structure like logs from each day have been placed in same folder.</w:t>
      </w:r>
    </w:p>
    <w:p w14:paraId="4E075115" w14:textId="77777777" w:rsidR="00AD3E16" w:rsidRPr="00A71F79" w:rsidRDefault="00AD3E16" w:rsidP="00A71F79">
      <w:pPr>
        <w:spacing w:after="0" w:line="280" w:lineRule="exact"/>
        <w:ind w:left="360"/>
        <w:rPr>
          <w:rFonts w:ascii="Times New Roman" w:hAnsi="Times New Roman"/>
        </w:rPr>
      </w:pPr>
    </w:p>
    <w:p w14:paraId="7954A752" w14:textId="23E902A2" w:rsidR="00831307" w:rsidRPr="00831307" w:rsidRDefault="003A5C0A" w:rsidP="003F277A">
      <w:pPr>
        <w:numPr>
          <w:ilvl w:val="0"/>
          <w:numId w:val="7"/>
        </w:numPr>
        <w:spacing w:line="240" w:lineRule="auto"/>
        <w:ind w:left="360"/>
        <w:rPr>
          <w:rFonts w:ascii="Times New Roman" w:hAnsi="Times New Roman"/>
          <w:b/>
        </w:rPr>
      </w:pPr>
      <w:r>
        <w:rPr>
          <w:b/>
          <w:sz w:val="24"/>
          <w:szCs w:val="24"/>
        </w:rPr>
        <w:t>Extracting Analytical Information</w:t>
      </w:r>
    </w:p>
    <w:p w14:paraId="5A92F7F0" w14:textId="533E9ADD" w:rsidR="008D3998" w:rsidRDefault="00D43F41" w:rsidP="008D3998">
      <w:pPr>
        <w:spacing w:line="240" w:lineRule="auto"/>
        <w:ind w:left="360"/>
        <w:rPr>
          <w:rFonts w:ascii="Times New Roman" w:hAnsi="Times New Roman"/>
        </w:rPr>
      </w:pPr>
      <w:r>
        <w:rPr>
          <w:rFonts w:ascii="Times New Roman" w:hAnsi="Times New Roman"/>
        </w:rPr>
        <w:t>Finally getting the information out of the unstructured data.</w:t>
      </w:r>
      <w:r w:rsidR="00704829">
        <w:rPr>
          <w:rFonts w:ascii="Times New Roman" w:hAnsi="Times New Roman"/>
        </w:rPr>
        <w:t xml:space="preserve"> Map reduce framework is the choice to mine the huge data volume.</w:t>
      </w:r>
      <w:r w:rsidR="006B0A1B">
        <w:rPr>
          <w:rFonts w:ascii="Times New Roman" w:hAnsi="Times New Roman"/>
        </w:rPr>
        <w:t xml:space="preserve"> Hadoop comes up with other tools like </w:t>
      </w:r>
      <w:proofErr w:type="gramStart"/>
      <w:r w:rsidR="006B0A1B">
        <w:rPr>
          <w:rFonts w:ascii="Times New Roman" w:hAnsi="Times New Roman"/>
        </w:rPr>
        <w:t>Pig,</w:t>
      </w:r>
      <w:proofErr w:type="gramEnd"/>
      <w:r w:rsidR="006B0A1B">
        <w:rPr>
          <w:rFonts w:ascii="Times New Roman" w:hAnsi="Times New Roman"/>
        </w:rPr>
        <w:t xml:space="preserve"> Hive for convenient data access, in the bottom which are converted to map-reduce jobs finally. For this POC, Hive has been used.</w:t>
      </w:r>
    </w:p>
    <w:p w14:paraId="23C7E09C" w14:textId="1D92F38C" w:rsidR="008D3998" w:rsidRDefault="008D3998" w:rsidP="008D3998">
      <w:pPr>
        <w:spacing w:line="240" w:lineRule="auto"/>
        <w:ind w:left="360"/>
        <w:rPr>
          <w:rFonts w:ascii="Times New Roman" w:hAnsi="Times New Roman"/>
        </w:rPr>
      </w:pPr>
      <w:r>
        <w:rPr>
          <w:rFonts w:ascii="Times New Roman" w:hAnsi="Times New Roman"/>
        </w:rPr>
        <w:t>Apache Hive is a data warehouse software facilities for querying and managing large datasets residing in distributed storage.</w:t>
      </w:r>
      <w:r w:rsidR="002513B6">
        <w:rPr>
          <w:rFonts w:ascii="Times New Roman" w:hAnsi="Times New Roman"/>
        </w:rPr>
        <w:t xml:space="preserve"> Hive provides </w:t>
      </w:r>
      <w:r w:rsidR="00326D8C">
        <w:rPr>
          <w:rFonts w:ascii="Times New Roman" w:hAnsi="Times New Roman"/>
        </w:rPr>
        <w:t>a</w:t>
      </w:r>
      <w:r w:rsidR="002513B6">
        <w:rPr>
          <w:rFonts w:ascii="Times New Roman" w:hAnsi="Times New Roman"/>
        </w:rPr>
        <w:t xml:space="preserve"> mechanism to project structure onto its data and querying the data using </w:t>
      </w:r>
      <w:r w:rsidR="000F12A5">
        <w:rPr>
          <w:rFonts w:ascii="Times New Roman" w:hAnsi="Times New Roman"/>
        </w:rPr>
        <w:t>an</w:t>
      </w:r>
      <w:r w:rsidR="002513B6">
        <w:rPr>
          <w:rFonts w:ascii="Times New Roman" w:hAnsi="Times New Roman"/>
        </w:rPr>
        <w:t xml:space="preserve"> SQL-like language called Hive-QL.</w:t>
      </w:r>
    </w:p>
    <w:p w14:paraId="303398C3" w14:textId="68ED77A8" w:rsidR="00C4637E" w:rsidRDefault="00C4637E" w:rsidP="008D3998">
      <w:pPr>
        <w:spacing w:line="240" w:lineRule="auto"/>
        <w:ind w:left="360"/>
        <w:rPr>
          <w:rFonts w:ascii="Times New Roman" w:hAnsi="Times New Roman"/>
        </w:rPr>
      </w:pPr>
      <w:r>
        <w:rPr>
          <w:rFonts w:ascii="Times New Roman" w:hAnsi="Times New Roman"/>
        </w:rPr>
        <w:t>As part of this POC, a Hive table has been created which will contain different parts of the log in different column. Below is an example of a sample line from the log:</w:t>
      </w:r>
    </w:p>
    <w:p w14:paraId="46783972" w14:textId="1EFB16F4" w:rsidR="00C4637E" w:rsidRDefault="00C4637E" w:rsidP="008D3998">
      <w:pPr>
        <w:spacing w:line="240" w:lineRule="auto"/>
        <w:ind w:left="360"/>
        <w:rPr>
          <w:rFonts w:ascii="Times New Roman" w:hAnsi="Times New Roman"/>
          <w:i/>
          <w:color w:val="D99594" w:themeColor="accent2" w:themeTint="99"/>
        </w:rPr>
      </w:pPr>
      <w:r w:rsidRPr="00C4637E">
        <w:rPr>
          <w:rFonts w:ascii="Times New Roman" w:hAnsi="Times New Roman"/>
          <w:i/>
          <w:color w:val="D99594" w:themeColor="accent2" w:themeTint="99"/>
        </w:rPr>
        <w:t xml:space="preserve">2014-11-29 12:31:08 INFO  ~ </w:t>
      </w:r>
      <w:proofErr w:type="spellStart"/>
      <w:r w:rsidRPr="00C4637E">
        <w:rPr>
          <w:rFonts w:ascii="Times New Roman" w:hAnsi="Times New Roman"/>
          <w:i/>
          <w:color w:val="D99594" w:themeColor="accent2" w:themeTint="99"/>
        </w:rPr>
        <w:t>classname</w:t>
      </w:r>
      <w:proofErr w:type="spellEnd"/>
      <w:r w:rsidRPr="00C4637E">
        <w:rPr>
          <w:rFonts w:ascii="Times New Roman" w:hAnsi="Times New Roman"/>
          <w:i/>
          <w:color w:val="D99594" w:themeColor="accent2" w:themeTint="99"/>
        </w:rPr>
        <w:t>=</w:t>
      </w:r>
      <w:proofErr w:type="spellStart"/>
      <w:r w:rsidRPr="00C4637E">
        <w:rPr>
          <w:rFonts w:ascii="Times New Roman" w:hAnsi="Times New Roman"/>
          <w:i/>
          <w:color w:val="D99594" w:themeColor="accent2" w:themeTint="99"/>
        </w:rPr>
        <w:t>SampleLogGenerator</w:t>
      </w:r>
      <w:proofErr w:type="spellEnd"/>
      <w:r w:rsidRPr="00C4637E">
        <w:rPr>
          <w:rFonts w:ascii="Times New Roman" w:hAnsi="Times New Roman"/>
          <w:i/>
          <w:color w:val="D99594" w:themeColor="accent2" w:themeTint="99"/>
        </w:rPr>
        <w:t>, method=</w:t>
      </w:r>
      <w:proofErr w:type="spellStart"/>
      <w:r w:rsidRPr="00C4637E">
        <w:rPr>
          <w:rFonts w:ascii="Times New Roman" w:hAnsi="Times New Roman"/>
          <w:i/>
          <w:color w:val="D99594" w:themeColor="accent2" w:themeTint="99"/>
        </w:rPr>
        <w:t>doJob</w:t>
      </w:r>
      <w:proofErr w:type="spellEnd"/>
      <w:r w:rsidRPr="00C4637E">
        <w:rPr>
          <w:rFonts w:ascii="Times New Roman" w:hAnsi="Times New Roman"/>
          <w:i/>
          <w:color w:val="D99594" w:themeColor="accent2" w:themeTint="99"/>
        </w:rPr>
        <w:t xml:space="preserve">, </w:t>
      </w:r>
      <w:proofErr w:type="spellStart"/>
      <w:r w:rsidRPr="00C4637E">
        <w:rPr>
          <w:rFonts w:ascii="Times New Roman" w:hAnsi="Times New Roman"/>
          <w:i/>
          <w:color w:val="D99594" w:themeColor="accent2" w:themeTint="99"/>
        </w:rPr>
        <w:t>LogGenerator</w:t>
      </w:r>
      <w:proofErr w:type="spellEnd"/>
      <w:r w:rsidRPr="00C4637E">
        <w:rPr>
          <w:rFonts w:ascii="Times New Roman" w:hAnsi="Times New Roman"/>
          <w:i/>
          <w:color w:val="D99594" w:themeColor="accent2" w:themeTint="99"/>
        </w:rPr>
        <w:t xml:space="preserve">=1.0-alpha, Test Started, </w:t>
      </w:r>
      <w:proofErr w:type="spellStart"/>
      <w:r w:rsidRPr="00C4637E">
        <w:rPr>
          <w:rFonts w:ascii="Times New Roman" w:hAnsi="Times New Roman"/>
          <w:i/>
          <w:color w:val="D99594" w:themeColor="accent2" w:themeTint="99"/>
        </w:rPr>
        <w:t>params</w:t>
      </w:r>
      <w:proofErr w:type="spellEnd"/>
      <w:r w:rsidRPr="00C4637E">
        <w:rPr>
          <w:rFonts w:ascii="Times New Roman" w:hAnsi="Times New Roman"/>
          <w:i/>
          <w:color w:val="D99594" w:themeColor="accent2" w:themeTint="99"/>
        </w:rPr>
        <w:t>={STUDENT_ID=28b6db28-d4d7-4b32-a9af-5961df5713e6}</w:t>
      </w:r>
    </w:p>
    <w:p w14:paraId="21AC57B3" w14:textId="7A1BC197" w:rsidR="00C4637E" w:rsidRDefault="00C4637E" w:rsidP="008D3998">
      <w:pPr>
        <w:spacing w:line="240" w:lineRule="auto"/>
        <w:ind w:left="360"/>
        <w:rPr>
          <w:rFonts w:ascii="Times New Roman" w:hAnsi="Times New Roman"/>
        </w:rPr>
      </w:pPr>
      <w:r>
        <w:rPr>
          <w:rFonts w:ascii="Times New Roman" w:hAnsi="Times New Roman"/>
        </w:rPr>
        <w:t xml:space="preserve">So the Hive table that has been configured will contain the columns like: </w:t>
      </w:r>
    </w:p>
    <w:p w14:paraId="3C835F29" w14:textId="16E66FD4" w:rsidR="00C4637E" w:rsidRPr="00C4637E" w:rsidRDefault="00C4637E" w:rsidP="00C4637E">
      <w:pPr>
        <w:spacing w:line="240" w:lineRule="auto"/>
        <w:ind w:left="360"/>
        <w:rPr>
          <w:rFonts w:ascii="Times New Roman" w:hAnsi="Times New Roman"/>
          <w:i/>
          <w:color w:val="D99594" w:themeColor="accent2" w:themeTint="99"/>
        </w:rPr>
      </w:pPr>
      <w:r w:rsidRPr="00C4637E">
        <w:rPr>
          <w:rFonts w:ascii="Times New Roman" w:hAnsi="Times New Roman"/>
          <w:i/>
          <w:color w:val="D99594" w:themeColor="accent2" w:themeTint="99"/>
        </w:rPr>
        <w:t xml:space="preserve">Date | Time | </w:t>
      </w:r>
      <w:proofErr w:type="spellStart"/>
      <w:r w:rsidRPr="00C4637E">
        <w:rPr>
          <w:rFonts w:ascii="Times New Roman" w:hAnsi="Times New Roman"/>
          <w:i/>
          <w:color w:val="D99594" w:themeColor="accent2" w:themeTint="99"/>
        </w:rPr>
        <w:t>Log_Lavel</w:t>
      </w:r>
      <w:proofErr w:type="spellEnd"/>
      <w:r w:rsidRPr="00C4637E">
        <w:rPr>
          <w:rFonts w:ascii="Times New Roman" w:hAnsi="Times New Roman"/>
          <w:i/>
          <w:color w:val="D99594" w:themeColor="accent2" w:themeTint="99"/>
        </w:rPr>
        <w:t xml:space="preserve"> | </w:t>
      </w:r>
      <w:proofErr w:type="spellStart"/>
      <w:r w:rsidRPr="00C4637E">
        <w:rPr>
          <w:rFonts w:ascii="Times New Roman" w:hAnsi="Times New Roman"/>
          <w:i/>
          <w:color w:val="D99594" w:themeColor="accent2" w:themeTint="99"/>
        </w:rPr>
        <w:t>Class_Name</w:t>
      </w:r>
      <w:proofErr w:type="spellEnd"/>
      <w:r w:rsidRPr="00C4637E">
        <w:rPr>
          <w:rFonts w:ascii="Times New Roman" w:hAnsi="Times New Roman"/>
          <w:i/>
          <w:color w:val="D99594" w:themeColor="accent2" w:themeTint="99"/>
        </w:rPr>
        <w:t xml:space="preserve"> | </w:t>
      </w:r>
      <w:proofErr w:type="spellStart"/>
      <w:r w:rsidRPr="00C4637E">
        <w:rPr>
          <w:rFonts w:ascii="Times New Roman" w:hAnsi="Times New Roman"/>
          <w:i/>
          <w:color w:val="D99594" w:themeColor="accent2" w:themeTint="99"/>
        </w:rPr>
        <w:t>Method_Name</w:t>
      </w:r>
      <w:proofErr w:type="spellEnd"/>
      <w:r w:rsidRPr="00C4637E">
        <w:rPr>
          <w:rFonts w:ascii="Times New Roman" w:hAnsi="Times New Roman"/>
          <w:i/>
          <w:color w:val="D99594" w:themeColor="accent2" w:themeTint="99"/>
        </w:rPr>
        <w:t xml:space="preserve"> | </w:t>
      </w:r>
      <w:proofErr w:type="spellStart"/>
      <w:r w:rsidRPr="00C4637E">
        <w:rPr>
          <w:rFonts w:ascii="Times New Roman" w:hAnsi="Times New Roman"/>
          <w:i/>
          <w:color w:val="D99594" w:themeColor="accent2" w:themeTint="99"/>
        </w:rPr>
        <w:t>App_Name</w:t>
      </w:r>
      <w:proofErr w:type="spellEnd"/>
      <w:r w:rsidRPr="00C4637E">
        <w:rPr>
          <w:rFonts w:ascii="Times New Roman" w:hAnsi="Times New Roman"/>
          <w:i/>
          <w:color w:val="D99594" w:themeColor="accent2" w:themeTint="99"/>
        </w:rPr>
        <w:t xml:space="preserve"> | </w:t>
      </w:r>
      <w:proofErr w:type="spellStart"/>
      <w:r w:rsidRPr="00C4637E">
        <w:rPr>
          <w:rFonts w:ascii="Times New Roman" w:hAnsi="Times New Roman"/>
          <w:i/>
          <w:color w:val="D99594" w:themeColor="accent2" w:themeTint="99"/>
        </w:rPr>
        <w:t>Release_Version</w:t>
      </w:r>
      <w:proofErr w:type="spellEnd"/>
      <w:r w:rsidRPr="00C4637E">
        <w:rPr>
          <w:rFonts w:ascii="Times New Roman" w:hAnsi="Times New Roman"/>
          <w:i/>
          <w:color w:val="D99594" w:themeColor="accent2" w:themeTint="99"/>
        </w:rPr>
        <w:t xml:space="preserve"> | </w:t>
      </w:r>
      <w:proofErr w:type="spellStart"/>
      <w:r w:rsidRPr="00C4637E">
        <w:rPr>
          <w:rFonts w:ascii="Times New Roman" w:hAnsi="Times New Roman"/>
          <w:i/>
          <w:color w:val="D99594" w:themeColor="accent2" w:themeTint="99"/>
        </w:rPr>
        <w:t>Event_Message</w:t>
      </w:r>
      <w:proofErr w:type="spellEnd"/>
      <w:r w:rsidRPr="00C4637E">
        <w:rPr>
          <w:rFonts w:ascii="Times New Roman" w:hAnsi="Times New Roman"/>
          <w:i/>
          <w:color w:val="D99594" w:themeColor="accent2" w:themeTint="99"/>
        </w:rPr>
        <w:t xml:space="preserve"> | </w:t>
      </w:r>
      <w:proofErr w:type="spellStart"/>
      <w:r w:rsidRPr="00C4637E">
        <w:rPr>
          <w:rFonts w:ascii="Times New Roman" w:hAnsi="Times New Roman"/>
          <w:i/>
          <w:color w:val="D99594" w:themeColor="accent2" w:themeTint="99"/>
        </w:rPr>
        <w:t>Event_Parameters</w:t>
      </w:r>
      <w:proofErr w:type="spellEnd"/>
    </w:p>
    <w:p w14:paraId="215CD9E1" w14:textId="07BDC3D1" w:rsidR="00C4637E" w:rsidRDefault="00C4637E" w:rsidP="00C4637E">
      <w:pPr>
        <w:spacing w:line="240" w:lineRule="auto"/>
        <w:ind w:left="360"/>
        <w:rPr>
          <w:rFonts w:ascii="Times New Roman" w:hAnsi="Times New Roman"/>
        </w:rPr>
      </w:pPr>
      <w:r>
        <w:rPr>
          <w:rFonts w:ascii="Times New Roman" w:hAnsi="Times New Roman"/>
        </w:rPr>
        <w:t>And from the above line data will be mapped like:</w:t>
      </w:r>
    </w:p>
    <w:tbl>
      <w:tblPr>
        <w:tblW w:w="8205" w:type="dxa"/>
        <w:tblInd w:w="93" w:type="dxa"/>
        <w:tblLayout w:type="fixed"/>
        <w:tblLook w:val="04A0" w:firstRow="1" w:lastRow="0" w:firstColumn="1" w:lastColumn="0" w:noHBand="0" w:noVBand="1"/>
      </w:tblPr>
      <w:tblGrid>
        <w:gridCol w:w="2051"/>
        <w:gridCol w:w="6154"/>
      </w:tblGrid>
      <w:tr w:rsidR="00E723FD" w:rsidRPr="00E723FD" w14:paraId="15F009CC" w14:textId="77777777" w:rsidTr="008A371C">
        <w:trPr>
          <w:trHeight w:val="300"/>
        </w:trPr>
        <w:tc>
          <w:tcPr>
            <w:tcW w:w="20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E7FEF2" w14:textId="77777777" w:rsidR="00E723FD" w:rsidRPr="00E723FD" w:rsidRDefault="00E723FD" w:rsidP="00E723FD">
            <w:pPr>
              <w:spacing w:after="0" w:line="240" w:lineRule="auto"/>
              <w:rPr>
                <w:b/>
                <w:color w:val="000000"/>
                <w:sz w:val="24"/>
                <w:szCs w:val="24"/>
              </w:rPr>
            </w:pPr>
            <w:r w:rsidRPr="00E723FD">
              <w:rPr>
                <w:b/>
                <w:color w:val="000000"/>
                <w:sz w:val="24"/>
                <w:szCs w:val="24"/>
              </w:rPr>
              <w:t>Date</w:t>
            </w:r>
          </w:p>
        </w:tc>
        <w:tc>
          <w:tcPr>
            <w:tcW w:w="6154" w:type="dxa"/>
            <w:tcBorders>
              <w:top w:val="single" w:sz="4" w:space="0" w:color="auto"/>
              <w:left w:val="nil"/>
              <w:bottom w:val="single" w:sz="4" w:space="0" w:color="auto"/>
              <w:right w:val="single" w:sz="4" w:space="0" w:color="auto"/>
            </w:tcBorders>
            <w:shd w:val="clear" w:color="auto" w:fill="auto"/>
            <w:noWrap/>
            <w:vAlign w:val="bottom"/>
            <w:hideMark/>
          </w:tcPr>
          <w:p w14:paraId="6F2C6A1F" w14:textId="77777777" w:rsidR="00E723FD" w:rsidRPr="00E723FD" w:rsidRDefault="00E723FD" w:rsidP="00E723FD">
            <w:pPr>
              <w:spacing w:after="0" w:line="240" w:lineRule="auto"/>
              <w:rPr>
                <w:color w:val="000000"/>
                <w:sz w:val="24"/>
                <w:szCs w:val="24"/>
              </w:rPr>
            </w:pPr>
            <w:r w:rsidRPr="00E723FD">
              <w:rPr>
                <w:color w:val="000000"/>
                <w:sz w:val="24"/>
                <w:szCs w:val="24"/>
              </w:rPr>
              <w:t>11/29/14</w:t>
            </w:r>
          </w:p>
        </w:tc>
      </w:tr>
      <w:tr w:rsidR="00E723FD" w:rsidRPr="00E723FD" w14:paraId="52025285" w14:textId="77777777" w:rsidTr="008A371C">
        <w:trPr>
          <w:trHeight w:val="300"/>
        </w:trPr>
        <w:tc>
          <w:tcPr>
            <w:tcW w:w="2051" w:type="dxa"/>
            <w:tcBorders>
              <w:top w:val="nil"/>
              <w:left w:val="single" w:sz="4" w:space="0" w:color="auto"/>
              <w:bottom w:val="single" w:sz="4" w:space="0" w:color="auto"/>
              <w:right w:val="single" w:sz="4" w:space="0" w:color="auto"/>
            </w:tcBorders>
            <w:shd w:val="clear" w:color="auto" w:fill="auto"/>
            <w:noWrap/>
            <w:vAlign w:val="bottom"/>
            <w:hideMark/>
          </w:tcPr>
          <w:p w14:paraId="34B48531" w14:textId="77777777" w:rsidR="00E723FD" w:rsidRPr="00E723FD" w:rsidRDefault="00E723FD" w:rsidP="00E723FD">
            <w:pPr>
              <w:spacing w:after="0" w:line="240" w:lineRule="auto"/>
              <w:rPr>
                <w:b/>
                <w:color w:val="000000"/>
                <w:sz w:val="24"/>
                <w:szCs w:val="24"/>
              </w:rPr>
            </w:pPr>
            <w:r w:rsidRPr="00E723FD">
              <w:rPr>
                <w:b/>
                <w:color w:val="000000"/>
                <w:sz w:val="24"/>
                <w:szCs w:val="24"/>
              </w:rPr>
              <w:t>Time</w:t>
            </w:r>
          </w:p>
        </w:tc>
        <w:tc>
          <w:tcPr>
            <w:tcW w:w="6154" w:type="dxa"/>
            <w:tcBorders>
              <w:top w:val="nil"/>
              <w:left w:val="nil"/>
              <w:bottom w:val="single" w:sz="4" w:space="0" w:color="auto"/>
              <w:right w:val="single" w:sz="4" w:space="0" w:color="auto"/>
            </w:tcBorders>
            <w:shd w:val="clear" w:color="auto" w:fill="auto"/>
            <w:noWrap/>
            <w:vAlign w:val="bottom"/>
            <w:hideMark/>
          </w:tcPr>
          <w:p w14:paraId="0C66777B" w14:textId="08F35947" w:rsidR="00E723FD" w:rsidRPr="00E723FD" w:rsidRDefault="00E723FD" w:rsidP="00E723FD">
            <w:pPr>
              <w:spacing w:after="0" w:line="240" w:lineRule="auto"/>
              <w:rPr>
                <w:color w:val="000000"/>
                <w:sz w:val="24"/>
                <w:szCs w:val="24"/>
              </w:rPr>
            </w:pPr>
            <w:r w:rsidRPr="00E723FD">
              <w:rPr>
                <w:color w:val="000000"/>
                <w:sz w:val="24"/>
                <w:szCs w:val="24"/>
              </w:rPr>
              <w:t>12:31:08</w:t>
            </w:r>
          </w:p>
        </w:tc>
      </w:tr>
      <w:tr w:rsidR="00E723FD" w:rsidRPr="00E723FD" w14:paraId="2977989C" w14:textId="77777777" w:rsidTr="008A371C">
        <w:trPr>
          <w:trHeight w:val="300"/>
        </w:trPr>
        <w:tc>
          <w:tcPr>
            <w:tcW w:w="2051" w:type="dxa"/>
            <w:tcBorders>
              <w:top w:val="nil"/>
              <w:left w:val="single" w:sz="4" w:space="0" w:color="auto"/>
              <w:bottom w:val="single" w:sz="4" w:space="0" w:color="auto"/>
              <w:right w:val="single" w:sz="4" w:space="0" w:color="auto"/>
            </w:tcBorders>
            <w:shd w:val="clear" w:color="auto" w:fill="auto"/>
            <w:noWrap/>
            <w:vAlign w:val="bottom"/>
            <w:hideMark/>
          </w:tcPr>
          <w:p w14:paraId="3E2491EE" w14:textId="77777777" w:rsidR="00E723FD" w:rsidRPr="00E723FD" w:rsidRDefault="00E723FD" w:rsidP="00E723FD">
            <w:pPr>
              <w:spacing w:after="0" w:line="240" w:lineRule="auto"/>
              <w:rPr>
                <w:b/>
                <w:color w:val="000000"/>
                <w:sz w:val="24"/>
                <w:szCs w:val="24"/>
              </w:rPr>
            </w:pPr>
            <w:proofErr w:type="spellStart"/>
            <w:r w:rsidRPr="00E723FD">
              <w:rPr>
                <w:b/>
                <w:color w:val="000000"/>
                <w:sz w:val="24"/>
                <w:szCs w:val="24"/>
              </w:rPr>
              <w:t>Log_Lavel</w:t>
            </w:r>
            <w:proofErr w:type="spellEnd"/>
          </w:p>
        </w:tc>
        <w:tc>
          <w:tcPr>
            <w:tcW w:w="6154" w:type="dxa"/>
            <w:tcBorders>
              <w:top w:val="nil"/>
              <w:left w:val="nil"/>
              <w:bottom w:val="single" w:sz="4" w:space="0" w:color="auto"/>
              <w:right w:val="single" w:sz="4" w:space="0" w:color="auto"/>
            </w:tcBorders>
            <w:shd w:val="clear" w:color="auto" w:fill="auto"/>
            <w:noWrap/>
            <w:vAlign w:val="bottom"/>
            <w:hideMark/>
          </w:tcPr>
          <w:p w14:paraId="1BFF3A98" w14:textId="7AB4B5DB" w:rsidR="00E723FD" w:rsidRPr="00E723FD" w:rsidRDefault="00E723FD" w:rsidP="00E723FD">
            <w:pPr>
              <w:spacing w:after="0" w:line="240" w:lineRule="auto"/>
              <w:rPr>
                <w:color w:val="000000"/>
                <w:sz w:val="24"/>
                <w:szCs w:val="24"/>
              </w:rPr>
            </w:pPr>
            <w:r w:rsidRPr="00E723FD">
              <w:rPr>
                <w:color w:val="000000"/>
                <w:sz w:val="24"/>
                <w:szCs w:val="24"/>
              </w:rPr>
              <w:t>INFO</w:t>
            </w:r>
          </w:p>
        </w:tc>
      </w:tr>
      <w:tr w:rsidR="00E723FD" w:rsidRPr="00E723FD" w14:paraId="6689DB51" w14:textId="77777777" w:rsidTr="008A371C">
        <w:trPr>
          <w:trHeight w:val="300"/>
        </w:trPr>
        <w:tc>
          <w:tcPr>
            <w:tcW w:w="2051" w:type="dxa"/>
            <w:tcBorders>
              <w:top w:val="nil"/>
              <w:left w:val="single" w:sz="4" w:space="0" w:color="auto"/>
              <w:bottom w:val="single" w:sz="4" w:space="0" w:color="auto"/>
              <w:right w:val="single" w:sz="4" w:space="0" w:color="auto"/>
            </w:tcBorders>
            <w:shd w:val="clear" w:color="auto" w:fill="auto"/>
            <w:noWrap/>
            <w:vAlign w:val="bottom"/>
            <w:hideMark/>
          </w:tcPr>
          <w:p w14:paraId="6C2665C5" w14:textId="77777777" w:rsidR="00E723FD" w:rsidRPr="00E723FD" w:rsidRDefault="00E723FD" w:rsidP="00E723FD">
            <w:pPr>
              <w:spacing w:after="0" w:line="240" w:lineRule="auto"/>
              <w:rPr>
                <w:b/>
                <w:color w:val="000000"/>
                <w:sz w:val="24"/>
                <w:szCs w:val="24"/>
              </w:rPr>
            </w:pPr>
            <w:proofErr w:type="spellStart"/>
            <w:r w:rsidRPr="00E723FD">
              <w:rPr>
                <w:b/>
                <w:color w:val="000000"/>
                <w:sz w:val="24"/>
                <w:szCs w:val="24"/>
              </w:rPr>
              <w:t>Class_Name</w:t>
            </w:r>
            <w:proofErr w:type="spellEnd"/>
          </w:p>
        </w:tc>
        <w:tc>
          <w:tcPr>
            <w:tcW w:w="6154" w:type="dxa"/>
            <w:tcBorders>
              <w:top w:val="nil"/>
              <w:left w:val="nil"/>
              <w:bottom w:val="single" w:sz="4" w:space="0" w:color="auto"/>
              <w:right w:val="single" w:sz="4" w:space="0" w:color="auto"/>
            </w:tcBorders>
            <w:shd w:val="clear" w:color="auto" w:fill="auto"/>
            <w:noWrap/>
            <w:vAlign w:val="bottom"/>
            <w:hideMark/>
          </w:tcPr>
          <w:p w14:paraId="181B3340" w14:textId="77777777" w:rsidR="00E723FD" w:rsidRPr="00E723FD" w:rsidRDefault="00E723FD" w:rsidP="00E723FD">
            <w:pPr>
              <w:spacing w:after="0" w:line="240" w:lineRule="auto"/>
              <w:rPr>
                <w:color w:val="000000"/>
                <w:sz w:val="24"/>
                <w:szCs w:val="24"/>
              </w:rPr>
            </w:pPr>
            <w:proofErr w:type="spellStart"/>
            <w:r w:rsidRPr="00E723FD">
              <w:rPr>
                <w:color w:val="000000"/>
                <w:sz w:val="24"/>
                <w:szCs w:val="24"/>
              </w:rPr>
              <w:t>SampleLogGenerator</w:t>
            </w:r>
            <w:proofErr w:type="spellEnd"/>
          </w:p>
        </w:tc>
      </w:tr>
      <w:tr w:rsidR="00E723FD" w:rsidRPr="00E723FD" w14:paraId="3D2DBE30" w14:textId="77777777" w:rsidTr="008A371C">
        <w:trPr>
          <w:trHeight w:val="300"/>
        </w:trPr>
        <w:tc>
          <w:tcPr>
            <w:tcW w:w="2051" w:type="dxa"/>
            <w:tcBorders>
              <w:top w:val="nil"/>
              <w:left w:val="single" w:sz="4" w:space="0" w:color="auto"/>
              <w:bottom w:val="single" w:sz="4" w:space="0" w:color="auto"/>
              <w:right w:val="single" w:sz="4" w:space="0" w:color="auto"/>
            </w:tcBorders>
            <w:shd w:val="clear" w:color="auto" w:fill="auto"/>
            <w:noWrap/>
            <w:vAlign w:val="bottom"/>
            <w:hideMark/>
          </w:tcPr>
          <w:p w14:paraId="51AF8DB0" w14:textId="77777777" w:rsidR="00E723FD" w:rsidRPr="00E723FD" w:rsidRDefault="00E723FD" w:rsidP="00E723FD">
            <w:pPr>
              <w:spacing w:after="0" w:line="240" w:lineRule="auto"/>
              <w:rPr>
                <w:b/>
                <w:color w:val="000000"/>
                <w:sz w:val="24"/>
                <w:szCs w:val="24"/>
              </w:rPr>
            </w:pPr>
            <w:proofErr w:type="spellStart"/>
            <w:r w:rsidRPr="00E723FD">
              <w:rPr>
                <w:b/>
                <w:color w:val="000000"/>
                <w:sz w:val="24"/>
                <w:szCs w:val="24"/>
              </w:rPr>
              <w:t>Method_Name</w:t>
            </w:r>
            <w:proofErr w:type="spellEnd"/>
          </w:p>
        </w:tc>
        <w:tc>
          <w:tcPr>
            <w:tcW w:w="6154" w:type="dxa"/>
            <w:tcBorders>
              <w:top w:val="nil"/>
              <w:left w:val="nil"/>
              <w:bottom w:val="single" w:sz="4" w:space="0" w:color="auto"/>
              <w:right w:val="single" w:sz="4" w:space="0" w:color="auto"/>
            </w:tcBorders>
            <w:shd w:val="clear" w:color="auto" w:fill="auto"/>
            <w:noWrap/>
            <w:vAlign w:val="bottom"/>
            <w:hideMark/>
          </w:tcPr>
          <w:p w14:paraId="56DB7BEB" w14:textId="77777777" w:rsidR="00E723FD" w:rsidRPr="00E723FD" w:rsidRDefault="00E723FD" w:rsidP="00E723FD">
            <w:pPr>
              <w:spacing w:after="0" w:line="240" w:lineRule="auto"/>
              <w:rPr>
                <w:color w:val="000000"/>
                <w:sz w:val="24"/>
                <w:szCs w:val="24"/>
              </w:rPr>
            </w:pPr>
            <w:proofErr w:type="spellStart"/>
            <w:proofErr w:type="gramStart"/>
            <w:r w:rsidRPr="00E723FD">
              <w:rPr>
                <w:color w:val="000000"/>
                <w:sz w:val="24"/>
                <w:szCs w:val="24"/>
              </w:rPr>
              <w:t>doJob</w:t>
            </w:r>
            <w:proofErr w:type="spellEnd"/>
            <w:proofErr w:type="gramEnd"/>
          </w:p>
        </w:tc>
      </w:tr>
      <w:tr w:rsidR="00E723FD" w:rsidRPr="00E723FD" w14:paraId="61B1B72E" w14:textId="77777777" w:rsidTr="008A371C">
        <w:trPr>
          <w:trHeight w:val="300"/>
        </w:trPr>
        <w:tc>
          <w:tcPr>
            <w:tcW w:w="2051" w:type="dxa"/>
            <w:tcBorders>
              <w:top w:val="nil"/>
              <w:left w:val="single" w:sz="4" w:space="0" w:color="auto"/>
              <w:bottom w:val="single" w:sz="4" w:space="0" w:color="auto"/>
              <w:right w:val="single" w:sz="4" w:space="0" w:color="auto"/>
            </w:tcBorders>
            <w:shd w:val="clear" w:color="auto" w:fill="auto"/>
            <w:noWrap/>
            <w:vAlign w:val="bottom"/>
            <w:hideMark/>
          </w:tcPr>
          <w:p w14:paraId="1EE60CC8" w14:textId="77777777" w:rsidR="00E723FD" w:rsidRPr="00E723FD" w:rsidRDefault="00E723FD" w:rsidP="00E723FD">
            <w:pPr>
              <w:spacing w:after="0" w:line="240" w:lineRule="auto"/>
              <w:rPr>
                <w:b/>
                <w:color w:val="000000"/>
                <w:sz w:val="24"/>
                <w:szCs w:val="24"/>
              </w:rPr>
            </w:pPr>
            <w:proofErr w:type="spellStart"/>
            <w:r w:rsidRPr="00E723FD">
              <w:rPr>
                <w:b/>
                <w:color w:val="000000"/>
                <w:sz w:val="24"/>
                <w:szCs w:val="24"/>
              </w:rPr>
              <w:t>App_Name</w:t>
            </w:r>
            <w:proofErr w:type="spellEnd"/>
          </w:p>
        </w:tc>
        <w:tc>
          <w:tcPr>
            <w:tcW w:w="6154" w:type="dxa"/>
            <w:tcBorders>
              <w:top w:val="nil"/>
              <w:left w:val="nil"/>
              <w:bottom w:val="single" w:sz="4" w:space="0" w:color="auto"/>
              <w:right w:val="single" w:sz="4" w:space="0" w:color="auto"/>
            </w:tcBorders>
            <w:shd w:val="clear" w:color="auto" w:fill="auto"/>
            <w:noWrap/>
            <w:vAlign w:val="bottom"/>
            <w:hideMark/>
          </w:tcPr>
          <w:p w14:paraId="7A852A39" w14:textId="77777777" w:rsidR="00E723FD" w:rsidRPr="00E723FD" w:rsidRDefault="00E723FD" w:rsidP="00E723FD">
            <w:pPr>
              <w:spacing w:after="0" w:line="240" w:lineRule="auto"/>
              <w:rPr>
                <w:color w:val="000000"/>
                <w:sz w:val="24"/>
                <w:szCs w:val="24"/>
              </w:rPr>
            </w:pPr>
            <w:proofErr w:type="spellStart"/>
            <w:r w:rsidRPr="00E723FD">
              <w:rPr>
                <w:color w:val="000000"/>
                <w:sz w:val="24"/>
                <w:szCs w:val="24"/>
              </w:rPr>
              <w:t>LogGenerator</w:t>
            </w:r>
            <w:proofErr w:type="spellEnd"/>
          </w:p>
        </w:tc>
      </w:tr>
      <w:tr w:rsidR="00E723FD" w:rsidRPr="00E723FD" w14:paraId="289AD33E" w14:textId="77777777" w:rsidTr="008A371C">
        <w:trPr>
          <w:trHeight w:val="300"/>
        </w:trPr>
        <w:tc>
          <w:tcPr>
            <w:tcW w:w="2051" w:type="dxa"/>
            <w:tcBorders>
              <w:top w:val="nil"/>
              <w:left w:val="single" w:sz="4" w:space="0" w:color="auto"/>
              <w:bottom w:val="single" w:sz="4" w:space="0" w:color="auto"/>
              <w:right w:val="single" w:sz="4" w:space="0" w:color="auto"/>
            </w:tcBorders>
            <w:shd w:val="clear" w:color="auto" w:fill="auto"/>
            <w:noWrap/>
            <w:vAlign w:val="bottom"/>
            <w:hideMark/>
          </w:tcPr>
          <w:p w14:paraId="79CD3DE5" w14:textId="77777777" w:rsidR="00E723FD" w:rsidRPr="00E723FD" w:rsidRDefault="00E723FD" w:rsidP="00E723FD">
            <w:pPr>
              <w:spacing w:after="0" w:line="240" w:lineRule="auto"/>
              <w:rPr>
                <w:b/>
                <w:color w:val="000000"/>
                <w:sz w:val="24"/>
                <w:szCs w:val="24"/>
              </w:rPr>
            </w:pPr>
            <w:proofErr w:type="spellStart"/>
            <w:r w:rsidRPr="00E723FD">
              <w:rPr>
                <w:b/>
                <w:color w:val="000000"/>
                <w:sz w:val="24"/>
                <w:szCs w:val="24"/>
              </w:rPr>
              <w:t>Release_Version</w:t>
            </w:r>
            <w:proofErr w:type="spellEnd"/>
          </w:p>
        </w:tc>
        <w:tc>
          <w:tcPr>
            <w:tcW w:w="6154" w:type="dxa"/>
            <w:tcBorders>
              <w:top w:val="nil"/>
              <w:left w:val="nil"/>
              <w:bottom w:val="single" w:sz="4" w:space="0" w:color="auto"/>
              <w:right w:val="single" w:sz="4" w:space="0" w:color="auto"/>
            </w:tcBorders>
            <w:shd w:val="clear" w:color="auto" w:fill="auto"/>
            <w:noWrap/>
            <w:vAlign w:val="bottom"/>
            <w:hideMark/>
          </w:tcPr>
          <w:p w14:paraId="51CC6065" w14:textId="77777777" w:rsidR="00E723FD" w:rsidRPr="00E723FD" w:rsidRDefault="00E723FD" w:rsidP="00E723FD">
            <w:pPr>
              <w:spacing w:after="0" w:line="240" w:lineRule="auto"/>
              <w:rPr>
                <w:color w:val="000000"/>
                <w:sz w:val="24"/>
                <w:szCs w:val="24"/>
              </w:rPr>
            </w:pPr>
            <w:r w:rsidRPr="00E723FD">
              <w:rPr>
                <w:color w:val="000000"/>
                <w:sz w:val="24"/>
                <w:szCs w:val="24"/>
              </w:rPr>
              <w:t>1.0-alpha</w:t>
            </w:r>
          </w:p>
        </w:tc>
      </w:tr>
      <w:tr w:rsidR="00E723FD" w:rsidRPr="00E723FD" w14:paraId="289EF11D" w14:textId="77777777" w:rsidTr="008A371C">
        <w:trPr>
          <w:trHeight w:val="300"/>
        </w:trPr>
        <w:tc>
          <w:tcPr>
            <w:tcW w:w="2051" w:type="dxa"/>
            <w:tcBorders>
              <w:top w:val="nil"/>
              <w:left w:val="single" w:sz="4" w:space="0" w:color="auto"/>
              <w:bottom w:val="single" w:sz="4" w:space="0" w:color="auto"/>
              <w:right w:val="single" w:sz="4" w:space="0" w:color="auto"/>
            </w:tcBorders>
            <w:shd w:val="clear" w:color="auto" w:fill="auto"/>
            <w:noWrap/>
            <w:vAlign w:val="bottom"/>
            <w:hideMark/>
          </w:tcPr>
          <w:p w14:paraId="56A6AF1D" w14:textId="77777777" w:rsidR="00E723FD" w:rsidRPr="00E723FD" w:rsidRDefault="00E723FD" w:rsidP="00E723FD">
            <w:pPr>
              <w:spacing w:after="0" w:line="240" w:lineRule="auto"/>
              <w:rPr>
                <w:b/>
                <w:color w:val="000000"/>
                <w:sz w:val="24"/>
                <w:szCs w:val="24"/>
              </w:rPr>
            </w:pPr>
            <w:proofErr w:type="spellStart"/>
            <w:r w:rsidRPr="00E723FD">
              <w:rPr>
                <w:b/>
                <w:color w:val="000000"/>
                <w:sz w:val="24"/>
                <w:szCs w:val="24"/>
              </w:rPr>
              <w:t>Event_Message</w:t>
            </w:r>
            <w:proofErr w:type="spellEnd"/>
          </w:p>
        </w:tc>
        <w:tc>
          <w:tcPr>
            <w:tcW w:w="6154" w:type="dxa"/>
            <w:tcBorders>
              <w:top w:val="nil"/>
              <w:left w:val="nil"/>
              <w:bottom w:val="single" w:sz="4" w:space="0" w:color="auto"/>
              <w:right w:val="single" w:sz="4" w:space="0" w:color="auto"/>
            </w:tcBorders>
            <w:shd w:val="clear" w:color="auto" w:fill="auto"/>
            <w:noWrap/>
            <w:vAlign w:val="bottom"/>
            <w:hideMark/>
          </w:tcPr>
          <w:p w14:paraId="5398D136" w14:textId="77777777" w:rsidR="00E723FD" w:rsidRPr="00E723FD" w:rsidRDefault="00E723FD" w:rsidP="00E723FD">
            <w:pPr>
              <w:spacing w:after="0" w:line="240" w:lineRule="auto"/>
              <w:rPr>
                <w:color w:val="000000"/>
                <w:sz w:val="24"/>
                <w:szCs w:val="24"/>
              </w:rPr>
            </w:pPr>
            <w:r w:rsidRPr="00E723FD">
              <w:rPr>
                <w:color w:val="000000"/>
                <w:sz w:val="24"/>
                <w:szCs w:val="24"/>
              </w:rPr>
              <w:t>Test Started</w:t>
            </w:r>
          </w:p>
        </w:tc>
      </w:tr>
      <w:tr w:rsidR="00E723FD" w:rsidRPr="00E723FD" w14:paraId="4ABBFE86" w14:textId="77777777" w:rsidTr="008A371C">
        <w:trPr>
          <w:trHeight w:val="300"/>
        </w:trPr>
        <w:tc>
          <w:tcPr>
            <w:tcW w:w="2051" w:type="dxa"/>
            <w:tcBorders>
              <w:top w:val="nil"/>
              <w:left w:val="single" w:sz="4" w:space="0" w:color="auto"/>
              <w:bottom w:val="single" w:sz="4" w:space="0" w:color="auto"/>
              <w:right w:val="single" w:sz="4" w:space="0" w:color="auto"/>
            </w:tcBorders>
            <w:shd w:val="clear" w:color="auto" w:fill="auto"/>
            <w:noWrap/>
            <w:vAlign w:val="bottom"/>
            <w:hideMark/>
          </w:tcPr>
          <w:p w14:paraId="7494BFF9" w14:textId="77777777" w:rsidR="00E723FD" w:rsidRPr="00E723FD" w:rsidRDefault="00E723FD" w:rsidP="00E723FD">
            <w:pPr>
              <w:spacing w:after="0" w:line="240" w:lineRule="auto"/>
              <w:rPr>
                <w:b/>
                <w:color w:val="000000"/>
                <w:sz w:val="24"/>
                <w:szCs w:val="24"/>
              </w:rPr>
            </w:pPr>
            <w:proofErr w:type="spellStart"/>
            <w:r w:rsidRPr="00E723FD">
              <w:rPr>
                <w:b/>
                <w:color w:val="000000"/>
                <w:sz w:val="24"/>
                <w:szCs w:val="24"/>
              </w:rPr>
              <w:t>Event_Parameters</w:t>
            </w:r>
            <w:proofErr w:type="spellEnd"/>
          </w:p>
        </w:tc>
        <w:tc>
          <w:tcPr>
            <w:tcW w:w="6154" w:type="dxa"/>
            <w:tcBorders>
              <w:top w:val="nil"/>
              <w:left w:val="nil"/>
              <w:bottom w:val="single" w:sz="4" w:space="0" w:color="auto"/>
              <w:right w:val="single" w:sz="4" w:space="0" w:color="auto"/>
            </w:tcBorders>
            <w:shd w:val="clear" w:color="auto" w:fill="auto"/>
            <w:noWrap/>
            <w:vAlign w:val="bottom"/>
            <w:hideMark/>
          </w:tcPr>
          <w:p w14:paraId="09959684" w14:textId="77777777" w:rsidR="00E723FD" w:rsidRPr="00E723FD" w:rsidRDefault="00E723FD" w:rsidP="00E723FD">
            <w:pPr>
              <w:spacing w:after="0" w:line="240" w:lineRule="auto"/>
              <w:rPr>
                <w:color w:val="000000"/>
                <w:sz w:val="24"/>
                <w:szCs w:val="24"/>
              </w:rPr>
            </w:pPr>
            <w:r w:rsidRPr="00E723FD">
              <w:rPr>
                <w:color w:val="000000"/>
                <w:sz w:val="24"/>
                <w:szCs w:val="24"/>
              </w:rPr>
              <w:t>{STUDENT_ID=28b6db28-d4d7-4b32-a9af-5961df5713e6}</w:t>
            </w:r>
          </w:p>
        </w:tc>
      </w:tr>
    </w:tbl>
    <w:p w14:paraId="021F599E" w14:textId="77777777" w:rsidR="00C4637E" w:rsidRDefault="00C4637E" w:rsidP="00C4637E">
      <w:pPr>
        <w:spacing w:line="240" w:lineRule="auto"/>
        <w:ind w:left="360"/>
        <w:rPr>
          <w:rFonts w:ascii="Times New Roman" w:hAnsi="Times New Roman"/>
        </w:rPr>
      </w:pPr>
    </w:p>
    <w:p w14:paraId="49242936" w14:textId="6C572FF9" w:rsidR="00C4637E" w:rsidRPr="00C4637E" w:rsidRDefault="008A371C" w:rsidP="008D3998">
      <w:pPr>
        <w:spacing w:line="240" w:lineRule="auto"/>
        <w:ind w:left="360"/>
        <w:rPr>
          <w:rFonts w:ascii="Times New Roman" w:hAnsi="Times New Roman"/>
        </w:rPr>
      </w:pPr>
      <w:r>
        <w:rPr>
          <w:rFonts w:ascii="Times New Roman" w:hAnsi="Times New Roman"/>
        </w:rPr>
        <w:t xml:space="preserve">For </w:t>
      </w:r>
      <w:r w:rsidR="007C3E3E">
        <w:rPr>
          <w:rFonts w:ascii="Times New Roman" w:hAnsi="Times New Roman"/>
        </w:rPr>
        <w:t>better</w:t>
      </w:r>
      <w:r>
        <w:rPr>
          <w:rFonts w:ascii="Times New Roman" w:hAnsi="Times New Roman"/>
        </w:rPr>
        <w:t xml:space="preserve"> performance</w:t>
      </w:r>
      <w:r w:rsidR="00CD2A1B">
        <w:rPr>
          <w:rFonts w:ascii="Times New Roman" w:hAnsi="Times New Roman"/>
        </w:rPr>
        <w:t xml:space="preserve"> the table will contain</w:t>
      </w:r>
      <w:r>
        <w:rPr>
          <w:rFonts w:ascii="Times New Roman" w:hAnsi="Times New Roman"/>
        </w:rPr>
        <w:t xml:space="preserve"> </w:t>
      </w:r>
      <w:r w:rsidR="007C3E3E">
        <w:rPr>
          <w:rFonts w:ascii="Times New Roman" w:hAnsi="Times New Roman"/>
        </w:rPr>
        <w:t>a p</w:t>
      </w:r>
      <w:r w:rsidR="00CD2A1B">
        <w:rPr>
          <w:rFonts w:ascii="Times New Roman" w:hAnsi="Times New Roman"/>
        </w:rPr>
        <w:t>artition</w:t>
      </w:r>
      <w:r w:rsidR="007C3E3E">
        <w:rPr>
          <w:rFonts w:ascii="Times New Roman" w:hAnsi="Times New Roman"/>
        </w:rPr>
        <w:t>, to store the log for each day in the single partition.</w:t>
      </w:r>
    </w:p>
    <w:p w14:paraId="5A7751A7" w14:textId="65588B87" w:rsidR="0027250F" w:rsidRPr="00456630" w:rsidRDefault="00B33355" w:rsidP="00456630">
      <w:pPr>
        <w:pStyle w:val="Heading1"/>
        <w:numPr>
          <w:ilvl w:val="0"/>
          <w:numId w:val="0"/>
        </w:numPr>
        <w:spacing w:line="360" w:lineRule="auto"/>
        <w:ind w:left="360" w:hanging="360"/>
        <w:jc w:val="left"/>
        <w:rPr>
          <w:rFonts w:ascii="Times New Roman" w:hAnsi="Times New Roman"/>
          <w:sz w:val="40"/>
          <w:szCs w:val="40"/>
        </w:rPr>
      </w:pPr>
      <w:r w:rsidRPr="003A5C0A">
        <w:rPr>
          <w:rFonts w:ascii="Times New Roman" w:hAnsi="Times New Roman"/>
          <w:sz w:val="40"/>
          <w:szCs w:val="40"/>
        </w:rPr>
        <w:t xml:space="preserve">Benefits of </w:t>
      </w:r>
      <w:r w:rsidR="00BE610E">
        <w:rPr>
          <w:rFonts w:ascii="Times New Roman" w:hAnsi="Times New Roman"/>
          <w:sz w:val="40"/>
          <w:szCs w:val="40"/>
        </w:rPr>
        <w:t>the</w:t>
      </w:r>
      <w:r w:rsidRPr="003A5C0A">
        <w:rPr>
          <w:rFonts w:ascii="Times New Roman" w:hAnsi="Times New Roman"/>
          <w:sz w:val="40"/>
          <w:szCs w:val="40"/>
        </w:rPr>
        <w:t xml:space="preserve"> solution</w:t>
      </w:r>
    </w:p>
    <w:p w14:paraId="48D81E23" w14:textId="40E9ACF7" w:rsidR="00B33355" w:rsidRPr="00B33355" w:rsidRDefault="00B33355" w:rsidP="00456630">
      <w:pPr>
        <w:pStyle w:val="ListParagraph"/>
        <w:numPr>
          <w:ilvl w:val="0"/>
          <w:numId w:val="13"/>
        </w:numPr>
        <w:spacing w:line="240" w:lineRule="auto"/>
        <w:ind w:left="360"/>
        <w:rPr>
          <w:rFonts w:ascii="Times New Roman" w:hAnsi="Times New Roman"/>
        </w:rPr>
      </w:pPr>
      <w:r w:rsidRPr="00B33355">
        <w:rPr>
          <w:rFonts w:ascii="Times New Roman" w:hAnsi="Times New Roman"/>
        </w:rPr>
        <w:t>This will enable user to leverage Log data, which gets generated by the application to extract out valuable information.</w:t>
      </w:r>
    </w:p>
    <w:p w14:paraId="08D09F76" w14:textId="0859621A" w:rsidR="00B33355" w:rsidRPr="00B33355" w:rsidRDefault="00B33355" w:rsidP="00456630">
      <w:pPr>
        <w:pStyle w:val="ListParagraph"/>
        <w:numPr>
          <w:ilvl w:val="0"/>
          <w:numId w:val="13"/>
        </w:numPr>
        <w:spacing w:line="240" w:lineRule="auto"/>
        <w:ind w:left="360"/>
        <w:rPr>
          <w:rFonts w:ascii="Times New Roman" w:hAnsi="Times New Roman"/>
        </w:rPr>
      </w:pPr>
      <w:r w:rsidRPr="00B33355">
        <w:rPr>
          <w:rFonts w:ascii="Times New Roman" w:hAnsi="Times New Roman"/>
        </w:rPr>
        <w:t>Will help user to maintain a pool of unstructured data and will enable them to use it as an</w:t>
      </w:r>
      <w:r w:rsidR="000653E0">
        <w:rPr>
          <w:rFonts w:ascii="Times New Roman" w:hAnsi="Times New Roman"/>
        </w:rPr>
        <w:t>d</w:t>
      </w:r>
      <w:r w:rsidRPr="00B33355">
        <w:rPr>
          <w:rFonts w:ascii="Times New Roman" w:hAnsi="Times New Roman"/>
        </w:rPr>
        <w:t xml:space="preserve"> when required without touching the main application process, so no overload on the application.</w:t>
      </w:r>
    </w:p>
    <w:p w14:paraId="43BD7AD5" w14:textId="4CD905CC" w:rsidR="009C0AB3" w:rsidRPr="00456630" w:rsidRDefault="00171AFD" w:rsidP="00456630">
      <w:pPr>
        <w:pStyle w:val="Heading1"/>
        <w:numPr>
          <w:ilvl w:val="0"/>
          <w:numId w:val="0"/>
        </w:numPr>
        <w:spacing w:line="360" w:lineRule="auto"/>
        <w:ind w:left="360" w:hanging="360"/>
        <w:jc w:val="left"/>
        <w:rPr>
          <w:rFonts w:ascii="Times New Roman" w:hAnsi="Times New Roman"/>
          <w:sz w:val="40"/>
          <w:szCs w:val="40"/>
        </w:rPr>
      </w:pPr>
      <w:r>
        <w:rPr>
          <w:rFonts w:ascii="Times New Roman" w:hAnsi="Times New Roman"/>
          <w:sz w:val="40"/>
          <w:szCs w:val="40"/>
        </w:rPr>
        <w:t>Technology Stack</w:t>
      </w:r>
    </w:p>
    <w:p w14:paraId="571E15CB" w14:textId="77777777" w:rsidR="00171AFD" w:rsidRDefault="00171AFD" w:rsidP="00171AFD">
      <w:r w:rsidRPr="004E2FAD">
        <w:rPr>
          <w:b/>
        </w:rPr>
        <w:t>Language:</w:t>
      </w:r>
      <w:r>
        <w:t xml:space="preserve"> Java</w:t>
      </w:r>
    </w:p>
    <w:p w14:paraId="3836F379" w14:textId="0EF22634" w:rsidR="00171AFD" w:rsidRDefault="00171AFD" w:rsidP="00171AFD">
      <w:r w:rsidRPr="004E2FAD">
        <w:rPr>
          <w:b/>
        </w:rPr>
        <w:t>Web Framework:</w:t>
      </w:r>
      <w:r>
        <w:t xml:space="preserve"> </w:t>
      </w:r>
      <w:r w:rsidR="00306DF0">
        <w:t>Play</w:t>
      </w:r>
      <w:r>
        <w:t xml:space="preserve"> Framework</w:t>
      </w:r>
    </w:p>
    <w:p w14:paraId="2F2743EC" w14:textId="3D24E032" w:rsidR="00171AFD" w:rsidRDefault="009A52A4" w:rsidP="00171AFD">
      <w:r>
        <w:rPr>
          <w:b/>
        </w:rPr>
        <w:t>Hadoop System</w:t>
      </w:r>
      <w:r w:rsidR="00171AFD" w:rsidRPr="004E2FAD">
        <w:rPr>
          <w:b/>
        </w:rPr>
        <w:t>:</w:t>
      </w:r>
      <w:r w:rsidR="00171AFD">
        <w:t xml:space="preserve"> </w:t>
      </w:r>
      <w:r>
        <w:t>Hortonwork Sandbox</w:t>
      </w:r>
    </w:p>
    <w:p w14:paraId="10657BD8" w14:textId="56490414" w:rsidR="00171AFD" w:rsidRDefault="00494A19" w:rsidP="00171AFD">
      <w:r>
        <w:rPr>
          <w:b/>
        </w:rPr>
        <w:t>Log Streaming Tool</w:t>
      </w:r>
      <w:r w:rsidR="00171AFD" w:rsidRPr="004E2FAD">
        <w:rPr>
          <w:b/>
        </w:rPr>
        <w:t>:</w:t>
      </w:r>
      <w:r w:rsidR="00171AFD">
        <w:t xml:space="preserve"> Apache </w:t>
      </w:r>
      <w:r>
        <w:t>Flume</w:t>
      </w:r>
    </w:p>
    <w:p w14:paraId="4A688776" w14:textId="7A0954CA" w:rsidR="00C00811" w:rsidRDefault="00494A19" w:rsidP="006258C6">
      <w:r>
        <w:rPr>
          <w:b/>
        </w:rPr>
        <w:t>Hadoop DB</w:t>
      </w:r>
      <w:r w:rsidR="00171AFD" w:rsidRPr="004E2FAD">
        <w:rPr>
          <w:b/>
        </w:rPr>
        <w:t>:</w:t>
      </w:r>
      <w:r w:rsidR="00171AFD">
        <w:t xml:space="preserve"> </w:t>
      </w:r>
      <w:r>
        <w:t>Hive</w:t>
      </w:r>
    </w:p>
    <w:p w14:paraId="44D1EA5E" w14:textId="0E4C4D79" w:rsidR="00456630" w:rsidRPr="00456630" w:rsidRDefault="00456630" w:rsidP="00456630">
      <w:pPr>
        <w:pStyle w:val="Heading1"/>
        <w:numPr>
          <w:ilvl w:val="0"/>
          <w:numId w:val="0"/>
        </w:numPr>
        <w:spacing w:line="360" w:lineRule="auto"/>
        <w:ind w:left="360" w:hanging="360"/>
        <w:jc w:val="left"/>
        <w:rPr>
          <w:rFonts w:ascii="Times New Roman" w:hAnsi="Times New Roman"/>
          <w:sz w:val="40"/>
          <w:szCs w:val="40"/>
        </w:rPr>
      </w:pPr>
      <w:r>
        <w:rPr>
          <w:rFonts w:ascii="Times New Roman" w:hAnsi="Times New Roman"/>
          <w:sz w:val="40"/>
          <w:szCs w:val="40"/>
        </w:rPr>
        <w:t>Configuration Instruction</w:t>
      </w:r>
    </w:p>
    <w:p w14:paraId="0A5EDBBA" w14:textId="2044D088" w:rsidR="00456630" w:rsidRPr="00553140" w:rsidRDefault="00456630" w:rsidP="00456630">
      <w:pPr>
        <w:pStyle w:val="Heading1"/>
        <w:numPr>
          <w:ilvl w:val="0"/>
          <w:numId w:val="0"/>
        </w:numPr>
        <w:spacing w:line="360" w:lineRule="auto"/>
        <w:ind w:left="360" w:hanging="360"/>
        <w:jc w:val="left"/>
        <w:rPr>
          <w:rFonts w:ascii="Times New Roman" w:hAnsi="Times New Roman"/>
          <w:sz w:val="24"/>
          <w:szCs w:val="24"/>
        </w:rPr>
      </w:pPr>
      <w:r w:rsidRPr="00C00811">
        <w:rPr>
          <w:rFonts w:ascii="Times New Roman" w:hAnsi="Times New Roman"/>
          <w:sz w:val="24"/>
          <w:szCs w:val="24"/>
        </w:rPr>
        <w:t xml:space="preserve">Configuring </w:t>
      </w:r>
      <w:r>
        <w:rPr>
          <w:rFonts w:ascii="Times New Roman" w:hAnsi="Times New Roman"/>
          <w:sz w:val="24"/>
          <w:szCs w:val="24"/>
        </w:rPr>
        <w:t>Log Generator Application and Apache Flume</w:t>
      </w:r>
    </w:p>
    <w:p w14:paraId="74201DB3" w14:textId="77777777" w:rsidR="00456630" w:rsidRDefault="00456630" w:rsidP="00456630">
      <w:proofErr w:type="spellStart"/>
      <w:proofErr w:type="gramStart"/>
      <w:r w:rsidRPr="00553140">
        <w:rPr>
          <w:b/>
        </w:rPr>
        <w:t>loggen</w:t>
      </w:r>
      <w:proofErr w:type="spellEnd"/>
      <w:proofErr w:type="gramEnd"/>
      <w:r w:rsidRPr="00553140">
        <w:t xml:space="preserve"> is </w:t>
      </w:r>
      <w:r>
        <w:t xml:space="preserve">the sample application used for generating sample log which will be feeding into Hadoop System. This is an application built on Play Framework 1.2.x. Detail information on how to install and get a Play application up can be found in </w:t>
      </w:r>
      <w:hyperlink r:id="rId13" w:history="1">
        <w:r w:rsidRPr="00647C1C">
          <w:rPr>
            <w:rStyle w:val="Hyperlink"/>
          </w:rPr>
          <w:t>https://www.playframework.com/documentation/1.2.x/install</w:t>
        </w:r>
      </w:hyperlink>
    </w:p>
    <w:p w14:paraId="0F203F89" w14:textId="77777777" w:rsidR="00456630" w:rsidRDefault="00456630" w:rsidP="00456630">
      <w:r>
        <w:t xml:space="preserve">For stream the log into Hadoop System, Apache Flume needs to be setup. There needs two installation of Apache Flume, one in the server where </w:t>
      </w:r>
      <w:proofErr w:type="spellStart"/>
      <w:r w:rsidRPr="00553140">
        <w:rPr>
          <w:b/>
        </w:rPr>
        <w:t>loggen</w:t>
      </w:r>
      <w:proofErr w:type="spellEnd"/>
      <w:r>
        <w:rPr>
          <w:b/>
        </w:rPr>
        <w:t xml:space="preserve"> </w:t>
      </w:r>
      <w:r>
        <w:t xml:space="preserve">application is running, and another one in the Hadoop system. Detailed instruction about Apache Flume installation can be found in </w:t>
      </w:r>
      <w:hyperlink r:id="rId14" w:history="1">
        <w:r w:rsidRPr="00647C1C">
          <w:rPr>
            <w:rStyle w:val="Hyperlink"/>
          </w:rPr>
          <w:t>https://flume.apache.org/FlumeUserGuide.html</w:t>
        </w:r>
      </w:hyperlink>
    </w:p>
    <w:p w14:paraId="633226A3" w14:textId="77777777" w:rsidR="00456630" w:rsidRPr="00C808B2" w:rsidRDefault="00456630" w:rsidP="00456630">
      <w:pPr>
        <w:rPr>
          <w:bCs/>
        </w:rPr>
      </w:pPr>
      <w:r w:rsidRPr="00C808B2">
        <w:rPr>
          <w:bCs/>
        </w:rPr>
        <w:t xml:space="preserve">The package </w:t>
      </w:r>
      <w:r w:rsidRPr="00C808B2">
        <w:rPr>
          <w:bCs/>
          <w:i/>
        </w:rPr>
        <w:t>Flume-Setup</w:t>
      </w:r>
      <w:r w:rsidRPr="00C808B2">
        <w:rPr>
          <w:bCs/>
        </w:rPr>
        <w:t xml:space="preserve"> contains two </w:t>
      </w:r>
      <w:proofErr w:type="spellStart"/>
      <w:r w:rsidRPr="00C808B2">
        <w:rPr>
          <w:bCs/>
        </w:rPr>
        <w:t>conf</w:t>
      </w:r>
      <w:proofErr w:type="spellEnd"/>
      <w:r w:rsidRPr="00C808B2">
        <w:rPr>
          <w:bCs/>
        </w:rPr>
        <w:t xml:space="preserve"> files for two of the servers. </w:t>
      </w:r>
      <w:hyperlink r:id="rId15" w:tooltip="flume-source.conf" w:history="1">
        <w:proofErr w:type="gramStart"/>
        <w:r w:rsidRPr="00C808B2">
          <w:rPr>
            <w:bCs/>
            <w:i/>
          </w:rPr>
          <w:t>flume</w:t>
        </w:r>
        <w:proofErr w:type="gramEnd"/>
        <w:r w:rsidRPr="00C808B2">
          <w:rPr>
            <w:bCs/>
            <w:i/>
          </w:rPr>
          <w:t>-</w:t>
        </w:r>
        <w:proofErr w:type="spellStart"/>
        <w:r w:rsidRPr="00C808B2">
          <w:rPr>
            <w:bCs/>
            <w:i/>
          </w:rPr>
          <w:t>source.conf</w:t>
        </w:r>
        <w:proofErr w:type="spellEnd"/>
      </w:hyperlink>
      <w:r w:rsidRPr="00C808B2">
        <w:rPr>
          <w:bCs/>
        </w:rPr>
        <w:t xml:space="preserve"> and </w:t>
      </w:r>
      <w:hyperlink r:id="rId16" w:tooltip="flume-server.conf" w:history="1">
        <w:r w:rsidRPr="00C808B2">
          <w:rPr>
            <w:bCs/>
            <w:i/>
          </w:rPr>
          <w:t>flume-</w:t>
        </w:r>
        <w:proofErr w:type="spellStart"/>
        <w:r w:rsidRPr="00C808B2">
          <w:rPr>
            <w:bCs/>
            <w:i/>
          </w:rPr>
          <w:t>server.conf</w:t>
        </w:r>
        <w:proofErr w:type="spellEnd"/>
      </w:hyperlink>
      <w:r w:rsidRPr="00C808B2">
        <w:rPr>
          <w:bCs/>
        </w:rPr>
        <w:t xml:space="preserve"> is meant for Hadoop side installation</w:t>
      </w:r>
      <w:r>
        <w:rPr>
          <w:bCs/>
        </w:rPr>
        <w:t>.</w:t>
      </w:r>
    </w:p>
    <w:p w14:paraId="43522318" w14:textId="6EA1C171" w:rsidR="00456630" w:rsidRPr="006D7ECC" w:rsidRDefault="00456630" w:rsidP="00456630">
      <w:pPr>
        <w:pStyle w:val="Heading1"/>
        <w:numPr>
          <w:ilvl w:val="0"/>
          <w:numId w:val="0"/>
        </w:numPr>
        <w:spacing w:line="360" w:lineRule="auto"/>
        <w:ind w:left="360" w:hanging="360"/>
        <w:jc w:val="left"/>
        <w:rPr>
          <w:rFonts w:ascii="Times New Roman" w:hAnsi="Times New Roman"/>
          <w:sz w:val="24"/>
          <w:szCs w:val="24"/>
        </w:rPr>
      </w:pPr>
      <w:r>
        <w:rPr>
          <w:rFonts w:ascii="Times New Roman" w:hAnsi="Times New Roman"/>
          <w:sz w:val="24"/>
          <w:szCs w:val="24"/>
        </w:rPr>
        <w:t>Hadoop and Hive Setup</w:t>
      </w:r>
    </w:p>
    <w:p w14:paraId="4119218A" w14:textId="77777777" w:rsidR="00456630" w:rsidRDefault="00456630" w:rsidP="00456630">
      <w:r>
        <w:t xml:space="preserve">Hortonwork </w:t>
      </w:r>
      <w:proofErr w:type="spellStart"/>
      <w:r>
        <w:t>Sanbox</w:t>
      </w:r>
      <w:proofErr w:type="spellEnd"/>
      <w:r>
        <w:t xml:space="preserve"> has been used for the Hadoop System, which comes up with the popular Hadoop system packages, like Hive, Pig, </w:t>
      </w:r>
      <w:proofErr w:type="spellStart"/>
      <w:proofErr w:type="gramStart"/>
      <w:r>
        <w:t>Oozie</w:t>
      </w:r>
      <w:proofErr w:type="spellEnd"/>
      <w:proofErr w:type="gramEnd"/>
      <w:r>
        <w:t xml:space="preserve"> etc. Detailed installation instruction can be found in </w:t>
      </w:r>
      <w:hyperlink r:id="rId17" w:history="1">
        <w:r w:rsidRPr="00647C1C">
          <w:rPr>
            <w:rStyle w:val="Hyperlink"/>
          </w:rPr>
          <w:t>http://hortonworks.com/products/hortonworks-sandbox/</w:t>
        </w:r>
      </w:hyperlink>
    </w:p>
    <w:p w14:paraId="7C289275" w14:textId="77777777" w:rsidR="00456630" w:rsidRDefault="00456630" w:rsidP="00456630">
      <w:r>
        <w:t xml:space="preserve">A </w:t>
      </w:r>
      <w:proofErr w:type="spellStart"/>
      <w:r>
        <w:t>Virtualbox</w:t>
      </w:r>
      <w:proofErr w:type="spellEnd"/>
      <w:r>
        <w:t xml:space="preserve"> or a VMware installation is required for the </w:t>
      </w:r>
      <w:proofErr w:type="spellStart"/>
      <w:r>
        <w:t>sanbox</w:t>
      </w:r>
      <w:proofErr w:type="spellEnd"/>
      <w:r>
        <w:t xml:space="preserve"> to be installed. This POC has been tested in </w:t>
      </w:r>
      <w:proofErr w:type="spellStart"/>
      <w:r>
        <w:t>MacOS</w:t>
      </w:r>
      <w:proofErr w:type="spellEnd"/>
      <w:r>
        <w:t xml:space="preserve"> X environment, with Hadoop Sandbox built on Oracle Virtual Box.</w:t>
      </w:r>
    </w:p>
    <w:p w14:paraId="3B877EDA" w14:textId="77777777" w:rsidR="00456630" w:rsidRDefault="00456630" w:rsidP="00456630">
      <w:r>
        <w:t xml:space="preserve">Instructions for Apache Flume setup in Hortonwork </w:t>
      </w:r>
      <w:proofErr w:type="spellStart"/>
      <w:r>
        <w:t>Sanbox</w:t>
      </w:r>
      <w:proofErr w:type="spellEnd"/>
      <w:r>
        <w:t xml:space="preserve"> can be found in </w:t>
      </w:r>
      <w:hyperlink r:id="rId18" w:history="1">
        <w:r w:rsidRPr="00647C1C">
          <w:rPr>
            <w:rStyle w:val="Hyperlink"/>
          </w:rPr>
          <w:t>http://hortonworks.com/hadoop/flume/</w:t>
        </w:r>
      </w:hyperlink>
    </w:p>
    <w:p w14:paraId="581A3DD9" w14:textId="77777777" w:rsidR="00456630" w:rsidRDefault="00456630" w:rsidP="00456630">
      <w:r>
        <w:t xml:space="preserve">Required Hive scripts can be found in the package </w:t>
      </w:r>
      <w:r w:rsidRPr="0062664F">
        <w:rPr>
          <w:i/>
        </w:rPr>
        <w:t>Hive-Query</w:t>
      </w:r>
      <w:r>
        <w:t>. The create query will create the required table which will map the unstructured log file stored in the HDFS, to the external table which can be queried to retrieve the required analytical info.</w:t>
      </w:r>
    </w:p>
    <w:p w14:paraId="01C380B5" w14:textId="77777777" w:rsidR="00456630" w:rsidRDefault="00456630" w:rsidP="00456630">
      <w:r>
        <w:t>The table contains a partition for boosting performance. The partition is mapped for per day log, which is done by pointing the per day folder. When logs are streamed into the HDFS, Flume configuration takes care that each day logs are going into different folder.</w:t>
      </w:r>
    </w:p>
    <w:p w14:paraId="442D4F2F" w14:textId="77777777" w:rsidR="00456630" w:rsidRDefault="00456630" w:rsidP="00456630">
      <w:r>
        <w:t xml:space="preserve">An alter statement is required to be executed to point the data to the required partition. This needs to be executed per day. An </w:t>
      </w:r>
      <w:proofErr w:type="spellStart"/>
      <w:r w:rsidRPr="00E4105B">
        <w:rPr>
          <w:b/>
        </w:rPr>
        <w:t>Oozie</w:t>
      </w:r>
      <w:proofErr w:type="spellEnd"/>
      <w:r>
        <w:t xml:space="preserve"> set up can be used to automate this process.</w:t>
      </w:r>
    </w:p>
    <w:p w14:paraId="5108361B" w14:textId="64384547" w:rsidR="00456630" w:rsidRPr="0044164A" w:rsidRDefault="00456630" w:rsidP="00456630">
      <w:pPr>
        <w:pStyle w:val="Heading1"/>
        <w:numPr>
          <w:ilvl w:val="0"/>
          <w:numId w:val="0"/>
        </w:numPr>
        <w:spacing w:line="360" w:lineRule="auto"/>
        <w:ind w:left="360" w:hanging="360"/>
        <w:jc w:val="left"/>
        <w:rPr>
          <w:rFonts w:ascii="Times New Roman" w:hAnsi="Times New Roman"/>
          <w:sz w:val="24"/>
          <w:szCs w:val="24"/>
        </w:rPr>
      </w:pPr>
      <w:r w:rsidRPr="00C00811">
        <w:rPr>
          <w:rFonts w:ascii="Times New Roman" w:hAnsi="Times New Roman"/>
          <w:sz w:val="24"/>
          <w:szCs w:val="24"/>
        </w:rPr>
        <w:t xml:space="preserve">Configuring </w:t>
      </w:r>
      <w:r>
        <w:rPr>
          <w:rFonts w:ascii="Times New Roman" w:hAnsi="Times New Roman"/>
          <w:sz w:val="24"/>
          <w:szCs w:val="24"/>
        </w:rPr>
        <w:t>Hive Connector Application</w:t>
      </w:r>
    </w:p>
    <w:p w14:paraId="4310811A" w14:textId="77777777" w:rsidR="00456630" w:rsidRDefault="00456630" w:rsidP="00456630">
      <w:proofErr w:type="spellStart"/>
      <w:proofErr w:type="gramStart"/>
      <w:r w:rsidRPr="004F2A96">
        <w:rPr>
          <w:b/>
        </w:rPr>
        <w:t>hiveconnector</w:t>
      </w:r>
      <w:proofErr w:type="spellEnd"/>
      <w:proofErr w:type="gramEnd"/>
      <w:r w:rsidRPr="004F2A96">
        <w:t xml:space="preserve"> is the sample application where user can see the analytical information extracted from the log file stored </w:t>
      </w:r>
      <w:r>
        <w:t>in HDFS. This is also an application built on Play Framework. Same setup steps can be followed here what was mentioned earlier.</w:t>
      </w:r>
    </w:p>
    <w:p w14:paraId="6B358D5F" w14:textId="5B855836" w:rsidR="00456630" w:rsidRDefault="00492D43" w:rsidP="00456630">
      <w:pPr>
        <w:spacing w:after="0"/>
      </w:pPr>
      <w:r>
        <w:t xml:space="preserve">To reach Hive2 service from Java Program, we need to add a </w:t>
      </w:r>
      <w:r w:rsidR="005E3B39">
        <w:t>port-forwarding</w:t>
      </w:r>
      <w:r>
        <w:t xml:space="preserve"> rule</w:t>
      </w:r>
      <w:r w:rsidR="005E3B39">
        <w:t xml:space="preserve"> as shown in the image below:</w:t>
      </w:r>
      <w:r>
        <w:t xml:space="preserve"> </w:t>
      </w:r>
    </w:p>
    <w:p w14:paraId="007D67EE" w14:textId="77777777" w:rsidR="00456630" w:rsidRDefault="00456630" w:rsidP="00456630">
      <w:pPr>
        <w:spacing w:after="0"/>
      </w:pPr>
    </w:p>
    <w:p w14:paraId="7D060437" w14:textId="77777777" w:rsidR="005E3B39" w:rsidRDefault="005E3B39" w:rsidP="00456630">
      <w:pPr>
        <w:spacing w:after="0"/>
      </w:pPr>
    </w:p>
    <w:p w14:paraId="6608D705" w14:textId="318116CB" w:rsidR="00456630" w:rsidRDefault="005E3B39" w:rsidP="005E3B39">
      <w:pPr>
        <w:spacing w:after="0"/>
        <w:ind w:firstLine="720"/>
      </w:pPr>
      <w:r>
        <w:rPr>
          <w:noProof/>
        </w:rPr>
        <w:drawing>
          <wp:inline distT="0" distB="0" distL="0" distR="0" wp14:anchorId="382FC65D" wp14:editId="7F4A6A87">
            <wp:extent cx="5759450" cy="1356099"/>
            <wp:effectExtent l="50800" t="50800" r="133350" b="11747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282" cy="1356530"/>
                    </a:xfrm>
                    <a:prstGeom prst="rect">
                      <a:avLst/>
                    </a:prstGeom>
                    <a:noFill/>
                    <a:ln>
                      <a:solidFill>
                        <a:schemeClr val="bg1">
                          <a:lumMod val="75000"/>
                        </a:schemeClr>
                      </a:solidFill>
                    </a:ln>
                    <a:effectLst>
                      <a:outerShdw blurRad="50800" dist="38100" dir="2700000" algn="tl" rotWithShape="0">
                        <a:srgbClr val="000000">
                          <a:alpha val="43000"/>
                        </a:srgbClr>
                      </a:outerShdw>
                    </a:effectLst>
                  </pic:spPr>
                </pic:pic>
              </a:graphicData>
            </a:graphic>
          </wp:inline>
        </w:drawing>
      </w:r>
    </w:p>
    <w:p w14:paraId="76C81644" w14:textId="77777777" w:rsidR="005E3B39" w:rsidRDefault="005E3B39" w:rsidP="005E3B39">
      <w:pPr>
        <w:spacing w:after="0"/>
        <w:ind w:firstLine="720"/>
      </w:pPr>
    </w:p>
    <w:p w14:paraId="750B2CBB" w14:textId="7EC43A62" w:rsidR="005E3B39" w:rsidRDefault="00481CC2" w:rsidP="005E3B39">
      <w:pPr>
        <w:spacing w:after="0"/>
        <w:ind w:firstLine="720"/>
      </w:pPr>
      <w:r>
        <w:rPr>
          <w:noProof/>
        </w:rPr>
        <w:drawing>
          <wp:inline distT="0" distB="0" distL="0" distR="0" wp14:anchorId="63C5D90E" wp14:editId="6267CE22">
            <wp:extent cx="5076180" cy="2973737"/>
            <wp:effectExtent l="50800" t="50800" r="131445" b="12509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7345" cy="2974419"/>
                    </a:xfrm>
                    <a:prstGeom prst="rect">
                      <a:avLst/>
                    </a:prstGeom>
                    <a:noFill/>
                    <a:ln>
                      <a:solidFill>
                        <a:schemeClr val="bg1">
                          <a:lumMod val="75000"/>
                        </a:schemeClr>
                      </a:solidFill>
                    </a:ln>
                    <a:effectLst>
                      <a:outerShdw blurRad="50800" dist="38100" dir="2700000" algn="tl" rotWithShape="0">
                        <a:srgbClr val="000000">
                          <a:alpha val="43000"/>
                        </a:srgbClr>
                      </a:outerShdw>
                    </a:effectLst>
                  </pic:spPr>
                </pic:pic>
              </a:graphicData>
            </a:graphic>
          </wp:inline>
        </w:drawing>
      </w:r>
    </w:p>
    <w:p w14:paraId="168765DE" w14:textId="77777777" w:rsidR="007C3E3E" w:rsidRDefault="007C3E3E" w:rsidP="005E3B39">
      <w:pPr>
        <w:spacing w:after="0"/>
        <w:ind w:firstLine="720"/>
      </w:pPr>
    </w:p>
    <w:p w14:paraId="635BAE71" w14:textId="4902B866" w:rsidR="007C3E3E" w:rsidRDefault="007C3E3E" w:rsidP="005E3B39">
      <w:pPr>
        <w:spacing w:after="0"/>
        <w:ind w:firstLine="720"/>
      </w:pPr>
      <w:r>
        <w:rPr>
          <w:noProof/>
        </w:rPr>
        <w:drawing>
          <wp:inline distT="0" distB="0" distL="0" distR="0" wp14:anchorId="29D0FD06" wp14:editId="1BC5BEBB">
            <wp:extent cx="5811442" cy="934525"/>
            <wp:effectExtent l="50800" t="50800" r="132715" b="13271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2572" cy="934707"/>
                    </a:xfrm>
                    <a:prstGeom prst="rect">
                      <a:avLst/>
                    </a:prstGeom>
                    <a:noFill/>
                    <a:ln>
                      <a:solidFill>
                        <a:schemeClr val="bg1">
                          <a:lumMod val="75000"/>
                        </a:schemeClr>
                      </a:solidFill>
                    </a:ln>
                    <a:effectLst>
                      <a:outerShdw blurRad="50800" dist="38100" dir="2700000" algn="tl" rotWithShape="0">
                        <a:srgbClr val="000000">
                          <a:alpha val="43000"/>
                        </a:srgbClr>
                      </a:outerShdw>
                    </a:effectLst>
                  </pic:spPr>
                </pic:pic>
              </a:graphicData>
            </a:graphic>
          </wp:inline>
        </w:drawing>
      </w:r>
    </w:p>
    <w:p w14:paraId="6ADCBBFF" w14:textId="77777777" w:rsidR="005E3B39" w:rsidRDefault="005E3B39" w:rsidP="00456630">
      <w:pPr>
        <w:spacing w:after="0"/>
      </w:pPr>
    </w:p>
    <w:p w14:paraId="7CE75AC4" w14:textId="25F93D8F" w:rsidR="00456630" w:rsidRPr="00456630" w:rsidRDefault="00456630" w:rsidP="007C3E3E">
      <w:pPr>
        <w:pStyle w:val="Heading1"/>
        <w:numPr>
          <w:ilvl w:val="0"/>
          <w:numId w:val="0"/>
        </w:numPr>
        <w:spacing w:line="360" w:lineRule="auto"/>
        <w:jc w:val="left"/>
        <w:rPr>
          <w:rFonts w:ascii="Times New Roman" w:hAnsi="Times New Roman"/>
          <w:sz w:val="40"/>
          <w:szCs w:val="40"/>
        </w:rPr>
      </w:pPr>
      <w:r>
        <w:rPr>
          <w:rFonts w:ascii="Times New Roman" w:hAnsi="Times New Roman"/>
          <w:sz w:val="40"/>
          <w:szCs w:val="40"/>
        </w:rPr>
        <w:t>Known Issues &amp; Limitations</w:t>
      </w:r>
    </w:p>
    <w:p w14:paraId="52921D05" w14:textId="77777777" w:rsidR="00456630" w:rsidRDefault="00456630" w:rsidP="00456630">
      <w:pPr>
        <w:numPr>
          <w:ilvl w:val="0"/>
          <w:numId w:val="11"/>
        </w:numPr>
        <w:ind w:left="360"/>
      </w:pPr>
      <w:r>
        <w:t xml:space="preserve">An </w:t>
      </w:r>
      <w:proofErr w:type="spellStart"/>
      <w:r>
        <w:t>Oozie</w:t>
      </w:r>
      <w:proofErr w:type="spellEnd"/>
      <w:r>
        <w:t xml:space="preserve"> setup is required to automate the Hive table partition creation process. That has not been covered in this document.</w:t>
      </w:r>
    </w:p>
    <w:p w14:paraId="4A70208F" w14:textId="5E569B6E" w:rsidR="00456630" w:rsidRDefault="00456630" w:rsidP="00456630">
      <w:pPr>
        <w:numPr>
          <w:ilvl w:val="0"/>
          <w:numId w:val="11"/>
        </w:numPr>
        <w:ind w:left="360"/>
      </w:pPr>
      <w:r>
        <w:t>This is a local system installation just meant for POC purpose. For production-based installation this has to be deployed in some Cloud server like AWS. That is also not covered in this doc.</w:t>
      </w:r>
    </w:p>
    <w:p w14:paraId="251A35D8" w14:textId="0A87F12C" w:rsidR="00456630" w:rsidRPr="00456630" w:rsidRDefault="00456630" w:rsidP="00456630">
      <w:pPr>
        <w:pStyle w:val="Heading1"/>
        <w:numPr>
          <w:ilvl w:val="0"/>
          <w:numId w:val="0"/>
        </w:numPr>
        <w:spacing w:line="360" w:lineRule="auto"/>
        <w:ind w:left="360" w:hanging="360"/>
        <w:jc w:val="left"/>
        <w:rPr>
          <w:rFonts w:ascii="Times New Roman" w:hAnsi="Times New Roman"/>
          <w:sz w:val="40"/>
          <w:szCs w:val="40"/>
        </w:rPr>
      </w:pPr>
      <w:r>
        <w:rPr>
          <w:rFonts w:ascii="Times New Roman" w:hAnsi="Times New Roman"/>
          <w:sz w:val="40"/>
          <w:szCs w:val="40"/>
        </w:rPr>
        <w:t>References</w:t>
      </w:r>
    </w:p>
    <w:p w14:paraId="79906333" w14:textId="77777777" w:rsidR="00456630" w:rsidRDefault="00456630" w:rsidP="00456630">
      <w:pPr>
        <w:numPr>
          <w:ilvl w:val="0"/>
          <w:numId w:val="12"/>
        </w:numPr>
      </w:pPr>
      <w:r>
        <w:t xml:space="preserve">Hortonwork: </w:t>
      </w:r>
      <w:hyperlink r:id="rId22" w:history="1">
        <w:r w:rsidRPr="00647C1C">
          <w:rPr>
            <w:rStyle w:val="Hyperlink"/>
          </w:rPr>
          <w:t>http://hortonworks.com/products/hortonworks-sandbox/</w:t>
        </w:r>
      </w:hyperlink>
    </w:p>
    <w:p w14:paraId="333AA386" w14:textId="77777777" w:rsidR="00456630" w:rsidRDefault="00456630" w:rsidP="00456630">
      <w:pPr>
        <w:numPr>
          <w:ilvl w:val="0"/>
          <w:numId w:val="12"/>
        </w:numPr>
      </w:pPr>
      <w:r>
        <w:t xml:space="preserve">Apache Flume: </w:t>
      </w:r>
      <w:hyperlink r:id="rId23" w:history="1">
        <w:r w:rsidRPr="00647C1C">
          <w:rPr>
            <w:rStyle w:val="Hyperlink"/>
          </w:rPr>
          <w:t>http://flume.apache.org/</w:t>
        </w:r>
      </w:hyperlink>
    </w:p>
    <w:p w14:paraId="6BA0193A" w14:textId="77777777" w:rsidR="00456630" w:rsidRDefault="00456630" w:rsidP="00456630">
      <w:pPr>
        <w:numPr>
          <w:ilvl w:val="0"/>
          <w:numId w:val="12"/>
        </w:numPr>
      </w:pPr>
      <w:r>
        <w:t xml:space="preserve">Hive: </w:t>
      </w:r>
      <w:hyperlink r:id="rId24" w:history="1">
        <w:r w:rsidRPr="00647C1C">
          <w:rPr>
            <w:rStyle w:val="Hyperlink"/>
          </w:rPr>
          <w:t>https://cwiki.apache.org/confluence/display/Hive/GettingStarted</w:t>
        </w:r>
      </w:hyperlink>
      <w:r>
        <w:t xml:space="preserve"> </w:t>
      </w:r>
    </w:p>
    <w:p w14:paraId="77F4C632" w14:textId="77777777" w:rsidR="00456630" w:rsidRDefault="00456630" w:rsidP="00456630">
      <w:pPr>
        <w:numPr>
          <w:ilvl w:val="0"/>
          <w:numId w:val="12"/>
        </w:numPr>
      </w:pPr>
      <w:r>
        <w:t xml:space="preserve">Play Framework: </w:t>
      </w:r>
      <w:hyperlink r:id="rId25" w:history="1">
        <w:r w:rsidRPr="00647C1C">
          <w:rPr>
            <w:rStyle w:val="Hyperlink"/>
          </w:rPr>
          <w:t>https://www.playframework.com/documentation/1.2.x/home</w:t>
        </w:r>
      </w:hyperlink>
      <w:r>
        <w:t xml:space="preserve"> </w:t>
      </w:r>
    </w:p>
    <w:p w14:paraId="2723382A" w14:textId="77777777" w:rsidR="002A43FF" w:rsidRDefault="002A43FF" w:rsidP="00456630"/>
    <w:p w14:paraId="0D2E644D" w14:textId="77777777" w:rsidR="003A3CEE" w:rsidRPr="002A7ADE" w:rsidRDefault="003A3CEE" w:rsidP="003A3CEE">
      <w:pPr>
        <w:ind w:left="720"/>
        <w:sectPr w:rsidR="003A3CEE" w:rsidRPr="002A7ADE" w:rsidSect="00212348">
          <w:headerReference w:type="default" r:id="rId26"/>
          <w:footerReference w:type="default" r:id="rId27"/>
          <w:headerReference w:type="first" r:id="rId28"/>
          <w:pgSz w:w="11907" w:h="16839" w:code="9"/>
          <w:pgMar w:top="720" w:right="720" w:bottom="720" w:left="720" w:header="720" w:footer="720" w:gutter="0"/>
          <w:cols w:space="720"/>
          <w:titlePg/>
          <w:docGrid w:linePitch="360"/>
        </w:sectPr>
      </w:pPr>
      <w:r>
        <w:t xml:space="preserve"> </w:t>
      </w:r>
    </w:p>
    <w:p w14:paraId="47CA8490" w14:textId="77777777" w:rsidR="00DE7D3A" w:rsidRPr="0063134C" w:rsidRDefault="004A0406" w:rsidP="00C97692">
      <w:pPr>
        <w:pStyle w:val="ListParagraph"/>
        <w:ind w:left="0"/>
        <w:rPr>
          <w:rFonts w:ascii="Times New Roman" w:hAnsi="Times New Roman"/>
          <w:sz w:val="18"/>
          <w:szCs w:val="18"/>
        </w:rPr>
      </w:pPr>
      <w:r>
        <w:rPr>
          <w:noProof/>
        </w:rPr>
        <mc:AlternateContent>
          <mc:Choice Requires="wps">
            <w:drawing>
              <wp:anchor distT="0" distB="0" distL="114300" distR="114300" simplePos="0" relativeHeight="251652608" behindDoc="0" locked="0" layoutInCell="1" allowOverlap="1" wp14:anchorId="46EE06C6" wp14:editId="3486B7E4">
                <wp:simplePos x="0" y="0"/>
                <wp:positionH relativeFrom="column">
                  <wp:posOffset>114300</wp:posOffset>
                </wp:positionH>
                <wp:positionV relativeFrom="paragraph">
                  <wp:posOffset>1045845</wp:posOffset>
                </wp:positionV>
                <wp:extent cx="6286500" cy="571500"/>
                <wp:effectExtent l="0" t="0" r="0" b="3810"/>
                <wp:wrapNone/>
                <wp:docPr id="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00517" w14:textId="77777777" w:rsidR="00693535" w:rsidRDefault="00693535" w:rsidP="00106C0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6" o:spid="_x0000_s1026" type="#_x0000_t202" style="position:absolute;margin-left:9pt;margin-top:82.35pt;width:495pt;height:4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" filled="f" stroked="f">
                <v:textbox>
                  <w:txbxContent>
                    <w:p w14:paraId="29E00517" w14:textId="77777777" w:rsidR="00481CC2" w:rsidRDefault="00481CC2" w:rsidP="00106C0F"/>
                  </w:txbxContent>
                </v:textbox>
              </v:shape>
            </w:pict>
          </mc:Fallback>
        </mc:AlternateContent>
      </w:r>
    </w:p>
    <w:p w14:paraId="3F4C50B2" w14:textId="77777777" w:rsidR="00DE7D3A" w:rsidRPr="0063134C" w:rsidRDefault="00DE7D3A" w:rsidP="00117966">
      <w:pPr>
        <w:pStyle w:val="ListParagraph"/>
        <w:ind w:left="270"/>
        <w:rPr>
          <w:rFonts w:ascii="Times New Roman" w:hAnsi="Times New Roman"/>
          <w:sz w:val="18"/>
          <w:szCs w:val="18"/>
        </w:rPr>
      </w:pPr>
    </w:p>
    <w:p w14:paraId="6DC081F8" w14:textId="77777777" w:rsidR="00DE7D3A" w:rsidRPr="0063134C" w:rsidRDefault="00DE7D3A" w:rsidP="00117966">
      <w:pPr>
        <w:pStyle w:val="ListParagraph"/>
        <w:ind w:left="270"/>
        <w:rPr>
          <w:rFonts w:ascii="Times New Roman" w:hAnsi="Times New Roman"/>
          <w:sz w:val="18"/>
          <w:szCs w:val="18"/>
        </w:rPr>
      </w:pPr>
    </w:p>
    <w:p w14:paraId="0D4707F9" w14:textId="77777777" w:rsidR="00DE7D3A" w:rsidRPr="0063134C" w:rsidRDefault="00DE7D3A" w:rsidP="00117966">
      <w:pPr>
        <w:pStyle w:val="ListParagraph"/>
        <w:ind w:left="270"/>
        <w:rPr>
          <w:rFonts w:ascii="Times New Roman" w:hAnsi="Times New Roman"/>
          <w:sz w:val="18"/>
          <w:szCs w:val="18"/>
        </w:rPr>
      </w:pPr>
    </w:p>
    <w:p w14:paraId="79099F1D" w14:textId="77777777" w:rsidR="00DE7D3A" w:rsidRPr="0063134C" w:rsidRDefault="00DE7D3A" w:rsidP="00117966">
      <w:pPr>
        <w:pStyle w:val="ListParagraph"/>
        <w:ind w:left="270"/>
        <w:rPr>
          <w:rFonts w:ascii="Times New Roman" w:hAnsi="Times New Roman"/>
          <w:sz w:val="18"/>
          <w:szCs w:val="18"/>
        </w:rPr>
      </w:pPr>
    </w:p>
    <w:p w14:paraId="012A1C91" w14:textId="77777777" w:rsidR="00DE7D3A" w:rsidRPr="0063134C" w:rsidRDefault="004A0406" w:rsidP="00117966">
      <w:pPr>
        <w:pStyle w:val="ListParagraph"/>
        <w:ind w:left="270"/>
        <w:rPr>
          <w:rFonts w:ascii="Times New Roman" w:hAnsi="Times New Roman"/>
          <w:sz w:val="18"/>
          <w:szCs w:val="18"/>
        </w:rPr>
      </w:pPr>
      <w:r>
        <w:rPr>
          <w:noProof/>
        </w:rPr>
        <mc:AlternateContent>
          <mc:Choice Requires="wps">
            <w:drawing>
              <wp:anchor distT="0" distB="0" distL="114300" distR="114300" simplePos="0" relativeHeight="251651584" behindDoc="0" locked="0" layoutInCell="1" allowOverlap="1" wp14:anchorId="2F497720" wp14:editId="306BE38A">
                <wp:simplePos x="0" y="0"/>
                <wp:positionH relativeFrom="column">
                  <wp:posOffset>130810</wp:posOffset>
                </wp:positionH>
                <wp:positionV relativeFrom="paragraph">
                  <wp:posOffset>-2540</wp:posOffset>
                </wp:positionV>
                <wp:extent cx="4301490" cy="4920615"/>
                <wp:effectExtent l="0" t="1905" r="0" b="1905"/>
                <wp:wrapNone/>
                <wp:docPr id="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1490" cy="4920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EAB25" w14:textId="77777777" w:rsidR="00693535" w:rsidRPr="003566BA" w:rsidRDefault="00693535" w:rsidP="003566BA">
                            <w:pPr>
                              <w:rPr>
                                <w:b/>
                                <w:sz w:val="18"/>
                                <w:szCs w:val="18"/>
                              </w:rPr>
                            </w:pPr>
                            <w:r w:rsidRPr="003566BA">
                              <w:rPr>
                                <w:b/>
                                <w:sz w:val="18"/>
                                <w:szCs w:val="18"/>
                              </w:rPr>
                              <w:t>About Tata Consultancy Services (TCS)</w:t>
                            </w:r>
                          </w:p>
                          <w:p w14:paraId="54787BAA" w14:textId="77777777" w:rsidR="00693535" w:rsidRDefault="00693535" w:rsidP="00392222">
                            <w:pPr>
                              <w:rPr>
                                <w:color w:val="606062"/>
                                <w:sz w:val="18"/>
                                <w:szCs w:val="18"/>
                              </w:rPr>
                            </w:pPr>
                            <w:r w:rsidRPr="00457707">
                              <w:rPr>
                                <w:color w:val="606062"/>
                                <w:sz w:val="18"/>
                                <w:szCs w:val="18"/>
                              </w:rPr>
                              <w:t>Tata Consultancy Services is an IT services, consulting and business solutions organization that delivers real results to global business, ensuring a level of certainty no other firm can match. TCS offers a consulting-led, integrated portfolio of IT and IT-enabled infrastruct</w:t>
                            </w:r>
                            <w:r>
                              <w:rPr>
                                <w:color w:val="606062"/>
                                <w:sz w:val="18"/>
                                <w:szCs w:val="18"/>
                              </w:rPr>
                              <w:t xml:space="preserve">ure, engineering and assurance </w:t>
                            </w:r>
                            <w:r w:rsidRPr="00457707">
                              <w:rPr>
                                <w:color w:val="606062"/>
                                <w:sz w:val="18"/>
                                <w:szCs w:val="18"/>
                              </w:rPr>
                              <w:t xml:space="preserve">services. This is delivered through its unique Global Network Delivery </w:t>
                            </w:r>
                            <w:proofErr w:type="spellStart"/>
                            <w:r w:rsidRPr="00457707">
                              <w:rPr>
                                <w:color w:val="606062"/>
                                <w:sz w:val="18"/>
                                <w:szCs w:val="18"/>
                              </w:rPr>
                              <w:t>Model</w:t>
                            </w:r>
                            <w:r w:rsidRPr="00457707">
                              <w:rPr>
                                <w:color w:val="606062"/>
                                <w:sz w:val="18"/>
                                <w:szCs w:val="18"/>
                                <w:vertAlign w:val="superscript"/>
                              </w:rPr>
                              <w:t>TM</w:t>
                            </w:r>
                            <w:proofErr w:type="spellEnd"/>
                            <w:r w:rsidRPr="00457707">
                              <w:rPr>
                                <w:color w:val="606062"/>
                                <w:sz w:val="18"/>
                                <w:szCs w:val="18"/>
                              </w:rPr>
                              <w:t>, recognized as the benchmark of excellence in software development. A part of the Tata Group, India’s largest industrial conglomerate, TCS has a global footprint and is listed on the National Stock Exchange and Bombay Stock Exchange in India.</w:t>
                            </w:r>
                          </w:p>
                          <w:p w14:paraId="2D2CFEB4" w14:textId="77777777" w:rsidR="00693535" w:rsidRDefault="00693535" w:rsidP="00392222">
                            <w:pPr>
                              <w:rPr>
                                <w:b/>
                                <w:sz w:val="18"/>
                                <w:szCs w:val="18"/>
                              </w:rPr>
                            </w:pPr>
                            <w:r w:rsidRPr="00392222">
                              <w:rPr>
                                <w:color w:val="606062"/>
                                <w:sz w:val="18"/>
                                <w:szCs w:val="18"/>
                              </w:rPr>
                              <w:t xml:space="preserve">For more information, visit us at </w:t>
                            </w:r>
                            <w:r w:rsidRPr="00B03B43">
                              <w:rPr>
                                <w:b/>
                                <w:color w:val="000000"/>
                                <w:sz w:val="18"/>
                                <w:szCs w:val="18"/>
                              </w:rPr>
                              <w:t>www.tcs.com</w:t>
                            </w:r>
                            <w:r w:rsidRPr="00392222">
                              <w:rPr>
                                <w:color w:val="606062"/>
                                <w:sz w:val="18"/>
                                <w:szCs w:val="18"/>
                              </w:rPr>
                              <w:t>.</w:t>
                            </w:r>
                          </w:p>
                          <w:p w14:paraId="3233FFFB" w14:textId="77777777" w:rsidR="00693535" w:rsidRDefault="00693535" w:rsidP="003566BA">
                            <w:pPr>
                              <w:rPr>
                                <w:b/>
                                <w:sz w:val="18"/>
                                <w:szCs w:val="18"/>
                              </w:rPr>
                            </w:pPr>
                          </w:p>
                          <w:p w14:paraId="0FF009B1" w14:textId="77777777" w:rsidR="00693535" w:rsidRPr="00FB1F9B" w:rsidRDefault="00693535" w:rsidP="003566BA">
                            <w:pPr>
                              <w:spacing w:after="40" w:line="240" w:lineRule="auto"/>
                              <w:rPr>
                                <w:b/>
                                <w:color w:val="307EC1"/>
                                <w:sz w:val="23"/>
                                <w:szCs w:val="23"/>
                              </w:rPr>
                            </w:pPr>
                            <w:r w:rsidRPr="00FB1F9B">
                              <w:rPr>
                                <w:b/>
                                <w:color w:val="307EC1"/>
                                <w:sz w:val="23"/>
                                <w:szCs w:val="23"/>
                              </w:rPr>
                              <w:t>IT Services</w:t>
                            </w:r>
                          </w:p>
                          <w:p w14:paraId="06B0860C" w14:textId="77777777" w:rsidR="00693535" w:rsidRPr="00FB1F9B" w:rsidRDefault="00693535" w:rsidP="003566BA">
                            <w:pPr>
                              <w:spacing w:after="40" w:line="240" w:lineRule="auto"/>
                              <w:rPr>
                                <w:b/>
                                <w:color w:val="307EC1"/>
                                <w:sz w:val="23"/>
                                <w:szCs w:val="23"/>
                              </w:rPr>
                            </w:pPr>
                            <w:r w:rsidRPr="00FB1F9B">
                              <w:rPr>
                                <w:b/>
                                <w:color w:val="307EC1"/>
                                <w:sz w:val="23"/>
                                <w:szCs w:val="23"/>
                              </w:rPr>
                              <w:t>Business Solutions</w:t>
                            </w:r>
                          </w:p>
                          <w:p w14:paraId="3D133D6C" w14:textId="77777777" w:rsidR="00693535" w:rsidRPr="00FB1F9B" w:rsidRDefault="00693535" w:rsidP="003566BA">
                            <w:pPr>
                              <w:spacing w:after="40" w:line="240" w:lineRule="auto"/>
                              <w:rPr>
                                <w:b/>
                                <w:color w:val="307EC1"/>
                                <w:sz w:val="23"/>
                                <w:szCs w:val="23"/>
                              </w:rPr>
                            </w:pPr>
                            <w:r w:rsidRPr="00FB1F9B">
                              <w:rPr>
                                <w:b/>
                                <w:color w:val="307EC1"/>
                                <w:sz w:val="23"/>
                                <w:szCs w:val="23"/>
                              </w:rPr>
                              <w:t>Outsourcing</w:t>
                            </w:r>
                          </w:p>
                          <w:p w14:paraId="26282184" w14:textId="77777777" w:rsidR="00693535" w:rsidRDefault="00693535" w:rsidP="003566BA">
                            <w:pPr>
                              <w:spacing w:after="40" w:line="240" w:lineRule="auto"/>
                              <w:rPr>
                                <w:b/>
                                <w:sz w:val="23"/>
                                <w:szCs w:val="23"/>
                              </w:rPr>
                            </w:pPr>
                          </w:p>
                          <w:p w14:paraId="6C9A9127" w14:textId="77777777" w:rsidR="00693535" w:rsidRPr="00FB1F9B" w:rsidRDefault="00693535" w:rsidP="003566BA">
                            <w:pPr>
                              <w:spacing w:after="40" w:line="240" w:lineRule="auto"/>
                              <w:rPr>
                                <w:rFonts w:ascii="Myriad Pro Light" w:hAnsi="Myriad Pro Light"/>
                                <w:b/>
                                <w:sz w:val="12"/>
                                <w:szCs w:val="12"/>
                              </w:rPr>
                            </w:pPr>
                            <w:r w:rsidRPr="00FB1F9B">
                              <w:rPr>
                                <w:rFonts w:ascii="Myriad Pro Light" w:hAnsi="Myriad Pro Light"/>
                                <w:sz w:val="12"/>
                                <w:szCs w:val="12"/>
                              </w:rPr>
                              <w:t xml:space="preserve">All content / information present here is the exclusive property of Tata Consultancy Services Limited (TCS). The content / information contained here is correct at the time of publishing. No material from here may be copied, modified, reproduced, republished, uploaded, transmitted, posted or distributed in any form without prior written permission from TCS. Unauthorized use of the content / information appearing here may violate copyright, trademark and other applicable laws, and could result in criminal or civil penalties.  </w:t>
                            </w:r>
                            <w:r w:rsidRPr="00FB1F9B">
                              <w:rPr>
                                <w:rFonts w:ascii="Myriad Pro Light" w:hAnsi="Myriad Pro Light"/>
                                <w:b/>
                                <w:sz w:val="12"/>
                                <w:szCs w:val="12"/>
                              </w:rPr>
                              <w:t>Copyright © 2011 Tata Consultancy Services Limited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10.3pt;margin-top:-.15pt;width:338.7pt;height:387.4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" filled="f" stroked="f">
                <v:textbox>
                  <w:txbxContent>
                    <w:p w14:paraId="567EAB25" w14:textId="77777777" w:rsidR="00481CC2" w:rsidRPr="003566BA" w:rsidRDefault="00481CC2" w:rsidP="003566BA">
                      <w:pPr>
                        <w:rPr>
                          <w:b/>
                          <w:sz w:val="18"/>
                          <w:szCs w:val="18"/>
                        </w:rPr>
                      </w:pPr>
                      <w:r w:rsidRPr="003566BA">
                        <w:rPr>
                          <w:b/>
                          <w:sz w:val="18"/>
                          <w:szCs w:val="18"/>
                        </w:rPr>
                        <w:t>About Tata Consultancy Services (TCS)</w:t>
                      </w:r>
                    </w:p>
                    <w:p w14:paraId="54787BAA" w14:textId="77777777" w:rsidR="00481CC2" w:rsidRDefault="00481CC2" w:rsidP="00392222">
                      <w:pPr>
                        <w:rPr>
                          <w:color w:val="606062"/>
                          <w:sz w:val="18"/>
                          <w:szCs w:val="18"/>
                        </w:rPr>
                      </w:pPr>
                      <w:r w:rsidRPr="00457707">
                        <w:rPr>
                          <w:color w:val="606062"/>
                          <w:sz w:val="18"/>
                          <w:szCs w:val="18"/>
                        </w:rPr>
                        <w:t>Tata Consultancy Services is an IT services, consulting and business solutions organization that delivers real results to global business, ensuring a level of certainty no other firm can match. TCS offers a consulting-led, integrated portfolio of IT and IT-enabled infrastruct</w:t>
                      </w:r>
                      <w:r>
                        <w:rPr>
                          <w:color w:val="606062"/>
                          <w:sz w:val="18"/>
                          <w:szCs w:val="18"/>
                        </w:rPr>
                        <w:t xml:space="preserve">ure, engineering and assurance </w:t>
                      </w:r>
                      <w:r w:rsidRPr="00457707">
                        <w:rPr>
                          <w:color w:val="606062"/>
                          <w:sz w:val="18"/>
                          <w:szCs w:val="18"/>
                        </w:rPr>
                        <w:t>services. This is delivered through its unique Global Network Delivery Model</w:t>
                      </w:r>
                      <w:r w:rsidRPr="00457707">
                        <w:rPr>
                          <w:color w:val="606062"/>
                          <w:sz w:val="18"/>
                          <w:szCs w:val="18"/>
                          <w:vertAlign w:val="superscript"/>
                        </w:rPr>
                        <w:t>TM</w:t>
                      </w:r>
                      <w:r w:rsidRPr="00457707">
                        <w:rPr>
                          <w:color w:val="606062"/>
                          <w:sz w:val="18"/>
                          <w:szCs w:val="18"/>
                        </w:rPr>
                        <w:t>, recognized as the benchmark of excellence in software development. A part of the Tata Group, India’s largest industrial conglomerate, TCS has a global footprint and is listed on the National Stock Exchange and Bombay Stock Exchange in India.</w:t>
                      </w:r>
                    </w:p>
                    <w:p w14:paraId="2D2CFEB4" w14:textId="77777777" w:rsidR="00481CC2" w:rsidRDefault="00481CC2" w:rsidP="00392222">
                      <w:pPr>
                        <w:rPr>
                          <w:b/>
                          <w:sz w:val="18"/>
                          <w:szCs w:val="18"/>
                        </w:rPr>
                      </w:pPr>
                      <w:r w:rsidRPr="00392222">
                        <w:rPr>
                          <w:color w:val="606062"/>
                          <w:sz w:val="18"/>
                          <w:szCs w:val="18"/>
                        </w:rPr>
                        <w:t xml:space="preserve">For more information, visit us at </w:t>
                      </w:r>
                      <w:r w:rsidRPr="00B03B43">
                        <w:rPr>
                          <w:b/>
                          <w:color w:val="000000"/>
                          <w:sz w:val="18"/>
                          <w:szCs w:val="18"/>
                        </w:rPr>
                        <w:t>www.tcs.com</w:t>
                      </w:r>
                      <w:r w:rsidRPr="00392222">
                        <w:rPr>
                          <w:color w:val="606062"/>
                          <w:sz w:val="18"/>
                          <w:szCs w:val="18"/>
                        </w:rPr>
                        <w:t>.</w:t>
                      </w:r>
                    </w:p>
                    <w:p w14:paraId="3233FFFB" w14:textId="77777777" w:rsidR="00481CC2" w:rsidRDefault="00481CC2" w:rsidP="003566BA">
                      <w:pPr>
                        <w:rPr>
                          <w:b/>
                          <w:sz w:val="18"/>
                          <w:szCs w:val="18"/>
                        </w:rPr>
                      </w:pPr>
                    </w:p>
                    <w:p w14:paraId="0FF009B1" w14:textId="77777777" w:rsidR="00481CC2" w:rsidRPr="00FB1F9B" w:rsidRDefault="00481CC2" w:rsidP="003566BA">
                      <w:pPr>
                        <w:spacing w:after="40" w:line="240" w:lineRule="auto"/>
                        <w:rPr>
                          <w:b/>
                          <w:color w:val="307EC1"/>
                          <w:sz w:val="23"/>
                          <w:szCs w:val="23"/>
                        </w:rPr>
                      </w:pPr>
                      <w:r w:rsidRPr="00FB1F9B">
                        <w:rPr>
                          <w:b/>
                          <w:color w:val="307EC1"/>
                          <w:sz w:val="23"/>
                          <w:szCs w:val="23"/>
                        </w:rPr>
                        <w:t>IT Services</w:t>
                      </w:r>
                    </w:p>
                    <w:p w14:paraId="06B0860C" w14:textId="77777777" w:rsidR="00481CC2" w:rsidRPr="00FB1F9B" w:rsidRDefault="00481CC2" w:rsidP="003566BA">
                      <w:pPr>
                        <w:spacing w:after="40" w:line="240" w:lineRule="auto"/>
                        <w:rPr>
                          <w:b/>
                          <w:color w:val="307EC1"/>
                          <w:sz w:val="23"/>
                          <w:szCs w:val="23"/>
                        </w:rPr>
                      </w:pPr>
                      <w:r w:rsidRPr="00FB1F9B">
                        <w:rPr>
                          <w:b/>
                          <w:color w:val="307EC1"/>
                          <w:sz w:val="23"/>
                          <w:szCs w:val="23"/>
                        </w:rPr>
                        <w:t>Business Solutions</w:t>
                      </w:r>
                    </w:p>
                    <w:p w14:paraId="3D133D6C" w14:textId="77777777" w:rsidR="00481CC2" w:rsidRPr="00FB1F9B" w:rsidRDefault="00481CC2" w:rsidP="003566BA">
                      <w:pPr>
                        <w:spacing w:after="40" w:line="240" w:lineRule="auto"/>
                        <w:rPr>
                          <w:b/>
                          <w:color w:val="307EC1"/>
                          <w:sz w:val="23"/>
                          <w:szCs w:val="23"/>
                        </w:rPr>
                      </w:pPr>
                      <w:r w:rsidRPr="00FB1F9B">
                        <w:rPr>
                          <w:b/>
                          <w:color w:val="307EC1"/>
                          <w:sz w:val="23"/>
                          <w:szCs w:val="23"/>
                        </w:rPr>
                        <w:t>Outsourcing</w:t>
                      </w:r>
                    </w:p>
                    <w:p w14:paraId="26282184" w14:textId="77777777" w:rsidR="00481CC2" w:rsidRDefault="00481CC2" w:rsidP="003566BA">
                      <w:pPr>
                        <w:spacing w:after="40" w:line="240" w:lineRule="auto"/>
                        <w:rPr>
                          <w:b/>
                          <w:sz w:val="23"/>
                          <w:szCs w:val="23"/>
                        </w:rPr>
                      </w:pPr>
                    </w:p>
                    <w:p w14:paraId="6C9A9127" w14:textId="77777777" w:rsidR="00481CC2" w:rsidRPr="00FB1F9B" w:rsidRDefault="00481CC2" w:rsidP="003566BA">
                      <w:pPr>
                        <w:spacing w:after="40" w:line="240" w:lineRule="auto"/>
                        <w:rPr>
                          <w:rFonts w:ascii="Myriad Pro Light" w:hAnsi="Myriad Pro Light"/>
                          <w:b/>
                          <w:sz w:val="12"/>
                          <w:szCs w:val="12"/>
                        </w:rPr>
                      </w:pPr>
                      <w:r w:rsidRPr="00FB1F9B">
                        <w:rPr>
                          <w:rFonts w:ascii="Myriad Pro Light" w:hAnsi="Myriad Pro Light"/>
                          <w:sz w:val="12"/>
                          <w:szCs w:val="12"/>
                        </w:rPr>
                        <w:t xml:space="preserve">All content / information present here is the exclusive property of Tata Consultancy Services Limited (TCS). The content / information contained here is correct at the time of publishing. No material from here may be copied, modified, reproduced, republished, uploaded, transmitted, posted or distributed in any form without prior written permission from TCS. Unauthorized use of the content / information appearing here may violate copyright, trademark and other applicable laws, and could result in criminal or civil penalties.  </w:t>
                      </w:r>
                      <w:r w:rsidRPr="00FB1F9B">
                        <w:rPr>
                          <w:rFonts w:ascii="Myriad Pro Light" w:hAnsi="Myriad Pro Light"/>
                          <w:b/>
                          <w:sz w:val="12"/>
                          <w:szCs w:val="12"/>
                        </w:rPr>
                        <w:t>Copyright © 2011 Tata Consultancy Services Limited</w:t>
                      </w:r>
                    </w:p>
                  </w:txbxContent>
                </v:textbox>
              </v:shape>
            </w:pict>
          </mc:Fallback>
        </mc:AlternateContent>
      </w:r>
    </w:p>
    <w:p w14:paraId="4796920F" w14:textId="77777777" w:rsidR="00DE7D3A" w:rsidRPr="0063134C" w:rsidRDefault="00DE7D3A" w:rsidP="00117966">
      <w:pPr>
        <w:pStyle w:val="ListParagraph"/>
        <w:ind w:left="270"/>
        <w:rPr>
          <w:rFonts w:ascii="Times New Roman" w:hAnsi="Times New Roman"/>
          <w:sz w:val="18"/>
          <w:szCs w:val="18"/>
        </w:rPr>
      </w:pPr>
    </w:p>
    <w:p w14:paraId="766E29CE" w14:textId="77777777" w:rsidR="00DE7D3A" w:rsidRPr="0063134C" w:rsidRDefault="00DE7D3A" w:rsidP="00117966">
      <w:pPr>
        <w:pStyle w:val="ListParagraph"/>
        <w:ind w:left="270"/>
        <w:rPr>
          <w:rFonts w:ascii="Times New Roman" w:hAnsi="Times New Roman"/>
          <w:sz w:val="18"/>
          <w:szCs w:val="18"/>
        </w:rPr>
      </w:pPr>
    </w:p>
    <w:sectPr w:rsidR="00DE7D3A" w:rsidRPr="0063134C" w:rsidSect="00212348">
      <w:headerReference w:type="first" r:id="rId29"/>
      <w:pgSz w:w="11907" w:h="16839" w:code="9"/>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9BF71" w14:textId="77777777" w:rsidR="00693535" w:rsidRDefault="00693535" w:rsidP="003C24A2">
      <w:pPr>
        <w:spacing w:after="0" w:line="240" w:lineRule="auto"/>
      </w:pPr>
      <w:r>
        <w:separator/>
      </w:r>
    </w:p>
  </w:endnote>
  <w:endnote w:type="continuationSeparator" w:id="0">
    <w:p w14:paraId="58B90FCF" w14:textId="77777777" w:rsidR="00693535" w:rsidRDefault="00693535" w:rsidP="003C2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yriad Pro">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Arial Bold">
    <w:panose1 w:val="020B0704020202020204"/>
    <w:charset w:val="00"/>
    <w:family w:val="auto"/>
    <w:pitch w:val="variable"/>
    <w:sig w:usb0="E0002AFF" w:usb1="C0007843" w:usb2="00000009" w:usb3="00000000" w:csb0="000001FF" w:csb1="00000000"/>
  </w:font>
  <w:font w:name="Arial Narrow">
    <w:panose1 w:val="020B0606020202030204"/>
    <w:charset w:val="00"/>
    <w:family w:val="auto"/>
    <w:pitch w:val="variable"/>
    <w:sig w:usb0="00000287" w:usb1="00000800" w:usb2="00000000" w:usb3="00000000" w:csb0="0000009F" w:csb1="00000000"/>
  </w:font>
  <w:font w:name="Myriad Pro Light">
    <w:altName w:val="Arial"/>
    <w:panose1 w:val="00000000000000000000"/>
    <w:charset w:val="00"/>
    <w:family w:val="swiss"/>
    <w:notTrueType/>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20C18D" w14:textId="77777777" w:rsidR="00693535" w:rsidRDefault="00693535">
    <w:pPr>
      <w:pStyle w:val="Footer"/>
      <w:jc w:val="center"/>
    </w:pPr>
    <w:r>
      <w:rPr>
        <w:noProof/>
      </w:rPr>
      <mc:AlternateContent>
        <mc:Choice Requires="wps">
          <w:drawing>
            <wp:anchor distT="0" distB="0" distL="114300" distR="114300" simplePos="0" relativeHeight="251657216" behindDoc="0" locked="0" layoutInCell="1" allowOverlap="1" wp14:anchorId="58A97D31" wp14:editId="7934B4F0">
              <wp:simplePos x="0" y="0"/>
              <wp:positionH relativeFrom="column">
                <wp:posOffset>-93345</wp:posOffset>
              </wp:positionH>
              <wp:positionV relativeFrom="paragraph">
                <wp:posOffset>71755</wp:posOffset>
              </wp:positionV>
              <wp:extent cx="6892290" cy="0"/>
              <wp:effectExtent l="11430" t="13335" r="11430" b="5715"/>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22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2" o:spid="_x0000_s1026" type="#_x0000_t32" style="position:absolute;margin-left:-7.3pt;margin-top:5.65pt;width:542.7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"/>
          </w:pict>
        </mc:Fallback>
      </mc:AlternateContent>
    </w:r>
    <w:r>
      <w:br/>
    </w:r>
    <w:r>
      <w:fldChar w:fldCharType="begin"/>
    </w:r>
    <w:r>
      <w:instrText xml:space="preserve"> PAGE   \* MERGEFORMAT </w:instrText>
    </w:r>
    <w:r>
      <w:fldChar w:fldCharType="separate"/>
    </w:r>
    <w:r w:rsidR="00EE09AA">
      <w:rPr>
        <w:noProof/>
      </w:rPr>
      <w:t>3</w:t>
    </w:r>
    <w:r>
      <w:fldChar w:fldCharType="end"/>
    </w:r>
  </w:p>
  <w:p w14:paraId="7CAE0D0B" w14:textId="77777777" w:rsidR="00693535" w:rsidRDefault="0069353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BA1776" w14:textId="77777777" w:rsidR="00693535" w:rsidRDefault="00693535" w:rsidP="003C24A2">
      <w:pPr>
        <w:spacing w:after="0" w:line="240" w:lineRule="auto"/>
      </w:pPr>
      <w:r>
        <w:separator/>
      </w:r>
    </w:p>
  </w:footnote>
  <w:footnote w:type="continuationSeparator" w:id="0">
    <w:p w14:paraId="7C278CB1" w14:textId="77777777" w:rsidR="00693535" w:rsidRDefault="00693535" w:rsidP="003C24A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6693D9" w14:textId="77777777" w:rsidR="00693535" w:rsidRDefault="00693535">
    <w:pPr>
      <w:pStyle w:val="Header"/>
    </w:pPr>
    <w:r>
      <w:rPr>
        <w:noProof/>
      </w:rPr>
      <w:drawing>
        <wp:anchor distT="0" distB="0" distL="114300" distR="114300" simplePos="0" relativeHeight="251659264" behindDoc="0" locked="0" layoutInCell="1" allowOverlap="1" wp14:anchorId="0A6E8291" wp14:editId="4C93AEE6">
          <wp:simplePos x="0" y="0"/>
          <wp:positionH relativeFrom="column">
            <wp:posOffset>-438150</wp:posOffset>
          </wp:positionH>
          <wp:positionV relativeFrom="paragraph">
            <wp:posOffset>-457200</wp:posOffset>
          </wp:positionV>
          <wp:extent cx="7564120" cy="1655445"/>
          <wp:effectExtent l="0" t="0" r="0" b="1905"/>
          <wp:wrapSquare wrapText="bothSides"/>
          <wp:docPr id="2" name="Picture 1" descr="C:\Documents and Settings\159138\Desktop\Mast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159138\Desktop\Masthead.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4120" cy="1655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42CD77" w14:textId="77777777" w:rsidR="00693535" w:rsidRDefault="00693535" w:rsidP="003C24A2">
    <w:pPr>
      <w:pStyle w:val="Header"/>
      <w:jc w:val="cen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CA7396" w14:textId="77777777" w:rsidR="00693535" w:rsidRDefault="00693535">
    <w:pPr>
      <w:pStyle w:val="Header"/>
    </w:pPr>
    <w:r>
      <w:rPr>
        <w:noProof/>
      </w:rPr>
      <w:drawing>
        <wp:anchor distT="0" distB="0" distL="114300" distR="114300" simplePos="0" relativeHeight="251656192" behindDoc="0" locked="0" layoutInCell="1" allowOverlap="1" wp14:anchorId="760E49DB" wp14:editId="1D343B57">
          <wp:simplePos x="0" y="0"/>
          <wp:positionH relativeFrom="margin">
            <wp:align>center</wp:align>
          </wp:positionH>
          <wp:positionV relativeFrom="margin">
            <wp:posOffset>-648335</wp:posOffset>
          </wp:positionV>
          <wp:extent cx="7840980" cy="1991360"/>
          <wp:effectExtent l="0" t="0" r="7620" b="8890"/>
          <wp:wrapSquare wrapText="bothSides"/>
          <wp:docPr id="3" name="Picture 1" descr="Headder 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der front.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40980" cy="199136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0F2269" w14:textId="77777777" w:rsidR="00693535" w:rsidRDefault="00693535">
    <w:pPr>
      <w:pStyle w:val="Header"/>
    </w:pPr>
    <w:r>
      <w:rPr>
        <w:noProof/>
      </w:rPr>
      <w:drawing>
        <wp:anchor distT="0" distB="0" distL="114300" distR="114300" simplePos="0" relativeHeight="251658240" behindDoc="0" locked="0" layoutInCell="1" allowOverlap="1" wp14:anchorId="77D537EB" wp14:editId="49CF1EDE">
          <wp:simplePos x="0" y="0"/>
          <wp:positionH relativeFrom="margin">
            <wp:align>center</wp:align>
          </wp:positionH>
          <wp:positionV relativeFrom="margin">
            <wp:posOffset>-781685</wp:posOffset>
          </wp:positionV>
          <wp:extent cx="7569200" cy="1280160"/>
          <wp:effectExtent l="0" t="0" r="0" b="0"/>
          <wp:wrapSquare wrapText="bothSides"/>
          <wp:docPr id="4" name="Picture 2" descr="Headder in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adder insid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9200" cy="1280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A7E0D8" w14:textId="77777777" w:rsidR="00693535" w:rsidRDefault="0069353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rPr>
    </w:lvl>
    <w:lvl w:ilvl="8">
      <w:start w:val="1"/>
      <w:numFmt w:val="bullet"/>
      <w:lvlText w:val=""/>
      <w:lvlJc w:val="left"/>
      <w:pPr>
        <w:tabs>
          <w:tab w:val="num" w:pos="0"/>
        </w:tabs>
        <w:ind w:left="6480" w:hanging="360"/>
      </w:pPr>
      <w:rPr>
        <w:rFonts w:ascii="Wingdings" w:hAnsi="Wingdings"/>
      </w:rPr>
    </w:lvl>
  </w:abstractNum>
  <w:abstractNum w:abstractNumId="1">
    <w:nsid w:val="00916024"/>
    <w:multiLevelType w:val="hybridMultilevel"/>
    <w:tmpl w:val="AB14A3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456646"/>
    <w:multiLevelType w:val="hybridMultilevel"/>
    <w:tmpl w:val="AD148B64"/>
    <w:lvl w:ilvl="0" w:tplc="9AAC32A0">
      <w:start w:val="1"/>
      <w:numFmt w:val="bullet"/>
      <w:lvlText w:val="­"/>
      <w:lvlJc w:val="left"/>
      <w:pPr>
        <w:ind w:left="720" w:hanging="360"/>
      </w:pPr>
      <w:rPr>
        <w:rFonts w:ascii="Courier New" w:hAnsi="Courier New" w:hint="default"/>
        <w:color w:val="7F7F7F"/>
      </w:rPr>
    </w:lvl>
    <w:lvl w:ilvl="1" w:tplc="9AAC32A0">
      <w:start w:val="1"/>
      <w:numFmt w:val="bullet"/>
      <w:lvlText w:val="­"/>
      <w:lvlJc w:val="left"/>
      <w:pPr>
        <w:ind w:left="1440" w:hanging="360"/>
      </w:pPr>
      <w:rPr>
        <w:rFonts w:ascii="Courier New" w:hAnsi="Courier New" w:hint="default"/>
        <w:color w:val="7F7F7F"/>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D350FF"/>
    <w:multiLevelType w:val="hybridMultilevel"/>
    <w:tmpl w:val="F2A4FEC0"/>
    <w:lvl w:ilvl="0" w:tplc="A87896F4">
      <w:start w:val="1"/>
      <w:numFmt w:val="bullet"/>
      <w:pStyle w:val="StyleBulletedList2"/>
      <w:lvlText w:val="-"/>
      <w:lvlJc w:val="left"/>
      <w:pPr>
        <w:tabs>
          <w:tab w:val="num" w:pos="1152"/>
        </w:tabs>
        <w:ind w:left="1152" w:hanging="432"/>
      </w:pPr>
      <w:rPr>
        <w:rFonts w:ascii="Myriad Pro" w:hAnsi="Myriad Pro" w:hint="default"/>
        <w:b/>
        <w:i w:val="0"/>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26640EA1"/>
    <w:multiLevelType w:val="hybridMultilevel"/>
    <w:tmpl w:val="BB02CD08"/>
    <w:lvl w:ilvl="0" w:tplc="9AAC32A0">
      <w:start w:val="1"/>
      <w:numFmt w:val="bullet"/>
      <w:lvlText w:val="­"/>
      <w:lvlJc w:val="left"/>
      <w:pPr>
        <w:ind w:left="720" w:hanging="360"/>
      </w:pPr>
      <w:rPr>
        <w:rFonts w:ascii="Courier New" w:hAnsi="Courier New" w:hint="default"/>
        <w:color w:val="7F7F7F"/>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FA5FF8"/>
    <w:multiLevelType w:val="hybridMultilevel"/>
    <w:tmpl w:val="95A8F2FC"/>
    <w:lvl w:ilvl="0" w:tplc="4EC44F76">
      <w:start w:val="1"/>
      <w:numFmt w:val="bullet"/>
      <w:pStyle w:val="StyleBulletedList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372549D2"/>
    <w:multiLevelType w:val="hybridMultilevel"/>
    <w:tmpl w:val="AEF467B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nsid w:val="3C0D7F82"/>
    <w:multiLevelType w:val="hybridMultilevel"/>
    <w:tmpl w:val="DA2ED95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nsid w:val="3DF05966"/>
    <w:multiLevelType w:val="hybridMultilevel"/>
    <w:tmpl w:val="D3727060"/>
    <w:lvl w:ilvl="0" w:tplc="9AAC32A0">
      <w:start w:val="1"/>
      <w:numFmt w:val="bullet"/>
      <w:lvlText w:val="­"/>
      <w:lvlJc w:val="left"/>
      <w:pPr>
        <w:ind w:left="1080" w:hanging="360"/>
      </w:pPr>
      <w:rPr>
        <w:rFonts w:ascii="Courier New" w:hAnsi="Courier New" w:hint="default"/>
        <w:color w:val="7F7F7F"/>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5871682"/>
    <w:multiLevelType w:val="hybridMultilevel"/>
    <w:tmpl w:val="734EFAAC"/>
    <w:lvl w:ilvl="0" w:tplc="377E3E14">
      <w:start w:val="1"/>
      <w:numFmt w:val="decimal"/>
      <w:lvlText w:val="%1."/>
      <w:lvlJc w:val="left"/>
      <w:pPr>
        <w:ind w:left="1080" w:hanging="360"/>
      </w:pPr>
      <w:rPr>
        <w:rFonts w:cs="Times New Roman" w:hint="default"/>
        <w:b/>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469639FA"/>
    <w:multiLevelType w:val="hybridMultilevel"/>
    <w:tmpl w:val="7F1CC72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nsid w:val="6F8A4A44"/>
    <w:multiLevelType w:val="hybridMultilevel"/>
    <w:tmpl w:val="6568A11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71C015B5"/>
    <w:multiLevelType w:val="multilevel"/>
    <w:tmpl w:val="38E88234"/>
    <w:lvl w:ilvl="0">
      <w:start w:val="1"/>
      <w:numFmt w:val="decimal"/>
      <w:pStyle w:val="Heading1"/>
      <w:lvlText w:val="%1."/>
      <w:lvlJc w:val="left"/>
      <w:pPr>
        <w:ind w:left="2160" w:hanging="360"/>
      </w:pPr>
      <w:rPr>
        <w:rFonts w:cs="Times New Roman" w:hint="default"/>
      </w:rPr>
    </w:lvl>
    <w:lvl w:ilvl="1">
      <w:start w:val="1"/>
      <w:numFmt w:val="decimal"/>
      <w:pStyle w:val="Heading2"/>
      <w:isLgl/>
      <w:lvlText w:val="%1.%2"/>
      <w:lvlJc w:val="left"/>
      <w:pPr>
        <w:ind w:left="360" w:hanging="360"/>
      </w:pPr>
      <w:rPr>
        <w:rFonts w:cs="Times New Roman" w:hint="default"/>
      </w:rPr>
    </w:lvl>
    <w:lvl w:ilvl="2">
      <w:start w:val="1"/>
      <w:numFmt w:val="decimal"/>
      <w:pStyle w:val="Heading3"/>
      <w:isLgl/>
      <w:lvlText w:val="%1.%2.%3"/>
      <w:lvlJc w:val="left"/>
      <w:pPr>
        <w:ind w:left="2520" w:hanging="720"/>
      </w:pPr>
      <w:rPr>
        <w:rFonts w:cs="Times New Roman" w:hint="default"/>
      </w:rPr>
    </w:lvl>
    <w:lvl w:ilvl="3">
      <w:start w:val="1"/>
      <w:numFmt w:val="decimal"/>
      <w:isLgl/>
      <w:lvlText w:val="%1.%2.%3.%4"/>
      <w:lvlJc w:val="left"/>
      <w:pPr>
        <w:ind w:left="2520" w:hanging="72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2880" w:hanging="1080"/>
      </w:pPr>
      <w:rPr>
        <w:rFonts w:cs="Times New Roman" w:hint="default"/>
      </w:rPr>
    </w:lvl>
    <w:lvl w:ilvl="6">
      <w:start w:val="1"/>
      <w:numFmt w:val="decimal"/>
      <w:isLgl/>
      <w:lvlText w:val="%1.%2.%3.%4.%5.%6.%7"/>
      <w:lvlJc w:val="left"/>
      <w:pPr>
        <w:ind w:left="3240" w:hanging="1440"/>
      </w:pPr>
      <w:rPr>
        <w:rFonts w:cs="Times New Roman" w:hint="default"/>
      </w:rPr>
    </w:lvl>
    <w:lvl w:ilvl="7">
      <w:start w:val="1"/>
      <w:numFmt w:val="decimal"/>
      <w:isLgl/>
      <w:lvlText w:val="%1.%2.%3.%4.%5.%6.%7.%8"/>
      <w:lvlJc w:val="left"/>
      <w:pPr>
        <w:ind w:left="3240" w:hanging="1440"/>
      </w:pPr>
      <w:rPr>
        <w:rFonts w:cs="Times New Roman" w:hint="default"/>
      </w:rPr>
    </w:lvl>
    <w:lvl w:ilvl="8">
      <w:start w:val="1"/>
      <w:numFmt w:val="decimal"/>
      <w:isLgl/>
      <w:lvlText w:val="%1.%2.%3.%4.%5.%6.%7.%8.%9"/>
      <w:lvlJc w:val="left"/>
      <w:pPr>
        <w:ind w:left="3240" w:hanging="1440"/>
      </w:pPr>
      <w:rPr>
        <w:rFonts w:cs="Times New Roman" w:hint="default"/>
      </w:rPr>
    </w:lvl>
  </w:abstractNum>
  <w:abstractNum w:abstractNumId="13">
    <w:nsid w:val="7D4922E4"/>
    <w:multiLevelType w:val="hybridMultilevel"/>
    <w:tmpl w:val="7A92ABE4"/>
    <w:lvl w:ilvl="0" w:tplc="04090001">
      <w:start w:val="1"/>
      <w:numFmt w:val="bullet"/>
      <w:lvlText w:val=""/>
      <w:lvlJc w:val="left"/>
      <w:pPr>
        <w:ind w:left="720" w:hanging="360"/>
      </w:pPr>
      <w:rPr>
        <w:rFonts w:ascii="Symbol" w:hAnsi="Symbol" w:hint="default"/>
      </w:rPr>
    </w:lvl>
    <w:lvl w:ilvl="1" w:tplc="9AAC32A0">
      <w:start w:val="1"/>
      <w:numFmt w:val="bullet"/>
      <w:lvlText w:val="­"/>
      <w:lvlJc w:val="left"/>
      <w:pPr>
        <w:ind w:left="1440" w:hanging="360"/>
      </w:pPr>
      <w:rPr>
        <w:rFonts w:ascii="Courier New" w:hAnsi="Courier New" w:hint="default"/>
        <w:color w:val="7F7F7F"/>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3"/>
  </w:num>
  <w:num w:numId="3">
    <w:abstractNumId w:val="5"/>
  </w:num>
  <w:num w:numId="4">
    <w:abstractNumId w:val="13"/>
  </w:num>
  <w:num w:numId="5">
    <w:abstractNumId w:val="2"/>
  </w:num>
  <w:num w:numId="6">
    <w:abstractNumId w:val="10"/>
  </w:num>
  <w:num w:numId="7">
    <w:abstractNumId w:val="9"/>
  </w:num>
  <w:num w:numId="8">
    <w:abstractNumId w:val="8"/>
  </w:num>
  <w:num w:numId="9">
    <w:abstractNumId w:val="6"/>
  </w:num>
  <w:num w:numId="10">
    <w:abstractNumId w:val="7"/>
  </w:num>
  <w:num w:numId="11">
    <w:abstractNumId w:val="11"/>
  </w:num>
  <w:num w:numId="12">
    <w:abstractNumId w:val="4"/>
  </w:num>
  <w:num w:numId="13">
    <w:abstractNumId w:val="1"/>
  </w:num>
  <w:num w:numId="14">
    <w:abstractNumId w:val="12"/>
  </w:num>
  <w:num w:numId="15">
    <w:abstractNumId w:val="12"/>
  </w:num>
  <w:num w:numId="16">
    <w:abstractNumId w:val="12"/>
  </w:num>
  <w:num w:numId="17">
    <w:abstractNumId w:val="12"/>
  </w:num>
  <w:num w:numId="18">
    <w:abstractNumId w:val="12"/>
  </w:num>
  <w:num w:numId="19">
    <w:abstractNumId w:val="12"/>
  </w:num>
  <w:num w:numId="20">
    <w:abstractNumId w:val="12"/>
  </w:num>
  <w:num w:numId="21">
    <w:abstractNumId w:val="12"/>
  </w:num>
  <w:num w:numId="22">
    <w:abstractNumId w:val="12"/>
  </w:num>
  <w:num w:numId="23">
    <w:abstractNumId w:val="12"/>
  </w:num>
  <w:num w:numId="24">
    <w:abstractNumId w:val="12"/>
  </w:num>
  <w:num w:numId="25">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activeWritingStyle w:appName="MSWord" w:lang="en-US" w:vendorID="64" w:dllVersion="131078" w:nlCheck="1" w:checkStyle="1"/>
  <w:proofState w:spelling="clean" w:grammar="clean"/>
  <w:defaultTabStop w:val="720"/>
  <w:drawingGridHorizontalSpacing w:val="11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24A2"/>
    <w:rsid w:val="0000262E"/>
    <w:rsid w:val="00007705"/>
    <w:rsid w:val="00007FC2"/>
    <w:rsid w:val="00011CFA"/>
    <w:rsid w:val="00023AA1"/>
    <w:rsid w:val="00030147"/>
    <w:rsid w:val="000353E7"/>
    <w:rsid w:val="00036344"/>
    <w:rsid w:val="0003737A"/>
    <w:rsid w:val="00051067"/>
    <w:rsid w:val="00055849"/>
    <w:rsid w:val="00060013"/>
    <w:rsid w:val="000620F0"/>
    <w:rsid w:val="00062E5F"/>
    <w:rsid w:val="00064DED"/>
    <w:rsid w:val="000653E0"/>
    <w:rsid w:val="00065AB8"/>
    <w:rsid w:val="00066C19"/>
    <w:rsid w:val="00070997"/>
    <w:rsid w:val="00077110"/>
    <w:rsid w:val="00082715"/>
    <w:rsid w:val="000900EB"/>
    <w:rsid w:val="000946EC"/>
    <w:rsid w:val="000946F2"/>
    <w:rsid w:val="00095299"/>
    <w:rsid w:val="000A3BEE"/>
    <w:rsid w:val="000B08BE"/>
    <w:rsid w:val="000B619D"/>
    <w:rsid w:val="000C12BA"/>
    <w:rsid w:val="000D1AF0"/>
    <w:rsid w:val="000D58BC"/>
    <w:rsid w:val="000E56F3"/>
    <w:rsid w:val="000F12A5"/>
    <w:rsid w:val="0010468B"/>
    <w:rsid w:val="00104870"/>
    <w:rsid w:val="00106C0F"/>
    <w:rsid w:val="00115F7D"/>
    <w:rsid w:val="00117966"/>
    <w:rsid w:val="00117B78"/>
    <w:rsid w:val="00121917"/>
    <w:rsid w:val="00127E2C"/>
    <w:rsid w:val="00132B85"/>
    <w:rsid w:val="00133EF9"/>
    <w:rsid w:val="00144D9E"/>
    <w:rsid w:val="001452CC"/>
    <w:rsid w:val="00150E74"/>
    <w:rsid w:val="00151CD7"/>
    <w:rsid w:val="001539AB"/>
    <w:rsid w:val="001574D0"/>
    <w:rsid w:val="00171AFD"/>
    <w:rsid w:val="00171CC3"/>
    <w:rsid w:val="00176B80"/>
    <w:rsid w:val="001930E9"/>
    <w:rsid w:val="0019621E"/>
    <w:rsid w:val="001A2E63"/>
    <w:rsid w:val="001A4CA1"/>
    <w:rsid w:val="001A6B1C"/>
    <w:rsid w:val="001B319A"/>
    <w:rsid w:val="001B3C76"/>
    <w:rsid w:val="001B48A6"/>
    <w:rsid w:val="001C4B3F"/>
    <w:rsid w:val="001C51F8"/>
    <w:rsid w:val="001D1C2A"/>
    <w:rsid w:val="001D1DE0"/>
    <w:rsid w:val="001D6BA9"/>
    <w:rsid w:val="001D7439"/>
    <w:rsid w:val="001E544E"/>
    <w:rsid w:val="001F4449"/>
    <w:rsid w:val="001F44C4"/>
    <w:rsid w:val="001F4616"/>
    <w:rsid w:val="002008EB"/>
    <w:rsid w:val="00203F20"/>
    <w:rsid w:val="00206142"/>
    <w:rsid w:val="002066A2"/>
    <w:rsid w:val="00212348"/>
    <w:rsid w:val="00221471"/>
    <w:rsid w:val="00223EEC"/>
    <w:rsid w:val="002273B9"/>
    <w:rsid w:val="00250478"/>
    <w:rsid w:val="00251181"/>
    <w:rsid w:val="002513B6"/>
    <w:rsid w:val="0025148C"/>
    <w:rsid w:val="00252D14"/>
    <w:rsid w:val="002574C8"/>
    <w:rsid w:val="0027250F"/>
    <w:rsid w:val="0027342F"/>
    <w:rsid w:val="00287D25"/>
    <w:rsid w:val="00290067"/>
    <w:rsid w:val="00297246"/>
    <w:rsid w:val="002A2017"/>
    <w:rsid w:val="002A43FF"/>
    <w:rsid w:val="002A7ADE"/>
    <w:rsid w:val="002B051B"/>
    <w:rsid w:val="002B0A5D"/>
    <w:rsid w:val="002B3A1C"/>
    <w:rsid w:val="002B7CA4"/>
    <w:rsid w:val="002B7D41"/>
    <w:rsid w:val="002C0245"/>
    <w:rsid w:val="002C0B5A"/>
    <w:rsid w:val="002C183D"/>
    <w:rsid w:val="002C32E0"/>
    <w:rsid w:val="002C3C00"/>
    <w:rsid w:val="002D0BFF"/>
    <w:rsid w:val="002D3C04"/>
    <w:rsid w:val="002F2688"/>
    <w:rsid w:val="00300507"/>
    <w:rsid w:val="003011D2"/>
    <w:rsid w:val="00305981"/>
    <w:rsid w:val="00305CA8"/>
    <w:rsid w:val="00306DF0"/>
    <w:rsid w:val="0031097A"/>
    <w:rsid w:val="003115EA"/>
    <w:rsid w:val="00325591"/>
    <w:rsid w:val="00326D8C"/>
    <w:rsid w:val="003324BF"/>
    <w:rsid w:val="0033778B"/>
    <w:rsid w:val="003460DB"/>
    <w:rsid w:val="003555ED"/>
    <w:rsid w:val="003566BA"/>
    <w:rsid w:val="0035767A"/>
    <w:rsid w:val="00362E5D"/>
    <w:rsid w:val="00366763"/>
    <w:rsid w:val="00374A94"/>
    <w:rsid w:val="003809F4"/>
    <w:rsid w:val="003813EB"/>
    <w:rsid w:val="00392222"/>
    <w:rsid w:val="003940D6"/>
    <w:rsid w:val="003A34FF"/>
    <w:rsid w:val="003A3B9A"/>
    <w:rsid w:val="003A3CEE"/>
    <w:rsid w:val="003A5C0A"/>
    <w:rsid w:val="003A741B"/>
    <w:rsid w:val="003A79B4"/>
    <w:rsid w:val="003B1973"/>
    <w:rsid w:val="003B7BDE"/>
    <w:rsid w:val="003C10F0"/>
    <w:rsid w:val="003C2192"/>
    <w:rsid w:val="003C24A2"/>
    <w:rsid w:val="003C52E4"/>
    <w:rsid w:val="003C65A8"/>
    <w:rsid w:val="003C7EBF"/>
    <w:rsid w:val="003D0157"/>
    <w:rsid w:val="003D2FDE"/>
    <w:rsid w:val="003D4D2C"/>
    <w:rsid w:val="003E3AB5"/>
    <w:rsid w:val="003E6B6F"/>
    <w:rsid w:val="003F1234"/>
    <w:rsid w:val="003F277A"/>
    <w:rsid w:val="003F36DC"/>
    <w:rsid w:val="003F53BD"/>
    <w:rsid w:val="003F7875"/>
    <w:rsid w:val="00401DE4"/>
    <w:rsid w:val="00413E30"/>
    <w:rsid w:val="004149B8"/>
    <w:rsid w:val="0042029F"/>
    <w:rsid w:val="00420966"/>
    <w:rsid w:val="00431F13"/>
    <w:rsid w:val="004332A4"/>
    <w:rsid w:val="00436B60"/>
    <w:rsid w:val="00443490"/>
    <w:rsid w:val="004449A0"/>
    <w:rsid w:val="00445A05"/>
    <w:rsid w:val="0045220D"/>
    <w:rsid w:val="00453FDD"/>
    <w:rsid w:val="0045561B"/>
    <w:rsid w:val="00456630"/>
    <w:rsid w:val="00457707"/>
    <w:rsid w:val="004642A5"/>
    <w:rsid w:val="00465A4F"/>
    <w:rsid w:val="00470AA8"/>
    <w:rsid w:val="00481CC2"/>
    <w:rsid w:val="004821B6"/>
    <w:rsid w:val="004825D6"/>
    <w:rsid w:val="00483AB0"/>
    <w:rsid w:val="00484E8A"/>
    <w:rsid w:val="00492D43"/>
    <w:rsid w:val="004941CC"/>
    <w:rsid w:val="00494A19"/>
    <w:rsid w:val="00496BF3"/>
    <w:rsid w:val="00496D4F"/>
    <w:rsid w:val="00496D85"/>
    <w:rsid w:val="004A0406"/>
    <w:rsid w:val="004A2CA1"/>
    <w:rsid w:val="004A4BE6"/>
    <w:rsid w:val="004C202C"/>
    <w:rsid w:val="004C49C8"/>
    <w:rsid w:val="004C5268"/>
    <w:rsid w:val="004D350A"/>
    <w:rsid w:val="004D351B"/>
    <w:rsid w:val="004E1572"/>
    <w:rsid w:val="004E16CC"/>
    <w:rsid w:val="004E2FAD"/>
    <w:rsid w:val="004E3962"/>
    <w:rsid w:val="00510251"/>
    <w:rsid w:val="00512033"/>
    <w:rsid w:val="00514B75"/>
    <w:rsid w:val="00522020"/>
    <w:rsid w:val="00524687"/>
    <w:rsid w:val="005263BC"/>
    <w:rsid w:val="005266BF"/>
    <w:rsid w:val="00531C5C"/>
    <w:rsid w:val="0055586D"/>
    <w:rsid w:val="005629C0"/>
    <w:rsid w:val="00564A05"/>
    <w:rsid w:val="00570937"/>
    <w:rsid w:val="00573026"/>
    <w:rsid w:val="00581713"/>
    <w:rsid w:val="00583D4C"/>
    <w:rsid w:val="00586B03"/>
    <w:rsid w:val="00587CD7"/>
    <w:rsid w:val="005A1B70"/>
    <w:rsid w:val="005A5BAC"/>
    <w:rsid w:val="005A5F32"/>
    <w:rsid w:val="005B31FA"/>
    <w:rsid w:val="005B7665"/>
    <w:rsid w:val="005C7924"/>
    <w:rsid w:val="005D387F"/>
    <w:rsid w:val="005D3C65"/>
    <w:rsid w:val="005D549D"/>
    <w:rsid w:val="005E1A90"/>
    <w:rsid w:val="005E3B39"/>
    <w:rsid w:val="005E483A"/>
    <w:rsid w:val="005E69C6"/>
    <w:rsid w:val="005F2B63"/>
    <w:rsid w:val="005F39BF"/>
    <w:rsid w:val="005F6EDB"/>
    <w:rsid w:val="005F7801"/>
    <w:rsid w:val="0062105D"/>
    <w:rsid w:val="006223B9"/>
    <w:rsid w:val="006227E7"/>
    <w:rsid w:val="006258C6"/>
    <w:rsid w:val="00630F4F"/>
    <w:rsid w:val="0063134C"/>
    <w:rsid w:val="00635C1E"/>
    <w:rsid w:val="00637CFB"/>
    <w:rsid w:val="00674971"/>
    <w:rsid w:val="00682EA7"/>
    <w:rsid w:val="0069111E"/>
    <w:rsid w:val="00693535"/>
    <w:rsid w:val="006A2BD3"/>
    <w:rsid w:val="006A5188"/>
    <w:rsid w:val="006B0A1B"/>
    <w:rsid w:val="006C5F23"/>
    <w:rsid w:val="006C7418"/>
    <w:rsid w:val="006D43A4"/>
    <w:rsid w:val="006D6122"/>
    <w:rsid w:val="006E36E8"/>
    <w:rsid w:val="007017B6"/>
    <w:rsid w:val="00703F3C"/>
    <w:rsid w:val="00704829"/>
    <w:rsid w:val="007048A4"/>
    <w:rsid w:val="007136FF"/>
    <w:rsid w:val="007145F4"/>
    <w:rsid w:val="007235B4"/>
    <w:rsid w:val="00724FEF"/>
    <w:rsid w:val="007265B1"/>
    <w:rsid w:val="007313F5"/>
    <w:rsid w:val="00732136"/>
    <w:rsid w:val="00732589"/>
    <w:rsid w:val="00744A98"/>
    <w:rsid w:val="00745621"/>
    <w:rsid w:val="00757756"/>
    <w:rsid w:val="00760DF1"/>
    <w:rsid w:val="00764B0A"/>
    <w:rsid w:val="00764B45"/>
    <w:rsid w:val="00767E99"/>
    <w:rsid w:val="00771F24"/>
    <w:rsid w:val="00777E6A"/>
    <w:rsid w:val="00782119"/>
    <w:rsid w:val="00790338"/>
    <w:rsid w:val="0079044D"/>
    <w:rsid w:val="00795525"/>
    <w:rsid w:val="00796521"/>
    <w:rsid w:val="007A25DB"/>
    <w:rsid w:val="007A633D"/>
    <w:rsid w:val="007A6D03"/>
    <w:rsid w:val="007B4278"/>
    <w:rsid w:val="007B694D"/>
    <w:rsid w:val="007C3E3E"/>
    <w:rsid w:val="007C4B21"/>
    <w:rsid w:val="007C6940"/>
    <w:rsid w:val="007D114B"/>
    <w:rsid w:val="007D44B7"/>
    <w:rsid w:val="007D4B8A"/>
    <w:rsid w:val="007E5349"/>
    <w:rsid w:val="007E5F2E"/>
    <w:rsid w:val="007E6C38"/>
    <w:rsid w:val="007F70EB"/>
    <w:rsid w:val="00802DBB"/>
    <w:rsid w:val="0080349E"/>
    <w:rsid w:val="00806551"/>
    <w:rsid w:val="00811963"/>
    <w:rsid w:val="008145C3"/>
    <w:rsid w:val="00814A66"/>
    <w:rsid w:val="0081541C"/>
    <w:rsid w:val="00817941"/>
    <w:rsid w:val="00822A69"/>
    <w:rsid w:val="008232D2"/>
    <w:rsid w:val="00827E06"/>
    <w:rsid w:val="00831307"/>
    <w:rsid w:val="00836114"/>
    <w:rsid w:val="0085504C"/>
    <w:rsid w:val="008554D0"/>
    <w:rsid w:val="00855ADC"/>
    <w:rsid w:val="00866C1C"/>
    <w:rsid w:val="008801D8"/>
    <w:rsid w:val="00884EEF"/>
    <w:rsid w:val="008934CC"/>
    <w:rsid w:val="00894358"/>
    <w:rsid w:val="008A371C"/>
    <w:rsid w:val="008A3F7F"/>
    <w:rsid w:val="008A4242"/>
    <w:rsid w:val="008B1C15"/>
    <w:rsid w:val="008B4829"/>
    <w:rsid w:val="008C236B"/>
    <w:rsid w:val="008D29B3"/>
    <w:rsid w:val="008D3998"/>
    <w:rsid w:val="008E0E43"/>
    <w:rsid w:val="008E24AE"/>
    <w:rsid w:val="008F582C"/>
    <w:rsid w:val="00910A5A"/>
    <w:rsid w:val="0091227E"/>
    <w:rsid w:val="009248D1"/>
    <w:rsid w:val="00924EE2"/>
    <w:rsid w:val="00925234"/>
    <w:rsid w:val="009252ED"/>
    <w:rsid w:val="009271DC"/>
    <w:rsid w:val="00935B76"/>
    <w:rsid w:val="00953187"/>
    <w:rsid w:val="00962C3A"/>
    <w:rsid w:val="00965607"/>
    <w:rsid w:val="00980C3C"/>
    <w:rsid w:val="00984A47"/>
    <w:rsid w:val="00993030"/>
    <w:rsid w:val="009939E2"/>
    <w:rsid w:val="009944A9"/>
    <w:rsid w:val="009A0E4E"/>
    <w:rsid w:val="009A27F3"/>
    <w:rsid w:val="009A52A4"/>
    <w:rsid w:val="009A6EEA"/>
    <w:rsid w:val="009B3492"/>
    <w:rsid w:val="009B42B3"/>
    <w:rsid w:val="009C0AB3"/>
    <w:rsid w:val="009C0BAE"/>
    <w:rsid w:val="009C5C14"/>
    <w:rsid w:val="009E3291"/>
    <w:rsid w:val="009E7992"/>
    <w:rsid w:val="009F05A6"/>
    <w:rsid w:val="009F2E30"/>
    <w:rsid w:val="009F4F6E"/>
    <w:rsid w:val="009F6537"/>
    <w:rsid w:val="00A05DC9"/>
    <w:rsid w:val="00A0721C"/>
    <w:rsid w:val="00A13A9A"/>
    <w:rsid w:val="00A2039E"/>
    <w:rsid w:val="00A23A51"/>
    <w:rsid w:val="00A246D6"/>
    <w:rsid w:val="00A3076C"/>
    <w:rsid w:val="00A31B90"/>
    <w:rsid w:val="00A40EC3"/>
    <w:rsid w:val="00A41C24"/>
    <w:rsid w:val="00A44F4E"/>
    <w:rsid w:val="00A56B2F"/>
    <w:rsid w:val="00A56EC4"/>
    <w:rsid w:val="00A626DA"/>
    <w:rsid w:val="00A62EFD"/>
    <w:rsid w:val="00A644B2"/>
    <w:rsid w:val="00A657AA"/>
    <w:rsid w:val="00A71F79"/>
    <w:rsid w:val="00A7294E"/>
    <w:rsid w:val="00A769EC"/>
    <w:rsid w:val="00A82CC5"/>
    <w:rsid w:val="00A90B42"/>
    <w:rsid w:val="00A91DCB"/>
    <w:rsid w:val="00A93ECB"/>
    <w:rsid w:val="00A9590A"/>
    <w:rsid w:val="00AA5F87"/>
    <w:rsid w:val="00AB787A"/>
    <w:rsid w:val="00AD070A"/>
    <w:rsid w:val="00AD3E16"/>
    <w:rsid w:val="00AD450C"/>
    <w:rsid w:val="00AE0BB2"/>
    <w:rsid w:val="00AE2CB4"/>
    <w:rsid w:val="00AF0501"/>
    <w:rsid w:val="00AF633A"/>
    <w:rsid w:val="00B01D93"/>
    <w:rsid w:val="00B02001"/>
    <w:rsid w:val="00B033EA"/>
    <w:rsid w:val="00B03B43"/>
    <w:rsid w:val="00B169C5"/>
    <w:rsid w:val="00B2443A"/>
    <w:rsid w:val="00B27DB0"/>
    <w:rsid w:val="00B30B6D"/>
    <w:rsid w:val="00B32616"/>
    <w:rsid w:val="00B33355"/>
    <w:rsid w:val="00B34D7B"/>
    <w:rsid w:val="00B34E90"/>
    <w:rsid w:val="00B36FED"/>
    <w:rsid w:val="00B4155A"/>
    <w:rsid w:val="00B45B4C"/>
    <w:rsid w:val="00B465B5"/>
    <w:rsid w:val="00B47AC9"/>
    <w:rsid w:val="00B5393E"/>
    <w:rsid w:val="00B618D1"/>
    <w:rsid w:val="00B64855"/>
    <w:rsid w:val="00B64E26"/>
    <w:rsid w:val="00B7118D"/>
    <w:rsid w:val="00B80D17"/>
    <w:rsid w:val="00B8151C"/>
    <w:rsid w:val="00B87424"/>
    <w:rsid w:val="00B91213"/>
    <w:rsid w:val="00B92053"/>
    <w:rsid w:val="00B934B1"/>
    <w:rsid w:val="00B95A44"/>
    <w:rsid w:val="00B97D32"/>
    <w:rsid w:val="00BA049A"/>
    <w:rsid w:val="00BA6C70"/>
    <w:rsid w:val="00BC1D77"/>
    <w:rsid w:val="00BC6AED"/>
    <w:rsid w:val="00BD607B"/>
    <w:rsid w:val="00BD76BA"/>
    <w:rsid w:val="00BE610E"/>
    <w:rsid w:val="00BE7D7C"/>
    <w:rsid w:val="00BF50C1"/>
    <w:rsid w:val="00BF5FB0"/>
    <w:rsid w:val="00BF6459"/>
    <w:rsid w:val="00BF6F35"/>
    <w:rsid w:val="00BF731E"/>
    <w:rsid w:val="00C00811"/>
    <w:rsid w:val="00C02E86"/>
    <w:rsid w:val="00C04457"/>
    <w:rsid w:val="00C05AAC"/>
    <w:rsid w:val="00C05C83"/>
    <w:rsid w:val="00C05DD5"/>
    <w:rsid w:val="00C07DC9"/>
    <w:rsid w:val="00C135A6"/>
    <w:rsid w:val="00C3407C"/>
    <w:rsid w:val="00C3511E"/>
    <w:rsid w:val="00C3533A"/>
    <w:rsid w:val="00C36FA3"/>
    <w:rsid w:val="00C46050"/>
    <w:rsid w:val="00C4637E"/>
    <w:rsid w:val="00C46E0C"/>
    <w:rsid w:val="00C47B05"/>
    <w:rsid w:val="00C55886"/>
    <w:rsid w:val="00C74A6C"/>
    <w:rsid w:val="00C7700D"/>
    <w:rsid w:val="00C801B6"/>
    <w:rsid w:val="00C80311"/>
    <w:rsid w:val="00C8127C"/>
    <w:rsid w:val="00C828C1"/>
    <w:rsid w:val="00C87743"/>
    <w:rsid w:val="00C959E2"/>
    <w:rsid w:val="00C96158"/>
    <w:rsid w:val="00C97692"/>
    <w:rsid w:val="00CA094E"/>
    <w:rsid w:val="00CA4D22"/>
    <w:rsid w:val="00CB32F2"/>
    <w:rsid w:val="00CB5A95"/>
    <w:rsid w:val="00CB709B"/>
    <w:rsid w:val="00CC613D"/>
    <w:rsid w:val="00CC6B55"/>
    <w:rsid w:val="00CC6DD3"/>
    <w:rsid w:val="00CD0372"/>
    <w:rsid w:val="00CD0681"/>
    <w:rsid w:val="00CD1A03"/>
    <w:rsid w:val="00CD1B1E"/>
    <w:rsid w:val="00CD2A1B"/>
    <w:rsid w:val="00CD3468"/>
    <w:rsid w:val="00CD3E18"/>
    <w:rsid w:val="00CE200C"/>
    <w:rsid w:val="00CF03BB"/>
    <w:rsid w:val="00CF596C"/>
    <w:rsid w:val="00CF698A"/>
    <w:rsid w:val="00D005BB"/>
    <w:rsid w:val="00D241EC"/>
    <w:rsid w:val="00D24B2D"/>
    <w:rsid w:val="00D26A8E"/>
    <w:rsid w:val="00D305D5"/>
    <w:rsid w:val="00D31BEE"/>
    <w:rsid w:val="00D36C46"/>
    <w:rsid w:val="00D43F41"/>
    <w:rsid w:val="00D45032"/>
    <w:rsid w:val="00D53A1C"/>
    <w:rsid w:val="00D54C59"/>
    <w:rsid w:val="00D574F4"/>
    <w:rsid w:val="00D62B7A"/>
    <w:rsid w:val="00D826A3"/>
    <w:rsid w:val="00D83557"/>
    <w:rsid w:val="00D95438"/>
    <w:rsid w:val="00D963BF"/>
    <w:rsid w:val="00D9701E"/>
    <w:rsid w:val="00D97C71"/>
    <w:rsid w:val="00D97D5A"/>
    <w:rsid w:val="00DA05FC"/>
    <w:rsid w:val="00DA6A00"/>
    <w:rsid w:val="00DB00DF"/>
    <w:rsid w:val="00DB453E"/>
    <w:rsid w:val="00DB7FF3"/>
    <w:rsid w:val="00DC1626"/>
    <w:rsid w:val="00DC3AE6"/>
    <w:rsid w:val="00DC4FD6"/>
    <w:rsid w:val="00DC64D6"/>
    <w:rsid w:val="00DC7B27"/>
    <w:rsid w:val="00DD0127"/>
    <w:rsid w:val="00DD4526"/>
    <w:rsid w:val="00DE296D"/>
    <w:rsid w:val="00DE3258"/>
    <w:rsid w:val="00DE7D3A"/>
    <w:rsid w:val="00DF0A5F"/>
    <w:rsid w:val="00DF1083"/>
    <w:rsid w:val="00E0380C"/>
    <w:rsid w:val="00E06CE2"/>
    <w:rsid w:val="00E16BFC"/>
    <w:rsid w:val="00E17911"/>
    <w:rsid w:val="00E2138A"/>
    <w:rsid w:val="00E36CB7"/>
    <w:rsid w:val="00E47B94"/>
    <w:rsid w:val="00E522E8"/>
    <w:rsid w:val="00E53006"/>
    <w:rsid w:val="00E661B2"/>
    <w:rsid w:val="00E708DB"/>
    <w:rsid w:val="00E71496"/>
    <w:rsid w:val="00E723FD"/>
    <w:rsid w:val="00E74F92"/>
    <w:rsid w:val="00E849C7"/>
    <w:rsid w:val="00E86CD5"/>
    <w:rsid w:val="00E93713"/>
    <w:rsid w:val="00EA0CD6"/>
    <w:rsid w:val="00EA3603"/>
    <w:rsid w:val="00EA7D35"/>
    <w:rsid w:val="00EB08B6"/>
    <w:rsid w:val="00EB5A03"/>
    <w:rsid w:val="00EC3B6F"/>
    <w:rsid w:val="00EC5997"/>
    <w:rsid w:val="00EC5ECF"/>
    <w:rsid w:val="00EE09AA"/>
    <w:rsid w:val="00EE2081"/>
    <w:rsid w:val="00EE32FD"/>
    <w:rsid w:val="00EE64D8"/>
    <w:rsid w:val="00EF30A3"/>
    <w:rsid w:val="00F016CF"/>
    <w:rsid w:val="00F02AFB"/>
    <w:rsid w:val="00F05327"/>
    <w:rsid w:val="00F068E9"/>
    <w:rsid w:val="00F1007E"/>
    <w:rsid w:val="00F15810"/>
    <w:rsid w:val="00F231C5"/>
    <w:rsid w:val="00F327B0"/>
    <w:rsid w:val="00F405F0"/>
    <w:rsid w:val="00F40E88"/>
    <w:rsid w:val="00F41634"/>
    <w:rsid w:val="00F47DCA"/>
    <w:rsid w:val="00F53BFE"/>
    <w:rsid w:val="00F5623B"/>
    <w:rsid w:val="00F57FFB"/>
    <w:rsid w:val="00F6523D"/>
    <w:rsid w:val="00F66C34"/>
    <w:rsid w:val="00F70BC9"/>
    <w:rsid w:val="00F715ED"/>
    <w:rsid w:val="00F820D9"/>
    <w:rsid w:val="00F85745"/>
    <w:rsid w:val="00F91346"/>
    <w:rsid w:val="00F92A21"/>
    <w:rsid w:val="00F97BF6"/>
    <w:rsid w:val="00FA44E3"/>
    <w:rsid w:val="00FB1F9B"/>
    <w:rsid w:val="00FB2E47"/>
    <w:rsid w:val="00FD415F"/>
    <w:rsid w:val="00FD5253"/>
    <w:rsid w:val="00FD6426"/>
    <w:rsid w:val="00FE6426"/>
    <w:rsid w:val="00FF51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10FA8DBD"/>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276">
    <w:lsdException w:name="Normal" w:locked="1" w:uiPriority="0" w:qFormat="1"/>
    <w:lsdException w:name="heading 1" w:locked="1" w:qFormat="1"/>
    <w:lsdException w:name="heading 2" w:locked="1" w:qFormat="1"/>
    <w:lsdException w:name="heading 3" w:locked="1"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locked="1" w:uiPriority="0"/>
    <w:lsdException w:name="List 2" w:semiHidden="1" w:unhideWhenUsed="1"/>
    <w:lsdException w:name="List 3" w:semiHidden="1" w:unhideWhenUsed="1"/>
    <w:lsdException w:name="List 4" w:locked="1" w:uiPriority="0"/>
    <w:lsdException w:name="List 5" w:locked="1" w:uiPriority="0"/>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locked="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locked="1" w:uiPriority="0"/>
    <w:lsdException w:name="Date" w:locked="1" w:uiPriority="0"/>
    <w:lsdException w:name="Body Text First Indent" w:locked="1"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C24A2"/>
    <w:rPr>
      <w:rFonts w:cs="Times New Roman"/>
    </w:rPr>
  </w:style>
  <w:style w:type="paragraph" w:styleId="Heading1">
    <w:name w:val="heading 1"/>
    <w:basedOn w:val="Normal"/>
    <w:next w:val="Normal"/>
    <w:link w:val="Heading1Char"/>
    <w:uiPriority w:val="99"/>
    <w:qFormat/>
    <w:rsid w:val="00C05C83"/>
    <w:pPr>
      <w:keepNext/>
      <w:numPr>
        <w:numId w:val="1"/>
      </w:numPr>
      <w:tabs>
        <w:tab w:val="left" w:pos="540"/>
      </w:tabs>
      <w:spacing w:after="0" w:line="280" w:lineRule="exact"/>
      <w:jc w:val="both"/>
      <w:outlineLvl w:val="0"/>
    </w:pPr>
    <w:rPr>
      <w:rFonts w:ascii="Myriad Pro" w:hAnsi="Myriad Pro"/>
      <w:b/>
      <w:bCs/>
      <w:color w:val="307EC1"/>
      <w:sz w:val="28"/>
      <w:szCs w:val="28"/>
    </w:rPr>
  </w:style>
  <w:style w:type="paragraph" w:styleId="Heading2">
    <w:name w:val="heading 2"/>
    <w:basedOn w:val="Normal"/>
    <w:next w:val="Normal"/>
    <w:link w:val="Heading2Char"/>
    <w:uiPriority w:val="99"/>
    <w:qFormat/>
    <w:rsid w:val="00E2138A"/>
    <w:pPr>
      <w:keepNext/>
      <w:numPr>
        <w:ilvl w:val="1"/>
        <w:numId w:val="1"/>
      </w:numPr>
      <w:spacing w:after="0" w:line="240" w:lineRule="auto"/>
      <w:outlineLvl w:val="1"/>
    </w:pPr>
    <w:rPr>
      <w:rFonts w:ascii="Myriad Pro" w:hAnsi="Myriad Pro"/>
      <w:b/>
      <w:bCs/>
      <w:color w:val="606060"/>
      <w:sz w:val="24"/>
      <w:szCs w:val="24"/>
    </w:rPr>
  </w:style>
  <w:style w:type="paragraph" w:styleId="Heading3">
    <w:name w:val="heading 3"/>
    <w:basedOn w:val="Normal"/>
    <w:next w:val="Normal"/>
    <w:link w:val="Heading3Char"/>
    <w:uiPriority w:val="99"/>
    <w:qFormat/>
    <w:rsid w:val="00DA05FC"/>
    <w:pPr>
      <w:keepNext/>
      <w:keepLines/>
      <w:numPr>
        <w:ilvl w:val="2"/>
        <w:numId w:val="1"/>
      </w:numPr>
      <w:spacing w:after="0" w:line="280" w:lineRule="exact"/>
      <w:ind w:left="360" w:hanging="360"/>
      <w:outlineLvl w:val="2"/>
    </w:pPr>
    <w:rPr>
      <w:rFonts w:ascii="Myriad Pro" w:hAnsi="Myriad Pro"/>
      <w:b/>
      <w:bCs/>
    </w:rPr>
  </w:style>
  <w:style w:type="paragraph" w:styleId="Heading4">
    <w:name w:val="heading 4"/>
    <w:basedOn w:val="Normal"/>
    <w:next w:val="Normal"/>
    <w:link w:val="Heading4Char"/>
    <w:uiPriority w:val="99"/>
    <w:qFormat/>
    <w:rsid w:val="005E69C6"/>
    <w:pPr>
      <w:keepNext/>
      <w:keepLines/>
      <w:spacing w:before="200" w:after="0"/>
      <w:outlineLvl w:val="3"/>
    </w:pPr>
    <w:rPr>
      <w:rFonts w:ascii="Cambria" w:hAnsi="Cambria"/>
      <w:b/>
      <w:bCs/>
      <w:i/>
      <w:iCs/>
      <w:color w:val="4F81B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C05C83"/>
    <w:rPr>
      <w:rFonts w:ascii="Myriad Pro" w:hAnsi="Myriad Pro" w:cs="Times New Roman"/>
      <w:b/>
      <w:bCs/>
      <w:color w:val="307EC1"/>
      <w:sz w:val="28"/>
      <w:szCs w:val="28"/>
    </w:rPr>
  </w:style>
  <w:style w:type="character" w:customStyle="1" w:styleId="Heading2Char">
    <w:name w:val="Heading 2 Char"/>
    <w:basedOn w:val="DefaultParagraphFont"/>
    <w:link w:val="Heading2"/>
    <w:uiPriority w:val="99"/>
    <w:locked/>
    <w:rsid w:val="00E2138A"/>
    <w:rPr>
      <w:rFonts w:ascii="Myriad Pro" w:hAnsi="Myriad Pro" w:cs="Times New Roman"/>
      <w:b/>
      <w:bCs/>
      <w:color w:val="606060"/>
      <w:sz w:val="24"/>
      <w:szCs w:val="24"/>
    </w:rPr>
  </w:style>
  <w:style w:type="character" w:customStyle="1" w:styleId="Heading3Char">
    <w:name w:val="Heading 3 Char"/>
    <w:basedOn w:val="DefaultParagraphFont"/>
    <w:link w:val="Heading3"/>
    <w:uiPriority w:val="99"/>
    <w:locked/>
    <w:rsid w:val="00DA05FC"/>
    <w:rPr>
      <w:rFonts w:ascii="Myriad Pro" w:hAnsi="Myriad Pro" w:cs="Times New Roman"/>
      <w:b/>
      <w:bCs/>
    </w:rPr>
  </w:style>
  <w:style w:type="character" w:customStyle="1" w:styleId="Heading4Char">
    <w:name w:val="Heading 4 Char"/>
    <w:basedOn w:val="DefaultParagraphFont"/>
    <w:link w:val="Heading4"/>
    <w:uiPriority w:val="99"/>
    <w:semiHidden/>
    <w:locked/>
    <w:rsid w:val="005E69C6"/>
    <w:rPr>
      <w:rFonts w:ascii="Cambria" w:hAnsi="Cambria" w:cs="Times New Roman"/>
      <w:b/>
      <w:bCs/>
      <w:i/>
      <w:iCs/>
      <w:color w:val="4F81BD"/>
    </w:rPr>
  </w:style>
  <w:style w:type="paragraph" w:styleId="Header">
    <w:name w:val="header"/>
    <w:basedOn w:val="Normal"/>
    <w:link w:val="HeaderChar"/>
    <w:uiPriority w:val="99"/>
    <w:rsid w:val="003C24A2"/>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3C24A2"/>
    <w:rPr>
      <w:rFonts w:cs="Times New Roman"/>
    </w:rPr>
  </w:style>
  <w:style w:type="paragraph" w:styleId="Footer">
    <w:name w:val="footer"/>
    <w:basedOn w:val="Normal"/>
    <w:link w:val="FooterChar"/>
    <w:uiPriority w:val="99"/>
    <w:rsid w:val="003C24A2"/>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3C24A2"/>
    <w:rPr>
      <w:rFonts w:cs="Times New Roman"/>
    </w:rPr>
  </w:style>
  <w:style w:type="paragraph" w:styleId="BalloonText">
    <w:name w:val="Balloon Text"/>
    <w:basedOn w:val="Normal"/>
    <w:link w:val="BalloonTextChar"/>
    <w:uiPriority w:val="99"/>
    <w:semiHidden/>
    <w:rsid w:val="003C24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3C24A2"/>
    <w:rPr>
      <w:rFonts w:ascii="Tahoma" w:hAnsi="Tahoma" w:cs="Tahoma"/>
      <w:sz w:val="16"/>
      <w:szCs w:val="16"/>
    </w:rPr>
  </w:style>
  <w:style w:type="paragraph" w:styleId="ListParagraph">
    <w:name w:val="List Paragraph"/>
    <w:basedOn w:val="Normal"/>
    <w:uiPriority w:val="34"/>
    <w:qFormat/>
    <w:rsid w:val="003C24A2"/>
    <w:pPr>
      <w:ind w:left="720"/>
      <w:contextualSpacing/>
    </w:pPr>
  </w:style>
  <w:style w:type="character" w:styleId="Hyperlink">
    <w:name w:val="Hyperlink"/>
    <w:basedOn w:val="DefaultParagraphFont"/>
    <w:uiPriority w:val="99"/>
    <w:rsid w:val="003566BA"/>
    <w:rPr>
      <w:rFonts w:cs="Times New Roman"/>
      <w:color w:val="0000FF"/>
      <w:u w:val="single"/>
    </w:rPr>
  </w:style>
  <w:style w:type="paragraph" w:styleId="TOC1">
    <w:name w:val="toc 1"/>
    <w:basedOn w:val="Normal"/>
    <w:next w:val="Normal"/>
    <w:autoRedefine/>
    <w:uiPriority w:val="99"/>
    <w:rsid w:val="006227E7"/>
    <w:pPr>
      <w:spacing w:after="100"/>
    </w:pPr>
  </w:style>
  <w:style w:type="paragraph" w:styleId="TOC2">
    <w:name w:val="toc 2"/>
    <w:basedOn w:val="Normal"/>
    <w:next w:val="Normal"/>
    <w:autoRedefine/>
    <w:uiPriority w:val="99"/>
    <w:rsid w:val="006227E7"/>
    <w:pPr>
      <w:spacing w:after="100"/>
      <w:ind w:left="220"/>
    </w:pPr>
  </w:style>
  <w:style w:type="paragraph" w:styleId="TOC3">
    <w:name w:val="toc 3"/>
    <w:basedOn w:val="Normal"/>
    <w:next w:val="Normal"/>
    <w:autoRedefine/>
    <w:uiPriority w:val="99"/>
    <w:rsid w:val="006227E7"/>
    <w:pPr>
      <w:spacing w:after="100"/>
      <w:ind w:left="440"/>
    </w:pPr>
  </w:style>
  <w:style w:type="paragraph" w:styleId="BodyTextIndent">
    <w:name w:val="Body Text Indent"/>
    <w:basedOn w:val="Normal"/>
    <w:link w:val="BodyTextIndentChar"/>
    <w:uiPriority w:val="99"/>
    <w:rsid w:val="006227E7"/>
    <w:pPr>
      <w:spacing w:after="120" w:line="240" w:lineRule="auto"/>
      <w:ind w:left="360"/>
    </w:pPr>
    <w:rPr>
      <w:rFonts w:ascii="Times New Roman" w:hAnsi="Times New Roman"/>
      <w:sz w:val="24"/>
      <w:szCs w:val="24"/>
    </w:rPr>
  </w:style>
  <w:style w:type="character" w:customStyle="1" w:styleId="BodyTextIndentChar">
    <w:name w:val="Body Text Indent Char"/>
    <w:basedOn w:val="DefaultParagraphFont"/>
    <w:link w:val="BodyTextIndent"/>
    <w:uiPriority w:val="99"/>
    <w:locked/>
    <w:rsid w:val="006227E7"/>
    <w:rPr>
      <w:rFonts w:ascii="Times New Roman" w:hAnsi="Times New Roman" w:cs="Times New Roman"/>
      <w:sz w:val="24"/>
      <w:szCs w:val="24"/>
    </w:rPr>
  </w:style>
  <w:style w:type="paragraph" w:customStyle="1" w:styleId="Body">
    <w:name w:val="Body"/>
    <w:basedOn w:val="Normal"/>
    <w:link w:val="BodyChar"/>
    <w:uiPriority w:val="99"/>
    <w:rsid w:val="006227E7"/>
    <w:pPr>
      <w:spacing w:after="0" w:line="240" w:lineRule="auto"/>
      <w:jc w:val="both"/>
    </w:pPr>
    <w:rPr>
      <w:rFonts w:ascii="Arial" w:hAnsi="Arial"/>
      <w:szCs w:val="20"/>
    </w:rPr>
  </w:style>
  <w:style w:type="paragraph" w:styleId="BodyText">
    <w:name w:val="Body Text"/>
    <w:basedOn w:val="Normal"/>
    <w:link w:val="BodyTextChar"/>
    <w:uiPriority w:val="99"/>
    <w:semiHidden/>
    <w:rsid w:val="006227E7"/>
    <w:pPr>
      <w:spacing w:after="120"/>
    </w:pPr>
  </w:style>
  <w:style w:type="character" w:customStyle="1" w:styleId="BodyTextChar">
    <w:name w:val="Body Text Char"/>
    <w:basedOn w:val="DefaultParagraphFont"/>
    <w:link w:val="BodyText"/>
    <w:uiPriority w:val="99"/>
    <w:semiHidden/>
    <w:locked/>
    <w:rsid w:val="006227E7"/>
    <w:rPr>
      <w:rFonts w:cs="Times New Roman"/>
    </w:rPr>
  </w:style>
  <w:style w:type="paragraph" w:customStyle="1" w:styleId="Head1">
    <w:name w:val="Head 1"/>
    <w:basedOn w:val="Normal"/>
    <w:next w:val="Body"/>
    <w:autoRedefine/>
    <w:uiPriority w:val="99"/>
    <w:rsid w:val="00DA05FC"/>
    <w:pPr>
      <w:spacing w:after="0" w:line="280" w:lineRule="exact"/>
    </w:pPr>
    <w:rPr>
      <w:rFonts w:ascii="Myriad Pro" w:hAnsi="Myriad Pro" w:cs="Arial"/>
      <w:b/>
      <w:bCs/>
      <w:color w:val="3366CC"/>
    </w:rPr>
  </w:style>
  <w:style w:type="paragraph" w:customStyle="1" w:styleId="FrontMatterHead">
    <w:name w:val="FrontMatter Head"/>
    <w:basedOn w:val="Normal"/>
    <w:uiPriority w:val="99"/>
    <w:rsid w:val="00CF596C"/>
    <w:pPr>
      <w:spacing w:after="0" w:line="240" w:lineRule="auto"/>
      <w:jc w:val="center"/>
    </w:pPr>
    <w:rPr>
      <w:rFonts w:ascii="Arial Bold" w:hAnsi="Arial Bold"/>
      <w:b/>
      <w:color w:val="666699"/>
      <w:sz w:val="28"/>
      <w:szCs w:val="24"/>
    </w:rPr>
  </w:style>
  <w:style w:type="paragraph" w:customStyle="1" w:styleId="Guideline">
    <w:name w:val="Guideline"/>
    <w:basedOn w:val="Normal"/>
    <w:uiPriority w:val="99"/>
    <w:rsid w:val="00CF596C"/>
    <w:pPr>
      <w:shd w:val="clear" w:color="auto" w:fill="E0E0E0"/>
      <w:tabs>
        <w:tab w:val="left" w:pos="915"/>
      </w:tabs>
      <w:spacing w:after="0" w:line="240" w:lineRule="auto"/>
    </w:pPr>
    <w:rPr>
      <w:rFonts w:ascii="Arial Narrow" w:hAnsi="Arial Narrow"/>
      <w:sz w:val="24"/>
      <w:szCs w:val="24"/>
    </w:rPr>
  </w:style>
  <w:style w:type="paragraph" w:customStyle="1" w:styleId="Head3">
    <w:name w:val="Head3"/>
    <w:basedOn w:val="Heading2"/>
    <w:next w:val="Body"/>
    <w:uiPriority w:val="99"/>
    <w:rsid w:val="00DA05FC"/>
    <w:pPr>
      <w:numPr>
        <w:ilvl w:val="0"/>
        <w:numId w:val="0"/>
      </w:numPr>
      <w:spacing w:before="240" w:after="60"/>
    </w:pPr>
    <w:rPr>
      <w:rFonts w:ascii="Arial Bold" w:hAnsi="Arial Bold" w:cs="Arial"/>
      <w:bCs w:val="0"/>
      <w:i/>
      <w:iCs/>
      <w:color w:val="666699"/>
      <w:szCs w:val="26"/>
      <w:lang w:val="en-GB"/>
    </w:rPr>
  </w:style>
  <w:style w:type="paragraph" w:customStyle="1" w:styleId="Head2">
    <w:name w:val="Head 2"/>
    <w:basedOn w:val="Body"/>
    <w:next w:val="Body"/>
    <w:autoRedefine/>
    <w:uiPriority w:val="99"/>
    <w:rsid w:val="00DA05FC"/>
    <w:pPr>
      <w:jc w:val="left"/>
    </w:pPr>
    <w:rPr>
      <w:rFonts w:ascii="Arial Bold" w:hAnsi="Arial Bold" w:cs="Arial"/>
      <w:b/>
      <w:bCs/>
      <w:color w:val="333399"/>
      <w:sz w:val="28"/>
      <w:szCs w:val="28"/>
    </w:rPr>
  </w:style>
  <w:style w:type="paragraph" w:customStyle="1" w:styleId="StyleHeading1">
    <w:name w:val="Style Heading 1"/>
    <w:basedOn w:val="Heading1"/>
    <w:next w:val="StyleBodyText"/>
    <w:uiPriority w:val="99"/>
    <w:rsid w:val="005E69C6"/>
    <w:pPr>
      <w:numPr>
        <w:numId w:val="0"/>
      </w:numPr>
      <w:tabs>
        <w:tab w:val="clear" w:pos="540"/>
        <w:tab w:val="left" w:pos="2070"/>
      </w:tabs>
      <w:spacing w:before="240" w:line="240" w:lineRule="auto"/>
      <w:jc w:val="left"/>
    </w:pPr>
    <w:rPr>
      <w:color w:val="4473B1"/>
      <w:szCs w:val="20"/>
    </w:rPr>
  </w:style>
  <w:style w:type="paragraph" w:customStyle="1" w:styleId="StyleBodyText">
    <w:name w:val="Style Body Text"/>
    <w:basedOn w:val="BodyText"/>
    <w:uiPriority w:val="99"/>
    <w:rsid w:val="005E69C6"/>
    <w:pPr>
      <w:spacing w:before="120" w:after="0" w:line="280" w:lineRule="exact"/>
    </w:pPr>
    <w:rPr>
      <w:rFonts w:ascii="Myriad Pro" w:hAnsi="Myriad Pro"/>
      <w:szCs w:val="20"/>
    </w:rPr>
  </w:style>
  <w:style w:type="paragraph" w:customStyle="1" w:styleId="StyleSubHeading">
    <w:name w:val="Style Sub Heading"/>
    <w:basedOn w:val="Heading2"/>
    <w:next w:val="StyleBodyText"/>
    <w:uiPriority w:val="99"/>
    <w:rsid w:val="005E69C6"/>
    <w:pPr>
      <w:numPr>
        <w:ilvl w:val="0"/>
        <w:numId w:val="0"/>
      </w:numPr>
      <w:spacing w:before="240"/>
    </w:pPr>
    <w:rPr>
      <w:color w:val="A9A194"/>
    </w:rPr>
  </w:style>
  <w:style w:type="paragraph" w:customStyle="1" w:styleId="StyleBulletedList1">
    <w:name w:val="Style Bulleted List1"/>
    <w:basedOn w:val="BodyText"/>
    <w:uiPriority w:val="99"/>
    <w:rsid w:val="005E69C6"/>
    <w:pPr>
      <w:numPr>
        <w:numId w:val="3"/>
      </w:numPr>
      <w:spacing w:before="120" w:after="0" w:line="280" w:lineRule="exact"/>
    </w:pPr>
    <w:rPr>
      <w:rFonts w:ascii="Myriad Pro" w:hAnsi="Myriad Pro"/>
      <w:szCs w:val="24"/>
    </w:rPr>
  </w:style>
  <w:style w:type="paragraph" w:customStyle="1" w:styleId="StyleBulletedList2">
    <w:name w:val="Style Bulleted List2"/>
    <w:basedOn w:val="Normal"/>
    <w:uiPriority w:val="99"/>
    <w:rsid w:val="005E69C6"/>
    <w:pPr>
      <w:numPr>
        <w:numId w:val="2"/>
      </w:numPr>
      <w:spacing w:before="120" w:after="0" w:line="240" w:lineRule="auto"/>
    </w:pPr>
    <w:rPr>
      <w:rFonts w:ascii="Myriad Pro" w:hAnsi="Myriad Pro"/>
    </w:rPr>
  </w:style>
  <w:style w:type="paragraph" w:customStyle="1" w:styleId="StyleSubTitle">
    <w:name w:val="Style Sub Title"/>
    <w:basedOn w:val="Heading4"/>
    <w:next w:val="StyleBodyText"/>
    <w:uiPriority w:val="99"/>
    <w:rsid w:val="005E69C6"/>
    <w:pPr>
      <w:keepLines w:val="0"/>
      <w:spacing w:before="0" w:line="240" w:lineRule="auto"/>
    </w:pPr>
    <w:rPr>
      <w:rFonts w:ascii="Myriad Pro" w:hAnsi="Myriad Pro"/>
      <w:i w:val="0"/>
      <w:iCs w:val="0"/>
      <w:color w:val="auto"/>
      <w:sz w:val="24"/>
      <w:szCs w:val="24"/>
    </w:rPr>
  </w:style>
  <w:style w:type="character" w:customStyle="1" w:styleId="BodyChar">
    <w:name w:val="Body Char"/>
    <w:basedOn w:val="DefaultParagraphFont"/>
    <w:link w:val="Body"/>
    <w:uiPriority w:val="99"/>
    <w:locked/>
    <w:rsid w:val="00C05C83"/>
    <w:rPr>
      <w:rFonts w:ascii="Arial" w:hAnsi="Arial" w:cs="Times New Roman"/>
      <w:sz w:val="20"/>
      <w:szCs w:val="20"/>
    </w:rPr>
  </w:style>
  <w:style w:type="paragraph" w:customStyle="1" w:styleId="WhitePaper1">
    <w:name w:val="WhitePaper_1"/>
    <w:basedOn w:val="Heading1"/>
    <w:autoRedefine/>
    <w:uiPriority w:val="99"/>
    <w:rsid w:val="00C05C83"/>
    <w:pPr>
      <w:numPr>
        <w:numId w:val="0"/>
      </w:numPr>
      <w:pBdr>
        <w:top w:val="single" w:sz="12" w:space="1" w:color="FF9900"/>
      </w:pBdr>
      <w:tabs>
        <w:tab w:val="clear" w:pos="540"/>
      </w:tabs>
      <w:spacing w:before="240" w:after="60" w:line="240" w:lineRule="auto"/>
      <w:jc w:val="left"/>
    </w:pPr>
    <w:rPr>
      <w:rFonts w:ascii="Arial Bold" w:hAnsi="Arial Bold"/>
      <w:color w:val="FF9900"/>
      <w:kern w:val="32"/>
      <w:sz w:val="32"/>
      <w:szCs w:val="32"/>
    </w:rPr>
  </w:style>
  <w:style w:type="paragraph" w:customStyle="1" w:styleId="WhitePaper2">
    <w:name w:val="WhitePaper_2"/>
    <w:basedOn w:val="Heading2"/>
    <w:autoRedefine/>
    <w:uiPriority w:val="99"/>
    <w:rsid w:val="00C05C83"/>
    <w:pPr>
      <w:numPr>
        <w:ilvl w:val="0"/>
        <w:numId w:val="0"/>
      </w:numPr>
      <w:spacing w:before="240" w:after="60"/>
    </w:pPr>
    <w:rPr>
      <w:rFonts w:ascii="Arial Bold" w:hAnsi="Arial Bold" w:cs="Arial"/>
      <w:iCs/>
      <w:color w:val="FF9900"/>
    </w:rPr>
  </w:style>
  <w:style w:type="paragraph" w:customStyle="1" w:styleId="WhitePaper3">
    <w:name w:val="WhitePaper_3"/>
    <w:basedOn w:val="Heading3"/>
    <w:autoRedefine/>
    <w:uiPriority w:val="99"/>
    <w:rsid w:val="00C05C83"/>
    <w:pPr>
      <w:keepLines w:val="0"/>
      <w:numPr>
        <w:ilvl w:val="0"/>
        <w:numId w:val="0"/>
      </w:numPr>
      <w:spacing w:before="240" w:after="60" w:line="240" w:lineRule="auto"/>
    </w:pPr>
    <w:rPr>
      <w:rFonts w:ascii="Arial Bold" w:hAnsi="Arial Bold"/>
      <w:i/>
      <w:color w:val="FF9900"/>
      <w:szCs w:val="20"/>
    </w:rPr>
  </w:style>
  <w:style w:type="character" w:styleId="HTMLCite">
    <w:name w:val="HTML Cite"/>
    <w:basedOn w:val="DefaultParagraphFont"/>
    <w:uiPriority w:val="99"/>
    <w:rsid w:val="00484E8A"/>
    <w:rPr>
      <w:rFonts w:cs="Times New Roman"/>
      <w:i/>
    </w:rPr>
  </w:style>
  <w:style w:type="character" w:styleId="CommentReference">
    <w:name w:val="annotation reference"/>
    <w:basedOn w:val="DefaultParagraphFont"/>
    <w:uiPriority w:val="99"/>
    <w:semiHidden/>
    <w:unhideWhenUsed/>
    <w:rsid w:val="00F820D9"/>
    <w:rPr>
      <w:sz w:val="16"/>
      <w:szCs w:val="16"/>
    </w:rPr>
  </w:style>
  <w:style w:type="paragraph" w:styleId="CommentText">
    <w:name w:val="annotation text"/>
    <w:basedOn w:val="Normal"/>
    <w:link w:val="CommentTextChar"/>
    <w:uiPriority w:val="99"/>
    <w:semiHidden/>
    <w:unhideWhenUsed/>
    <w:rsid w:val="00F820D9"/>
    <w:pPr>
      <w:spacing w:line="240" w:lineRule="auto"/>
    </w:pPr>
    <w:rPr>
      <w:sz w:val="20"/>
      <w:szCs w:val="20"/>
    </w:rPr>
  </w:style>
  <w:style w:type="character" w:customStyle="1" w:styleId="CommentTextChar">
    <w:name w:val="Comment Text Char"/>
    <w:basedOn w:val="DefaultParagraphFont"/>
    <w:link w:val="CommentText"/>
    <w:uiPriority w:val="99"/>
    <w:semiHidden/>
    <w:rsid w:val="00F820D9"/>
    <w:rPr>
      <w:rFonts w:cs="Times New Roman"/>
      <w:sz w:val="20"/>
      <w:szCs w:val="20"/>
    </w:rPr>
  </w:style>
  <w:style w:type="paragraph" w:styleId="CommentSubject">
    <w:name w:val="annotation subject"/>
    <w:basedOn w:val="CommentText"/>
    <w:next w:val="CommentText"/>
    <w:link w:val="CommentSubjectChar"/>
    <w:uiPriority w:val="99"/>
    <w:semiHidden/>
    <w:unhideWhenUsed/>
    <w:rsid w:val="00F820D9"/>
    <w:rPr>
      <w:b/>
      <w:bCs/>
    </w:rPr>
  </w:style>
  <w:style w:type="character" w:customStyle="1" w:styleId="CommentSubjectChar">
    <w:name w:val="Comment Subject Char"/>
    <w:basedOn w:val="CommentTextChar"/>
    <w:link w:val="CommentSubject"/>
    <w:uiPriority w:val="99"/>
    <w:semiHidden/>
    <w:rsid w:val="00F820D9"/>
    <w:rPr>
      <w:rFonts w:cs="Times New Roman"/>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276">
    <w:lsdException w:name="Normal" w:locked="1" w:uiPriority="0" w:qFormat="1"/>
    <w:lsdException w:name="heading 1" w:locked="1" w:qFormat="1"/>
    <w:lsdException w:name="heading 2" w:locked="1" w:qFormat="1"/>
    <w:lsdException w:name="heading 3" w:locked="1"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locked="1" w:uiPriority="0"/>
    <w:lsdException w:name="List 2" w:semiHidden="1" w:unhideWhenUsed="1"/>
    <w:lsdException w:name="List 3" w:semiHidden="1" w:unhideWhenUsed="1"/>
    <w:lsdException w:name="List 4" w:locked="1" w:uiPriority="0"/>
    <w:lsdException w:name="List 5" w:locked="1" w:uiPriority="0"/>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locked="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locked="1" w:uiPriority="0"/>
    <w:lsdException w:name="Date" w:locked="1" w:uiPriority="0"/>
    <w:lsdException w:name="Body Text First Indent" w:locked="1"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C24A2"/>
    <w:rPr>
      <w:rFonts w:cs="Times New Roman"/>
    </w:rPr>
  </w:style>
  <w:style w:type="paragraph" w:styleId="Heading1">
    <w:name w:val="heading 1"/>
    <w:basedOn w:val="Normal"/>
    <w:next w:val="Normal"/>
    <w:link w:val="Heading1Char"/>
    <w:uiPriority w:val="99"/>
    <w:qFormat/>
    <w:rsid w:val="00C05C83"/>
    <w:pPr>
      <w:keepNext/>
      <w:numPr>
        <w:numId w:val="1"/>
      </w:numPr>
      <w:tabs>
        <w:tab w:val="left" w:pos="540"/>
      </w:tabs>
      <w:spacing w:after="0" w:line="280" w:lineRule="exact"/>
      <w:jc w:val="both"/>
      <w:outlineLvl w:val="0"/>
    </w:pPr>
    <w:rPr>
      <w:rFonts w:ascii="Myriad Pro" w:hAnsi="Myriad Pro"/>
      <w:b/>
      <w:bCs/>
      <w:color w:val="307EC1"/>
      <w:sz w:val="28"/>
      <w:szCs w:val="28"/>
    </w:rPr>
  </w:style>
  <w:style w:type="paragraph" w:styleId="Heading2">
    <w:name w:val="heading 2"/>
    <w:basedOn w:val="Normal"/>
    <w:next w:val="Normal"/>
    <w:link w:val="Heading2Char"/>
    <w:uiPriority w:val="99"/>
    <w:qFormat/>
    <w:rsid w:val="00E2138A"/>
    <w:pPr>
      <w:keepNext/>
      <w:numPr>
        <w:ilvl w:val="1"/>
        <w:numId w:val="1"/>
      </w:numPr>
      <w:spacing w:after="0" w:line="240" w:lineRule="auto"/>
      <w:outlineLvl w:val="1"/>
    </w:pPr>
    <w:rPr>
      <w:rFonts w:ascii="Myriad Pro" w:hAnsi="Myriad Pro"/>
      <w:b/>
      <w:bCs/>
      <w:color w:val="606060"/>
      <w:sz w:val="24"/>
      <w:szCs w:val="24"/>
    </w:rPr>
  </w:style>
  <w:style w:type="paragraph" w:styleId="Heading3">
    <w:name w:val="heading 3"/>
    <w:basedOn w:val="Normal"/>
    <w:next w:val="Normal"/>
    <w:link w:val="Heading3Char"/>
    <w:uiPriority w:val="99"/>
    <w:qFormat/>
    <w:rsid w:val="00DA05FC"/>
    <w:pPr>
      <w:keepNext/>
      <w:keepLines/>
      <w:numPr>
        <w:ilvl w:val="2"/>
        <w:numId w:val="1"/>
      </w:numPr>
      <w:spacing w:after="0" w:line="280" w:lineRule="exact"/>
      <w:ind w:left="360" w:hanging="360"/>
      <w:outlineLvl w:val="2"/>
    </w:pPr>
    <w:rPr>
      <w:rFonts w:ascii="Myriad Pro" w:hAnsi="Myriad Pro"/>
      <w:b/>
      <w:bCs/>
    </w:rPr>
  </w:style>
  <w:style w:type="paragraph" w:styleId="Heading4">
    <w:name w:val="heading 4"/>
    <w:basedOn w:val="Normal"/>
    <w:next w:val="Normal"/>
    <w:link w:val="Heading4Char"/>
    <w:uiPriority w:val="99"/>
    <w:qFormat/>
    <w:rsid w:val="005E69C6"/>
    <w:pPr>
      <w:keepNext/>
      <w:keepLines/>
      <w:spacing w:before="200" w:after="0"/>
      <w:outlineLvl w:val="3"/>
    </w:pPr>
    <w:rPr>
      <w:rFonts w:ascii="Cambria" w:hAnsi="Cambria"/>
      <w:b/>
      <w:bCs/>
      <w:i/>
      <w:iCs/>
      <w:color w:val="4F81B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C05C83"/>
    <w:rPr>
      <w:rFonts w:ascii="Myriad Pro" w:hAnsi="Myriad Pro" w:cs="Times New Roman"/>
      <w:b/>
      <w:bCs/>
      <w:color w:val="307EC1"/>
      <w:sz w:val="28"/>
      <w:szCs w:val="28"/>
    </w:rPr>
  </w:style>
  <w:style w:type="character" w:customStyle="1" w:styleId="Heading2Char">
    <w:name w:val="Heading 2 Char"/>
    <w:basedOn w:val="DefaultParagraphFont"/>
    <w:link w:val="Heading2"/>
    <w:uiPriority w:val="99"/>
    <w:locked/>
    <w:rsid w:val="00E2138A"/>
    <w:rPr>
      <w:rFonts w:ascii="Myriad Pro" w:hAnsi="Myriad Pro" w:cs="Times New Roman"/>
      <w:b/>
      <w:bCs/>
      <w:color w:val="606060"/>
      <w:sz w:val="24"/>
      <w:szCs w:val="24"/>
    </w:rPr>
  </w:style>
  <w:style w:type="character" w:customStyle="1" w:styleId="Heading3Char">
    <w:name w:val="Heading 3 Char"/>
    <w:basedOn w:val="DefaultParagraphFont"/>
    <w:link w:val="Heading3"/>
    <w:uiPriority w:val="99"/>
    <w:locked/>
    <w:rsid w:val="00DA05FC"/>
    <w:rPr>
      <w:rFonts w:ascii="Myriad Pro" w:hAnsi="Myriad Pro" w:cs="Times New Roman"/>
      <w:b/>
      <w:bCs/>
    </w:rPr>
  </w:style>
  <w:style w:type="character" w:customStyle="1" w:styleId="Heading4Char">
    <w:name w:val="Heading 4 Char"/>
    <w:basedOn w:val="DefaultParagraphFont"/>
    <w:link w:val="Heading4"/>
    <w:uiPriority w:val="99"/>
    <w:semiHidden/>
    <w:locked/>
    <w:rsid w:val="005E69C6"/>
    <w:rPr>
      <w:rFonts w:ascii="Cambria" w:hAnsi="Cambria" w:cs="Times New Roman"/>
      <w:b/>
      <w:bCs/>
      <w:i/>
      <w:iCs/>
      <w:color w:val="4F81BD"/>
    </w:rPr>
  </w:style>
  <w:style w:type="paragraph" w:styleId="Header">
    <w:name w:val="header"/>
    <w:basedOn w:val="Normal"/>
    <w:link w:val="HeaderChar"/>
    <w:uiPriority w:val="99"/>
    <w:rsid w:val="003C24A2"/>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3C24A2"/>
    <w:rPr>
      <w:rFonts w:cs="Times New Roman"/>
    </w:rPr>
  </w:style>
  <w:style w:type="paragraph" w:styleId="Footer">
    <w:name w:val="footer"/>
    <w:basedOn w:val="Normal"/>
    <w:link w:val="FooterChar"/>
    <w:uiPriority w:val="99"/>
    <w:rsid w:val="003C24A2"/>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3C24A2"/>
    <w:rPr>
      <w:rFonts w:cs="Times New Roman"/>
    </w:rPr>
  </w:style>
  <w:style w:type="paragraph" w:styleId="BalloonText">
    <w:name w:val="Balloon Text"/>
    <w:basedOn w:val="Normal"/>
    <w:link w:val="BalloonTextChar"/>
    <w:uiPriority w:val="99"/>
    <w:semiHidden/>
    <w:rsid w:val="003C24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3C24A2"/>
    <w:rPr>
      <w:rFonts w:ascii="Tahoma" w:hAnsi="Tahoma" w:cs="Tahoma"/>
      <w:sz w:val="16"/>
      <w:szCs w:val="16"/>
    </w:rPr>
  </w:style>
  <w:style w:type="paragraph" w:styleId="ListParagraph">
    <w:name w:val="List Paragraph"/>
    <w:basedOn w:val="Normal"/>
    <w:uiPriority w:val="34"/>
    <w:qFormat/>
    <w:rsid w:val="003C24A2"/>
    <w:pPr>
      <w:ind w:left="720"/>
      <w:contextualSpacing/>
    </w:pPr>
  </w:style>
  <w:style w:type="character" w:styleId="Hyperlink">
    <w:name w:val="Hyperlink"/>
    <w:basedOn w:val="DefaultParagraphFont"/>
    <w:uiPriority w:val="99"/>
    <w:rsid w:val="003566BA"/>
    <w:rPr>
      <w:rFonts w:cs="Times New Roman"/>
      <w:color w:val="0000FF"/>
      <w:u w:val="single"/>
    </w:rPr>
  </w:style>
  <w:style w:type="paragraph" w:styleId="TOC1">
    <w:name w:val="toc 1"/>
    <w:basedOn w:val="Normal"/>
    <w:next w:val="Normal"/>
    <w:autoRedefine/>
    <w:uiPriority w:val="99"/>
    <w:rsid w:val="006227E7"/>
    <w:pPr>
      <w:spacing w:after="100"/>
    </w:pPr>
  </w:style>
  <w:style w:type="paragraph" w:styleId="TOC2">
    <w:name w:val="toc 2"/>
    <w:basedOn w:val="Normal"/>
    <w:next w:val="Normal"/>
    <w:autoRedefine/>
    <w:uiPriority w:val="99"/>
    <w:rsid w:val="006227E7"/>
    <w:pPr>
      <w:spacing w:after="100"/>
      <w:ind w:left="220"/>
    </w:pPr>
  </w:style>
  <w:style w:type="paragraph" w:styleId="TOC3">
    <w:name w:val="toc 3"/>
    <w:basedOn w:val="Normal"/>
    <w:next w:val="Normal"/>
    <w:autoRedefine/>
    <w:uiPriority w:val="99"/>
    <w:rsid w:val="006227E7"/>
    <w:pPr>
      <w:spacing w:after="100"/>
      <w:ind w:left="440"/>
    </w:pPr>
  </w:style>
  <w:style w:type="paragraph" w:styleId="BodyTextIndent">
    <w:name w:val="Body Text Indent"/>
    <w:basedOn w:val="Normal"/>
    <w:link w:val="BodyTextIndentChar"/>
    <w:uiPriority w:val="99"/>
    <w:rsid w:val="006227E7"/>
    <w:pPr>
      <w:spacing w:after="120" w:line="240" w:lineRule="auto"/>
      <w:ind w:left="360"/>
    </w:pPr>
    <w:rPr>
      <w:rFonts w:ascii="Times New Roman" w:hAnsi="Times New Roman"/>
      <w:sz w:val="24"/>
      <w:szCs w:val="24"/>
    </w:rPr>
  </w:style>
  <w:style w:type="character" w:customStyle="1" w:styleId="BodyTextIndentChar">
    <w:name w:val="Body Text Indent Char"/>
    <w:basedOn w:val="DefaultParagraphFont"/>
    <w:link w:val="BodyTextIndent"/>
    <w:uiPriority w:val="99"/>
    <w:locked/>
    <w:rsid w:val="006227E7"/>
    <w:rPr>
      <w:rFonts w:ascii="Times New Roman" w:hAnsi="Times New Roman" w:cs="Times New Roman"/>
      <w:sz w:val="24"/>
      <w:szCs w:val="24"/>
    </w:rPr>
  </w:style>
  <w:style w:type="paragraph" w:customStyle="1" w:styleId="Body">
    <w:name w:val="Body"/>
    <w:basedOn w:val="Normal"/>
    <w:link w:val="BodyChar"/>
    <w:uiPriority w:val="99"/>
    <w:rsid w:val="006227E7"/>
    <w:pPr>
      <w:spacing w:after="0" w:line="240" w:lineRule="auto"/>
      <w:jc w:val="both"/>
    </w:pPr>
    <w:rPr>
      <w:rFonts w:ascii="Arial" w:hAnsi="Arial"/>
      <w:szCs w:val="20"/>
    </w:rPr>
  </w:style>
  <w:style w:type="paragraph" w:styleId="BodyText">
    <w:name w:val="Body Text"/>
    <w:basedOn w:val="Normal"/>
    <w:link w:val="BodyTextChar"/>
    <w:uiPriority w:val="99"/>
    <w:semiHidden/>
    <w:rsid w:val="006227E7"/>
    <w:pPr>
      <w:spacing w:after="120"/>
    </w:pPr>
  </w:style>
  <w:style w:type="character" w:customStyle="1" w:styleId="BodyTextChar">
    <w:name w:val="Body Text Char"/>
    <w:basedOn w:val="DefaultParagraphFont"/>
    <w:link w:val="BodyText"/>
    <w:uiPriority w:val="99"/>
    <w:semiHidden/>
    <w:locked/>
    <w:rsid w:val="006227E7"/>
    <w:rPr>
      <w:rFonts w:cs="Times New Roman"/>
    </w:rPr>
  </w:style>
  <w:style w:type="paragraph" w:customStyle="1" w:styleId="Head1">
    <w:name w:val="Head 1"/>
    <w:basedOn w:val="Normal"/>
    <w:next w:val="Body"/>
    <w:autoRedefine/>
    <w:uiPriority w:val="99"/>
    <w:rsid w:val="00DA05FC"/>
    <w:pPr>
      <w:spacing w:after="0" w:line="280" w:lineRule="exact"/>
    </w:pPr>
    <w:rPr>
      <w:rFonts w:ascii="Myriad Pro" w:hAnsi="Myriad Pro" w:cs="Arial"/>
      <w:b/>
      <w:bCs/>
      <w:color w:val="3366CC"/>
    </w:rPr>
  </w:style>
  <w:style w:type="paragraph" w:customStyle="1" w:styleId="FrontMatterHead">
    <w:name w:val="FrontMatter Head"/>
    <w:basedOn w:val="Normal"/>
    <w:uiPriority w:val="99"/>
    <w:rsid w:val="00CF596C"/>
    <w:pPr>
      <w:spacing w:after="0" w:line="240" w:lineRule="auto"/>
      <w:jc w:val="center"/>
    </w:pPr>
    <w:rPr>
      <w:rFonts w:ascii="Arial Bold" w:hAnsi="Arial Bold"/>
      <w:b/>
      <w:color w:val="666699"/>
      <w:sz w:val="28"/>
      <w:szCs w:val="24"/>
    </w:rPr>
  </w:style>
  <w:style w:type="paragraph" w:customStyle="1" w:styleId="Guideline">
    <w:name w:val="Guideline"/>
    <w:basedOn w:val="Normal"/>
    <w:uiPriority w:val="99"/>
    <w:rsid w:val="00CF596C"/>
    <w:pPr>
      <w:shd w:val="clear" w:color="auto" w:fill="E0E0E0"/>
      <w:tabs>
        <w:tab w:val="left" w:pos="915"/>
      </w:tabs>
      <w:spacing w:after="0" w:line="240" w:lineRule="auto"/>
    </w:pPr>
    <w:rPr>
      <w:rFonts w:ascii="Arial Narrow" w:hAnsi="Arial Narrow"/>
      <w:sz w:val="24"/>
      <w:szCs w:val="24"/>
    </w:rPr>
  </w:style>
  <w:style w:type="paragraph" w:customStyle="1" w:styleId="Head3">
    <w:name w:val="Head3"/>
    <w:basedOn w:val="Heading2"/>
    <w:next w:val="Body"/>
    <w:uiPriority w:val="99"/>
    <w:rsid w:val="00DA05FC"/>
    <w:pPr>
      <w:numPr>
        <w:ilvl w:val="0"/>
        <w:numId w:val="0"/>
      </w:numPr>
      <w:spacing w:before="240" w:after="60"/>
    </w:pPr>
    <w:rPr>
      <w:rFonts w:ascii="Arial Bold" w:hAnsi="Arial Bold" w:cs="Arial"/>
      <w:bCs w:val="0"/>
      <w:i/>
      <w:iCs/>
      <w:color w:val="666699"/>
      <w:szCs w:val="26"/>
      <w:lang w:val="en-GB"/>
    </w:rPr>
  </w:style>
  <w:style w:type="paragraph" w:customStyle="1" w:styleId="Head2">
    <w:name w:val="Head 2"/>
    <w:basedOn w:val="Body"/>
    <w:next w:val="Body"/>
    <w:autoRedefine/>
    <w:uiPriority w:val="99"/>
    <w:rsid w:val="00DA05FC"/>
    <w:pPr>
      <w:jc w:val="left"/>
    </w:pPr>
    <w:rPr>
      <w:rFonts w:ascii="Arial Bold" w:hAnsi="Arial Bold" w:cs="Arial"/>
      <w:b/>
      <w:bCs/>
      <w:color w:val="333399"/>
      <w:sz w:val="28"/>
      <w:szCs w:val="28"/>
    </w:rPr>
  </w:style>
  <w:style w:type="paragraph" w:customStyle="1" w:styleId="StyleHeading1">
    <w:name w:val="Style Heading 1"/>
    <w:basedOn w:val="Heading1"/>
    <w:next w:val="StyleBodyText"/>
    <w:uiPriority w:val="99"/>
    <w:rsid w:val="005E69C6"/>
    <w:pPr>
      <w:numPr>
        <w:numId w:val="0"/>
      </w:numPr>
      <w:tabs>
        <w:tab w:val="clear" w:pos="540"/>
        <w:tab w:val="left" w:pos="2070"/>
      </w:tabs>
      <w:spacing w:before="240" w:line="240" w:lineRule="auto"/>
      <w:jc w:val="left"/>
    </w:pPr>
    <w:rPr>
      <w:color w:val="4473B1"/>
      <w:szCs w:val="20"/>
    </w:rPr>
  </w:style>
  <w:style w:type="paragraph" w:customStyle="1" w:styleId="StyleBodyText">
    <w:name w:val="Style Body Text"/>
    <w:basedOn w:val="BodyText"/>
    <w:uiPriority w:val="99"/>
    <w:rsid w:val="005E69C6"/>
    <w:pPr>
      <w:spacing w:before="120" w:after="0" w:line="280" w:lineRule="exact"/>
    </w:pPr>
    <w:rPr>
      <w:rFonts w:ascii="Myriad Pro" w:hAnsi="Myriad Pro"/>
      <w:szCs w:val="20"/>
    </w:rPr>
  </w:style>
  <w:style w:type="paragraph" w:customStyle="1" w:styleId="StyleSubHeading">
    <w:name w:val="Style Sub Heading"/>
    <w:basedOn w:val="Heading2"/>
    <w:next w:val="StyleBodyText"/>
    <w:uiPriority w:val="99"/>
    <w:rsid w:val="005E69C6"/>
    <w:pPr>
      <w:numPr>
        <w:ilvl w:val="0"/>
        <w:numId w:val="0"/>
      </w:numPr>
      <w:spacing w:before="240"/>
    </w:pPr>
    <w:rPr>
      <w:color w:val="A9A194"/>
    </w:rPr>
  </w:style>
  <w:style w:type="paragraph" w:customStyle="1" w:styleId="StyleBulletedList1">
    <w:name w:val="Style Bulleted List1"/>
    <w:basedOn w:val="BodyText"/>
    <w:uiPriority w:val="99"/>
    <w:rsid w:val="005E69C6"/>
    <w:pPr>
      <w:numPr>
        <w:numId w:val="3"/>
      </w:numPr>
      <w:spacing w:before="120" w:after="0" w:line="280" w:lineRule="exact"/>
    </w:pPr>
    <w:rPr>
      <w:rFonts w:ascii="Myriad Pro" w:hAnsi="Myriad Pro"/>
      <w:szCs w:val="24"/>
    </w:rPr>
  </w:style>
  <w:style w:type="paragraph" w:customStyle="1" w:styleId="StyleBulletedList2">
    <w:name w:val="Style Bulleted List2"/>
    <w:basedOn w:val="Normal"/>
    <w:uiPriority w:val="99"/>
    <w:rsid w:val="005E69C6"/>
    <w:pPr>
      <w:numPr>
        <w:numId w:val="2"/>
      </w:numPr>
      <w:spacing w:before="120" w:after="0" w:line="240" w:lineRule="auto"/>
    </w:pPr>
    <w:rPr>
      <w:rFonts w:ascii="Myriad Pro" w:hAnsi="Myriad Pro"/>
    </w:rPr>
  </w:style>
  <w:style w:type="paragraph" w:customStyle="1" w:styleId="StyleSubTitle">
    <w:name w:val="Style Sub Title"/>
    <w:basedOn w:val="Heading4"/>
    <w:next w:val="StyleBodyText"/>
    <w:uiPriority w:val="99"/>
    <w:rsid w:val="005E69C6"/>
    <w:pPr>
      <w:keepLines w:val="0"/>
      <w:spacing w:before="0" w:line="240" w:lineRule="auto"/>
    </w:pPr>
    <w:rPr>
      <w:rFonts w:ascii="Myriad Pro" w:hAnsi="Myriad Pro"/>
      <w:i w:val="0"/>
      <w:iCs w:val="0"/>
      <w:color w:val="auto"/>
      <w:sz w:val="24"/>
      <w:szCs w:val="24"/>
    </w:rPr>
  </w:style>
  <w:style w:type="character" w:customStyle="1" w:styleId="BodyChar">
    <w:name w:val="Body Char"/>
    <w:basedOn w:val="DefaultParagraphFont"/>
    <w:link w:val="Body"/>
    <w:uiPriority w:val="99"/>
    <w:locked/>
    <w:rsid w:val="00C05C83"/>
    <w:rPr>
      <w:rFonts w:ascii="Arial" w:hAnsi="Arial" w:cs="Times New Roman"/>
      <w:sz w:val="20"/>
      <w:szCs w:val="20"/>
    </w:rPr>
  </w:style>
  <w:style w:type="paragraph" w:customStyle="1" w:styleId="WhitePaper1">
    <w:name w:val="WhitePaper_1"/>
    <w:basedOn w:val="Heading1"/>
    <w:autoRedefine/>
    <w:uiPriority w:val="99"/>
    <w:rsid w:val="00C05C83"/>
    <w:pPr>
      <w:numPr>
        <w:numId w:val="0"/>
      </w:numPr>
      <w:pBdr>
        <w:top w:val="single" w:sz="12" w:space="1" w:color="FF9900"/>
      </w:pBdr>
      <w:tabs>
        <w:tab w:val="clear" w:pos="540"/>
      </w:tabs>
      <w:spacing w:before="240" w:after="60" w:line="240" w:lineRule="auto"/>
      <w:jc w:val="left"/>
    </w:pPr>
    <w:rPr>
      <w:rFonts w:ascii="Arial Bold" w:hAnsi="Arial Bold"/>
      <w:color w:val="FF9900"/>
      <w:kern w:val="32"/>
      <w:sz w:val="32"/>
      <w:szCs w:val="32"/>
    </w:rPr>
  </w:style>
  <w:style w:type="paragraph" w:customStyle="1" w:styleId="WhitePaper2">
    <w:name w:val="WhitePaper_2"/>
    <w:basedOn w:val="Heading2"/>
    <w:autoRedefine/>
    <w:uiPriority w:val="99"/>
    <w:rsid w:val="00C05C83"/>
    <w:pPr>
      <w:numPr>
        <w:ilvl w:val="0"/>
        <w:numId w:val="0"/>
      </w:numPr>
      <w:spacing w:before="240" w:after="60"/>
    </w:pPr>
    <w:rPr>
      <w:rFonts w:ascii="Arial Bold" w:hAnsi="Arial Bold" w:cs="Arial"/>
      <w:iCs/>
      <w:color w:val="FF9900"/>
    </w:rPr>
  </w:style>
  <w:style w:type="paragraph" w:customStyle="1" w:styleId="WhitePaper3">
    <w:name w:val="WhitePaper_3"/>
    <w:basedOn w:val="Heading3"/>
    <w:autoRedefine/>
    <w:uiPriority w:val="99"/>
    <w:rsid w:val="00C05C83"/>
    <w:pPr>
      <w:keepLines w:val="0"/>
      <w:numPr>
        <w:ilvl w:val="0"/>
        <w:numId w:val="0"/>
      </w:numPr>
      <w:spacing w:before="240" w:after="60" w:line="240" w:lineRule="auto"/>
    </w:pPr>
    <w:rPr>
      <w:rFonts w:ascii="Arial Bold" w:hAnsi="Arial Bold"/>
      <w:i/>
      <w:color w:val="FF9900"/>
      <w:szCs w:val="20"/>
    </w:rPr>
  </w:style>
  <w:style w:type="character" w:styleId="HTMLCite">
    <w:name w:val="HTML Cite"/>
    <w:basedOn w:val="DefaultParagraphFont"/>
    <w:uiPriority w:val="99"/>
    <w:rsid w:val="00484E8A"/>
    <w:rPr>
      <w:rFonts w:cs="Times New Roman"/>
      <w:i/>
    </w:rPr>
  </w:style>
  <w:style w:type="character" w:styleId="CommentReference">
    <w:name w:val="annotation reference"/>
    <w:basedOn w:val="DefaultParagraphFont"/>
    <w:uiPriority w:val="99"/>
    <w:semiHidden/>
    <w:unhideWhenUsed/>
    <w:rsid w:val="00F820D9"/>
    <w:rPr>
      <w:sz w:val="16"/>
      <w:szCs w:val="16"/>
    </w:rPr>
  </w:style>
  <w:style w:type="paragraph" w:styleId="CommentText">
    <w:name w:val="annotation text"/>
    <w:basedOn w:val="Normal"/>
    <w:link w:val="CommentTextChar"/>
    <w:uiPriority w:val="99"/>
    <w:semiHidden/>
    <w:unhideWhenUsed/>
    <w:rsid w:val="00F820D9"/>
    <w:pPr>
      <w:spacing w:line="240" w:lineRule="auto"/>
    </w:pPr>
    <w:rPr>
      <w:sz w:val="20"/>
      <w:szCs w:val="20"/>
    </w:rPr>
  </w:style>
  <w:style w:type="character" w:customStyle="1" w:styleId="CommentTextChar">
    <w:name w:val="Comment Text Char"/>
    <w:basedOn w:val="DefaultParagraphFont"/>
    <w:link w:val="CommentText"/>
    <w:uiPriority w:val="99"/>
    <w:semiHidden/>
    <w:rsid w:val="00F820D9"/>
    <w:rPr>
      <w:rFonts w:cs="Times New Roman"/>
      <w:sz w:val="20"/>
      <w:szCs w:val="20"/>
    </w:rPr>
  </w:style>
  <w:style w:type="paragraph" w:styleId="CommentSubject">
    <w:name w:val="annotation subject"/>
    <w:basedOn w:val="CommentText"/>
    <w:next w:val="CommentText"/>
    <w:link w:val="CommentSubjectChar"/>
    <w:uiPriority w:val="99"/>
    <w:semiHidden/>
    <w:unhideWhenUsed/>
    <w:rsid w:val="00F820D9"/>
    <w:rPr>
      <w:b/>
      <w:bCs/>
    </w:rPr>
  </w:style>
  <w:style w:type="character" w:customStyle="1" w:styleId="CommentSubjectChar">
    <w:name w:val="Comment Subject Char"/>
    <w:basedOn w:val="CommentTextChar"/>
    <w:link w:val="CommentSubject"/>
    <w:uiPriority w:val="99"/>
    <w:semiHidden/>
    <w:rsid w:val="00F820D9"/>
    <w:rPr>
      <w:rFonts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0518503">
      <w:bodyDiv w:val="1"/>
      <w:marLeft w:val="0"/>
      <w:marRight w:val="0"/>
      <w:marTop w:val="0"/>
      <w:marBottom w:val="0"/>
      <w:divBdr>
        <w:top w:val="none" w:sz="0" w:space="0" w:color="auto"/>
        <w:left w:val="none" w:sz="0" w:space="0" w:color="auto"/>
        <w:bottom w:val="none" w:sz="0" w:space="0" w:color="auto"/>
        <w:right w:val="none" w:sz="0" w:space="0" w:color="auto"/>
      </w:divBdr>
    </w:div>
    <w:div w:id="1919635758">
      <w:marLeft w:val="0"/>
      <w:marRight w:val="0"/>
      <w:marTop w:val="0"/>
      <w:marBottom w:val="0"/>
      <w:divBdr>
        <w:top w:val="none" w:sz="0" w:space="0" w:color="auto"/>
        <w:left w:val="none" w:sz="0" w:space="0" w:color="auto"/>
        <w:bottom w:val="none" w:sz="0" w:space="0" w:color="auto"/>
        <w:right w:val="none" w:sz="0" w:space="0" w:color="auto"/>
      </w:divBdr>
    </w:div>
    <w:div w:id="1919635760">
      <w:marLeft w:val="0"/>
      <w:marRight w:val="0"/>
      <w:marTop w:val="0"/>
      <w:marBottom w:val="0"/>
      <w:divBdr>
        <w:top w:val="none" w:sz="0" w:space="0" w:color="auto"/>
        <w:left w:val="none" w:sz="0" w:space="0" w:color="auto"/>
        <w:bottom w:val="none" w:sz="0" w:space="0" w:color="auto"/>
        <w:right w:val="none" w:sz="0" w:space="0" w:color="auto"/>
      </w:divBdr>
      <w:divsChild>
        <w:div w:id="1919635752">
          <w:marLeft w:val="0"/>
          <w:marRight w:val="0"/>
          <w:marTop w:val="0"/>
          <w:marBottom w:val="0"/>
          <w:divBdr>
            <w:top w:val="none" w:sz="0" w:space="0" w:color="auto"/>
            <w:left w:val="none" w:sz="0" w:space="0" w:color="auto"/>
            <w:bottom w:val="none" w:sz="0" w:space="0" w:color="auto"/>
            <w:right w:val="none" w:sz="0" w:space="0" w:color="auto"/>
          </w:divBdr>
          <w:divsChild>
            <w:div w:id="1919635749">
              <w:marLeft w:val="0"/>
              <w:marRight w:val="0"/>
              <w:marTop w:val="0"/>
              <w:marBottom w:val="0"/>
              <w:divBdr>
                <w:top w:val="none" w:sz="0" w:space="0" w:color="auto"/>
                <w:left w:val="none" w:sz="0" w:space="0" w:color="auto"/>
                <w:bottom w:val="none" w:sz="0" w:space="0" w:color="auto"/>
                <w:right w:val="none" w:sz="0" w:space="0" w:color="auto"/>
              </w:divBdr>
              <w:divsChild>
                <w:div w:id="1919635753">
                  <w:marLeft w:val="0"/>
                  <w:marRight w:val="0"/>
                  <w:marTop w:val="0"/>
                  <w:marBottom w:val="0"/>
                  <w:divBdr>
                    <w:top w:val="none" w:sz="0" w:space="0" w:color="auto"/>
                    <w:left w:val="none" w:sz="0" w:space="0" w:color="auto"/>
                    <w:bottom w:val="none" w:sz="0" w:space="0" w:color="auto"/>
                    <w:right w:val="none" w:sz="0" w:space="0" w:color="auto"/>
                  </w:divBdr>
                  <w:divsChild>
                    <w:div w:id="1919635750">
                      <w:marLeft w:val="0"/>
                      <w:marRight w:val="0"/>
                      <w:marTop w:val="0"/>
                      <w:marBottom w:val="0"/>
                      <w:divBdr>
                        <w:top w:val="none" w:sz="0" w:space="0" w:color="auto"/>
                        <w:left w:val="none" w:sz="0" w:space="0" w:color="auto"/>
                        <w:bottom w:val="none" w:sz="0" w:space="0" w:color="auto"/>
                        <w:right w:val="none" w:sz="0" w:space="0" w:color="auto"/>
                      </w:divBdr>
                      <w:divsChild>
                        <w:div w:id="1919635761">
                          <w:marLeft w:val="0"/>
                          <w:marRight w:val="0"/>
                          <w:marTop w:val="45"/>
                          <w:marBottom w:val="0"/>
                          <w:divBdr>
                            <w:top w:val="none" w:sz="0" w:space="0" w:color="auto"/>
                            <w:left w:val="none" w:sz="0" w:space="0" w:color="auto"/>
                            <w:bottom w:val="none" w:sz="0" w:space="0" w:color="auto"/>
                            <w:right w:val="none" w:sz="0" w:space="0" w:color="auto"/>
                          </w:divBdr>
                          <w:divsChild>
                            <w:div w:id="1919635748">
                              <w:marLeft w:val="0"/>
                              <w:marRight w:val="0"/>
                              <w:marTop w:val="0"/>
                              <w:marBottom w:val="0"/>
                              <w:divBdr>
                                <w:top w:val="none" w:sz="0" w:space="0" w:color="auto"/>
                                <w:left w:val="none" w:sz="0" w:space="0" w:color="auto"/>
                                <w:bottom w:val="none" w:sz="0" w:space="0" w:color="auto"/>
                                <w:right w:val="none" w:sz="0" w:space="0" w:color="auto"/>
                              </w:divBdr>
                              <w:divsChild>
                                <w:div w:id="1919635755">
                                  <w:marLeft w:val="2070"/>
                                  <w:marRight w:val="3810"/>
                                  <w:marTop w:val="0"/>
                                  <w:marBottom w:val="0"/>
                                  <w:divBdr>
                                    <w:top w:val="none" w:sz="0" w:space="0" w:color="auto"/>
                                    <w:left w:val="none" w:sz="0" w:space="0" w:color="auto"/>
                                    <w:bottom w:val="none" w:sz="0" w:space="0" w:color="auto"/>
                                    <w:right w:val="none" w:sz="0" w:space="0" w:color="auto"/>
                                  </w:divBdr>
                                  <w:divsChild>
                                    <w:div w:id="1919635746">
                                      <w:marLeft w:val="0"/>
                                      <w:marRight w:val="0"/>
                                      <w:marTop w:val="0"/>
                                      <w:marBottom w:val="0"/>
                                      <w:divBdr>
                                        <w:top w:val="none" w:sz="0" w:space="0" w:color="auto"/>
                                        <w:left w:val="none" w:sz="0" w:space="0" w:color="auto"/>
                                        <w:bottom w:val="none" w:sz="0" w:space="0" w:color="auto"/>
                                        <w:right w:val="none" w:sz="0" w:space="0" w:color="auto"/>
                                      </w:divBdr>
                                      <w:divsChild>
                                        <w:div w:id="1919635759">
                                          <w:marLeft w:val="0"/>
                                          <w:marRight w:val="0"/>
                                          <w:marTop w:val="0"/>
                                          <w:marBottom w:val="0"/>
                                          <w:divBdr>
                                            <w:top w:val="none" w:sz="0" w:space="0" w:color="auto"/>
                                            <w:left w:val="none" w:sz="0" w:space="0" w:color="auto"/>
                                            <w:bottom w:val="none" w:sz="0" w:space="0" w:color="auto"/>
                                            <w:right w:val="none" w:sz="0" w:space="0" w:color="auto"/>
                                          </w:divBdr>
                                          <w:divsChild>
                                            <w:div w:id="1919635745">
                                              <w:marLeft w:val="0"/>
                                              <w:marRight w:val="0"/>
                                              <w:marTop w:val="0"/>
                                              <w:marBottom w:val="0"/>
                                              <w:divBdr>
                                                <w:top w:val="none" w:sz="0" w:space="0" w:color="auto"/>
                                                <w:left w:val="none" w:sz="0" w:space="0" w:color="auto"/>
                                                <w:bottom w:val="none" w:sz="0" w:space="0" w:color="auto"/>
                                                <w:right w:val="none" w:sz="0" w:space="0" w:color="auto"/>
                                              </w:divBdr>
                                              <w:divsChild>
                                                <w:div w:id="1919635754">
                                                  <w:marLeft w:val="0"/>
                                                  <w:marRight w:val="0"/>
                                                  <w:marTop w:val="0"/>
                                                  <w:marBottom w:val="0"/>
                                                  <w:divBdr>
                                                    <w:top w:val="none" w:sz="0" w:space="0" w:color="auto"/>
                                                    <w:left w:val="none" w:sz="0" w:space="0" w:color="auto"/>
                                                    <w:bottom w:val="none" w:sz="0" w:space="0" w:color="auto"/>
                                                    <w:right w:val="none" w:sz="0" w:space="0" w:color="auto"/>
                                                  </w:divBdr>
                                                  <w:divsChild>
                                                    <w:div w:id="1919635756">
                                                      <w:marLeft w:val="0"/>
                                                      <w:marRight w:val="0"/>
                                                      <w:marTop w:val="0"/>
                                                      <w:marBottom w:val="0"/>
                                                      <w:divBdr>
                                                        <w:top w:val="none" w:sz="0" w:space="0" w:color="auto"/>
                                                        <w:left w:val="none" w:sz="0" w:space="0" w:color="auto"/>
                                                        <w:bottom w:val="none" w:sz="0" w:space="0" w:color="auto"/>
                                                        <w:right w:val="none" w:sz="0" w:space="0" w:color="auto"/>
                                                      </w:divBdr>
                                                      <w:divsChild>
                                                        <w:div w:id="1919635751">
                                                          <w:marLeft w:val="0"/>
                                                          <w:marRight w:val="0"/>
                                                          <w:marTop w:val="0"/>
                                                          <w:marBottom w:val="0"/>
                                                          <w:divBdr>
                                                            <w:top w:val="none" w:sz="0" w:space="0" w:color="auto"/>
                                                            <w:left w:val="none" w:sz="0" w:space="0" w:color="auto"/>
                                                            <w:bottom w:val="none" w:sz="0" w:space="0" w:color="auto"/>
                                                            <w:right w:val="none" w:sz="0" w:space="0" w:color="auto"/>
                                                          </w:divBdr>
                                                          <w:divsChild>
                                                            <w:div w:id="1919635747">
                                                              <w:marLeft w:val="0"/>
                                                              <w:marRight w:val="0"/>
                                                              <w:marTop w:val="0"/>
                                                              <w:marBottom w:val="0"/>
                                                              <w:divBdr>
                                                                <w:top w:val="none" w:sz="0" w:space="0" w:color="auto"/>
                                                                <w:left w:val="none" w:sz="0" w:space="0" w:color="auto"/>
                                                                <w:bottom w:val="none" w:sz="0" w:space="0" w:color="auto"/>
                                                                <w:right w:val="none" w:sz="0" w:space="0" w:color="auto"/>
                                                              </w:divBdr>
                                                              <w:divsChild>
                                                                <w:div w:id="1919635762">
                                                                  <w:marLeft w:val="0"/>
                                                                  <w:marRight w:val="0"/>
                                                                  <w:marTop w:val="0"/>
                                                                  <w:marBottom w:val="0"/>
                                                                  <w:divBdr>
                                                                    <w:top w:val="none" w:sz="0" w:space="0" w:color="auto"/>
                                                                    <w:left w:val="none" w:sz="0" w:space="0" w:color="auto"/>
                                                                    <w:bottom w:val="none" w:sz="0" w:space="0" w:color="auto"/>
                                                                    <w:right w:val="none" w:sz="0" w:space="0" w:color="auto"/>
                                                                  </w:divBdr>
                                                                  <w:divsChild>
                                                                    <w:div w:id="191963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banerjee.avijit@tcs.com" TargetMode="External"/><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hyperlink" Target="http://hortonworks.com/products/hortonworks-sandbox/" TargetMode="External"/><Relationship Id="rId23" Type="http://schemas.openxmlformats.org/officeDocument/2006/relationships/hyperlink" Target="http://flume.apache.org/" TargetMode="External"/><Relationship Id="rId24" Type="http://schemas.openxmlformats.org/officeDocument/2006/relationships/hyperlink" Target="https://cwiki.apache.org/confluence/display/Hive/GettingStarted" TargetMode="External"/><Relationship Id="rId25" Type="http://schemas.openxmlformats.org/officeDocument/2006/relationships/hyperlink" Target="https://www.playframework.com/documentation/1.2.x/home" TargetMode="External"/><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header" Target="header2.xml"/><Relationship Id="rId29" Type="http://schemas.openxmlformats.org/officeDocument/2006/relationships/header" Target="header3.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mailto:suchetana.basu@tcs.com" TargetMode="External"/><Relationship Id="rId11" Type="http://schemas.openxmlformats.org/officeDocument/2006/relationships/hyperlink" Target="mailto:irfan.kapadiya@tcs.com" TargetMode="External"/><Relationship Id="rId12" Type="http://schemas.openxmlformats.org/officeDocument/2006/relationships/image" Target="media/image1.emf"/><Relationship Id="rId13" Type="http://schemas.openxmlformats.org/officeDocument/2006/relationships/hyperlink" Target="https://www.playframework.com/documentation/1.2.x/install" TargetMode="External"/><Relationship Id="rId14" Type="http://schemas.openxmlformats.org/officeDocument/2006/relationships/hyperlink" Target="https://flume.apache.org/FlumeUserGuide.html" TargetMode="External"/><Relationship Id="rId15" Type="http://schemas.openxmlformats.org/officeDocument/2006/relationships/hyperlink" Target="https://github.com/abhishekbasak/LogAnalyzer/blob/master/Flume-Setup/flume-source.conf" TargetMode="External"/><Relationship Id="rId16" Type="http://schemas.openxmlformats.org/officeDocument/2006/relationships/hyperlink" Target="https://github.com/abhishekbasak/LogAnalyzer/blob/master/Flume-Setup/flume-server.conf" TargetMode="External"/><Relationship Id="rId17" Type="http://schemas.openxmlformats.org/officeDocument/2006/relationships/hyperlink" Target="http://hortonworks.com/products/hortonworks-sandbox/" TargetMode="External"/><Relationship Id="rId18" Type="http://schemas.openxmlformats.org/officeDocument/2006/relationships/hyperlink" Target="http://hortonworks.com/hadoop/flume/" TargetMode="External"/><Relationship Id="rId19" Type="http://schemas.openxmlformats.org/officeDocument/2006/relationships/image" Target="media/image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_rels/header3.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0C1905-4DC1-C148-A50A-6AE48F20F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1194</TotalTime>
  <Pages>10</Pages>
  <Words>1846</Words>
  <Characters>10526</Characters>
  <Application>Microsoft Macintosh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Name of the paper</vt:lpstr>
    </vt:vector>
  </TitlesOfParts>
  <Company>tcs</Company>
  <LinksUpToDate>false</LinksUpToDate>
  <CharactersWithSpaces>12348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Name of the paper</dc:title>
  <dc:subject/>
  <dc:creator>159138</dc:creator>
  <cp:keywords/>
  <dc:description/>
  <cp:lastModifiedBy>Abhishek Basak</cp:lastModifiedBy>
  <cp:revision>46</cp:revision>
  <dcterms:created xsi:type="dcterms:W3CDTF">2014-12-03T03:08:00Z</dcterms:created>
  <dcterms:modified xsi:type="dcterms:W3CDTF">2014-12-06T00:19:00Z</dcterms:modified>
</cp:coreProperties>
</file>