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B62" w:rsidRDefault="00A56B62" w:rsidP="00A56B62">
      <w:pPr>
        <w:shd w:val="clear" w:color="auto" w:fill="FFFFFF"/>
        <w:spacing w:after="0" w:line="240" w:lineRule="auto"/>
        <w:jc w:val="both"/>
        <w:rPr>
          <w:rFonts w:ascii="Nirmala UI" w:eastAsia="Times New Roman" w:hAnsi="Nirmala UI" w:cs="Nirmala UI"/>
          <w:color w:val="222222"/>
          <w:sz w:val="19"/>
          <w:szCs w:val="19"/>
          <w:cs/>
          <w:lang w:bidi="mr-IN"/>
        </w:rPr>
      </w:pPr>
    </w:p>
    <w:p w:rsidR="00A56B62" w:rsidRDefault="00A56B62" w:rsidP="00A56B62">
      <w:pPr>
        <w:shd w:val="clear" w:color="auto" w:fill="FFFFFF"/>
        <w:spacing w:after="0" w:line="240" w:lineRule="auto"/>
        <w:jc w:val="both"/>
        <w:rPr>
          <w:rFonts w:ascii="Nirmala UI" w:eastAsia="Times New Roman" w:hAnsi="Nirmala UI" w:cs="Nirmala UI"/>
          <w:color w:val="222222"/>
          <w:sz w:val="19"/>
          <w:szCs w:val="19"/>
          <w:cs/>
          <w:lang w:bidi="mr-IN"/>
        </w:rPr>
      </w:pPr>
    </w:p>
    <w:p w:rsidR="00A56B62" w:rsidRDefault="00A56B62" w:rsidP="00A56B62">
      <w:pPr>
        <w:shd w:val="clear" w:color="auto" w:fill="FFFFFF"/>
        <w:spacing w:after="0" w:line="240" w:lineRule="auto"/>
        <w:jc w:val="both"/>
        <w:rPr>
          <w:rFonts w:ascii="Nirmala UI" w:eastAsia="Times New Roman" w:hAnsi="Nirmala UI" w:cs="Nirmala UI"/>
          <w:color w:val="222222"/>
          <w:sz w:val="19"/>
          <w:szCs w:val="19"/>
          <w:cs/>
          <w:lang w:bidi="mr-IN"/>
        </w:rPr>
      </w:pP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bookmarkStart w:id="0" w:name="_GoBack"/>
      <w:bookmarkEnd w:id="0"/>
      <w:r w:rsidRPr="00A56B62">
        <w:rPr>
          <w:rFonts w:ascii="Nirmala UI" w:eastAsia="Times New Roman" w:hAnsi="Nirmala UI" w:cs="Nirmala UI"/>
          <w:color w:val="222222"/>
          <w:sz w:val="19"/>
          <w:szCs w:val="19"/>
          <w:cs/>
          <w:lang w:bidi="mr-IN"/>
        </w:rPr>
        <w:t>स्वाधार</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संस्थेची</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स्थापना</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१९८३</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साली</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जेष्ठ</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समाजवादी</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नेत्या</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मा</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मृणाल</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गोरे</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आणि</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टाटा</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समाज</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विज्ञान</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संस्थेच्या</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प्राध्यापक</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मा</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मिनाक्षी</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आपटे</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यांच्या</w:t>
      </w:r>
      <w:r w:rsidRPr="00A56B62">
        <w:rPr>
          <w:rFonts w:ascii="Mangal" w:eastAsia="Times New Roman" w:hAnsi="Mangal" w:cs="Mangal"/>
          <w:color w:val="222222"/>
          <w:sz w:val="19"/>
          <w:szCs w:val="19"/>
          <w:lang w:bidi="mr-IN"/>
        </w:rPr>
        <w:t xml:space="preserve">  </w:t>
      </w:r>
      <w:r w:rsidRPr="00A56B62">
        <w:rPr>
          <w:rFonts w:ascii="Nirmala UI" w:eastAsia="Times New Roman" w:hAnsi="Nirmala UI" w:cs="Nirmala UI"/>
          <w:color w:val="222222"/>
          <w:sz w:val="19"/>
          <w:szCs w:val="19"/>
          <w:cs/>
          <w:lang w:bidi="mr-IN"/>
        </w:rPr>
        <w:t>संकल्पनेने</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आणि</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त्यांच्या</w:t>
      </w:r>
      <w:r w:rsidRPr="00A56B62">
        <w:rPr>
          <w:rFonts w:ascii="Mangal" w:eastAsia="Times New Roman" w:hAnsi="Mangal" w:cs="Mangal"/>
          <w:color w:val="222222"/>
          <w:sz w:val="19"/>
          <w:szCs w:val="19"/>
          <w:lang w:bidi="mr-IN"/>
        </w:rPr>
        <w:t xml:space="preserve">  </w:t>
      </w:r>
      <w:r w:rsidRPr="00A56B62">
        <w:rPr>
          <w:rFonts w:ascii="Nirmala UI" w:eastAsia="Times New Roman" w:hAnsi="Nirmala UI" w:cs="Nirmala UI"/>
          <w:color w:val="222222"/>
          <w:sz w:val="19"/>
          <w:szCs w:val="19"/>
          <w:cs/>
          <w:lang w:bidi="mr-IN"/>
        </w:rPr>
        <w:t>मार्गदर्शनाने</w:t>
      </w:r>
      <w:r w:rsidRPr="00A56B62">
        <w:rPr>
          <w:rFonts w:ascii="Mangal" w:eastAsia="Times New Roman" w:hAnsi="Mangal" w:cs="Mangal"/>
          <w:color w:val="222222"/>
          <w:sz w:val="19"/>
          <w:szCs w:val="19"/>
          <w:cs/>
          <w:lang w:bidi="mr-IN"/>
        </w:rPr>
        <w:t xml:space="preserve"> </w:t>
      </w:r>
      <w:r w:rsidRPr="00A56B62">
        <w:rPr>
          <w:rFonts w:ascii="Nirmala UI" w:eastAsia="Times New Roman" w:hAnsi="Nirmala UI" w:cs="Nirmala UI"/>
          <w:color w:val="222222"/>
          <w:sz w:val="19"/>
          <w:szCs w:val="19"/>
          <w:cs/>
          <w:lang w:bidi="mr-IN"/>
        </w:rPr>
        <w:t>झाली</w:t>
      </w:r>
      <w:r w:rsidRPr="00A56B62">
        <w:rPr>
          <w:rFonts w:ascii="Mangal" w:eastAsia="Times New Roman" w:hAnsi="Mangal" w:cs="Mangal"/>
          <w:color w:val="222222"/>
          <w:sz w:val="19"/>
          <w:szCs w:val="19"/>
          <w:cs/>
          <w:lang w:bidi="mr-IN"/>
        </w:rPr>
        <w:t>.</w:t>
      </w:r>
      <w:r w:rsidRPr="00A56B62">
        <w:rPr>
          <w:rFonts w:ascii="Mangal" w:eastAsia="Times New Roman" w:hAnsi="Mangal" w:cs="Mangal"/>
          <w:color w:val="222222"/>
          <w:sz w:val="19"/>
          <w:szCs w:val="19"/>
          <w:lang w:bidi="mr-IN"/>
        </w:rPr>
        <w:t>   </w:t>
      </w:r>
      <w:r w:rsidRPr="00A56B62">
        <w:rPr>
          <w:rFonts w:ascii="Mangal" w:eastAsia="Times New Roman" w:hAnsi="Mangal" w:cs="Mangal"/>
          <w:color w:val="222222"/>
          <w:sz w:val="23"/>
          <w:szCs w:val="23"/>
          <w:lang w:bidi="mr-IN"/>
        </w:rPr>
        <w:t>                                                                                               </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स्त्रिया शिक्षण</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घेऊन</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उंबरठ्याबाहेर पडून जगात वावरू लागल्यापासून त्यातही विशेषकरून</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१९७५ या आंतरराष्ट्रीय महिला वर्षानंतर स्त्रियांच्या प्रश्नांबाबत जे विचार मंथन होऊ लागले त्यामुळे स्वत:च्या समस्या</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अडचणी बाबत स्त्रिया जागृत झाल्या. केवळ नशिबाला दोष देत निराश होऊन रडत न बसता आपल्या प्रश्नाला उत्तर शोधण्याचा प्रयत्न करावा असा विचार करू लागल्या. अशा अनेक स्त्रिया मा. मृणालताईंकडे आपल्या कौटुंबिक विसंवादाचे प्रश्न घेऊन येत. मृणालताईनी आपल्या कुटुंबियांना समजावले तर आपला प्रश्न सुटेल अशी या भावनेने या</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स्त्रिया येत. अशा स्त्रियांची वाढती संख्या बघून  मृणालताईंनी या कामाला संस्थात्मक रूप देण्याचे ठरविले. याच वेळी उच्चन्यायालयाने घटस्फोटासाठी आलेल्या दाम्पत्यांचे</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समुपदेशन करण्याचा उपक्रम सुरु केला. प्रा. मिनाक्षी आपटे यांच्या मार्गदर्शनाखाली हा उपक्रम सुरु</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झाला. उपक्रम सुरु झाल्यावर कोर्टात न गेलेल्या अनेक महिला आपल्या समस्येसाठी सल्ला मिळावा म्हणून येऊ लागल्या. परंतू न्यायालयाच्या नियमानुसार</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या स्त्रियांना या उपक्रमांतर्गत मदत करणे शक्य नव्हते. अश स्त्रियांसाठी स्वतंत्र समुपदेशन केंद्र असावे यासाठी मिनाक्षीताईंना वाटू लागले. महिलांसाठी</w:t>
      </w:r>
      <w:r w:rsidRPr="00A56B62">
        <w:rPr>
          <w:rFonts w:ascii="Mangal" w:eastAsia="Times New Roman" w:hAnsi="Mangal" w:cs="Mangal"/>
          <w:color w:val="222222"/>
          <w:sz w:val="23"/>
          <w:szCs w:val="23"/>
          <w:lang w:bidi="mr-IN"/>
        </w:rPr>
        <w:t>,</w:t>
      </w:r>
      <w:r w:rsidRPr="00A56B62">
        <w:rPr>
          <w:rFonts w:ascii="Mangal" w:eastAsia="Times New Roman" w:hAnsi="Mangal" w:cs="Mangal"/>
          <w:color w:val="222222"/>
          <w:sz w:val="23"/>
          <w:szCs w:val="23"/>
          <w:cs/>
          <w:lang w:bidi="mr-IN"/>
        </w:rPr>
        <w:t>न्यायासाठी झटणारी ही</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दोन उत्तुंग व्यक्तिमत्व एका अन्यायग्रस्त महिलेच्या</w:t>
      </w:r>
      <w:r w:rsidRPr="00A56B62">
        <w:rPr>
          <w:rFonts w:ascii="Mangal" w:eastAsia="Times New Roman" w:hAnsi="Mangal" w:cs="Mangal"/>
          <w:color w:val="222222"/>
          <w:sz w:val="23"/>
          <w:szCs w:val="23"/>
          <w:lang w:bidi="mr-IN"/>
        </w:rPr>
        <w:t>     </w:t>
      </w:r>
      <w:r w:rsidRPr="00A56B62">
        <w:rPr>
          <w:rFonts w:ascii="Mangal" w:eastAsia="Times New Roman" w:hAnsi="Mangal" w:cs="Mangal"/>
          <w:i/>
          <w:iCs/>
          <w:color w:val="222222"/>
          <w:sz w:val="23"/>
          <w:szCs w:val="23"/>
          <w:shd w:val="clear" w:color="auto" w:fill="FFFF00"/>
          <w:cs/>
          <w:lang w:bidi="mr-IN"/>
        </w:rPr>
        <w:t>( सविता बजाज ---)</w:t>
      </w:r>
      <w:r w:rsidRPr="00A56B62">
        <w:rPr>
          <w:rFonts w:ascii="Mangal" w:eastAsia="Times New Roman" w:hAnsi="Mangal" w:cs="Mangal"/>
          <w:color w:val="222222"/>
          <w:sz w:val="23"/>
          <w:szCs w:val="23"/>
          <w:lang w:bidi="mr-IN"/>
        </w:rPr>
        <w:t> </w:t>
      </w:r>
      <w:r w:rsidRPr="00A56B62">
        <w:rPr>
          <w:rFonts w:ascii="Mangal" w:eastAsia="Times New Roman" w:hAnsi="Mangal" w:cs="Mangal"/>
          <w:color w:val="222222"/>
          <w:sz w:val="23"/>
          <w:szCs w:val="23"/>
          <w:cs/>
          <w:lang w:bidi="mr-IN"/>
        </w:rPr>
        <w:t>समस्या निवारणासाठी एकत्र आली. तत्कालीन पो. कमिशनर रिबेरो यांनीही महिलांसाठी सल्ला केंद्राची गरज व्यक्त केली. या सर्व परिस्थितीचे</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एकत्रित फळ म्हणजे स्वाधारचा जन्म.</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lang w:bidi="mr-IN"/>
        </w:rPr>
        <w:t>    </w:t>
      </w:r>
      <w:r w:rsidRPr="00A56B62">
        <w:rPr>
          <w:rFonts w:ascii="Mangal" w:eastAsia="Times New Roman" w:hAnsi="Mangal" w:cs="Mangal"/>
          <w:b/>
          <w:bCs/>
          <w:color w:val="222222"/>
          <w:sz w:val="23"/>
          <w:szCs w:val="23"/>
          <w:cs/>
          <w:lang w:bidi="mr-IN"/>
        </w:rPr>
        <w:t>स्वाधार नाव कां दिले</w:t>
      </w:r>
      <w:r w:rsidRPr="00A56B62">
        <w:rPr>
          <w:rFonts w:ascii="Mangal" w:eastAsia="Times New Roman" w:hAnsi="Mangal" w:cs="Mangal"/>
          <w:b/>
          <w:bCs/>
          <w:color w:val="222222"/>
          <w:sz w:val="23"/>
          <w:szCs w:val="23"/>
          <w:lang w:bidi="mr-IN"/>
        </w:rPr>
        <w:t>?</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cs/>
          <w:lang w:bidi="mr-IN"/>
        </w:rPr>
        <w:t>कौटुंबिक सल्ला</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म्हणजे केवळ काहीतरी तडजोड करून पतीपत्नीने आणि कुटुंबीयांनी एका घरात राहणे असा सीमित अर्थ स्वाधारच्या स्थापनेमागे नव्हता. तर स्त्रियांना आत्मसन्मान राखून स्वावलंबी</w:t>
      </w:r>
      <w:r w:rsidRPr="00A56B62">
        <w:rPr>
          <w:rFonts w:ascii="Mangal" w:eastAsia="Times New Roman" w:hAnsi="Mangal" w:cs="Mangal"/>
          <w:color w:val="222222"/>
          <w:sz w:val="23"/>
          <w:szCs w:val="23"/>
          <w:lang w:bidi="mr-IN"/>
        </w:rPr>
        <w:t>,</w:t>
      </w:r>
      <w:r w:rsidRPr="00A56B62">
        <w:rPr>
          <w:rFonts w:ascii="Mangal" w:eastAsia="Times New Roman" w:hAnsi="Mangal" w:cs="Mangal"/>
          <w:color w:val="222222"/>
          <w:sz w:val="23"/>
          <w:szCs w:val="23"/>
          <w:cs/>
          <w:lang w:bidi="mr-IN"/>
        </w:rPr>
        <w:t>सक्षम जीवन जगण्यासाठी उभारी देणे आणि मदत करणे हा स्वाधारचा मुख्य आणि मुलभूत उद्देश आहे. स्त्रियांनी स्वत:च स्वत</w:t>
      </w:r>
      <w:r w:rsidRPr="00A56B62">
        <w:rPr>
          <w:rFonts w:ascii="Mangal" w:eastAsia="Times New Roman" w:hAnsi="Mangal" w:cs="Mangal"/>
          <w:color w:val="222222"/>
          <w:sz w:val="23"/>
          <w:szCs w:val="23"/>
          <w:lang w:bidi="mr-IN"/>
        </w:rPr>
        <w:t>;</w:t>
      </w:r>
      <w:r w:rsidRPr="00A56B62">
        <w:rPr>
          <w:rFonts w:ascii="Mangal" w:eastAsia="Times New Roman" w:hAnsi="Mangal" w:cs="Mangal"/>
          <w:color w:val="222222"/>
          <w:sz w:val="23"/>
          <w:szCs w:val="23"/>
          <w:cs/>
          <w:lang w:bidi="mr-IN"/>
        </w:rPr>
        <w:t>चा आधार बनावे आणि जिद्दीने ठामपणे उभे राहावे यासाठी झटणारी संस्था म्हणजे स्वाधार.</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b/>
          <w:bCs/>
          <w:color w:val="222222"/>
          <w:sz w:val="23"/>
          <w:szCs w:val="23"/>
          <w:cs/>
          <w:lang w:bidi="mr-IN"/>
        </w:rPr>
        <w:t>स्वाधारची</w:t>
      </w:r>
      <w:r w:rsidRPr="00A56B62">
        <w:rPr>
          <w:rFonts w:ascii="Mangal" w:eastAsia="Times New Roman" w:hAnsi="Mangal" w:cs="Mangal"/>
          <w:b/>
          <w:bCs/>
          <w:color w:val="222222"/>
          <w:sz w:val="23"/>
          <w:szCs w:val="23"/>
          <w:lang w:bidi="mr-IN"/>
        </w:rPr>
        <w:t xml:space="preserve">  </w:t>
      </w:r>
      <w:r w:rsidRPr="00A56B62">
        <w:rPr>
          <w:rFonts w:ascii="Mangal" w:eastAsia="Times New Roman" w:hAnsi="Mangal" w:cs="Mangal"/>
          <w:b/>
          <w:bCs/>
          <w:color w:val="222222"/>
          <w:sz w:val="23"/>
          <w:szCs w:val="23"/>
          <w:cs/>
          <w:lang w:bidi="mr-IN"/>
        </w:rPr>
        <w:t>उद्दिष्ट</w:t>
      </w:r>
      <w:r w:rsidRPr="00A56B62">
        <w:rPr>
          <w:rFonts w:ascii="Nirmala UI" w:eastAsia="Times New Roman" w:hAnsi="Nirmala UI" w:cs="Nirmala UI"/>
          <w:b/>
          <w:bCs/>
          <w:color w:val="222222"/>
          <w:sz w:val="23"/>
          <w:szCs w:val="23"/>
          <w:cs/>
          <w:lang w:bidi="mr-IN"/>
        </w:rPr>
        <w:t>े</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cs/>
          <w:lang w:bidi="mr-IN"/>
        </w:rPr>
        <w:t>स्वाधार ही महिलांच्या प्रश्नावर काम करणारी संस्था आहे. विशेषत: समस्याग्रस्त महिलांना त्याची साम्सामास्या सोडविण्यासाठी आणि सन्मानाने उभे राहण्यासाठी मदत करणे हे स्वधाराचे मुख्य उद्दिष्ट आहे. त्याच बरोबर समाजात स्त्रियांना सन्मानाने जगता यावे</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समाजात स्त्रीपुरुष</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समानता रुजावी यासाठी सातत्याने प्रयत्न करणे हे स्वाधारचे  उद्दिष्ट आहे.</w:t>
      </w:r>
      <w:r w:rsidRPr="00A56B62">
        <w:rPr>
          <w:rFonts w:ascii="Mangal" w:eastAsia="Times New Roman" w:hAnsi="Mangal" w:cs="Mangal"/>
          <w:color w:val="222222"/>
          <w:sz w:val="23"/>
          <w:szCs w:val="23"/>
          <w:lang w:bidi="mr-IN"/>
        </w:rPr>
        <w:t> </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Arial" w:eastAsia="Times New Roman" w:hAnsi="Arial" w:cs="Arial"/>
          <w:b/>
          <w:bCs/>
          <w:color w:val="222222"/>
          <w:sz w:val="23"/>
          <w:szCs w:val="23"/>
        </w:rPr>
        <w:t> </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b/>
          <w:bCs/>
          <w:color w:val="222222"/>
          <w:sz w:val="23"/>
          <w:szCs w:val="23"/>
          <w:cs/>
          <w:lang w:bidi="mr-IN"/>
        </w:rPr>
        <w:t>स्वाधारची ध्येय धोरण</w:t>
      </w:r>
      <w:r w:rsidRPr="00A56B62">
        <w:rPr>
          <w:rFonts w:ascii="Nirmala UI" w:eastAsia="Times New Roman" w:hAnsi="Nirmala UI" w:cs="Nirmala UI"/>
          <w:b/>
          <w:bCs/>
          <w:color w:val="222222"/>
          <w:sz w:val="23"/>
          <w:szCs w:val="23"/>
          <w:cs/>
          <w:lang w:bidi="mr-IN"/>
        </w:rPr>
        <w:t>े</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23"/>
          <w:szCs w:val="23"/>
        </w:rPr>
        <w:lastRenderedPageBreak/>
        <w:t>1.</w:t>
      </w:r>
      <w:r w:rsidRPr="00A56B62">
        <w:rPr>
          <w:rFonts w:ascii="Times New Roman" w:eastAsia="Times New Roman" w:hAnsi="Times New Roman" w:cs="Times New Roman"/>
          <w:color w:val="222222"/>
          <w:sz w:val="14"/>
          <w:szCs w:val="14"/>
        </w:rPr>
        <w:t>       </w:t>
      </w:r>
      <w:r w:rsidRPr="00A56B62">
        <w:rPr>
          <w:rFonts w:ascii="Mangal" w:eastAsia="Times New Roman" w:hAnsi="Mangal" w:cs="Mangal"/>
          <w:color w:val="222222"/>
          <w:sz w:val="23"/>
          <w:szCs w:val="23"/>
          <w:cs/>
          <w:lang w:bidi="mr-IN"/>
        </w:rPr>
        <w:t>शारीरिक</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मानसिक त्रासाने पिडीत महिलांना मदत करण</w:t>
      </w:r>
      <w:r w:rsidRPr="00A56B62">
        <w:rPr>
          <w:rFonts w:ascii="Nirmala UI" w:eastAsia="Times New Roman" w:hAnsi="Nirmala UI" w:cs="Nirmala UI"/>
          <w:color w:val="222222"/>
          <w:sz w:val="23"/>
          <w:szCs w:val="23"/>
          <w:cs/>
          <w:lang w:bidi="mr-IN"/>
        </w:rPr>
        <w:t>े</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23"/>
          <w:szCs w:val="23"/>
        </w:rPr>
        <w:t>2.</w:t>
      </w:r>
      <w:r w:rsidRPr="00A56B62">
        <w:rPr>
          <w:rFonts w:ascii="Times New Roman" w:eastAsia="Times New Roman" w:hAnsi="Times New Roman" w:cs="Times New Roman"/>
          <w:color w:val="222222"/>
          <w:sz w:val="14"/>
          <w:szCs w:val="14"/>
        </w:rPr>
        <w:t>       </w:t>
      </w:r>
      <w:r w:rsidRPr="00A56B62">
        <w:rPr>
          <w:rFonts w:ascii="Mangal" w:eastAsia="Times New Roman" w:hAnsi="Mangal" w:cs="Mangal"/>
          <w:color w:val="222222"/>
          <w:sz w:val="23"/>
          <w:szCs w:val="23"/>
          <w:cs/>
          <w:lang w:bidi="mr-IN"/>
        </w:rPr>
        <w:t>स्त्रियांना त्यांच्या समस्या सोडविण्यासाठी शैक्षणिक</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वैद्यकीय</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आर्थिक मदत करणे</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कौटुंबिक सल्ला देणे आणि जरूर असेल त्याप्रमाणे कायदेशीर सल्ला देणे व कायदेशीर कारवाईसाठी मदत करणे कौटुंबिक अत्याचाराला व हिंसेला बळी पडलेल्या स्त्रियांना आधार व संरक्षण देणे.</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23"/>
          <w:szCs w:val="23"/>
        </w:rPr>
        <w:t>3.</w:t>
      </w:r>
      <w:r w:rsidRPr="00A56B62">
        <w:rPr>
          <w:rFonts w:ascii="Times New Roman" w:eastAsia="Times New Roman" w:hAnsi="Times New Roman" w:cs="Times New Roman"/>
          <w:color w:val="222222"/>
          <w:sz w:val="14"/>
          <w:szCs w:val="14"/>
        </w:rPr>
        <w:t>       </w:t>
      </w:r>
      <w:r w:rsidRPr="00A56B62">
        <w:rPr>
          <w:rFonts w:ascii="Mangal" w:eastAsia="Times New Roman" w:hAnsi="Mangal" w:cs="Mangal"/>
          <w:color w:val="222222"/>
          <w:sz w:val="23"/>
          <w:szCs w:val="23"/>
          <w:cs/>
          <w:lang w:bidi="mr-IN"/>
        </w:rPr>
        <w:t>महिलांवर होणाऱ्या अत्याचाराबद्दल समाजात जाणीव जागृती निर्माण करणे.</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4.</w:t>
      </w:r>
      <w:r w:rsidRPr="00A56B62">
        <w:rPr>
          <w:rFonts w:ascii="Times New Roman" w:eastAsia="Times New Roman" w:hAnsi="Times New Roman" w:cs="Times New Roman"/>
          <w:color w:val="222222"/>
          <w:sz w:val="14"/>
          <w:szCs w:val="14"/>
        </w:rPr>
        <w:t>       </w:t>
      </w:r>
      <w:r w:rsidRPr="00A56B62">
        <w:rPr>
          <w:rFonts w:ascii="Mangal" w:eastAsia="Times New Roman" w:hAnsi="Mangal" w:cs="Mangal"/>
          <w:color w:val="222222"/>
          <w:sz w:val="23"/>
          <w:szCs w:val="23"/>
          <w:cs/>
          <w:lang w:bidi="mr-IN"/>
        </w:rPr>
        <w:t xml:space="preserve">महिलांना त्यांच्या न्याय्य हक्कांची जाणीव करून देणे तसेच समाजातील एक स्वातंत्र्व्याक्ती म्हणून </w:t>
      </w:r>
      <w:proofErr w:type="gramStart"/>
      <w:r w:rsidRPr="00A56B62">
        <w:rPr>
          <w:rFonts w:ascii="Mangal" w:eastAsia="Times New Roman" w:hAnsi="Mangal" w:cs="Mangal"/>
          <w:color w:val="222222"/>
          <w:sz w:val="23"/>
          <w:szCs w:val="23"/>
          <w:cs/>
          <w:lang w:bidi="mr-IN"/>
        </w:rPr>
        <w:t>स्वत:च्या</w:t>
      </w:r>
      <w:proofErr w:type="gramEnd"/>
      <w:r w:rsidRPr="00A56B62">
        <w:rPr>
          <w:rFonts w:ascii="Mangal" w:eastAsia="Times New Roman" w:hAnsi="Mangal" w:cs="Mangal"/>
          <w:color w:val="222222"/>
          <w:sz w:val="23"/>
          <w:szCs w:val="23"/>
          <w:cs/>
          <w:lang w:bidi="mr-IN"/>
        </w:rPr>
        <w:t xml:space="preserve"> अस्तित्वाची जाणीव करून त्यांना व आत्मनिर्भर करणे. या प्रकारचे काम करणाऱ्या व्यक्ती व संस्था यांच्याशी सहकार्य करून त्यांची मदत घेऊन या कामाची व्याप्ती वाढविणे.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b/>
          <w:bCs/>
          <w:color w:val="222222"/>
          <w:sz w:val="23"/>
          <w:szCs w:val="23"/>
          <w:cs/>
          <w:lang w:bidi="mr-IN"/>
        </w:rPr>
        <w:t>उद्दिष्टाप्रत पोहोचण्याचे स्वाधारचे मार्ग</w:t>
      </w:r>
      <w:r w:rsidRPr="00A56B62">
        <w:rPr>
          <w:rFonts w:ascii="Mangal" w:eastAsia="Times New Roman" w:hAnsi="Mangal" w:cs="Mangal"/>
          <w:b/>
          <w:bCs/>
          <w:color w:val="222222"/>
          <w:sz w:val="23"/>
          <w:szCs w:val="23"/>
          <w:lang w:bidi="mr-IN"/>
        </w:rPr>
        <w:t>        </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cs/>
          <w:lang w:bidi="mr-IN"/>
        </w:rPr>
        <w:t>या ध्येय धोरणांनुसार काम करून</w:t>
      </w:r>
      <w:r w:rsidRPr="00A56B62">
        <w:rPr>
          <w:rFonts w:ascii="Mangal" w:eastAsia="Times New Roman" w:hAnsi="Mangal" w:cs="Mangal"/>
          <w:color w:val="222222"/>
          <w:sz w:val="23"/>
          <w:szCs w:val="23"/>
          <w:lang w:bidi="mr-IN"/>
        </w:rPr>
        <w:t> </w:t>
      </w:r>
      <w:r w:rsidRPr="00A56B62">
        <w:rPr>
          <w:rFonts w:ascii="Mangal" w:eastAsia="Times New Roman" w:hAnsi="Mangal" w:cs="Mangal"/>
          <w:b/>
          <w:bCs/>
          <w:color w:val="222222"/>
          <w:sz w:val="23"/>
          <w:szCs w:val="23"/>
          <w:cs/>
          <w:lang w:bidi="mr-IN"/>
        </w:rPr>
        <w:t>उद्दिष्टाप्रत पोहोचण्याचे स्वाधारचे मार्</w:t>
      </w:r>
      <w:r w:rsidRPr="00A56B62">
        <w:rPr>
          <w:rFonts w:ascii="Nirmala UI" w:eastAsia="Times New Roman" w:hAnsi="Nirmala UI" w:cs="Nirmala UI"/>
          <w:b/>
          <w:bCs/>
          <w:color w:val="222222"/>
          <w:sz w:val="23"/>
          <w:szCs w:val="23"/>
          <w:cs/>
          <w:lang w:bidi="mr-IN"/>
        </w:rPr>
        <w:t>ग</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cs/>
          <w:lang w:bidi="mr-IN"/>
        </w:rPr>
        <w:t xml:space="preserve">कुटुंब सल्ला केंद्र – समुपदेशन </w:t>
      </w:r>
      <w:r w:rsidRPr="00A56B62">
        <w:rPr>
          <w:rFonts w:ascii="Mangal" w:eastAsia="Times New Roman" w:hAnsi="Mangal" w:cs="Mangal"/>
          <w:color w:val="222222"/>
          <w:sz w:val="23"/>
          <w:szCs w:val="23"/>
          <w:lang w:bidi="mr-IN"/>
        </w:rPr>
        <w:t>,</w:t>
      </w:r>
      <w:r w:rsidRPr="00A56B62">
        <w:rPr>
          <w:rFonts w:ascii="Mangal" w:eastAsia="Times New Roman" w:hAnsi="Mangal" w:cs="Mangal"/>
          <w:color w:val="222222"/>
          <w:sz w:val="23"/>
          <w:szCs w:val="23"/>
          <w:cs/>
          <w:lang w:bidi="mr-IN"/>
        </w:rPr>
        <w:t>सल्ल</w:t>
      </w:r>
      <w:r w:rsidRPr="00A56B62">
        <w:rPr>
          <w:rFonts w:ascii="Nirmala UI" w:eastAsia="Times New Roman" w:hAnsi="Nirmala UI" w:cs="Nirmala UI"/>
          <w:color w:val="222222"/>
          <w:sz w:val="23"/>
          <w:szCs w:val="23"/>
          <w:cs/>
          <w:lang w:bidi="mr-IN"/>
        </w:rPr>
        <w:t>ा</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cs/>
          <w:lang w:bidi="mr-IN"/>
        </w:rPr>
        <w:t>जाणीव जागृती उपक्रम – व्याख्याने</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शिबिरे</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गटचर्चा</w:t>
      </w:r>
      <w:r w:rsidRPr="00A56B62">
        <w:rPr>
          <w:rFonts w:ascii="Mangal" w:eastAsia="Times New Roman" w:hAnsi="Mangal" w:cs="Mangal"/>
          <w:color w:val="222222"/>
          <w:sz w:val="23"/>
          <w:szCs w:val="23"/>
          <w:lang w:bidi="mr-IN"/>
        </w:rPr>
        <w:t xml:space="preserve">, </w:t>
      </w:r>
      <w:r w:rsidRPr="00A56B62">
        <w:rPr>
          <w:rFonts w:ascii="Mangal" w:eastAsia="Times New Roman" w:hAnsi="Mangal" w:cs="Mangal"/>
          <w:color w:val="222222"/>
          <w:sz w:val="23"/>
          <w:szCs w:val="23"/>
          <w:cs/>
          <w:lang w:bidi="mr-IN"/>
        </w:rPr>
        <w:t xml:space="preserve">वस्तीतले मेळावे </w:t>
      </w:r>
      <w:r w:rsidRPr="00A56B62">
        <w:rPr>
          <w:rFonts w:ascii="Mangal" w:eastAsia="Times New Roman" w:hAnsi="Mangal" w:cs="Mangal"/>
          <w:color w:val="222222"/>
          <w:sz w:val="23"/>
          <w:szCs w:val="23"/>
          <w:lang w:bidi="mr-IN"/>
        </w:rPr>
        <w:t>  </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cs/>
          <w:lang w:bidi="mr-IN"/>
        </w:rPr>
        <w:t>विद्यार्थ्यांसाठी विविध शैक्षणिक उपक्र</w:t>
      </w:r>
      <w:r w:rsidRPr="00A56B62">
        <w:rPr>
          <w:rFonts w:ascii="Nirmala UI" w:eastAsia="Times New Roman" w:hAnsi="Nirmala UI" w:cs="Nirmala UI"/>
          <w:color w:val="222222"/>
          <w:sz w:val="23"/>
          <w:szCs w:val="23"/>
          <w:cs/>
          <w:lang w:bidi="mr-IN"/>
        </w:rPr>
        <w:t>म</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23"/>
          <w:szCs w:val="23"/>
          <w:cs/>
          <w:lang w:bidi="mr-IN"/>
        </w:rPr>
        <w:t>स्वधाराचे उपक्रम</w:t>
      </w:r>
      <w:r w:rsidRPr="00A56B62">
        <w:rPr>
          <w:rFonts w:ascii="Mangal" w:eastAsia="Times New Roman" w:hAnsi="Mangal" w:cs="Mangal"/>
          <w:color w:val="222222"/>
          <w:sz w:val="23"/>
          <w:szCs w:val="23"/>
          <w:lang w:bidi="mr-IN"/>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cs/>
          <w:lang w:bidi="mr-IN"/>
        </w:rPr>
        <w:t>संपर्क-</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cs/>
          <w:lang w:bidi="mr-IN"/>
        </w:rPr>
        <w:t>मुख्य कार्यालय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cs/>
          <w:lang w:bidi="mr-IN"/>
        </w:rPr>
        <w:t xml:space="preserve">स्वाधार </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 xml:space="preserve">द्वारा केशव गोरे स्मारक ट्रस्ट </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आरे रोड गोरेगाव ( प) मुंबई ४००१०</w:t>
      </w:r>
      <w:r w:rsidRPr="00A56B62">
        <w:rPr>
          <w:rFonts w:ascii="Nirmala UI" w:eastAsia="Times New Roman" w:hAnsi="Nirmala UI" w:cs="Nirmala UI"/>
          <w:color w:val="222222"/>
          <w:sz w:val="19"/>
          <w:szCs w:val="19"/>
          <w:cs/>
          <w:lang w:bidi="mr-IN"/>
        </w:rPr>
        <w:t>४</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cs/>
          <w:lang w:bidi="mr-IN"/>
        </w:rPr>
        <w:t>फोन न:  ०२२ २८७२०६३८</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इ मेल</w:t>
      </w:r>
      <w:r w:rsidRPr="00A56B62">
        <w:rPr>
          <w:rFonts w:ascii="Mangal" w:eastAsia="Times New Roman" w:hAnsi="Mangal" w:cs="Mangal"/>
          <w:color w:val="222222"/>
          <w:sz w:val="19"/>
          <w:szCs w:val="19"/>
          <w:lang w:bidi="mr-IN"/>
        </w:rPr>
        <w:t> </w:t>
      </w:r>
      <w:hyperlink r:id="rId4" w:tgtFrame="_blank" w:history="1">
        <w:r w:rsidRPr="00A56B62">
          <w:rPr>
            <w:rFonts w:ascii="Arial" w:eastAsia="Times New Roman" w:hAnsi="Arial" w:cs="Arial"/>
            <w:color w:val="1155CC"/>
            <w:sz w:val="19"/>
            <w:szCs w:val="19"/>
            <w:u w:val="single"/>
          </w:rPr>
          <w:t>swadhargoregaon@gmail.com</w:t>
        </w:r>
      </w:hyperlink>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lang w:bidi="mr-IN"/>
        </w:rPr>
        <w:t> </w:t>
      </w:r>
      <w:r w:rsidRPr="00A56B62">
        <w:rPr>
          <w:rFonts w:ascii="Mangal" w:eastAsia="Times New Roman" w:hAnsi="Mangal" w:cs="Mangal"/>
          <w:b/>
          <w:bCs/>
          <w:color w:val="222222"/>
          <w:sz w:val="19"/>
          <w:szCs w:val="19"/>
          <w:cs/>
          <w:lang w:bidi="mr-IN"/>
        </w:rPr>
        <w:t>चेंबूर शाखा –</w:t>
      </w:r>
      <w:r w:rsidRPr="00A56B62">
        <w:rPr>
          <w:rFonts w:ascii="Mangal" w:eastAsia="Times New Roman" w:hAnsi="Mangal" w:cs="Mangal"/>
          <w:color w:val="222222"/>
          <w:sz w:val="19"/>
          <w:szCs w:val="19"/>
          <w:lang w:bidi="mr-IN"/>
        </w:rPr>
        <w:t> </w:t>
      </w:r>
      <w:r w:rsidRPr="00A56B62">
        <w:rPr>
          <w:rFonts w:ascii="Mangal" w:eastAsia="Times New Roman" w:hAnsi="Mangal" w:cs="Mangal"/>
          <w:color w:val="222222"/>
          <w:sz w:val="19"/>
          <w:szCs w:val="19"/>
          <w:cs/>
          <w:lang w:bidi="mr-IN"/>
        </w:rPr>
        <w:t>५३४</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आपला बंगला</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११वा रस्ता</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 xml:space="preserve">चेंबूर </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मुंबई ४०००७</w:t>
      </w:r>
      <w:r w:rsidRPr="00A56B62">
        <w:rPr>
          <w:rFonts w:ascii="Nirmala UI" w:eastAsia="Times New Roman" w:hAnsi="Nirmala UI" w:cs="Nirmala UI"/>
          <w:color w:val="222222"/>
          <w:sz w:val="19"/>
          <w:szCs w:val="19"/>
          <w:cs/>
          <w:lang w:bidi="mr-IN"/>
        </w:rPr>
        <w:t>१</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b/>
          <w:bCs/>
          <w:color w:val="222222"/>
          <w:sz w:val="19"/>
          <w:szCs w:val="19"/>
          <w:cs/>
          <w:lang w:bidi="mr-IN"/>
        </w:rPr>
        <w:lastRenderedPageBreak/>
        <w:t>मुलुंड शाखा</w:t>
      </w:r>
      <w:r w:rsidRPr="00A56B62">
        <w:rPr>
          <w:rFonts w:ascii="Mangal" w:eastAsia="Times New Roman" w:hAnsi="Mangal" w:cs="Mangal"/>
          <w:color w:val="222222"/>
          <w:sz w:val="19"/>
          <w:szCs w:val="19"/>
          <w:lang w:bidi="mr-IN"/>
        </w:rPr>
        <w:t> </w:t>
      </w:r>
      <w:r w:rsidRPr="00A56B62">
        <w:rPr>
          <w:rFonts w:ascii="Mangal" w:eastAsia="Times New Roman" w:hAnsi="Mangal" w:cs="Mangal"/>
          <w:color w:val="222222"/>
          <w:sz w:val="19"/>
          <w:szCs w:val="19"/>
          <w:cs/>
          <w:lang w:bidi="mr-IN"/>
        </w:rPr>
        <w:t>– द्वारा भारतीय तत्वज्ञान विश्वस्त मंडळ</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म्हाडा बिल्डींग नीलम नगर फेज २</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आशादया बिल्डींग च्या समोर</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मुलुंड (पू)</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मुंबई ४०००८</w:t>
      </w:r>
      <w:r w:rsidRPr="00A56B62">
        <w:rPr>
          <w:rFonts w:ascii="Nirmala UI" w:eastAsia="Times New Roman" w:hAnsi="Nirmala UI" w:cs="Nirmala UI"/>
          <w:color w:val="222222"/>
          <w:sz w:val="19"/>
          <w:szCs w:val="19"/>
          <w:cs/>
          <w:lang w:bidi="mr-IN"/>
        </w:rPr>
        <w:t>१</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lang w:bidi="mr-IN"/>
        </w:rPr>
        <w:t> </w:t>
      </w:r>
      <w:r w:rsidRPr="00A56B62">
        <w:rPr>
          <w:rFonts w:ascii="Mangal" w:eastAsia="Times New Roman" w:hAnsi="Mangal" w:cs="Mangal"/>
          <w:b/>
          <w:bCs/>
          <w:color w:val="222222"/>
          <w:sz w:val="19"/>
          <w:szCs w:val="19"/>
          <w:cs/>
          <w:lang w:bidi="mr-IN"/>
        </w:rPr>
        <w:t>चुनाभट्टी शाखा --</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द्वारा शिव प्रतिष्ठान</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साई मंदिर रोड</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दत्त मंदिर जवळ</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चुनाभट्टी (पू)</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मुंबई ४०००२</w:t>
      </w:r>
      <w:r w:rsidRPr="00A56B62">
        <w:rPr>
          <w:rFonts w:ascii="Nirmala UI" w:eastAsia="Times New Roman" w:hAnsi="Nirmala UI" w:cs="Nirmala UI"/>
          <w:color w:val="222222"/>
          <w:sz w:val="19"/>
          <w:szCs w:val="19"/>
          <w:cs/>
          <w:lang w:bidi="mr-IN"/>
        </w:rPr>
        <w:t>२</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lang w:bidi="mr-IN"/>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cs/>
          <w:lang w:bidi="mr-IN"/>
        </w:rPr>
        <w:t>स्वाधार – पुण</w:t>
      </w:r>
      <w:r w:rsidRPr="00A56B62">
        <w:rPr>
          <w:rFonts w:ascii="Nirmala UI" w:eastAsia="Times New Roman" w:hAnsi="Nirmala UI" w:cs="Nirmala UI"/>
          <w:color w:val="222222"/>
          <w:sz w:val="19"/>
          <w:szCs w:val="19"/>
          <w:cs/>
          <w:lang w:bidi="mr-IN"/>
        </w:rPr>
        <w:t>े</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lang w:bidi="mr-IN"/>
        </w:rPr>
        <w:t> </w:t>
      </w:r>
      <w:r w:rsidRPr="00A56B62">
        <w:rPr>
          <w:rFonts w:ascii="Mangal" w:eastAsia="Times New Roman" w:hAnsi="Mangal" w:cs="Mangal"/>
          <w:color w:val="222222"/>
          <w:sz w:val="19"/>
          <w:szCs w:val="19"/>
          <w:cs/>
          <w:lang w:bidi="mr-IN"/>
        </w:rPr>
        <w:t>द्वारा डेव्हिड ससून अनाथ पंगु गृह</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९६</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नवी पेठ</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पुणे ४११०३</w:t>
      </w:r>
      <w:r w:rsidRPr="00A56B62">
        <w:rPr>
          <w:rFonts w:ascii="Nirmala UI" w:eastAsia="Times New Roman" w:hAnsi="Nirmala UI" w:cs="Nirmala UI"/>
          <w:color w:val="222222"/>
          <w:sz w:val="19"/>
          <w:szCs w:val="19"/>
          <w:cs/>
          <w:lang w:bidi="mr-IN"/>
        </w:rPr>
        <w:t>०</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222222"/>
          <w:sz w:val="19"/>
          <w:szCs w:val="19"/>
          <w:lang w:bidi="mr-IN"/>
        </w:rPr>
        <w:t> </w:t>
      </w:r>
      <w:r w:rsidRPr="00A56B62">
        <w:rPr>
          <w:rFonts w:ascii="Mangal" w:eastAsia="Times New Roman" w:hAnsi="Mangal" w:cs="Mangal"/>
          <w:color w:val="222222"/>
          <w:sz w:val="19"/>
          <w:szCs w:val="19"/>
          <w:cs/>
          <w:lang w:bidi="mr-IN"/>
        </w:rPr>
        <w:t>फोन- ०२० २४५३३४५२</w:t>
      </w:r>
      <w:r w:rsidRPr="00A56B62">
        <w:rPr>
          <w:rFonts w:ascii="Mangal" w:eastAsia="Times New Roman" w:hAnsi="Mangal" w:cs="Mangal"/>
          <w:color w:val="222222"/>
          <w:sz w:val="19"/>
          <w:szCs w:val="19"/>
          <w:lang w:bidi="mr-IN"/>
        </w:rPr>
        <w:t xml:space="preserve">    </w:t>
      </w:r>
      <w:r w:rsidRPr="00A56B62">
        <w:rPr>
          <w:rFonts w:ascii="Mangal" w:eastAsia="Times New Roman" w:hAnsi="Mangal" w:cs="Mangal"/>
          <w:color w:val="222222"/>
          <w:sz w:val="19"/>
          <w:szCs w:val="19"/>
          <w:cs/>
          <w:lang w:bidi="mr-IN"/>
        </w:rPr>
        <w:t>इ मेल</w:t>
      </w:r>
      <w:r w:rsidRPr="00A56B62">
        <w:rPr>
          <w:rFonts w:ascii="Mangal" w:eastAsia="Times New Roman" w:hAnsi="Mangal" w:cs="Mangal"/>
          <w:color w:val="222222"/>
          <w:sz w:val="19"/>
          <w:szCs w:val="19"/>
          <w:lang w:bidi="mr-IN"/>
        </w:rPr>
        <w:t> </w:t>
      </w:r>
      <w:hyperlink r:id="rId5" w:tgtFrame="_blank" w:history="1">
        <w:r w:rsidRPr="00A56B62">
          <w:rPr>
            <w:rFonts w:ascii="Arial" w:eastAsia="Times New Roman" w:hAnsi="Arial" w:cs="Arial"/>
            <w:color w:val="1155CC"/>
            <w:sz w:val="19"/>
            <w:szCs w:val="19"/>
            <w:u w:val="single"/>
          </w:rPr>
          <w:t>swadhar@rediffmail.com</w:t>
        </w:r>
      </w:hyperlink>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Arial" w:eastAsia="Times New Roman" w:hAnsi="Arial" w:cs="Arial"/>
          <w:color w:val="222222"/>
          <w:sz w:val="19"/>
          <w:szCs w:val="19"/>
        </w:rPr>
        <w:t> </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b/>
          <w:bCs/>
          <w:color w:val="222222"/>
          <w:sz w:val="19"/>
          <w:szCs w:val="19"/>
          <w:cs/>
          <w:lang w:bidi="mr-IN"/>
        </w:rPr>
        <w:t>देणगीसाठी-</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000000"/>
          <w:sz w:val="24"/>
          <w:szCs w:val="24"/>
          <w:lang w:bidi="mr-IN"/>
        </w:rPr>
        <w:t xml:space="preserve">      </w:t>
      </w:r>
      <w:r w:rsidRPr="00A56B62">
        <w:rPr>
          <w:rFonts w:ascii="Mangal" w:eastAsia="Times New Roman" w:hAnsi="Mangal" w:cs="Mangal"/>
          <w:color w:val="000000"/>
          <w:sz w:val="24"/>
          <w:szCs w:val="24"/>
          <w:cs/>
          <w:lang w:bidi="mr-IN"/>
        </w:rPr>
        <w:t>स्वाधारचे सर्व कार्यक्रम लोकसहभागातून</w:t>
      </w:r>
      <w:r w:rsidRPr="00A56B62">
        <w:rPr>
          <w:rFonts w:ascii="Mangal" w:eastAsia="Times New Roman" w:hAnsi="Mangal" w:cs="Mangal"/>
          <w:color w:val="000000"/>
          <w:sz w:val="24"/>
          <w:szCs w:val="24"/>
          <w:lang w:bidi="mr-IN"/>
        </w:rPr>
        <w:t xml:space="preserve">, </w:t>
      </w:r>
      <w:r w:rsidRPr="00A56B62">
        <w:rPr>
          <w:rFonts w:ascii="Mangal" w:eastAsia="Times New Roman" w:hAnsi="Mangal" w:cs="Mangal"/>
          <w:color w:val="000000"/>
          <w:sz w:val="24"/>
          <w:szCs w:val="24"/>
          <w:cs/>
          <w:lang w:bidi="mr-IN"/>
        </w:rPr>
        <w:t>स्वयंसेवकांच्या मेहनतीने आणि हितचिंतकांनी दिलेल्या आर्थिक पाठबळावर राबविले जातात.</w:t>
      </w:r>
    </w:p>
    <w:p w:rsidR="00A56B62" w:rsidRPr="00A56B62" w:rsidRDefault="00A56B62" w:rsidP="00A56B62">
      <w:pPr>
        <w:shd w:val="clear" w:color="auto" w:fill="FFFFFF"/>
        <w:spacing w:after="0" w:line="240" w:lineRule="auto"/>
        <w:jc w:val="both"/>
        <w:rPr>
          <w:rFonts w:ascii="Arial" w:eastAsia="Times New Roman" w:hAnsi="Arial" w:cs="Arial"/>
          <w:color w:val="222222"/>
          <w:sz w:val="19"/>
          <w:szCs w:val="19"/>
        </w:rPr>
      </w:pPr>
      <w:r w:rsidRPr="00A56B62">
        <w:rPr>
          <w:rFonts w:ascii="Mangal" w:eastAsia="Times New Roman" w:hAnsi="Mangal" w:cs="Mangal"/>
          <w:color w:val="000000"/>
          <w:sz w:val="24"/>
          <w:szCs w:val="24"/>
        </w:rPr>
        <w:t> </w:t>
      </w:r>
      <w:r w:rsidRPr="00A56B62">
        <w:rPr>
          <w:rFonts w:ascii="Nirmala UI" w:eastAsia="Times New Roman" w:hAnsi="Nirmala UI" w:cs="Nirmala UI" w:hint="cs"/>
          <w:color w:val="000000"/>
          <w:sz w:val="24"/>
          <w:szCs w:val="24"/>
          <w:cs/>
          <w:lang w:bidi="mr-IN"/>
        </w:rPr>
        <w:t>स्वाधारला</w:t>
      </w:r>
      <w:r w:rsidRPr="00A56B62">
        <w:rPr>
          <w:rFonts w:ascii="Mangal" w:eastAsia="Times New Roman" w:hAnsi="Mangal" w:cs="Mangal" w:hint="cs"/>
          <w:color w:val="000000"/>
          <w:sz w:val="24"/>
          <w:szCs w:val="24"/>
          <w:cs/>
          <w:lang w:bidi="mr-IN"/>
        </w:rPr>
        <w:t xml:space="preserve">/ </w:t>
      </w:r>
      <w:r w:rsidRPr="00A56B62">
        <w:rPr>
          <w:rFonts w:ascii="Nirmala UI" w:eastAsia="Times New Roman" w:hAnsi="Nirmala UI" w:cs="Nirmala UI" w:hint="cs"/>
          <w:color w:val="000000"/>
          <w:sz w:val="24"/>
          <w:szCs w:val="24"/>
          <w:cs/>
          <w:lang w:bidi="mr-IN"/>
        </w:rPr>
        <w:t>स्वधाराच्या</w:t>
      </w:r>
      <w:r w:rsidRPr="00A56B62">
        <w:rPr>
          <w:rFonts w:ascii="Mangal" w:eastAsia="Times New Roman" w:hAnsi="Mangal" w:cs="Mangal" w:hint="cs"/>
          <w:color w:val="000000"/>
          <w:sz w:val="24"/>
          <w:szCs w:val="24"/>
          <w:cs/>
          <w:lang w:bidi="mr-IN"/>
        </w:rPr>
        <w:t xml:space="preserve"> </w:t>
      </w:r>
      <w:r w:rsidRPr="00A56B62">
        <w:rPr>
          <w:rFonts w:ascii="Nirmala UI" w:eastAsia="Times New Roman" w:hAnsi="Nirmala UI" w:cs="Nirmala UI" w:hint="cs"/>
          <w:color w:val="000000"/>
          <w:sz w:val="24"/>
          <w:szCs w:val="24"/>
          <w:cs/>
          <w:lang w:bidi="mr-IN"/>
        </w:rPr>
        <w:t>कोणत्याही</w:t>
      </w:r>
      <w:r w:rsidRPr="00A56B62">
        <w:rPr>
          <w:rFonts w:ascii="Mangal" w:eastAsia="Times New Roman" w:hAnsi="Mangal" w:cs="Mangal" w:hint="cs"/>
          <w:color w:val="000000"/>
          <w:sz w:val="24"/>
          <w:szCs w:val="24"/>
          <w:cs/>
          <w:lang w:bidi="mr-IN"/>
        </w:rPr>
        <w:t xml:space="preserve"> </w:t>
      </w:r>
      <w:r w:rsidRPr="00A56B62">
        <w:rPr>
          <w:rFonts w:ascii="Nirmala UI" w:eastAsia="Times New Roman" w:hAnsi="Nirmala UI" w:cs="Nirmala UI" w:hint="cs"/>
          <w:color w:val="000000"/>
          <w:sz w:val="24"/>
          <w:szCs w:val="24"/>
          <w:cs/>
          <w:lang w:bidi="mr-IN"/>
        </w:rPr>
        <w:t>शाखेला</w:t>
      </w:r>
      <w:r w:rsidRPr="00A56B62">
        <w:rPr>
          <w:rFonts w:ascii="Mangal" w:eastAsia="Times New Roman" w:hAnsi="Mangal" w:cs="Mangal" w:hint="cs"/>
          <w:color w:val="000000"/>
          <w:sz w:val="24"/>
          <w:szCs w:val="24"/>
          <w:lang w:bidi="mr-IN"/>
        </w:rPr>
        <w:t xml:space="preserve">  </w:t>
      </w:r>
      <w:r w:rsidRPr="00A56B62">
        <w:rPr>
          <w:rFonts w:ascii="Nirmala UI" w:eastAsia="Times New Roman" w:hAnsi="Nirmala UI" w:cs="Nirmala UI" w:hint="cs"/>
          <w:color w:val="000000"/>
          <w:sz w:val="24"/>
          <w:szCs w:val="24"/>
          <w:cs/>
          <w:lang w:bidi="mr-IN"/>
        </w:rPr>
        <w:t>सर्वसाधारण</w:t>
      </w:r>
      <w:r w:rsidRPr="00A56B62">
        <w:rPr>
          <w:rFonts w:ascii="Mangal" w:eastAsia="Times New Roman" w:hAnsi="Mangal" w:cs="Mangal" w:hint="cs"/>
          <w:color w:val="000000"/>
          <w:sz w:val="24"/>
          <w:szCs w:val="24"/>
          <w:cs/>
          <w:lang w:bidi="mr-IN"/>
        </w:rPr>
        <w:t xml:space="preserve"> </w:t>
      </w:r>
      <w:r w:rsidRPr="00A56B62">
        <w:rPr>
          <w:rFonts w:ascii="Nirmala UI" w:eastAsia="Times New Roman" w:hAnsi="Nirmala UI" w:cs="Nirmala UI" w:hint="cs"/>
          <w:color w:val="000000"/>
          <w:sz w:val="24"/>
          <w:szCs w:val="24"/>
          <w:cs/>
          <w:lang w:bidi="mr-IN"/>
        </w:rPr>
        <w:t>किंवा</w:t>
      </w:r>
      <w:r w:rsidRPr="00A56B62">
        <w:rPr>
          <w:rFonts w:ascii="Mangal" w:eastAsia="Times New Roman" w:hAnsi="Mangal" w:cs="Mangal" w:hint="cs"/>
          <w:color w:val="000000"/>
          <w:sz w:val="24"/>
          <w:szCs w:val="24"/>
          <w:lang w:bidi="mr-IN"/>
        </w:rPr>
        <w:t xml:space="preserve">  </w:t>
      </w:r>
      <w:r w:rsidRPr="00A56B62">
        <w:rPr>
          <w:rFonts w:ascii="Nirmala UI" w:eastAsia="Times New Roman" w:hAnsi="Nirmala UI" w:cs="Nirmala UI" w:hint="cs"/>
          <w:color w:val="000000"/>
          <w:sz w:val="24"/>
          <w:szCs w:val="24"/>
          <w:cs/>
          <w:lang w:bidi="mr-IN"/>
        </w:rPr>
        <w:t>कोणत्याही</w:t>
      </w:r>
      <w:r w:rsidRPr="00A56B62">
        <w:rPr>
          <w:rFonts w:ascii="Mangal" w:eastAsia="Times New Roman" w:hAnsi="Mangal" w:cs="Mangal" w:hint="cs"/>
          <w:color w:val="000000"/>
          <w:sz w:val="24"/>
          <w:szCs w:val="24"/>
          <w:cs/>
          <w:lang w:bidi="mr-IN"/>
        </w:rPr>
        <w:t xml:space="preserve"> </w:t>
      </w:r>
      <w:r w:rsidRPr="00A56B62">
        <w:rPr>
          <w:rFonts w:ascii="Nirmala UI" w:eastAsia="Times New Roman" w:hAnsi="Nirmala UI" w:cs="Nirmala UI" w:hint="cs"/>
          <w:color w:val="000000"/>
          <w:sz w:val="24"/>
          <w:szCs w:val="24"/>
          <w:cs/>
          <w:lang w:bidi="mr-IN"/>
        </w:rPr>
        <w:t>विशिष्ठ</w:t>
      </w:r>
      <w:r w:rsidRPr="00A56B62">
        <w:rPr>
          <w:rFonts w:ascii="Mangal" w:eastAsia="Times New Roman" w:hAnsi="Mangal" w:cs="Mangal" w:hint="cs"/>
          <w:color w:val="000000"/>
          <w:sz w:val="24"/>
          <w:szCs w:val="24"/>
          <w:lang w:bidi="mr-IN"/>
        </w:rPr>
        <w:t xml:space="preserve">  </w:t>
      </w:r>
      <w:r w:rsidRPr="00A56B62">
        <w:rPr>
          <w:rFonts w:ascii="Nirmala UI" w:eastAsia="Times New Roman" w:hAnsi="Nirmala UI" w:cs="Nirmala UI" w:hint="cs"/>
          <w:color w:val="000000"/>
          <w:sz w:val="24"/>
          <w:szCs w:val="24"/>
          <w:cs/>
          <w:lang w:bidi="mr-IN"/>
        </w:rPr>
        <w:t>उपक्रमासाठी</w:t>
      </w:r>
      <w:r w:rsidRPr="00A56B62">
        <w:rPr>
          <w:rFonts w:ascii="Mangal" w:eastAsia="Times New Roman" w:hAnsi="Mangal" w:cs="Mangal" w:hint="cs"/>
          <w:color w:val="000000"/>
          <w:sz w:val="24"/>
          <w:szCs w:val="24"/>
          <w:cs/>
          <w:lang w:bidi="mr-IN"/>
        </w:rPr>
        <w:t xml:space="preserve"> </w:t>
      </w:r>
      <w:r w:rsidRPr="00A56B62">
        <w:rPr>
          <w:rFonts w:ascii="Times New Roman" w:eastAsia="Times New Roman" w:hAnsi="Times New Roman" w:cs="Times New Roman" w:hint="cs"/>
          <w:color w:val="000000"/>
          <w:sz w:val="24"/>
          <w:szCs w:val="24"/>
          <w:cs/>
          <w:lang w:bidi="mr-IN"/>
        </w:rPr>
        <w:t> </w:t>
      </w:r>
      <w:r w:rsidRPr="00A56B62">
        <w:rPr>
          <w:rFonts w:ascii="Nirmala UI" w:eastAsia="Times New Roman" w:hAnsi="Nirmala UI" w:cs="Nirmala UI" w:hint="cs"/>
          <w:color w:val="000000"/>
          <w:sz w:val="24"/>
          <w:szCs w:val="24"/>
          <w:cs/>
          <w:lang w:bidi="mr-IN"/>
        </w:rPr>
        <w:t>देणगी</w:t>
      </w:r>
      <w:r w:rsidRPr="00A56B62">
        <w:rPr>
          <w:rFonts w:ascii="Mangal" w:eastAsia="Times New Roman" w:hAnsi="Mangal" w:cs="Mangal" w:hint="cs"/>
          <w:color w:val="000000"/>
          <w:sz w:val="24"/>
          <w:szCs w:val="24"/>
          <w:cs/>
          <w:lang w:bidi="mr-IN"/>
        </w:rPr>
        <w:t xml:space="preserve"> </w:t>
      </w:r>
      <w:r w:rsidRPr="00A56B62">
        <w:rPr>
          <w:rFonts w:ascii="Nirmala UI" w:eastAsia="Times New Roman" w:hAnsi="Nirmala UI" w:cs="Nirmala UI" w:hint="cs"/>
          <w:color w:val="000000"/>
          <w:sz w:val="24"/>
          <w:szCs w:val="24"/>
          <w:cs/>
          <w:lang w:bidi="mr-IN"/>
        </w:rPr>
        <w:t>देण्यासाठी</w:t>
      </w:r>
      <w:r w:rsidRPr="00A56B62">
        <w:rPr>
          <w:rFonts w:ascii="Mangal" w:eastAsia="Times New Roman" w:hAnsi="Mangal" w:cs="Mangal" w:hint="cs"/>
          <w:color w:val="000000"/>
          <w:sz w:val="24"/>
          <w:szCs w:val="24"/>
          <w:lang w:bidi="mr-IN"/>
        </w:rPr>
        <w:t> </w:t>
      </w:r>
      <w:r w:rsidRPr="00A56B62">
        <w:rPr>
          <w:rFonts w:ascii="Mangal" w:eastAsia="Times New Roman" w:hAnsi="Mangal" w:cs="Mangal" w:hint="cs"/>
          <w:b/>
          <w:bCs/>
          <w:color w:val="000000"/>
          <w:sz w:val="24"/>
          <w:szCs w:val="24"/>
          <w:cs/>
          <w:lang w:bidi="mr-IN"/>
        </w:rPr>
        <w:t>स्वाधार  किंवा</w:t>
      </w:r>
      <w:proofErr w:type="spellStart"/>
      <w:r w:rsidRPr="00A56B62">
        <w:rPr>
          <w:rFonts w:ascii="Mangal" w:eastAsia="Times New Roman" w:hAnsi="Mangal" w:cs="Mangal"/>
          <w:b/>
          <w:bCs/>
          <w:color w:val="000000"/>
          <w:sz w:val="24"/>
          <w:szCs w:val="24"/>
        </w:rPr>
        <w:t>swadhar</w:t>
      </w:r>
      <w:proofErr w:type="spellEnd"/>
      <w:r w:rsidRPr="00A56B62">
        <w:rPr>
          <w:rFonts w:ascii="Mangal" w:eastAsia="Times New Roman" w:hAnsi="Mangal" w:cs="Mangal" w:hint="cs"/>
          <w:b/>
          <w:bCs/>
          <w:color w:val="000000"/>
          <w:sz w:val="24"/>
          <w:szCs w:val="24"/>
          <w:lang w:bidi="mr-IN"/>
        </w:rPr>
        <w:t>  </w:t>
      </w:r>
      <w:r w:rsidRPr="00A56B62">
        <w:rPr>
          <w:rFonts w:ascii="Mangal" w:eastAsia="Times New Roman" w:hAnsi="Mangal" w:cs="Mangal" w:hint="cs"/>
          <w:color w:val="000000"/>
          <w:sz w:val="24"/>
          <w:szCs w:val="24"/>
          <w:cs/>
          <w:lang w:bidi="mr-IN"/>
        </w:rPr>
        <w:t>नावाने चेक द्वारे द्याव</w:t>
      </w:r>
      <w:r w:rsidRPr="00A56B62">
        <w:rPr>
          <w:rFonts w:ascii="Nirmala UI" w:eastAsia="Times New Roman" w:hAnsi="Nirmala UI" w:cs="Nirmala UI" w:hint="cs"/>
          <w:color w:val="000000"/>
          <w:sz w:val="24"/>
          <w:szCs w:val="24"/>
          <w:cs/>
          <w:lang w:bidi="mr-IN"/>
        </w:rPr>
        <w:t>ी</w:t>
      </w:r>
    </w:p>
    <w:p w:rsidR="00A56B62" w:rsidRPr="00A56B62" w:rsidRDefault="00A56B62" w:rsidP="00A56B62">
      <w:pP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A56B62">
        <w:rPr>
          <w:rFonts w:ascii="Mangal" w:eastAsia="Times New Roman" w:hAnsi="Mangal" w:cs="Mangal"/>
          <w:color w:val="000000"/>
          <w:sz w:val="24"/>
          <w:szCs w:val="24"/>
        </w:rPr>
        <w:t> </w:t>
      </w:r>
      <w:r w:rsidRPr="00A56B62">
        <w:rPr>
          <w:rFonts w:ascii="Mangal" w:eastAsia="Times New Roman" w:hAnsi="Mangal" w:cs="Mangal"/>
          <w:color w:val="000000"/>
          <w:sz w:val="23"/>
          <w:szCs w:val="23"/>
          <w:lang w:bidi="mr-IN"/>
        </w:rPr>
        <w:t> </w:t>
      </w:r>
    </w:p>
    <w:p w:rsidR="007116CF" w:rsidRDefault="007116CF"/>
    <w:sectPr w:rsidR="0071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62"/>
    <w:rsid w:val="006A05B8"/>
    <w:rsid w:val="007116CF"/>
    <w:rsid w:val="00A5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DFD8"/>
  <w15:chartTrackingRefBased/>
  <w15:docId w15:val="{27F01FD7-3BAA-45CD-8B19-EC830EF3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703826280523124096gmail-msolistparagraph">
    <w:name w:val="m_-4703826280523124096gmail-msolistparagraph"/>
    <w:basedOn w:val="Normal"/>
    <w:rsid w:val="00A56B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6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7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wadhar@rediffmail.com" TargetMode="External"/><Relationship Id="rId4" Type="http://schemas.openxmlformats.org/officeDocument/2006/relationships/hyperlink" Target="mailto:swadhargorega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Bhave</dc:creator>
  <cp:keywords/>
  <dc:description/>
  <cp:lastModifiedBy>Abhishek Bhave</cp:lastModifiedBy>
  <cp:revision>1</cp:revision>
  <dcterms:created xsi:type="dcterms:W3CDTF">2017-07-10T16:12:00Z</dcterms:created>
  <dcterms:modified xsi:type="dcterms:W3CDTF">2017-07-10T16:13:00Z</dcterms:modified>
</cp:coreProperties>
</file>