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CF3B6" w14:textId="7E72FC7F" w:rsidR="009D74ED" w:rsidRPr="009D74ED" w:rsidRDefault="009D74ED" w:rsidP="009D74ED">
      <w:pPr>
        <w:rPr>
          <w:b/>
          <w:bCs/>
        </w:rPr>
      </w:pPr>
      <w:r w:rsidRPr="009D74ED">
        <w:rPr>
          <w:b/>
          <w:bCs/>
        </w:rPr>
        <w:t xml:space="preserve">Abstract: </w:t>
      </w:r>
      <w:r w:rsidR="00FC083E" w:rsidRPr="00FC083E">
        <w:rPr>
          <w:b/>
          <w:bCs/>
        </w:rPr>
        <w:t xml:space="preserve">Blockchain-Based </w:t>
      </w:r>
      <w:r w:rsidR="002F4A2C">
        <w:rPr>
          <w:b/>
          <w:bCs/>
        </w:rPr>
        <w:t xml:space="preserve">Crypto </w:t>
      </w:r>
      <w:r w:rsidR="00FC083E" w:rsidRPr="00FC083E">
        <w:rPr>
          <w:b/>
          <w:bCs/>
        </w:rPr>
        <w:t>NOC Verification with AI-Assisted Document Validation</w:t>
      </w:r>
    </w:p>
    <w:p w14:paraId="24BE6995" w14:textId="77777777" w:rsidR="009D74ED" w:rsidRPr="00E34ED8" w:rsidRDefault="009D74ED" w:rsidP="009D74ED">
      <w:pPr>
        <w:rPr>
          <w:szCs w:val="24"/>
        </w:rPr>
      </w:pPr>
      <w:r w:rsidRPr="00E34ED8">
        <w:rPr>
          <w:szCs w:val="24"/>
        </w:rPr>
        <w:t>Obtaining mandatory No Objection Certificates (NOCs), licenses, and safety approvals is an essential requirement for entities such as hotels, commercial buildings, factories, and infrastructure projects before they begin operations. Traditional document-based verification can be time-consuming and may face issues such as document tampering, incomplete verification, lack of transparency, and difficulty in tracking certificate validity. The proposed Blockchain-Based AI NOC Verification and Compliance Management System uses Artificial Intelligence and Blockchain to simplify and secure the NOC verification process. AI performs preliminary document verification, extracts important information, checks document consistency, and identifies suspicious or incomplete submissions. After approval by an authorized government officer, a cryptographic hash of the approved document is recorded on the blockchain to provide a tamper-evident verification record. The system also monitors certificate expiry dates and provides automated renewal reminders, maintaining compliance throughout the entity's operational lifecycle.</w:t>
      </w:r>
    </w:p>
    <w:p w14:paraId="37E53226" w14:textId="77777777" w:rsidR="009D74ED" w:rsidRPr="009D74ED" w:rsidRDefault="009D74ED" w:rsidP="009D74ED">
      <w:pPr>
        <w:rPr>
          <w:b/>
          <w:bCs/>
        </w:rPr>
      </w:pPr>
      <w:r w:rsidRPr="009D74ED">
        <w:rPr>
          <w:b/>
          <w:bCs/>
        </w:rPr>
        <w:t>Problem Statement</w:t>
      </w:r>
    </w:p>
    <w:p w14:paraId="6EC1BE68" w14:textId="77777777" w:rsidR="009D74ED" w:rsidRPr="00E34ED8" w:rsidRDefault="009D74ED" w:rsidP="009D74ED">
      <w:pPr>
        <w:rPr>
          <w:szCs w:val="24"/>
        </w:rPr>
      </w:pPr>
      <w:r w:rsidRPr="00E34ED8">
        <w:rPr>
          <w:szCs w:val="24"/>
        </w:rPr>
        <w:t>The following are the major limitations of the existing system:</w:t>
      </w:r>
    </w:p>
    <w:p w14:paraId="19B29D7C" w14:textId="77777777" w:rsidR="009D74ED" w:rsidRPr="00E34ED8" w:rsidRDefault="009D74ED" w:rsidP="009D74ED">
      <w:pPr>
        <w:numPr>
          <w:ilvl w:val="0"/>
          <w:numId w:val="1"/>
        </w:numPr>
        <w:rPr>
          <w:szCs w:val="24"/>
        </w:rPr>
      </w:pPr>
      <w:r w:rsidRPr="00E34ED8">
        <w:rPr>
          <w:szCs w:val="24"/>
        </w:rPr>
        <w:t>Manual verification of multiple NOCs and licenses can be time-consuming and inefficient.</w:t>
      </w:r>
    </w:p>
    <w:p w14:paraId="745061B4" w14:textId="77777777" w:rsidR="009D74ED" w:rsidRPr="00E34ED8" w:rsidRDefault="009D74ED" w:rsidP="009D74ED">
      <w:pPr>
        <w:numPr>
          <w:ilvl w:val="0"/>
          <w:numId w:val="1"/>
        </w:numPr>
        <w:rPr>
          <w:szCs w:val="24"/>
        </w:rPr>
      </w:pPr>
      <w:r w:rsidRPr="00E34ED8">
        <w:rPr>
          <w:szCs w:val="24"/>
        </w:rPr>
        <w:t>Documents may be modified, replaced, or submitted with inconsistent information.</w:t>
      </w:r>
    </w:p>
    <w:p w14:paraId="4AC1376B" w14:textId="77777777" w:rsidR="009D74ED" w:rsidRPr="00E34ED8" w:rsidRDefault="009D74ED" w:rsidP="009D74ED">
      <w:pPr>
        <w:numPr>
          <w:ilvl w:val="0"/>
          <w:numId w:val="1"/>
        </w:numPr>
        <w:rPr>
          <w:szCs w:val="24"/>
        </w:rPr>
      </w:pPr>
      <w:r w:rsidRPr="00E34ED8">
        <w:rPr>
          <w:szCs w:val="24"/>
        </w:rPr>
        <w:t>Lack of a reliable tamper-evident audit trail makes historical verification difficult.</w:t>
      </w:r>
    </w:p>
    <w:p w14:paraId="7177D59D" w14:textId="77777777" w:rsidR="009D74ED" w:rsidRPr="00E34ED8" w:rsidRDefault="009D74ED" w:rsidP="009D74ED">
      <w:pPr>
        <w:numPr>
          <w:ilvl w:val="0"/>
          <w:numId w:val="1"/>
        </w:numPr>
        <w:rPr>
          <w:szCs w:val="24"/>
        </w:rPr>
      </w:pPr>
      <w:r w:rsidRPr="00E34ED8">
        <w:rPr>
          <w:szCs w:val="24"/>
        </w:rPr>
        <w:t>Certificate expiry and renewal tracking may be overlooked, resulting in non-compliance.</w:t>
      </w:r>
    </w:p>
    <w:p w14:paraId="1D4AEEC2" w14:textId="77777777" w:rsidR="009D74ED" w:rsidRPr="00E34ED8" w:rsidRDefault="009D74ED" w:rsidP="009D74ED">
      <w:pPr>
        <w:numPr>
          <w:ilvl w:val="0"/>
          <w:numId w:val="1"/>
        </w:numPr>
        <w:rPr>
          <w:szCs w:val="24"/>
        </w:rPr>
      </w:pPr>
      <w:r w:rsidRPr="00E34ED8">
        <w:rPr>
          <w:szCs w:val="24"/>
        </w:rPr>
        <w:t>Limited transparency in the approval process can create accountability concerns.</w:t>
      </w:r>
    </w:p>
    <w:p w14:paraId="5EB652BB" w14:textId="77777777" w:rsidR="009D74ED" w:rsidRPr="00E34ED8" w:rsidRDefault="009D74ED" w:rsidP="009D74ED">
      <w:pPr>
        <w:numPr>
          <w:ilvl w:val="0"/>
          <w:numId w:val="1"/>
        </w:numPr>
        <w:rPr>
          <w:szCs w:val="24"/>
        </w:rPr>
      </w:pPr>
      <w:r w:rsidRPr="00E34ED8">
        <w:rPr>
          <w:szCs w:val="24"/>
        </w:rPr>
        <w:t>Government officers may need to manually manage large numbers of documents and approvals.</w:t>
      </w:r>
    </w:p>
    <w:p w14:paraId="1390AA00" w14:textId="77777777" w:rsidR="009D74ED" w:rsidRPr="009D74ED" w:rsidRDefault="009D74ED" w:rsidP="009D74ED">
      <w:pPr>
        <w:rPr>
          <w:b/>
          <w:bCs/>
        </w:rPr>
      </w:pPr>
      <w:r w:rsidRPr="009D74ED">
        <w:rPr>
          <w:b/>
          <w:bCs/>
        </w:rPr>
        <w:t>Proposed Solution</w:t>
      </w:r>
    </w:p>
    <w:p w14:paraId="2FD68237" w14:textId="77777777" w:rsidR="009D74ED" w:rsidRPr="00E34ED8" w:rsidRDefault="009D74ED" w:rsidP="009D74ED">
      <w:pPr>
        <w:rPr>
          <w:szCs w:val="24"/>
        </w:rPr>
      </w:pPr>
      <w:r w:rsidRPr="00E34ED8">
        <w:rPr>
          <w:szCs w:val="24"/>
        </w:rPr>
        <w:t>To address these challenges, the proposed system consists of:</w:t>
      </w:r>
    </w:p>
    <w:p w14:paraId="534E4502" w14:textId="77777777" w:rsidR="009D74ED" w:rsidRPr="00E34ED8" w:rsidRDefault="009D74ED" w:rsidP="009D74ED">
      <w:pPr>
        <w:numPr>
          <w:ilvl w:val="0"/>
          <w:numId w:val="2"/>
        </w:numPr>
        <w:rPr>
          <w:szCs w:val="24"/>
        </w:rPr>
      </w:pPr>
      <w:r w:rsidRPr="00E34ED8">
        <w:rPr>
          <w:szCs w:val="24"/>
        </w:rPr>
        <w:t>AI-based preliminary verification of uploaded NOCs and licenses using OCR and document analysis.</w:t>
      </w:r>
    </w:p>
    <w:p w14:paraId="7CBA2D12" w14:textId="77777777" w:rsidR="009D74ED" w:rsidRPr="00E34ED8" w:rsidRDefault="009D74ED" w:rsidP="009D74ED">
      <w:pPr>
        <w:numPr>
          <w:ilvl w:val="0"/>
          <w:numId w:val="2"/>
        </w:numPr>
        <w:rPr>
          <w:szCs w:val="24"/>
        </w:rPr>
      </w:pPr>
      <w:r w:rsidRPr="00E34ED8">
        <w:rPr>
          <w:szCs w:val="24"/>
        </w:rPr>
        <w:t>Extraction and validation of important details such as certificate number, issuing authority, entity name, issue date, and expiry date.</w:t>
      </w:r>
    </w:p>
    <w:p w14:paraId="0D601975" w14:textId="77777777" w:rsidR="009D74ED" w:rsidRPr="00E34ED8" w:rsidRDefault="009D74ED" w:rsidP="009D74ED">
      <w:pPr>
        <w:numPr>
          <w:ilvl w:val="0"/>
          <w:numId w:val="2"/>
        </w:numPr>
        <w:rPr>
          <w:szCs w:val="24"/>
        </w:rPr>
      </w:pPr>
      <w:r w:rsidRPr="00E34ED8">
        <w:rPr>
          <w:szCs w:val="24"/>
        </w:rPr>
        <w:t>Assignment of submitted entities to authorized government officers for final verification and approval.</w:t>
      </w:r>
    </w:p>
    <w:p w14:paraId="3ABD522E" w14:textId="77777777" w:rsidR="009D74ED" w:rsidRPr="00E34ED8" w:rsidRDefault="009D74ED" w:rsidP="009D74ED">
      <w:pPr>
        <w:numPr>
          <w:ilvl w:val="0"/>
          <w:numId w:val="2"/>
        </w:numPr>
        <w:rPr>
          <w:szCs w:val="24"/>
        </w:rPr>
      </w:pPr>
      <w:r w:rsidRPr="00E34ED8">
        <w:rPr>
          <w:szCs w:val="24"/>
        </w:rPr>
        <w:lastRenderedPageBreak/>
        <w:t>Generation of SHA-256 hash values for approved documents and recording the hash with relevant metadata on the blockchain.</w:t>
      </w:r>
    </w:p>
    <w:p w14:paraId="0C067CCA" w14:textId="77777777" w:rsidR="009D74ED" w:rsidRPr="00E34ED8" w:rsidRDefault="009D74ED" w:rsidP="009D74ED">
      <w:pPr>
        <w:numPr>
          <w:ilvl w:val="0"/>
          <w:numId w:val="2"/>
        </w:numPr>
        <w:rPr>
          <w:szCs w:val="24"/>
        </w:rPr>
      </w:pPr>
      <w:r w:rsidRPr="00E34ED8">
        <w:rPr>
          <w:szCs w:val="24"/>
        </w:rPr>
        <w:t>Hash comparison during future verification to detect unauthorized document modification.</w:t>
      </w:r>
    </w:p>
    <w:p w14:paraId="6FEE0F32" w14:textId="77777777" w:rsidR="009D74ED" w:rsidRPr="009D74ED" w:rsidRDefault="009D74ED" w:rsidP="009D74ED">
      <w:pPr>
        <w:numPr>
          <w:ilvl w:val="0"/>
          <w:numId w:val="2"/>
        </w:numPr>
      </w:pPr>
      <w:r w:rsidRPr="00E34ED8">
        <w:rPr>
          <w:sz w:val="20"/>
          <w:szCs w:val="20"/>
        </w:rPr>
        <w:t>Automated expiry monitoring with notifications for upcoming and expired certificates</w:t>
      </w:r>
      <w:r w:rsidRPr="009D74ED">
        <w:t>.</w:t>
      </w:r>
    </w:p>
    <w:p w14:paraId="1AC9EBC0" w14:textId="77777777" w:rsidR="009D74ED" w:rsidRPr="00E34ED8" w:rsidRDefault="009D74ED" w:rsidP="009D74ED">
      <w:pPr>
        <w:numPr>
          <w:ilvl w:val="0"/>
          <w:numId w:val="2"/>
        </w:numPr>
        <w:rPr>
          <w:sz w:val="20"/>
          <w:szCs w:val="20"/>
        </w:rPr>
      </w:pPr>
      <w:r w:rsidRPr="00E34ED8">
        <w:rPr>
          <w:sz w:val="20"/>
          <w:szCs w:val="20"/>
        </w:rPr>
        <w:t>Renewal management that creates a new verified document version while preserving the previous approval history.</w:t>
      </w:r>
    </w:p>
    <w:p w14:paraId="4F65DE85" w14:textId="77777777" w:rsidR="009D74ED" w:rsidRPr="00E34ED8" w:rsidRDefault="009D74ED" w:rsidP="009D74ED">
      <w:pPr>
        <w:numPr>
          <w:ilvl w:val="0"/>
          <w:numId w:val="2"/>
        </w:numPr>
        <w:rPr>
          <w:sz w:val="20"/>
          <w:szCs w:val="20"/>
        </w:rPr>
      </w:pPr>
      <w:r w:rsidRPr="00E34ED8">
        <w:rPr>
          <w:sz w:val="20"/>
          <w:szCs w:val="20"/>
        </w:rPr>
        <w:t>Role-based dashboards for entities, government officers, and administrators to improve transparency and accountability.</w:t>
      </w:r>
    </w:p>
    <w:p w14:paraId="12166FE2" w14:textId="77777777" w:rsidR="009D74ED" w:rsidRPr="009D74ED" w:rsidRDefault="009D74ED" w:rsidP="009D74ED">
      <w:pPr>
        <w:rPr>
          <w:b/>
          <w:bCs/>
        </w:rPr>
      </w:pPr>
      <w:r w:rsidRPr="009D74ED">
        <w:rPr>
          <w:b/>
          <w:bCs/>
        </w:rPr>
        <w:t>System Workflow</w:t>
      </w:r>
    </w:p>
    <w:p w14:paraId="01CEE33C" w14:textId="77777777" w:rsidR="009D74ED" w:rsidRPr="009D74ED" w:rsidRDefault="009D74ED" w:rsidP="009D74ED">
      <w:r w:rsidRPr="009D74ED">
        <w:rPr>
          <w:b/>
          <w:bCs/>
        </w:rPr>
        <w:t>Input:</w:t>
      </w:r>
      <w:r w:rsidRPr="009D74ED">
        <w:t xml:space="preserve"> Entity registration and submission of required NOCs/licenses.</w:t>
      </w:r>
      <w:r w:rsidRPr="009D74ED">
        <w:br/>
      </w:r>
      <w:r w:rsidRPr="009D74ED">
        <w:rPr>
          <w:b/>
          <w:bCs/>
        </w:rPr>
        <w:t>AI Verification:</w:t>
      </w:r>
      <w:r w:rsidRPr="009D74ED">
        <w:t xml:space="preserve"> OCR and AI </w:t>
      </w:r>
      <w:proofErr w:type="spellStart"/>
      <w:r w:rsidRPr="009D74ED">
        <w:t>analyze</w:t>
      </w:r>
      <w:proofErr w:type="spellEnd"/>
      <w:r w:rsidRPr="009D74ED">
        <w:t xml:space="preserve"> documents, extract information, and flag suspicious or incomplete submissions.</w:t>
      </w:r>
      <w:r w:rsidRPr="009D74ED">
        <w:br/>
      </w:r>
      <w:r w:rsidRPr="009D74ED">
        <w:rPr>
          <w:b/>
          <w:bCs/>
        </w:rPr>
        <w:t>Officer Verification:</w:t>
      </w:r>
      <w:r w:rsidRPr="009D74ED">
        <w:t xml:space="preserve"> Assigned government officer reviews the AI result and approves, rejects, or requests correction.</w:t>
      </w:r>
      <w:r w:rsidRPr="009D74ED">
        <w:br/>
      </w:r>
      <w:r w:rsidRPr="009D74ED">
        <w:rPr>
          <w:b/>
          <w:bCs/>
        </w:rPr>
        <w:t>Blockchain Registration:</w:t>
      </w:r>
      <w:r w:rsidRPr="009D74ED">
        <w:t xml:space="preserve"> SHA-256 hash and approval metadata of the approved document are recorded on the blockchain.</w:t>
      </w:r>
      <w:r w:rsidRPr="009D74ED">
        <w:br/>
      </w:r>
      <w:r w:rsidRPr="009D74ED">
        <w:rPr>
          <w:b/>
          <w:bCs/>
        </w:rPr>
        <w:t>Compliance Monitoring:</w:t>
      </w:r>
      <w:r w:rsidRPr="009D74ED">
        <w:t xml:space="preserve"> The system continuously tracks document validity and expiry dates.</w:t>
      </w:r>
      <w:r w:rsidRPr="009D74ED">
        <w:br/>
      </w:r>
      <w:r w:rsidRPr="009D74ED">
        <w:rPr>
          <w:b/>
          <w:bCs/>
        </w:rPr>
        <w:t>Renewal:</w:t>
      </w:r>
      <w:r w:rsidRPr="009D74ED">
        <w:t xml:space="preserve"> Automated reminders are sent before expiry, and renewed documents follow the same AI, officer, and blockchain verification process.</w:t>
      </w:r>
      <w:r w:rsidRPr="009D74ED">
        <w:br/>
      </w:r>
      <w:r w:rsidRPr="009D74ED">
        <w:rPr>
          <w:b/>
          <w:bCs/>
        </w:rPr>
        <w:t>Output:</w:t>
      </w:r>
      <w:r w:rsidRPr="009D74ED">
        <w:t xml:space="preserve"> Verified NOCs, tamper-evident records, approval history, compliance status, and renewal alerts.</w:t>
      </w:r>
    </w:p>
    <w:p w14:paraId="78F015C3" w14:textId="77777777" w:rsidR="009D74ED" w:rsidRPr="009D74ED" w:rsidRDefault="009D74ED" w:rsidP="009D74ED">
      <w:pPr>
        <w:rPr>
          <w:b/>
          <w:bCs/>
        </w:rPr>
      </w:pPr>
      <w:r w:rsidRPr="009D74ED">
        <w:rPr>
          <w:b/>
          <w:bCs/>
        </w:rPr>
        <w:t>Technology Stack</w:t>
      </w:r>
    </w:p>
    <w:p w14:paraId="2D7FD70C" w14:textId="77777777" w:rsidR="009D74ED" w:rsidRPr="009D74ED" w:rsidRDefault="009D74ED" w:rsidP="009D74ED">
      <w:pPr>
        <w:numPr>
          <w:ilvl w:val="0"/>
          <w:numId w:val="3"/>
        </w:numPr>
      </w:pPr>
      <w:r w:rsidRPr="009D74ED">
        <w:rPr>
          <w:b/>
          <w:bCs/>
        </w:rPr>
        <w:t>Frontend:</w:t>
      </w:r>
      <w:r w:rsidRPr="009D74ED">
        <w:t xml:space="preserve"> React.js, HTML5, CSS3, JavaScript, Tailwind CSS.</w:t>
      </w:r>
    </w:p>
    <w:p w14:paraId="1C69C5D9" w14:textId="77777777" w:rsidR="009D74ED" w:rsidRPr="009D74ED" w:rsidRDefault="009D74ED" w:rsidP="009D74ED">
      <w:pPr>
        <w:numPr>
          <w:ilvl w:val="0"/>
          <w:numId w:val="3"/>
        </w:numPr>
      </w:pPr>
      <w:r w:rsidRPr="009D74ED">
        <w:rPr>
          <w:b/>
          <w:bCs/>
        </w:rPr>
        <w:t>Backend:</w:t>
      </w:r>
      <w:r w:rsidRPr="009D74ED">
        <w:t xml:space="preserve"> Node.js with Express.js.</w:t>
      </w:r>
    </w:p>
    <w:p w14:paraId="20D7CB2F" w14:textId="77777777" w:rsidR="009D74ED" w:rsidRPr="009D74ED" w:rsidRDefault="009D74ED" w:rsidP="009D74ED">
      <w:pPr>
        <w:numPr>
          <w:ilvl w:val="0"/>
          <w:numId w:val="3"/>
        </w:numPr>
      </w:pPr>
      <w:r w:rsidRPr="009D74ED">
        <w:rPr>
          <w:b/>
          <w:bCs/>
        </w:rPr>
        <w:t>AI/OCR:</w:t>
      </w:r>
      <w:r w:rsidRPr="009D74ED">
        <w:t xml:space="preserve"> Python, Tesseract OCR, OpenCV, Machine Learning/NLP models.</w:t>
      </w:r>
    </w:p>
    <w:p w14:paraId="119A8A24" w14:textId="77777777" w:rsidR="009D74ED" w:rsidRPr="009D74ED" w:rsidRDefault="009D74ED" w:rsidP="009D74ED">
      <w:pPr>
        <w:numPr>
          <w:ilvl w:val="0"/>
          <w:numId w:val="3"/>
        </w:numPr>
      </w:pPr>
      <w:r w:rsidRPr="009D74ED">
        <w:rPr>
          <w:b/>
          <w:bCs/>
        </w:rPr>
        <w:t>Database:</w:t>
      </w:r>
      <w:r w:rsidRPr="009D74ED">
        <w:t xml:space="preserve"> MongoDB.</w:t>
      </w:r>
    </w:p>
    <w:p w14:paraId="70B2462A" w14:textId="77777777" w:rsidR="009D74ED" w:rsidRPr="009D74ED" w:rsidRDefault="009D74ED" w:rsidP="009D74ED">
      <w:pPr>
        <w:numPr>
          <w:ilvl w:val="0"/>
          <w:numId w:val="3"/>
        </w:numPr>
      </w:pPr>
      <w:r w:rsidRPr="009D74ED">
        <w:rPr>
          <w:b/>
          <w:bCs/>
        </w:rPr>
        <w:t>Blockchain:</w:t>
      </w:r>
      <w:r w:rsidRPr="009D74ED">
        <w:t xml:space="preserve"> Ethereum/Hyperledger, Solidity, ethers.js.</w:t>
      </w:r>
    </w:p>
    <w:p w14:paraId="023AB737" w14:textId="77777777" w:rsidR="009D74ED" w:rsidRPr="009D74ED" w:rsidRDefault="009D74ED" w:rsidP="009D74ED">
      <w:pPr>
        <w:numPr>
          <w:ilvl w:val="0"/>
          <w:numId w:val="3"/>
        </w:numPr>
      </w:pPr>
      <w:r w:rsidRPr="009D74ED">
        <w:rPr>
          <w:b/>
          <w:bCs/>
        </w:rPr>
        <w:t>Security:</w:t>
      </w:r>
      <w:r w:rsidRPr="009D74ED">
        <w:t xml:space="preserve"> JWT Authentication, Role-Based Access Control, HTTPS, SHA-256 hashing.</w:t>
      </w:r>
    </w:p>
    <w:p w14:paraId="2193797F" w14:textId="77777777" w:rsidR="009D74ED" w:rsidRPr="009D74ED" w:rsidRDefault="009D74ED" w:rsidP="009D74ED">
      <w:pPr>
        <w:numPr>
          <w:ilvl w:val="0"/>
          <w:numId w:val="3"/>
        </w:numPr>
      </w:pPr>
      <w:r w:rsidRPr="009D74ED">
        <w:rPr>
          <w:b/>
          <w:bCs/>
        </w:rPr>
        <w:t>Development Tools:</w:t>
      </w:r>
      <w:r w:rsidRPr="009D74ED">
        <w:t xml:space="preserve"> Visual Studio Code, Git, GitHub, Postman.</w:t>
      </w:r>
    </w:p>
    <w:p w14:paraId="31A8BFAD" w14:textId="77777777" w:rsidR="009D74ED" w:rsidRPr="009D74ED" w:rsidRDefault="009D74ED" w:rsidP="009D74ED">
      <w:pPr>
        <w:numPr>
          <w:ilvl w:val="0"/>
          <w:numId w:val="3"/>
        </w:numPr>
      </w:pPr>
      <w:r w:rsidRPr="009D74ED">
        <w:rPr>
          <w:b/>
          <w:bCs/>
        </w:rPr>
        <w:t>Deployment:</w:t>
      </w:r>
      <w:r w:rsidRPr="009D74ED">
        <w:t xml:space="preserve"> Docker and Cloud Platform.</w:t>
      </w:r>
    </w:p>
    <w:p w14:paraId="2E8C6DCB" w14:textId="77777777" w:rsidR="00E34ED8" w:rsidRDefault="00E34ED8" w:rsidP="009D74ED">
      <w:pPr>
        <w:rPr>
          <w:b/>
          <w:bCs/>
        </w:rPr>
      </w:pPr>
    </w:p>
    <w:p w14:paraId="6E9DD726" w14:textId="77777777" w:rsidR="00E34ED8" w:rsidRDefault="00E34ED8" w:rsidP="009D74ED">
      <w:pPr>
        <w:rPr>
          <w:b/>
          <w:bCs/>
        </w:rPr>
      </w:pPr>
    </w:p>
    <w:p w14:paraId="31CE25B7" w14:textId="5C5CC927" w:rsidR="009D74ED" w:rsidRPr="009D74ED" w:rsidRDefault="009D74ED" w:rsidP="009D74ED">
      <w:pPr>
        <w:rPr>
          <w:b/>
          <w:bCs/>
        </w:rPr>
      </w:pPr>
      <w:r w:rsidRPr="009D74ED">
        <w:rPr>
          <w:b/>
          <w:bCs/>
        </w:rPr>
        <w:lastRenderedPageBreak/>
        <w:t>Feasibility Study</w:t>
      </w:r>
    </w:p>
    <w:p w14:paraId="4C89BD77" w14:textId="77777777" w:rsidR="009D74ED" w:rsidRPr="009D74ED" w:rsidRDefault="009D74ED" w:rsidP="009D74ED">
      <w:pPr>
        <w:numPr>
          <w:ilvl w:val="0"/>
          <w:numId w:val="4"/>
        </w:numPr>
      </w:pPr>
      <w:r w:rsidRPr="009D74ED">
        <w:rPr>
          <w:b/>
          <w:bCs/>
        </w:rPr>
        <w:t>Technical Feasibility:</w:t>
      </w:r>
      <w:r w:rsidRPr="009D74ED">
        <w:t xml:space="preserve"> The system can be developed using existing AI, blockchain, web, and cloud technologies.</w:t>
      </w:r>
    </w:p>
    <w:p w14:paraId="5B364BDB" w14:textId="77777777" w:rsidR="009D74ED" w:rsidRPr="009D74ED" w:rsidRDefault="009D74ED" w:rsidP="009D74ED">
      <w:pPr>
        <w:numPr>
          <w:ilvl w:val="0"/>
          <w:numId w:val="4"/>
        </w:numPr>
      </w:pPr>
      <w:r w:rsidRPr="009D74ED">
        <w:rPr>
          <w:b/>
          <w:bCs/>
        </w:rPr>
        <w:t>Operational Feasibility:</w:t>
      </w:r>
      <w:r w:rsidRPr="009D74ED">
        <w:t xml:space="preserve"> It can support entities, government officers, and administrators through dedicated dashboards.</w:t>
      </w:r>
    </w:p>
    <w:p w14:paraId="4D08F14A" w14:textId="77777777" w:rsidR="009D74ED" w:rsidRPr="009D74ED" w:rsidRDefault="009D74ED" w:rsidP="009D74ED">
      <w:pPr>
        <w:numPr>
          <w:ilvl w:val="0"/>
          <w:numId w:val="4"/>
        </w:numPr>
      </w:pPr>
      <w:r w:rsidRPr="009D74ED">
        <w:rPr>
          <w:b/>
          <w:bCs/>
        </w:rPr>
        <w:t>Economic Feasibility:</w:t>
      </w:r>
      <w:r w:rsidRPr="009D74ED">
        <w:t xml:space="preserve"> Open-source technologies and blockchain test/private networks can reduce development and deployment costs.</w:t>
      </w:r>
    </w:p>
    <w:p w14:paraId="6B1D90D4" w14:textId="77777777" w:rsidR="009D74ED" w:rsidRPr="009D74ED" w:rsidRDefault="009D74ED" w:rsidP="009D74ED">
      <w:pPr>
        <w:rPr>
          <w:b/>
          <w:bCs/>
        </w:rPr>
      </w:pPr>
      <w:r w:rsidRPr="009D74ED">
        <w:rPr>
          <w:b/>
          <w:bCs/>
        </w:rPr>
        <w:t>Conclusion</w:t>
      </w:r>
    </w:p>
    <w:p w14:paraId="6849F2E6" w14:textId="77777777" w:rsidR="009D74ED" w:rsidRPr="009D74ED" w:rsidRDefault="009D74ED" w:rsidP="009D74ED">
      <w:r w:rsidRPr="009D74ED">
        <w:t>The Blockchain-Based AI NOC Verification and Compliance Management System aims to make government approval processes more efficient, transparent, and secure. By combining AI-assisted document verification, blockchain-based tamper-evident records, officer approval, and automated expiry and renewal management, the system provides a complete lifecycle approach to compliance management. It reduces manual effort, improves document integrity, strengthens accountability, and ensures that mandatory certificates remain valid throughout an entity's operational lifecycle.</w:t>
      </w:r>
    </w:p>
    <w:p w14:paraId="63D43265" w14:textId="77777777" w:rsidR="001A0251" w:rsidRDefault="001A0251"/>
    <w:sectPr w:rsidR="001A025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16633"/>
    <w:multiLevelType w:val="multilevel"/>
    <w:tmpl w:val="F9BC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A26872"/>
    <w:multiLevelType w:val="multilevel"/>
    <w:tmpl w:val="40B0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317ED8"/>
    <w:multiLevelType w:val="multilevel"/>
    <w:tmpl w:val="E914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3513CD"/>
    <w:multiLevelType w:val="multilevel"/>
    <w:tmpl w:val="C806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4929057">
    <w:abstractNumId w:val="2"/>
  </w:num>
  <w:num w:numId="2" w16cid:durableId="937248288">
    <w:abstractNumId w:val="0"/>
  </w:num>
  <w:num w:numId="3" w16cid:durableId="2051958587">
    <w:abstractNumId w:val="3"/>
  </w:num>
  <w:num w:numId="4" w16cid:durableId="8380796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251"/>
    <w:rsid w:val="001A0251"/>
    <w:rsid w:val="002F4A2C"/>
    <w:rsid w:val="00862296"/>
    <w:rsid w:val="009D74ED"/>
    <w:rsid w:val="00E34ED8"/>
    <w:rsid w:val="00FC083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F44C4"/>
  <w15:chartTrackingRefBased/>
  <w15:docId w15:val="{F01ADA92-03AF-43B7-A8AB-0E3255315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251"/>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1A0251"/>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1A0251"/>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1A02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02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02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2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2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2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251"/>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1A0251"/>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1A0251"/>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1A02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02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02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2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2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251"/>
    <w:rPr>
      <w:rFonts w:eastAsiaTheme="majorEastAsia" w:cstheme="majorBidi"/>
      <w:color w:val="272727" w:themeColor="text1" w:themeTint="D8"/>
    </w:rPr>
  </w:style>
  <w:style w:type="paragraph" w:styleId="Title">
    <w:name w:val="Title"/>
    <w:basedOn w:val="Normal"/>
    <w:next w:val="Normal"/>
    <w:link w:val="TitleChar"/>
    <w:uiPriority w:val="10"/>
    <w:qFormat/>
    <w:rsid w:val="001A025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A025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A025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A025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A0251"/>
    <w:pPr>
      <w:spacing w:before="160"/>
      <w:jc w:val="center"/>
    </w:pPr>
    <w:rPr>
      <w:i/>
      <w:iCs/>
      <w:color w:val="404040" w:themeColor="text1" w:themeTint="BF"/>
    </w:rPr>
  </w:style>
  <w:style w:type="character" w:customStyle="1" w:styleId="QuoteChar">
    <w:name w:val="Quote Char"/>
    <w:basedOn w:val="DefaultParagraphFont"/>
    <w:link w:val="Quote"/>
    <w:uiPriority w:val="29"/>
    <w:rsid w:val="001A0251"/>
    <w:rPr>
      <w:i/>
      <w:iCs/>
      <w:color w:val="404040" w:themeColor="text1" w:themeTint="BF"/>
    </w:rPr>
  </w:style>
  <w:style w:type="paragraph" w:styleId="ListParagraph">
    <w:name w:val="List Paragraph"/>
    <w:basedOn w:val="Normal"/>
    <w:uiPriority w:val="34"/>
    <w:qFormat/>
    <w:rsid w:val="001A0251"/>
    <w:pPr>
      <w:ind w:left="720"/>
      <w:contextualSpacing/>
    </w:pPr>
  </w:style>
  <w:style w:type="character" w:styleId="IntenseEmphasis">
    <w:name w:val="Intense Emphasis"/>
    <w:basedOn w:val="DefaultParagraphFont"/>
    <w:uiPriority w:val="21"/>
    <w:qFormat/>
    <w:rsid w:val="001A0251"/>
    <w:rPr>
      <w:i/>
      <w:iCs/>
      <w:color w:val="2F5496" w:themeColor="accent1" w:themeShade="BF"/>
    </w:rPr>
  </w:style>
  <w:style w:type="paragraph" w:styleId="IntenseQuote">
    <w:name w:val="Intense Quote"/>
    <w:basedOn w:val="Normal"/>
    <w:next w:val="Normal"/>
    <w:link w:val="IntenseQuoteChar"/>
    <w:uiPriority w:val="30"/>
    <w:qFormat/>
    <w:rsid w:val="001A02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0251"/>
    <w:rPr>
      <w:i/>
      <w:iCs/>
      <w:color w:val="2F5496" w:themeColor="accent1" w:themeShade="BF"/>
    </w:rPr>
  </w:style>
  <w:style w:type="character" w:styleId="IntenseReference">
    <w:name w:val="Intense Reference"/>
    <w:basedOn w:val="DefaultParagraphFont"/>
    <w:uiPriority w:val="32"/>
    <w:qFormat/>
    <w:rsid w:val="001A02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733</Words>
  <Characters>4182</Characters>
  <Application>Microsoft Office Word</Application>
  <DocSecurity>0</DocSecurity>
  <Lines>34</Lines>
  <Paragraphs>9</Paragraphs>
  <ScaleCrop>false</ScaleCrop>
  <Company/>
  <LinksUpToDate>false</LinksUpToDate>
  <CharactersWithSpaces>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Bacche</dc:creator>
  <cp:keywords/>
  <dc:description/>
  <cp:lastModifiedBy>Abhishek Bacche</cp:lastModifiedBy>
  <cp:revision>2</cp:revision>
  <dcterms:created xsi:type="dcterms:W3CDTF">2026-08-11T14:23:00Z</dcterms:created>
  <dcterms:modified xsi:type="dcterms:W3CDTF">2026-08-11T14:23:00Z</dcterms:modified>
</cp:coreProperties>
</file>