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D50" w:rsidRPr="00263FDE" w:rsidRDefault="004C4CDD" w:rsidP="005C7D50">
      <w:pPr>
        <w:jc w:val="center"/>
        <w:rPr>
          <w:rFonts w:ascii="Arial Bold" w:hAnsi="Arial Bold" w:cs="Arial"/>
          <w:b/>
          <w:bCs/>
          <w:smallCaps/>
          <w:sz w:val="28"/>
          <w:szCs w:val="28"/>
          <w:lang w:val="fr-C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 w:rsidRPr="00263FDE">
        <w:rPr>
          <w:rFonts w:ascii="Arial Bold" w:hAnsi="Arial Bold" w:cs="Arial"/>
          <w:b/>
          <w:bCs/>
          <w:smallCaps/>
          <w:sz w:val="28"/>
          <w:szCs w:val="28"/>
          <w:lang w:val="fr-C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Renée</w:t>
      </w:r>
      <w:r w:rsidR="00D428FC" w:rsidRPr="00263FDE">
        <w:rPr>
          <w:rFonts w:ascii="Arial Bold" w:hAnsi="Arial Bold" w:cs="Arial"/>
          <w:b/>
          <w:bCs/>
          <w:smallCaps/>
          <w:sz w:val="28"/>
          <w:szCs w:val="28"/>
          <w:lang w:val="fr-C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Bellefleur</w:t>
      </w:r>
    </w:p>
    <w:p w:rsidR="005C7D50" w:rsidRPr="00DB70EF" w:rsidRDefault="00A63423">
      <w:pPr>
        <w:pStyle w:val="Corpsdetexte"/>
        <w:spacing w:after="0"/>
        <w:jc w:val="center"/>
        <w:rPr>
          <w:rFonts w:ascii="Arial" w:hAnsi="Arial" w:cs="Arial"/>
          <w:sz w:val="20"/>
          <w:lang w:val="fr-CA"/>
        </w:rPr>
      </w:pPr>
      <w:r>
        <w:rPr>
          <w:rFonts w:ascii="Arial" w:hAnsi="Arial" w:cs="Arial"/>
          <w:sz w:val="20"/>
          <w:lang w:val="fr-CA"/>
        </w:rPr>
        <w:t>303 26ieme avenue, Deux Montagnes</w:t>
      </w:r>
    </w:p>
    <w:p w:rsidR="005C7D50" w:rsidRPr="00DB70EF" w:rsidRDefault="00D428FC" w:rsidP="005C7D50">
      <w:pPr>
        <w:tabs>
          <w:tab w:val="right" w:pos="9360"/>
        </w:tabs>
        <w:jc w:val="center"/>
        <w:rPr>
          <w:rFonts w:ascii="Arial" w:hAnsi="Arial" w:cs="Arial"/>
          <w:sz w:val="14"/>
          <w:szCs w:val="14"/>
          <w:lang w:val="fr-CA"/>
        </w:rPr>
      </w:pPr>
      <w:r w:rsidRPr="00DB70EF">
        <w:rPr>
          <w:rFonts w:ascii="Arial" w:hAnsi="Arial" w:cs="Arial"/>
          <w:sz w:val="20"/>
          <w:lang w:val="fr-CA"/>
        </w:rPr>
        <w:t xml:space="preserve"> Cell (438)393-8155</w:t>
      </w:r>
    </w:p>
    <w:p w:rsidR="005C7D50" w:rsidRDefault="00ED05F2" w:rsidP="005C7D50">
      <w:pPr>
        <w:pStyle w:val="Corpsdetexte"/>
        <w:spacing w:after="0"/>
        <w:jc w:val="center"/>
        <w:rPr>
          <w:rFonts w:ascii="Arial" w:hAnsi="Arial" w:cs="Arial"/>
          <w:sz w:val="20"/>
          <w:lang w:val="fr-CA"/>
        </w:rPr>
      </w:pPr>
      <w:hyperlink r:id="rId7" w:history="1">
        <w:r w:rsidR="00EF415E" w:rsidRPr="002230EE">
          <w:rPr>
            <w:rStyle w:val="Lienhypertexte"/>
            <w:rFonts w:ascii="Arial" w:hAnsi="Arial" w:cs="Arial"/>
            <w:sz w:val="20"/>
            <w:lang w:val="fr-CA"/>
          </w:rPr>
          <w:t>Renee.bellefleurs@gmail.com</w:t>
        </w:r>
      </w:hyperlink>
    </w:p>
    <w:p w:rsidR="00EF415E" w:rsidRPr="00DE15DC" w:rsidRDefault="00EF415E" w:rsidP="005C7D50">
      <w:pPr>
        <w:pStyle w:val="Corpsdetexte"/>
        <w:spacing w:after="0"/>
        <w:jc w:val="center"/>
        <w:rPr>
          <w:rFonts w:ascii="Arial" w:hAnsi="Arial" w:cs="Arial"/>
          <w:sz w:val="20"/>
          <w:lang w:val="fr-CA"/>
        </w:rPr>
      </w:pPr>
      <w:r w:rsidRPr="00DE15DC">
        <w:rPr>
          <w:rFonts w:ascii="Arial" w:hAnsi="Arial" w:cs="Arial"/>
          <w:sz w:val="20"/>
          <w:lang w:val="fr-CA"/>
        </w:rPr>
        <w:t>linkedin.com/in/renee-bellefleur</w:t>
      </w:r>
    </w:p>
    <w:p w:rsidR="009F4E37" w:rsidRPr="00DE15DC" w:rsidRDefault="009F4E37" w:rsidP="005C7D50">
      <w:pPr>
        <w:pStyle w:val="Corpsdetexte"/>
        <w:pBdr>
          <w:bottom w:val="thinThickSmallGap" w:sz="18" w:space="1" w:color="auto"/>
        </w:pBdr>
        <w:spacing w:after="0"/>
        <w:jc w:val="center"/>
        <w:rPr>
          <w:rFonts w:ascii="Arial" w:hAnsi="Arial" w:cs="Arial"/>
          <w:sz w:val="20"/>
          <w:lang w:val="fr-CA"/>
        </w:rPr>
      </w:pPr>
    </w:p>
    <w:p w:rsidR="005C7D50" w:rsidRPr="00DE15DC" w:rsidRDefault="005C7D50" w:rsidP="005C7D50">
      <w:pPr>
        <w:pStyle w:val="Corpsdetexte"/>
        <w:pBdr>
          <w:bottom w:val="thinThickSmallGap" w:sz="18" w:space="1" w:color="auto"/>
        </w:pBdr>
        <w:spacing w:after="0"/>
        <w:jc w:val="center"/>
        <w:rPr>
          <w:rFonts w:ascii="Arial" w:hAnsi="Arial" w:cs="Arial"/>
          <w:sz w:val="22"/>
          <w:lang w:val="fr-CA"/>
        </w:rPr>
      </w:pPr>
    </w:p>
    <w:p w:rsidR="00BC6F16" w:rsidRPr="00DE15DC" w:rsidRDefault="00BC6F16">
      <w:pPr>
        <w:pStyle w:val="Corpsdetexte"/>
        <w:spacing w:after="0"/>
        <w:jc w:val="center"/>
        <w:rPr>
          <w:rFonts w:ascii="Arial" w:hAnsi="Arial" w:cs="Arial"/>
          <w:sz w:val="22"/>
          <w:lang w:val="fr-CA"/>
        </w:rPr>
      </w:pPr>
    </w:p>
    <w:p w:rsidR="00FB2F55" w:rsidRPr="00263FDE" w:rsidRDefault="005C7D50" w:rsidP="00DE15DC">
      <w:pPr>
        <w:pStyle w:val="Corpsdetexte"/>
        <w:spacing w:after="0"/>
        <w:jc w:val="center"/>
        <w:rPr>
          <w:rFonts w:ascii="Arial" w:hAnsi="Arial" w:cs="Arial"/>
          <w:b/>
          <w:smallCaps/>
          <w:sz w:val="28"/>
          <w:lang w:val="fr-C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63FDE">
        <w:rPr>
          <w:rFonts w:ascii="Arial" w:hAnsi="Arial" w:cs="Arial"/>
          <w:b/>
          <w:smallCaps/>
          <w:sz w:val="28"/>
          <w:lang w:val="fr-C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Profil</w:t>
      </w:r>
    </w:p>
    <w:p w:rsidR="00E245E0" w:rsidRPr="00263FDE" w:rsidRDefault="00E245E0" w:rsidP="00DE15DC">
      <w:pPr>
        <w:pStyle w:val="Corpsdetexte"/>
        <w:spacing w:after="0"/>
        <w:jc w:val="center"/>
        <w:rPr>
          <w:rFonts w:ascii="Arial" w:hAnsi="Arial" w:cs="Arial"/>
          <w:b/>
          <w:smallCaps/>
          <w:sz w:val="28"/>
          <w:lang w:val="fr-C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0793B" w:rsidRPr="00DB70EF" w:rsidRDefault="00D0793B" w:rsidP="00D428FC">
      <w:pPr>
        <w:rPr>
          <w:rFonts w:ascii="Arial" w:hAnsi="Arial" w:cs="Arial"/>
          <w:color w:val="2A2A2A"/>
          <w:sz w:val="20"/>
          <w:lang w:val="fr-CA"/>
        </w:rPr>
      </w:pPr>
    </w:p>
    <w:p w:rsidR="00D428FC" w:rsidRPr="00DB70EF" w:rsidRDefault="00A83C45" w:rsidP="00D0793B">
      <w:pPr>
        <w:pStyle w:val="body"/>
        <w:overflowPunct w:val="0"/>
        <w:autoSpaceDE w:val="0"/>
        <w:autoSpaceDN w:val="0"/>
        <w:adjustRightInd w:val="0"/>
        <w:spacing w:after="100"/>
        <w:ind w:left="397"/>
        <w:textAlignment w:val="baseline"/>
        <w:rPr>
          <w:rFonts w:cs="Arial"/>
          <w:i/>
          <w:spacing w:val="0"/>
          <w:szCs w:val="22"/>
          <w:lang w:val="fr-CA"/>
        </w:rPr>
      </w:pPr>
      <w:r>
        <w:rPr>
          <w:rFonts w:cs="Arial"/>
          <w:i/>
          <w:szCs w:val="22"/>
          <w:lang w:val="fr-CA"/>
        </w:rPr>
        <w:t xml:space="preserve">Superviseure </w:t>
      </w:r>
      <w:r w:rsidR="00EF415E">
        <w:rPr>
          <w:rFonts w:cs="Arial"/>
          <w:i/>
          <w:szCs w:val="22"/>
          <w:lang w:val="fr-CA"/>
        </w:rPr>
        <w:t>avec une expérience de plus de 20 ans dans des organisations industriel</w:t>
      </w:r>
      <w:r w:rsidR="00376F17">
        <w:rPr>
          <w:rFonts w:cs="Arial"/>
          <w:i/>
          <w:szCs w:val="22"/>
          <w:lang w:val="fr-CA"/>
        </w:rPr>
        <w:t>le</w:t>
      </w:r>
      <w:r w:rsidR="00EF415E">
        <w:rPr>
          <w:rFonts w:cs="Arial"/>
          <w:i/>
          <w:szCs w:val="22"/>
          <w:lang w:val="fr-CA"/>
        </w:rPr>
        <w:t>s complexe</w:t>
      </w:r>
      <w:r w:rsidR="00E840DA">
        <w:rPr>
          <w:rFonts w:cs="Arial"/>
          <w:i/>
          <w:szCs w:val="22"/>
          <w:lang w:val="fr-CA"/>
        </w:rPr>
        <w:t>s</w:t>
      </w:r>
      <w:r w:rsidR="00D428FC" w:rsidRPr="00DB70EF">
        <w:rPr>
          <w:rFonts w:cs="Arial"/>
          <w:i/>
          <w:szCs w:val="22"/>
          <w:lang w:val="fr-CA"/>
        </w:rPr>
        <w:t>.  Dirige en donnant l'exemple et capacité reconnue de faire surgir l'ordre du chaos.  Capacités démontr</w:t>
      </w:r>
      <w:r>
        <w:rPr>
          <w:rFonts w:cs="Arial"/>
          <w:i/>
          <w:szCs w:val="22"/>
          <w:lang w:val="fr-CA"/>
        </w:rPr>
        <w:t xml:space="preserve">ées de résolution de problèmes </w:t>
      </w:r>
      <w:r w:rsidR="00D428FC" w:rsidRPr="00DB70EF">
        <w:rPr>
          <w:rFonts w:cs="Arial"/>
          <w:i/>
          <w:szCs w:val="22"/>
          <w:lang w:val="fr-CA"/>
        </w:rPr>
        <w:t xml:space="preserve">fondée sur une approche pratique.  </w:t>
      </w:r>
      <w:r>
        <w:rPr>
          <w:rFonts w:cs="Arial"/>
          <w:i/>
          <w:szCs w:val="22"/>
          <w:lang w:val="fr-CA"/>
        </w:rPr>
        <w:t>G</w:t>
      </w:r>
      <w:r w:rsidR="00D428FC" w:rsidRPr="00DB70EF">
        <w:rPr>
          <w:rFonts w:cs="Arial"/>
          <w:i/>
          <w:szCs w:val="22"/>
          <w:lang w:val="fr-CA"/>
        </w:rPr>
        <w:t>rand souci de la qualité et solide détermination</w:t>
      </w:r>
      <w:r>
        <w:rPr>
          <w:rFonts w:cs="Arial"/>
          <w:i/>
          <w:szCs w:val="22"/>
          <w:lang w:val="fr-CA"/>
        </w:rPr>
        <w:t xml:space="preserve"> pour atteindre les résultats. Fait preuve de proactivité et d’autonomie et sait influencer les événements.</w:t>
      </w:r>
    </w:p>
    <w:p w:rsidR="00D428FC" w:rsidRPr="00DB70EF" w:rsidRDefault="00D428FC" w:rsidP="005C7D50">
      <w:pPr>
        <w:ind w:right="360"/>
        <w:rPr>
          <w:rFonts w:ascii="Arial" w:hAnsi="Arial" w:cs="Arial"/>
          <w:i/>
          <w:iCs/>
          <w:sz w:val="22"/>
          <w:szCs w:val="22"/>
          <w:lang w:val="fr-CA"/>
        </w:rPr>
      </w:pPr>
    </w:p>
    <w:p w:rsidR="00F25389" w:rsidRDefault="005C7D50" w:rsidP="00DE15DC">
      <w:pPr>
        <w:rPr>
          <w:rFonts w:ascii="Arial" w:hAnsi="Arial" w:cs="Arial"/>
          <w:sz w:val="22"/>
          <w:szCs w:val="22"/>
          <w:lang w:val="fr-CA"/>
        </w:rPr>
      </w:pPr>
      <w:r w:rsidRPr="00DB70EF">
        <w:rPr>
          <w:rFonts w:ascii="Arial" w:hAnsi="Arial" w:cs="Arial"/>
          <w:sz w:val="22"/>
          <w:szCs w:val="22"/>
          <w:lang w:val="fr-CA"/>
        </w:rPr>
        <w:t>Mes</w:t>
      </w:r>
      <w:r w:rsidR="002373DA">
        <w:rPr>
          <w:rFonts w:ascii="Arial" w:hAnsi="Arial" w:cs="Arial"/>
          <w:sz w:val="22"/>
          <w:szCs w:val="22"/>
          <w:lang w:val="fr-CA"/>
        </w:rPr>
        <w:t xml:space="preserve"> principales</w:t>
      </w:r>
      <w:r w:rsidRPr="00DB70EF">
        <w:rPr>
          <w:rFonts w:ascii="Arial" w:hAnsi="Arial" w:cs="Arial"/>
          <w:sz w:val="22"/>
          <w:szCs w:val="22"/>
          <w:lang w:val="fr-CA"/>
        </w:rPr>
        <w:t xml:space="preserve"> </w:t>
      </w:r>
      <w:r w:rsidR="003578BF" w:rsidRPr="00DB70EF">
        <w:rPr>
          <w:rFonts w:ascii="Arial" w:hAnsi="Arial" w:cs="Arial"/>
          <w:sz w:val="22"/>
          <w:szCs w:val="22"/>
          <w:lang w:val="fr-CA"/>
        </w:rPr>
        <w:t>c</w:t>
      </w:r>
      <w:r w:rsidR="003578BF">
        <w:rPr>
          <w:rFonts w:ascii="Arial" w:hAnsi="Arial" w:cs="Arial"/>
          <w:sz w:val="22"/>
          <w:szCs w:val="22"/>
          <w:lang w:val="fr-CA"/>
        </w:rPr>
        <w:t>ompétences :</w:t>
      </w:r>
    </w:p>
    <w:p w:rsidR="009F4E37" w:rsidRPr="00DB70EF" w:rsidRDefault="005C7D50" w:rsidP="009F4E37">
      <w:pPr>
        <w:jc w:val="center"/>
        <w:rPr>
          <w:rFonts w:ascii="Arial" w:hAnsi="Arial" w:cs="Arial"/>
          <w:smallCaps/>
          <w:color w:val="000000"/>
          <w:sz w:val="22"/>
          <w:szCs w:val="22"/>
          <w:lang w:val="fr-CA"/>
        </w:rPr>
      </w:pPr>
      <w:r w:rsidRPr="00DB70EF">
        <w:rPr>
          <w:rFonts w:ascii="Arial" w:hAnsi="Arial" w:cs="Arial"/>
          <w:sz w:val="22"/>
          <w:szCs w:val="22"/>
          <w:lang w:val="fr-CA"/>
        </w:rPr>
        <w:t> </w:t>
      </w:r>
    </w:p>
    <w:tbl>
      <w:tblPr>
        <w:tblW w:w="0" w:type="auto"/>
        <w:tblInd w:w="108" w:type="dxa"/>
        <w:tblBorders>
          <w:bottom w:val="thickThinSmallGap" w:sz="24" w:space="0" w:color="003366"/>
        </w:tblBorders>
        <w:tblLook w:val="01E0" w:firstRow="1" w:lastRow="1" w:firstColumn="1" w:lastColumn="1" w:noHBand="0" w:noVBand="0"/>
      </w:tblPr>
      <w:tblGrid>
        <w:gridCol w:w="4860"/>
        <w:gridCol w:w="4608"/>
      </w:tblGrid>
      <w:tr w:rsidR="009F4E37" w:rsidRPr="00DB70EF" w:rsidTr="00E871E7">
        <w:tc>
          <w:tcPr>
            <w:tcW w:w="4860" w:type="dxa"/>
          </w:tcPr>
          <w:p w:rsidR="009F4E37" w:rsidRPr="00DB70EF" w:rsidRDefault="00F25389" w:rsidP="009F4E37">
            <w:pPr>
              <w:numPr>
                <w:ilvl w:val="0"/>
                <w:numId w:val="26"/>
              </w:numPr>
              <w:spacing w:after="6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fr-C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fr-CA"/>
              </w:rPr>
              <w:t>Leadership</w:t>
            </w:r>
          </w:p>
        </w:tc>
        <w:tc>
          <w:tcPr>
            <w:tcW w:w="4608" w:type="dxa"/>
          </w:tcPr>
          <w:p w:rsidR="009F4E37" w:rsidRPr="00DB70EF" w:rsidRDefault="00F25389" w:rsidP="009F4E37">
            <w:pPr>
              <w:numPr>
                <w:ilvl w:val="0"/>
                <w:numId w:val="27"/>
              </w:numPr>
              <w:spacing w:after="6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fr-C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fr-CA"/>
              </w:rPr>
              <w:t>Établissement de</w:t>
            </w:r>
            <w:r w:rsidR="00376F17">
              <w:rPr>
                <w:rFonts w:ascii="Arial" w:hAnsi="Arial" w:cs="Arial"/>
                <w:color w:val="000000"/>
                <w:sz w:val="22"/>
                <w:szCs w:val="22"/>
                <w:lang w:val="fr-CA"/>
              </w:rPr>
              <w:t>s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fr-CA"/>
              </w:rPr>
              <w:t xml:space="preserve"> priorité</w:t>
            </w:r>
            <w:r w:rsidR="00376F17">
              <w:rPr>
                <w:rFonts w:ascii="Arial" w:hAnsi="Arial" w:cs="Arial"/>
                <w:color w:val="000000"/>
                <w:sz w:val="22"/>
                <w:szCs w:val="22"/>
                <w:lang w:val="fr-CA"/>
              </w:rPr>
              <w:t>s</w:t>
            </w:r>
          </w:p>
        </w:tc>
      </w:tr>
      <w:tr w:rsidR="009F4E37" w:rsidRPr="00DB70EF" w:rsidTr="009F4E37">
        <w:trPr>
          <w:trHeight w:val="261"/>
        </w:trPr>
        <w:tc>
          <w:tcPr>
            <w:tcW w:w="4860" w:type="dxa"/>
            <w:tcBorders>
              <w:bottom w:val="nil"/>
            </w:tcBorders>
          </w:tcPr>
          <w:p w:rsidR="009F4E37" w:rsidRPr="00DB70EF" w:rsidRDefault="00F25389" w:rsidP="00A83C45">
            <w:pPr>
              <w:numPr>
                <w:ilvl w:val="0"/>
                <w:numId w:val="27"/>
              </w:numPr>
              <w:spacing w:after="6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fr-C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fr-CA"/>
              </w:rPr>
              <w:t>D</w:t>
            </w:r>
            <w:r w:rsidR="00A83C45">
              <w:rPr>
                <w:rFonts w:ascii="Arial" w:hAnsi="Arial" w:cs="Arial"/>
                <w:color w:val="000000"/>
                <w:sz w:val="22"/>
                <w:szCs w:val="22"/>
                <w:lang w:val="fr-CA"/>
              </w:rPr>
              <w:t xml:space="preserve">éveloppement </w:t>
            </w:r>
          </w:p>
        </w:tc>
        <w:tc>
          <w:tcPr>
            <w:tcW w:w="4608" w:type="dxa"/>
            <w:tcBorders>
              <w:bottom w:val="nil"/>
            </w:tcBorders>
          </w:tcPr>
          <w:p w:rsidR="009F4E37" w:rsidRPr="00DB70EF" w:rsidRDefault="00AB38D0" w:rsidP="009F4E37">
            <w:pPr>
              <w:numPr>
                <w:ilvl w:val="0"/>
                <w:numId w:val="27"/>
              </w:numPr>
              <w:spacing w:after="6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fr-C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fr-CA"/>
              </w:rPr>
              <w:t>Gestion du temps</w:t>
            </w:r>
          </w:p>
        </w:tc>
      </w:tr>
      <w:tr w:rsidR="009F4E37" w:rsidRPr="00DB70EF" w:rsidTr="00F25389">
        <w:tc>
          <w:tcPr>
            <w:tcW w:w="4860" w:type="dxa"/>
          </w:tcPr>
          <w:p w:rsidR="00F25389" w:rsidRPr="00A83C45" w:rsidRDefault="00F25389" w:rsidP="00A83C45">
            <w:pPr>
              <w:numPr>
                <w:ilvl w:val="0"/>
                <w:numId w:val="26"/>
              </w:numPr>
              <w:spacing w:after="6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fr-CA"/>
              </w:rPr>
            </w:pPr>
            <w:r w:rsidRPr="00AB38D0">
              <w:rPr>
                <w:rFonts w:ascii="Arial" w:hAnsi="Arial" w:cs="Arial"/>
                <w:color w:val="000000"/>
                <w:sz w:val="22"/>
                <w:szCs w:val="22"/>
                <w:lang w:val="fr-CA"/>
              </w:rPr>
              <w:t>Coaching</w:t>
            </w:r>
            <w:r w:rsidR="00AB38D0">
              <w:rPr>
                <w:rFonts w:ascii="Arial" w:hAnsi="Arial" w:cs="Arial"/>
                <w:color w:val="000000"/>
                <w:sz w:val="22"/>
                <w:szCs w:val="22"/>
                <w:lang w:val="fr-CA"/>
              </w:rPr>
              <w:t xml:space="preserve"> </w:t>
            </w:r>
          </w:p>
        </w:tc>
        <w:tc>
          <w:tcPr>
            <w:tcW w:w="4608" w:type="dxa"/>
          </w:tcPr>
          <w:p w:rsidR="009F4E37" w:rsidRPr="00DB70EF" w:rsidRDefault="00AB38D0" w:rsidP="00AB38D0">
            <w:pPr>
              <w:numPr>
                <w:ilvl w:val="0"/>
                <w:numId w:val="26"/>
              </w:numPr>
              <w:spacing w:after="6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fr-C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fr-CA"/>
              </w:rPr>
              <w:t>Compréhension intuitive</w:t>
            </w:r>
          </w:p>
        </w:tc>
      </w:tr>
      <w:tr w:rsidR="00F25389" w:rsidRPr="00DB70EF" w:rsidTr="009F4E37">
        <w:tc>
          <w:tcPr>
            <w:tcW w:w="4860" w:type="dxa"/>
            <w:tcBorders>
              <w:bottom w:val="nil"/>
            </w:tcBorders>
          </w:tcPr>
          <w:p w:rsidR="00F25389" w:rsidRDefault="00F25389" w:rsidP="00F25389">
            <w:pPr>
              <w:spacing w:after="6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fr-CA"/>
              </w:rPr>
            </w:pPr>
          </w:p>
        </w:tc>
        <w:tc>
          <w:tcPr>
            <w:tcW w:w="4608" w:type="dxa"/>
            <w:tcBorders>
              <w:bottom w:val="nil"/>
            </w:tcBorders>
          </w:tcPr>
          <w:p w:rsidR="00F25389" w:rsidRPr="00DB70EF" w:rsidRDefault="00F25389" w:rsidP="00F25389">
            <w:pPr>
              <w:spacing w:after="60"/>
              <w:ind w:left="36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fr-CA"/>
              </w:rPr>
            </w:pPr>
          </w:p>
        </w:tc>
      </w:tr>
    </w:tbl>
    <w:p w:rsidR="00267017" w:rsidRPr="00DB70EF" w:rsidRDefault="00267017" w:rsidP="00BC6F16">
      <w:pPr>
        <w:pStyle w:val="Corpsdetexte"/>
        <w:pBdr>
          <w:bottom w:val="thinThickSmallGap" w:sz="18" w:space="1" w:color="auto"/>
        </w:pBdr>
        <w:spacing w:after="0"/>
        <w:rPr>
          <w:rFonts w:ascii="Arial" w:hAnsi="Arial" w:cs="Arial"/>
          <w:sz w:val="22"/>
          <w:lang w:val="fr-CA"/>
        </w:rPr>
      </w:pPr>
    </w:p>
    <w:p w:rsidR="00FB2F55" w:rsidRDefault="00FB2F55" w:rsidP="004A387E">
      <w:pPr>
        <w:pStyle w:val="Corpsdetexte"/>
        <w:spacing w:after="0"/>
        <w:rPr>
          <w:rFonts w:ascii="Arial" w:hAnsi="Arial" w:cs="Arial"/>
          <w:sz w:val="22"/>
          <w:lang w:val="fr-CA"/>
        </w:rPr>
      </w:pPr>
    </w:p>
    <w:p w:rsidR="003578BF" w:rsidRPr="00DB70EF" w:rsidRDefault="003578BF" w:rsidP="004A387E">
      <w:pPr>
        <w:pStyle w:val="Corpsdetexte"/>
        <w:spacing w:after="0"/>
        <w:rPr>
          <w:rFonts w:ascii="Arial" w:hAnsi="Arial" w:cs="Arial"/>
          <w:sz w:val="22"/>
          <w:lang w:val="fr-CA"/>
        </w:rPr>
      </w:pPr>
    </w:p>
    <w:p w:rsidR="003021DF" w:rsidRPr="00263FDE" w:rsidRDefault="003021DF" w:rsidP="003021DF">
      <w:pPr>
        <w:jc w:val="center"/>
        <w:rPr>
          <w:rFonts w:ascii="Arial Bold" w:hAnsi="Arial Bold" w:cs="Arial"/>
          <w:b/>
          <w:smallCaps/>
          <w:sz w:val="28"/>
          <w:szCs w:val="28"/>
          <w:lang w:val="fr-C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63FDE">
        <w:rPr>
          <w:rFonts w:ascii="Arial Bold" w:hAnsi="Arial Bold" w:cs="Arial"/>
          <w:b/>
          <w:smallCaps/>
          <w:sz w:val="28"/>
          <w:szCs w:val="28"/>
          <w:lang w:val="fr-C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Exp</w:t>
      </w:r>
      <w:r w:rsidRPr="00263FDE">
        <w:rPr>
          <w:rFonts w:ascii="Arial" w:hAnsi="Arial" w:cs="Arial"/>
          <w:b/>
          <w:smallCaps/>
          <w:sz w:val="28"/>
          <w:szCs w:val="28"/>
          <w:lang w:val="fr-C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é</w:t>
      </w:r>
      <w:r w:rsidRPr="00263FDE">
        <w:rPr>
          <w:rFonts w:ascii="Arial Bold" w:hAnsi="Arial Bold" w:cs="Arial"/>
          <w:b/>
          <w:smallCaps/>
          <w:sz w:val="28"/>
          <w:szCs w:val="28"/>
          <w:lang w:val="fr-C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rience Professionnelle</w:t>
      </w:r>
    </w:p>
    <w:p w:rsidR="00FB2F55" w:rsidRDefault="00FB2F55" w:rsidP="003021DF">
      <w:pPr>
        <w:pStyle w:val="Corpsdetexte"/>
        <w:tabs>
          <w:tab w:val="right" w:pos="10080"/>
        </w:tabs>
        <w:spacing w:after="0"/>
        <w:rPr>
          <w:rFonts w:ascii="Arial" w:hAnsi="Arial" w:cs="Arial"/>
          <w:sz w:val="22"/>
          <w:lang w:val="fr-CA"/>
        </w:rPr>
      </w:pPr>
    </w:p>
    <w:p w:rsidR="00646E84" w:rsidRDefault="00646E84" w:rsidP="003021DF">
      <w:pPr>
        <w:pStyle w:val="Corpsdetexte"/>
        <w:tabs>
          <w:tab w:val="right" w:pos="10080"/>
        </w:tabs>
        <w:spacing w:after="0"/>
        <w:rPr>
          <w:rFonts w:ascii="Arial" w:hAnsi="Arial" w:cs="Arial"/>
          <w:sz w:val="22"/>
          <w:lang w:val="fr-CA"/>
        </w:rPr>
      </w:pPr>
    </w:p>
    <w:p w:rsidR="00646E84" w:rsidRPr="00DB70EF" w:rsidRDefault="00646E84" w:rsidP="003021DF">
      <w:pPr>
        <w:pStyle w:val="Corpsdetexte"/>
        <w:tabs>
          <w:tab w:val="right" w:pos="10080"/>
        </w:tabs>
        <w:spacing w:after="0"/>
        <w:rPr>
          <w:rFonts w:ascii="Arial" w:hAnsi="Arial" w:cs="Arial"/>
          <w:sz w:val="22"/>
          <w:lang w:val="fr-CA"/>
        </w:rPr>
      </w:pPr>
    </w:p>
    <w:p w:rsidR="00C54DE1" w:rsidRPr="00DB70EF" w:rsidRDefault="00C54DE1" w:rsidP="00C54DE1">
      <w:pPr>
        <w:tabs>
          <w:tab w:val="right" w:pos="10080"/>
        </w:tabs>
        <w:spacing w:line="240" w:lineRule="atLeast"/>
        <w:ind w:left="720" w:hanging="720"/>
        <w:rPr>
          <w:rFonts w:ascii="Arial" w:hAnsi="Arial" w:cs="Arial"/>
          <w:b/>
          <w:bCs/>
          <w:sz w:val="22"/>
          <w:szCs w:val="22"/>
          <w:lang w:val="fr-CA"/>
        </w:rPr>
      </w:pPr>
      <w:r>
        <w:rPr>
          <w:rFonts w:ascii="Arial" w:hAnsi="Arial" w:cs="Arial"/>
          <w:b/>
          <w:bCs/>
          <w:caps/>
          <w:sz w:val="22"/>
          <w:szCs w:val="22"/>
          <w:lang w:val="fr-CA"/>
        </w:rPr>
        <w:t>WESCO DISTRUBTION, POINTE CLAIRE</w:t>
      </w:r>
      <w:r w:rsidRPr="00DB70EF">
        <w:rPr>
          <w:rFonts w:ascii="Arial" w:hAnsi="Arial" w:cs="Arial"/>
          <w:b/>
          <w:bCs/>
          <w:caps/>
          <w:sz w:val="22"/>
          <w:szCs w:val="22"/>
          <w:lang w:val="fr-CA"/>
        </w:rPr>
        <w:tab/>
      </w:r>
      <w:r>
        <w:rPr>
          <w:rFonts w:ascii="Arial" w:hAnsi="Arial" w:cs="Arial"/>
          <w:b/>
          <w:bCs/>
          <w:sz w:val="22"/>
          <w:szCs w:val="22"/>
          <w:lang w:val="fr-CA"/>
        </w:rPr>
        <w:t>2015</w:t>
      </w:r>
      <w:r w:rsidRPr="00DB70EF">
        <w:rPr>
          <w:rFonts w:ascii="Arial" w:hAnsi="Arial" w:cs="Arial"/>
          <w:b/>
          <w:bCs/>
          <w:sz w:val="22"/>
          <w:szCs w:val="22"/>
          <w:lang w:val="fr-CA"/>
        </w:rPr>
        <w:t>-</w:t>
      </w:r>
      <w:r>
        <w:rPr>
          <w:rFonts w:ascii="Arial" w:hAnsi="Arial" w:cs="Arial"/>
          <w:b/>
          <w:bCs/>
          <w:sz w:val="22"/>
          <w:szCs w:val="22"/>
          <w:lang w:val="fr-CA"/>
        </w:rPr>
        <w:t xml:space="preserve"> </w:t>
      </w:r>
    </w:p>
    <w:p w:rsidR="00C54DE1" w:rsidRPr="002C3D08" w:rsidRDefault="00C54DE1" w:rsidP="00C54DE1">
      <w:pPr>
        <w:tabs>
          <w:tab w:val="right" w:pos="10080"/>
        </w:tabs>
        <w:spacing w:after="120"/>
        <w:rPr>
          <w:rFonts w:ascii="Arial" w:hAnsi="Arial" w:cs="Arial"/>
          <w:i/>
          <w:iCs/>
          <w:sz w:val="20"/>
          <w:lang w:val="fr-CA"/>
        </w:rPr>
      </w:pPr>
      <w:r w:rsidRPr="002C3D08">
        <w:rPr>
          <w:rFonts w:ascii="Arial" w:hAnsi="Arial" w:cs="Arial"/>
          <w:i/>
          <w:iCs/>
          <w:sz w:val="20"/>
          <w:lang w:val="fr-CA"/>
        </w:rPr>
        <w:t xml:space="preserve">Entreprise </w:t>
      </w:r>
      <w:r w:rsidR="00D500A9">
        <w:rPr>
          <w:rFonts w:ascii="Arial" w:hAnsi="Arial" w:cs="Arial"/>
          <w:i/>
          <w:iCs/>
          <w:sz w:val="20"/>
          <w:lang w:val="fr-CA"/>
        </w:rPr>
        <w:t xml:space="preserve">distributrice de produit </w:t>
      </w:r>
      <w:r w:rsidR="006C2CA2">
        <w:rPr>
          <w:rFonts w:ascii="Arial" w:hAnsi="Arial" w:cs="Arial"/>
          <w:i/>
          <w:iCs/>
          <w:sz w:val="20"/>
          <w:lang w:val="fr-CA"/>
        </w:rPr>
        <w:t xml:space="preserve">électriques </w:t>
      </w:r>
    </w:p>
    <w:p w:rsidR="00C54DE1" w:rsidRPr="003578BF" w:rsidRDefault="00C54DE1" w:rsidP="00C54DE1">
      <w:pPr>
        <w:tabs>
          <w:tab w:val="right" w:pos="10080"/>
        </w:tabs>
        <w:spacing w:line="120" w:lineRule="auto"/>
        <w:rPr>
          <w:rFonts w:ascii="Arial" w:hAnsi="Arial" w:cs="Arial"/>
          <w:b/>
          <w:i/>
          <w:iCs/>
          <w:sz w:val="16"/>
          <w:szCs w:val="16"/>
          <w:lang w:val="fr-CA"/>
        </w:rPr>
      </w:pPr>
    </w:p>
    <w:p w:rsidR="00C54DE1" w:rsidRDefault="00C54DE1" w:rsidP="00C54DE1">
      <w:pPr>
        <w:tabs>
          <w:tab w:val="right" w:pos="10080"/>
        </w:tabs>
        <w:spacing w:after="120"/>
        <w:rPr>
          <w:rFonts w:ascii="Arial" w:hAnsi="Arial" w:cs="Arial"/>
          <w:b/>
          <w:bCs/>
          <w:sz w:val="22"/>
          <w:szCs w:val="22"/>
          <w:lang w:val="fr-CA"/>
        </w:rPr>
      </w:pPr>
      <w:r>
        <w:rPr>
          <w:rFonts w:ascii="Arial" w:hAnsi="Arial" w:cs="Arial"/>
          <w:b/>
          <w:i/>
          <w:iCs/>
          <w:sz w:val="22"/>
          <w:szCs w:val="22"/>
          <w:lang w:val="fr-CA"/>
        </w:rPr>
        <w:t>Directrice service à la clientèle</w:t>
      </w:r>
      <w:r w:rsidRPr="003578BF">
        <w:rPr>
          <w:rFonts w:ascii="Arial" w:hAnsi="Arial" w:cs="Arial"/>
          <w:b/>
          <w:i/>
          <w:iCs/>
          <w:sz w:val="22"/>
          <w:szCs w:val="22"/>
          <w:lang w:val="fr-CA"/>
        </w:rPr>
        <w:t xml:space="preserve">,  </w:t>
      </w:r>
      <w:r>
        <w:rPr>
          <w:rFonts w:ascii="Arial" w:hAnsi="Arial" w:cs="Arial"/>
          <w:b/>
          <w:bCs/>
          <w:sz w:val="22"/>
          <w:szCs w:val="22"/>
          <w:lang w:val="fr-CA"/>
        </w:rPr>
        <w:t xml:space="preserve">(2015 - </w:t>
      </w:r>
      <w:r w:rsidRPr="003578BF">
        <w:rPr>
          <w:rFonts w:ascii="Arial" w:hAnsi="Arial" w:cs="Arial"/>
          <w:b/>
          <w:bCs/>
          <w:sz w:val="22"/>
          <w:szCs w:val="22"/>
          <w:lang w:val="fr-CA"/>
        </w:rPr>
        <w:t>)</w:t>
      </w:r>
    </w:p>
    <w:p w:rsidR="00C54DE1" w:rsidRPr="00F03167" w:rsidRDefault="00C54DE1" w:rsidP="00C54DE1">
      <w:pPr>
        <w:ind w:firstLine="432"/>
        <w:rPr>
          <w:rFonts w:ascii="Arial" w:hAnsi="Arial" w:cs="Arial"/>
          <w:color w:val="2A2A2A"/>
          <w:sz w:val="20"/>
          <w:lang w:val="fr-FR"/>
        </w:rPr>
      </w:pPr>
      <w:r>
        <w:rPr>
          <w:rFonts w:ascii="Arial" w:hAnsi="Arial" w:cs="Arial"/>
          <w:color w:val="2A2A2A"/>
          <w:sz w:val="20"/>
          <w:lang w:val="fr-FR"/>
        </w:rPr>
        <w:t>R</w:t>
      </w:r>
      <w:r w:rsidRPr="00F03167">
        <w:rPr>
          <w:rFonts w:ascii="Arial" w:hAnsi="Arial" w:cs="Arial"/>
          <w:color w:val="2A2A2A"/>
          <w:sz w:val="20"/>
          <w:lang w:val="fr-FR"/>
        </w:rPr>
        <w:t>esponsa</w:t>
      </w:r>
      <w:r>
        <w:rPr>
          <w:rFonts w:ascii="Arial" w:hAnsi="Arial" w:cs="Arial"/>
          <w:color w:val="2A2A2A"/>
          <w:sz w:val="20"/>
          <w:lang w:val="fr-FR"/>
        </w:rPr>
        <w:t>ble de l’administration de la succursale</w:t>
      </w:r>
      <w:r w:rsidRPr="00F03167">
        <w:rPr>
          <w:rFonts w:ascii="Arial" w:hAnsi="Arial" w:cs="Arial"/>
          <w:color w:val="2A2A2A"/>
          <w:sz w:val="20"/>
          <w:lang w:val="fr-FR"/>
        </w:rPr>
        <w:t xml:space="preserve">. </w:t>
      </w:r>
    </w:p>
    <w:p w:rsidR="00C54DE1" w:rsidRPr="00F03167" w:rsidRDefault="00C54DE1" w:rsidP="00C54DE1">
      <w:pPr>
        <w:tabs>
          <w:tab w:val="right" w:pos="10080"/>
        </w:tabs>
        <w:spacing w:after="120"/>
        <w:jc w:val="both"/>
        <w:rPr>
          <w:rFonts w:ascii="Arial" w:hAnsi="Arial" w:cs="Arial"/>
          <w:b/>
          <w:bCs/>
          <w:sz w:val="22"/>
          <w:szCs w:val="22"/>
          <w:lang w:val="fr-FR"/>
        </w:rPr>
      </w:pPr>
      <w:r>
        <w:rPr>
          <w:rFonts w:ascii="Arial" w:hAnsi="Arial" w:cs="Arial"/>
          <w:b/>
          <w:bCs/>
          <w:sz w:val="22"/>
          <w:szCs w:val="22"/>
          <w:lang w:val="fr-FR"/>
        </w:rPr>
        <w:t xml:space="preserve"> </w:t>
      </w:r>
    </w:p>
    <w:p w:rsidR="00C54DE1" w:rsidRPr="00DB70EF" w:rsidRDefault="00C54DE1" w:rsidP="00C54DE1">
      <w:pPr>
        <w:numPr>
          <w:ilvl w:val="0"/>
          <w:numId w:val="23"/>
        </w:numPr>
        <w:jc w:val="both"/>
        <w:rPr>
          <w:rFonts w:ascii="Arial" w:hAnsi="Arial" w:cs="Arial"/>
          <w:sz w:val="22"/>
          <w:szCs w:val="22"/>
          <w:lang w:val="fr-CA"/>
        </w:rPr>
      </w:pPr>
      <w:r>
        <w:rPr>
          <w:rFonts w:ascii="Arial" w:hAnsi="Arial" w:cs="Arial"/>
          <w:color w:val="2A2A2A"/>
          <w:sz w:val="20"/>
          <w:lang w:val="fr-CA"/>
        </w:rPr>
        <w:t>Conception d’un modèle de formation pour tout le personnel</w:t>
      </w:r>
    </w:p>
    <w:p w:rsidR="00C54DE1" w:rsidRPr="00DB70EF" w:rsidRDefault="00C54DE1" w:rsidP="00C54DE1">
      <w:pPr>
        <w:numPr>
          <w:ilvl w:val="0"/>
          <w:numId w:val="23"/>
        </w:numPr>
        <w:tabs>
          <w:tab w:val="right" w:pos="10080"/>
        </w:tabs>
        <w:spacing w:after="80"/>
        <w:jc w:val="both"/>
        <w:rPr>
          <w:rFonts w:ascii="Arial" w:hAnsi="Arial" w:cs="Arial"/>
          <w:sz w:val="22"/>
          <w:szCs w:val="22"/>
          <w:lang w:val="fr-CA"/>
        </w:rPr>
      </w:pPr>
      <w:r>
        <w:rPr>
          <w:rFonts w:ascii="Arial" w:hAnsi="Arial" w:cs="Arial"/>
          <w:color w:val="2A2A2A"/>
          <w:sz w:val="20"/>
          <w:lang w:val="fr-CA"/>
        </w:rPr>
        <w:t>Redéfinition des tâches, coaching et formation des employés</w:t>
      </w:r>
    </w:p>
    <w:p w:rsidR="00C54DE1" w:rsidRPr="00DB70EF" w:rsidRDefault="00C54DE1" w:rsidP="00C54DE1">
      <w:pPr>
        <w:numPr>
          <w:ilvl w:val="0"/>
          <w:numId w:val="23"/>
        </w:numPr>
        <w:tabs>
          <w:tab w:val="right" w:pos="10080"/>
        </w:tabs>
        <w:spacing w:after="80"/>
        <w:jc w:val="both"/>
        <w:rPr>
          <w:rFonts w:ascii="Arial" w:hAnsi="Arial" w:cs="Arial"/>
          <w:sz w:val="22"/>
          <w:szCs w:val="22"/>
          <w:lang w:val="fr-CA"/>
        </w:rPr>
      </w:pPr>
      <w:r>
        <w:rPr>
          <w:rFonts w:ascii="Arial" w:hAnsi="Arial" w:cs="Arial"/>
          <w:color w:val="2A2A2A"/>
          <w:sz w:val="20"/>
          <w:lang w:val="fr-CA"/>
        </w:rPr>
        <w:t>Leader de Kaizen pour l’amélioration continue des processus</w:t>
      </w:r>
      <w:r w:rsidRPr="00DB70EF">
        <w:rPr>
          <w:rFonts w:ascii="Arial" w:hAnsi="Arial" w:cs="Arial"/>
          <w:color w:val="2A2A2A"/>
          <w:sz w:val="20"/>
          <w:lang w:val="fr-CA"/>
        </w:rPr>
        <w:t xml:space="preserve"> </w:t>
      </w:r>
    </w:p>
    <w:p w:rsidR="00C54DE1" w:rsidRDefault="006C2CA2" w:rsidP="00C54DE1">
      <w:pPr>
        <w:numPr>
          <w:ilvl w:val="0"/>
          <w:numId w:val="23"/>
        </w:numPr>
        <w:jc w:val="both"/>
        <w:rPr>
          <w:rFonts w:ascii="Arial" w:hAnsi="Arial" w:cs="Arial"/>
          <w:color w:val="2A2A2A"/>
          <w:sz w:val="20"/>
          <w:lang w:val="fr-CA"/>
        </w:rPr>
      </w:pPr>
      <w:r>
        <w:rPr>
          <w:rFonts w:ascii="Arial" w:hAnsi="Arial" w:cs="Arial"/>
          <w:color w:val="2A2A2A"/>
          <w:sz w:val="20"/>
          <w:lang w:val="fr-CA"/>
        </w:rPr>
        <w:t>Diriger</w:t>
      </w:r>
      <w:r w:rsidR="00C54DE1">
        <w:rPr>
          <w:rFonts w:ascii="Arial" w:hAnsi="Arial" w:cs="Arial"/>
          <w:color w:val="2A2A2A"/>
          <w:sz w:val="20"/>
          <w:lang w:val="fr-CA"/>
        </w:rPr>
        <w:t xml:space="preserve"> </w:t>
      </w:r>
      <w:r w:rsidR="00C54DE1" w:rsidRPr="00DB70EF">
        <w:rPr>
          <w:rFonts w:ascii="Arial" w:hAnsi="Arial" w:cs="Arial"/>
          <w:color w:val="2A2A2A"/>
          <w:sz w:val="20"/>
          <w:lang w:val="fr-CA"/>
        </w:rPr>
        <w:t>de</w:t>
      </w:r>
      <w:r w:rsidR="00C54DE1">
        <w:rPr>
          <w:rFonts w:ascii="Arial" w:hAnsi="Arial" w:cs="Arial"/>
          <w:color w:val="2A2A2A"/>
          <w:sz w:val="20"/>
          <w:lang w:val="fr-CA"/>
        </w:rPr>
        <w:t>s</w:t>
      </w:r>
      <w:r w:rsidR="00C54DE1" w:rsidRPr="00DB70EF">
        <w:rPr>
          <w:rFonts w:ascii="Arial" w:hAnsi="Arial" w:cs="Arial"/>
          <w:color w:val="2A2A2A"/>
          <w:sz w:val="20"/>
          <w:lang w:val="fr-CA"/>
        </w:rPr>
        <w:t xml:space="preserve"> réunions inte</w:t>
      </w:r>
      <w:r w:rsidR="00C54DE1">
        <w:rPr>
          <w:rFonts w:ascii="Arial" w:hAnsi="Arial" w:cs="Arial"/>
          <w:color w:val="2A2A2A"/>
          <w:sz w:val="20"/>
          <w:lang w:val="fr-CA"/>
        </w:rPr>
        <w:t xml:space="preserve">rdépartementales favorisant la </w:t>
      </w:r>
      <w:r w:rsidR="00C54DE1" w:rsidRPr="00DB70EF">
        <w:rPr>
          <w:rFonts w:ascii="Arial" w:hAnsi="Arial" w:cs="Arial"/>
          <w:color w:val="2A2A2A"/>
          <w:sz w:val="20"/>
          <w:lang w:val="fr-CA"/>
        </w:rPr>
        <w:t>synergie en</w:t>
      </w:r>
      <w:r w:rsidR="00C54DE1">
        <w:rPr>
          <w:rFonts w:ascii="Arial" w:hAnsi="Arial" w:cs="Arial"/>
          <w:color w:val="2A2A2A"/>
          <w:sz w:val="20"/>
          <w:lang w:val="fr-CA"/>
        </w:rPr>
        <w:t>tre les divers intervenants afin d’informer, coordonner et apporter des solutions innovatrices.</w:t>
      </w:r>
    </w:p>
    <w:p w:rsidR="006C2CA2" w:rsidRDefault="006C2CA2" w:rsidP="00C54DE1">
      <w:pPr>
        <w:numPr>
          <w:ilvl w:val="0"/>
          <w:numId w:val="23"/>
        </w:numPr>
        <w:jc w:val="both"/>
        <w:rPr>
          <w:rFonts w:ascii="Arial" w:hAnsi="Arial" w:cs="Arial"/>
          <w:color w:val="2A2A2A"/>
          <w:sz w:val="20"/>
          <w:lang w:val="fr-CA"/>
        </w:rPr>
      </w:pPr>
      <w:r>
        <w:rPr>
          <w:rFonts w:ascii="Arial" w:hAnsi="Arial" w:cs="Arial"/>
          <w:color w:val="2A2A2A"/>
          <w:sz w:val="20"/>
          <w:lang w:val="fr-CA"/>
        </w:rPr>
        <w:t>Responsable de l’équipe des ventes internes.</w:t>
      </w:r>
    </w:p>
    <w:p w:rsidR="006C2CA2" w:rsidRDefault="006C2CA2" w:rsidP="00C54DE1">
      <w:pPr>
        <w:numPr>
          <w:ilvl w:val="0"/>
          <w:numId w:val="23"/>
        </w:numPr>
        <w:jc w:val="both"/>
        <w:rPr>
          <w:rFonts w:ascii="Arial" w:hAnsi="Arial" w:cs="Arial"/>
          <w:color w:val="2A2A2A"/>
          <w:sz w:val="20"/>
          <w:lang w:val="fr-CA"/>
        </w:rPr>
      </w:pPr>
      <w:r>
        <w:rPr>
          <w:rFonts w:ascii="Arial" w:hAnsi="Arial" w:cs="Arial"/>
          <w:color w:val="2A2A2A"/>
          <w:sz w:val="20"/>
          <w:lang w:val="fr-CA"/>
        </w:rPr>
        <w:t>Création des nouveaux produits mis en inventaire.</w:t>
      </w:r>
    </w:p>
    <w:p w:rsidR="006C2CA2" w:rsidRDefault="006C2CA2" w:rsidP="00C54DE1">
      <w:pPr>
        <w:numPr>
          <w:ilvl w:val="0"/>
          <w:numId w:val="23"/>
        </w:numPr>
        <w:jc w:val="both"/>
        <w:rPr>
          <w:rFonts w:ascii="Arial" w:hAnsi="Arial" w:cs="Arial"/>
          <w:color w:val="2A2A2A"/>
          <w:sz w:val="20"/>
          <w:lang w:val="fr-CA"/>
        </w:rPr>
      </w:pPr>
      <w:r>
        <w:rPr>
          <w:rFonts w:ascii="Arial" w:hAnsi="Arial" w:cs="Arial"/>
          <w:color w:val="2A2A2A"/>
          <w:sz w:val="20"/>
          <w:lang w:val="fr-CA"/>
        </w:rPr>
        <w:t>Gestion et suivi des comptes à recevoir.</w:t>
      </w:r>
    </w:p>
    <w:p w:rsidR="006C2CA2" w:rsidRDefault="006C2CA2" w:rsidP="00C54DE1">
      <w:pPr>
        <w:numPr>
          <w:ilvl w:val="0"/>
          <w:numId w:val="23"/>
        </w:numPr>
        <w:jc w:val="both"/>
        <w:rPr>
          <w:rFonts w:ascii="Arial" w:hAnsi="Arial" w:cs="Arial"/>
          <w:color w:val="2A2A2A"/>
          <w:sz w:val="20"/>
          <w:lang w:val="fr-CA"/>
        </w:rPr>
      </w:pPr>
      <w:r>
        <w:rPr>
          <w:rFonts w:ascii="Arial" w:hAnsi="Arial" w:cs="Arial"/>
          <w:color w:val="2A2A2A"/>
          <w:sz w:val="20"/>
          <w:lang w:val="fr-CA"/>
        </w:rPr>
        <w:t>Création et animation des rencontres trimestrielles avec tous les employés.</w:t>
      </w:r>
    </w:p>
    <w:p w:rsidR="006C2CA2" w:rsidRDefault="006C2CA2" w:rsidP="00C54DE1">
      <w:pPr>
        <w:numPr>
          <w:ilvl w:val="0"/>
          <w:numId w:val="23"/>
        </w:numPr>
        <w:jc w:val="both"/>
        <w:rPr>
          <w:rFonts w:ascii="Arial" w:hAnsi="Arial" w:cs="Arial"/>
          <w:color w:val="2A2A2A"/>
          <w:sz w:val="20"/>
          <w:lang w:val="fr-CA"/>
        </w:rPr>
      </w:pPr>
      <w:r>
        <w:rPr>
          <w:rFonts w:ascii="Arial" w:hAnsi="Arial" w:cs="Arial"/>
          <w:color w:val="2A2A2A"/>
          <w:sz w:val="20"/>
          <w:lang w:val="fr-CA"/>
        </w:rPr>
        <w:t>Support aux ventes.</w:t>
      </w:r>
    </w:p>
    <w:p w:rsidR="006C2CA2" w:rsidRDefault="006C2CA2" w:rsidP="00C54DE1">
      <w:pPr>
        <w:numPr>
          <w:ilvl w:val="0"/>
          <w:numId w:val="23"/>
        </w:numPr>
        <w:jc w:val="both"/>
        <w:rPr>
          <w:rFonts w:ascii="Arial" w:hAnsi="Arial" w:cs="Arial"/>
          <w:color w:val="2A2A2A"/>
          <w:sz w:val="20"/>
          <w:lang w:val="fr-CA"/>
        </w:rPr>
      </w:pPr>
      <w:r>
        <w:rPr>
          <w:rFonts w:ascii="Arial" w:hAnsi="Arial" w:cs="Arial"/>
          <w:color w:val="2A2A2A"/>
          <w:sz w:val="20"/>
          <w:lang w:val="fr-CA"/>
        </w:rPr>
        <w:t xml:space="preserve">Liens entre l’entrepôt et les ventes </w:t>
      </w:r>
    </w:p>
    <w:p w:rsidR="006C2CA2" w:rsidRDefault="006C2CA2" w:rsidP="00C54DE1">
      <w:pPr>
        <w:numPr>
          <w:ilvl w:val="0"/>
          <w:numId w:val="23"/>
        </w:numPr>
        <w:jc w:val="both"/>
        <w:rPr>
          <w:rFonts w:ascii="Arial" w:hAnsi="Arial" w:cs="Arial"/>
          <w:color w:val="2A2A2A"/>
          <w:sz w:val="20"/>
          <w:lang w:val="fr-CA"/>
        </w:rPr>
      </w:pPr>
      <w:r>
        <w:rPr>
          <w:rFonts w:ascii="Arial" w:hAnsi="Arial" w:cs="Arial"/>
          <w:color w:val="2A2A2A"/>
          <w:sz w:val="20"/>
          <w:lang w:val="fr-CA"/>
        </w:rPr>
        <w:t xml:space="preserve">Implication active dans le club social de </w:t>
      </w:r>
      <w:r w:rsidR="00E30A02">
        <w:rPr>
          <w:rFonts w:ascii="Arial" w:hAnsi="Arial" w:cs="Arial"/>
          <w:color w:val="2A2A2A"/>
          <w:sz w:val="20"/>
          <w:lang w:val="fr-CA"/>
        </w:rPr>
        <w:t>l’entreprise.</w:t>
      </w:r>
    </w:p>
    <w:p w:rsidR="006C2CA2" w:rsidRDefault="006C2CA2" w:rsidP="006C2CA2">
      <w:pPr>
        <w:jc w:val="both"/>
        <w:rPr>
          <w:rFonts w:ascii="Arial" w:hAnsi="Arial" w:cs="Arial"/>
          <w:color w:val="2A2A2A"/>
          <w:sz w:val="20"/>
          <w:lang w:val="fr-CA"/>
        </w:rPr>
      </w:pPr>
    </w:p>
    <w:p w:rsidR="006C2CA2" w:rsidRDefault="006C2CA2" w:rsidP="006C2CA2">
      <w:pPr>
        <w:jc w:val="both"/>
        <w:rPr>
          <w:rFonts w:ascii="Arial" w:hAnsi="Arial" w:cs="Arial"/>
          <w:color w:val="2A2A2A"/>
          <w:sz w:val="20"/>
          <w:lang w:val="fr-CA"/>
        </w:rPr>
      </w:pPr>
    </w:p>
    <w:p w:rsidR="006C2CA2" w:rsidRDefault="006C2CA2" w:rsidP="006C2CA2">
      <w:pPr>
        <w:jc w:val="both"/>
        <w:rPr>
          <w:rFonts w:ascii="Arial" w:hAnsi="Arial" w:cs="Arial"/>
          <w:color w:val="2A2A2A"/>
          <w:sz w:val="20"/>
          <w:lang w:val="fr-CA"/>
        </w:rPr>
      </w:pPr>
    </w:p>
    <w:p w:rsidR="00C54DE1" w:rsidRDefault="00C54DE1" w:rsidP="00D742A9">
      <w:pPr>
        <w:ind w:left="432"/>
        <w:jc w:val="both"/>
        <w:rPr>
          <w:rFonts w:ascii="Arial" w:hAnsi="Arial" w:cs="Arial"/>
          <w:color w:val="2A2A2A"/>
          <w:sz w:val="20"/>
          <w:lang w:val="fr-CA"/>
        </w:rPr>
      </w:pPr>
    </w:p>
    <w:p w:rsidR="00C54DE1" w:rsidRDefault="00C54DE1" w:rsidP="003021DF">
      <w:pPr>
        <w:tabs>
          <w:tab w:val="right" w:pos="10080"/>
        </w:tabs>
        <w:spacing w:line="240" w:lineRule="atLeast"/>
        <w:ind w:left="720" w:hanging="720"/>
        <w:rPr>
          <w:rFonts w:ascii="Arial" w:hAnsi="Arial" w:cs="Arial"/>
          <w:b/>
          <w:bCs/>
          <w:caps/>
          <w:sz w:val="22"/>
          <w:szCs w:val="22"/>
          <w:lang w:val="fr-CA"/>
        </w:rPr>
      </w:pPr>
    </w:p>
    <w:p w:rsidR="00C54DE1" w:rsidRDefault="00C54DE1" w:rsidP="003021DF">
      <w:pPr>
        <w:tabs>
          <w:tab w:val="right" w:pos="10080"/>
        </w:tabs>
        <w:spacing w:line="240" w:lineRule="atLeast"/>
        <w:ind w:left="720" w:hanging="720"/>
        <w:rPr>
          <w:rFonts w:ascii="Arial" w:hAnsi="Arial" w:cs="Arial"/>
          <w:b/>
          <w:bCs/>
          <w:caps/>
          <w:sz w:val="22"/>
          <w:szCs w:val="22"/>
          <w:lang w:val="fr-CA"/>
        </w:rPr>
      </w:pPr>
    </w:p>
    <w:p w:rsidR="00D742A9" w:rsidRPr="00DB70EF" w:rsidRDefault="00D500A9" w:rsidP="00D742A9">
      <w:pPr>
        <w:tabs>
          <w:tab w:val="right" w:pos="10080"/>
        </w:tabs>
        <w:spacing w:line="240" w:lineRule="atLeast"/>
        <w:ind w:left="720" w:hanging="720"/>
        <w:rPr>
          <w:rFonts w:ascii="Arial" w:hAnsi="Arial" w:cs="Arial"/>
          <w:b/>
          <w:bCs/>
          <w:sz w:val="22"/>
          <w:szCs w:val="22"/>
          <w:lang w:val="fr-CA"/>
        </w:rPr>
      </w:pPr>
      <w:r>
        <w:rPr>
          <w:rFonts w:ascii="Arial" w:hAnsi="Arial" w:cs="Arial"/>
          <w:b/>
          <w:bCs/>
          <w:caps/>
          <w:sz w:val="22"/>
          <w:szCs w:val="22"/>
          <w:lang w:val="fr-CA"/>
        </w:rPr>
        <w:t>romm transport</w:t>
      </w:r>
      <w:r w:rsidR="00D742A9">
        <w:rPr>
          <w:rFonts w:ascii="Arial" w:hAnsi="Arial" w:cs="Arial"/>
          <w:b/>
          <w:bCs/>
          <w:caps/>
          <w:sz w:val="22"/>
          <w:szCs w:val="22"/>
          <w:lang w:val="fr-CA"/>
        </w:rPr>
        <w:t>,</w:t>
      </w:r>
      <w:r>
        <w:rPr>
          <w:rFonts w:ascii="Arial" w:hAnsi="Arial" w:cs="Arial"/>
          <w:b/>
          <w:bCs/>
          <w:caps/>
          <w:sz w:val="22"/>
          <w:szCs w:val="22"/>
          <w:lang w:val="fr-CA"/>
        </w:rPr>
        <w:t xml:space="preserve"> (Montreal)</w:t>
      </w:r>
      <w:r w:rsidR="00D742A9" w:rsidRPr="00DB70EF">
        <w:rPr>
          <w:rFonts w:ascii="Arial" w:hAnsi="Arial" w:cs="Arial"/>
          <w:b/>
          <w:bCs/>
          <w:caps/>
          <w:sz w:val="22"/>
          <w:szCs w:val="22"/>
          <w:lang w:val="fr-CA"/>
        </w:rPr>
        <w:tab/>
      </w:r>
      <w:r>
        <w:rPr>
          <w:rFonts w:ascii="Arial" w:hAnsi="Arial" w:cs="Arial"/>
          <w:b/>
          <w:bCs/>
          <w:sz w:val="22"/>
          <w:szCs w:val="22"/>
          <w:lang w:val="fr-CA"/>
        </w:rPr>
        <w:t>2014</w:t>
      </w:r>
      <w:r w:rsidR="00D742A9" w:rsidRPr="00DB70EF">
        <w:rPr>
          <w:rFonts w:ascii="Arial" w:hAnsi="Arial" w:cs="Arial"/>
          <w:b/>
          <w:bCs/>
          <w:sz w:val="22"/>
          <w:szCs w:val="22"/>
          <w:lang w:val="fr-CA"/>
        </w:rPr>
        <w:t>-</w:t>
      </w:r>
      <w:r w:rsidR="00D742A9">
        <w:rPr>
          <w:rFonts w:ascii="Arial" w:hAnsi="Arial" w:cs="Arial"/>
          <w:b/>
          <w:bCs/>
          <w:sz w:val="22"/>
          <w:szCs w:val="22"/>
          <w:lang w:val="fr-CA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lang w:val="fr-CA"/>
        </w:rPr>
        <w:t>2015</w:t>
      </w:r>
    </w:p>
    <w:p w:rsidR="00D742A9" w:rsidRPr="002C3D08" w:rsidRDefault="00D500A9" w:rsidP="00D742A9">
      <w:pPr>
        <w:tabs>
          <w:tab w:val="right" w:pos="10080"/>
        </w:tabs>
        <w:spacing w:after="120"/>
        <w:rPr>
          <w:rFonts w:ascii="Arial" w:hAnsi="Arial" w:cs="Arial"/>
          <w:i/>
          <w:iCs/>
          <w:sz w:val="20"/>
          <w:lang w:val="fr-CA"/>
        </w:rPr>
      </w:pPr>
      <w:r>
        <w:rPr>
          <w:rFonts w:ascii="Arial" w:hAnsi="Arial" w:cs="Arial"/>
          <w:i/>
          <w:iCs/>
          <w:sz w:val="20"/>
          <w:lang w:val="fr-CA"/>
        </w:rPr>
        <w:t>Entreprise de transport</w:t>
      </w:r>
    </w:p>
    <w:p w:rsidR="00D742A9" w:rsidRPr="003578BF" w:rsidRDefault="00D742A9" w:rsidP="00D742A9">
      <w:pPr>
        <w:tabs>
          <w:tab w:val="right" w:pos="10080"/>
        </w:tabs>
        <w:spacing w:line="120" w:lineRule="auto"/>
        <w:rPr>
          <w:rFonts w:ascii="Arial" w:hAnsi="Arial" w:cs="Arial"/>
          <w:b/>
          <w:i/>
          <w:iCs/>
          <w:sz w:val="16"/>
          <w:szCs w:val="16"/>
          <w:lang w:val="fr-CA"/>
        </w:rPr>
      </w:pPr>
    </w:p>
    <w:p w:rsidR="00D742A9" w:rsidRDefault="00D500A9" w:rsidP="00D742A9">
      <w:pPr>
        <w:tabs>
          <w:tab w:val="right" w:pos="10080"/>
        </w:tabs>
        <w:spacing w:after="120"/>
        <w:rPr>
          <w:rFonts w:ascii="Arial" w:hAnsi="Arial" w:cs="Arial"/>
          <w:b/>
          <w:bCs/>
          <w:sz w:val="22"/>
          <w:szCs w:val="22"/>
          <w:lang w:val="fr-CA"/>
        </w:rPr>
      </w:pPr>
      <w:r>
        <w:rPr>
          <w:rFonts w:ascii="Arial" w:hAnsi="Arial" w:cs="Arial"/>
          <w:b/>
          <w:i/>
          <w:iCs/>
          <w:sz w:val="22"/>
          <w:szCs w:val="22"/>
          <w:lang w:val="fr-CA"/>
        </w:rPr>
        <w:t>Directrice Logistique</w:t>
      </w:r>
      <w:r w:rsidR="00D742A9" w:rsidRPr="003578BF">
        <w:rPr>
          <w:rFonts w:ascii="Arial" w:hAnsi="Arial" w:cs="Arial"/>
          <w:b/>
          <w:i/>
          <w:iCs/>
          <w:sz w:val="22"/>
          <w:szCs w:val="22"/>
          <w:lang w:val="fr-CA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lang w:val="fr-CA"/>
        </w:rPr>
        <w:t>(2014-2015</w:t>
      </w:r>
      <w:r w:rsidR="00D742A9" w:rsidRPr="003578BF">
        <w:rPr>
          <w:rFonts w:ascii="Arial" w:hAnsi="Arial" w:cs="Arial"/>
          <w:b/>
          <w:bCs/>
          <w:sz w:val="22"/>
          <w:szCs w:val="22"/>
          <w:lang w:val="fr-CA"/>
        </w:rPr>
        <w:t>)</w:t>
      </w:r>
    </w:p>
    <w:p w:rsidR="00D742A9" w:rsidRDefault="00D742A9" w:rsidP="00D742A9">
      <w:pPr>
        <w:ind w:firstLine="432"/>
        <w:rPr>
          <w:rFonts w:ascii="Arial" w:hAnsi="Arial" w:cs="Arial"/>
          <w:color w:val="2A2A2A"/>
          <w:sz w:val="20"/>
          <w:lang w:val="fr-FR"/>
        </w:rPr>
      </w:pPr>
      <w:r>
        <w:rPr>
          <w:rFonts w:ascii="Arial" w:hAnsi="Arial" w:cs="Arial"/>
          <w:color w:val="2A2A2A"/>
          <w:sz w:val="20"/>
          <w:lang w:val="fr-FR"/>
        </w:rPr>
        <w:t>R</w:t>
      </w:r>
      <w:r w:rsidRPr="00F03167">
        <w:rPr>
          <w:rFonts w:ascii="Arial" w:hAnsi="Arial" w:cs="Arial"/>
          <w:color w:val="2A2A2A"/>
          <w:sz w:val="20"/>
          <w:lang w:val="fr-FR"/>
        </w:rPr>
        <w:t>esponsa</w:t>
      </w:r>
      <w:r w:rsidR="00680C3C">
        <w:rPr>
          <w:rFonts w:ascii="Arial" w:hAnsi="Arial" w:cs="Arial"/>
          <w:color w:val="2A2A2A"/>
          <w:sz w:val="20"/>
          <w:lang w:val="fr-FR"/>
        </w:rPr>
        <w:t>ble de la logistique et service à la clientèle</w:t>
      </w:r>
    </w:p>
    <w:p w:rsidR="00D500A9" w:rsidRDefault="00D500A9" w:rsidP="00D742A9">
      <w:pPr>
        <w:ind w:firstLine="432"/>
        <w:rPr>
          <w:rFonts w:ascii="Arial" w:hAnsi="Arial" w:cs="Arial"/>
          <w:color w:val="2A2A2A"/>
          <w:sz w:val="20"/>
          <w:lang w:val="fr-FR"/>
        </w:rPr>
      </w:pPr>
    </w:p>
    <w:p w:rsidR="00D500A9" w:rsidRPr="00D500A9" w:rsidRDefault="00D500A9" w:rsidP="00D500A9">
      <w:pPr>
        <w:numPr>
          <w:ilvl w:val="0"/>
          <w:numId w:val="23"/>
        </w:numPr>
        <w:jc w:val="both"/>
        <w:rPr>
          <w:rFonts w:ascii="Arial" w:hAnsi="Arial" w:cs="Arial"/>
          <w:sz w:val="22"/>
          <w:szCs w:val="22"/>
          <w:lang w:val="fr-CA"/>
        </w:rPr>
      </w:pPr>
      <w:r>
        <w:rPr>
          <w:rFonts w:ascii="Arial" w:hAnsi="Arial" w:cs="Arial"/>
          <w:color w:val="2A2A2A"/>
          <w:sz w:val="20"/>
          <w:lang w:val="fr-CA"/>
        </w:rPr>
        <w:t>Implantation d’un système de navigation d’une flotte de dix véhicules lourds</w:t>
      </w:r>
    </w:p>
    <w:p w:rsidR="00D500A9" w:rsidRPr="00D500A9" w:rsidRDefault="00D500A9" w:rsidP="00D500A9">
      <w:pPr>
        <w:numPr>
          <w:ilvl w:val="0"/>
          <w:numId w:val="23"/>
        </w:numPr>
        <w:jc w:val="both"/>
        <w:rPr>
          <w:rFonts w:ascii="Arial" w:hAnsi="Arial" w:cs="Arial"/>
          <w:sz w:val="22"/>
          <w:szCs w:val="22"/>
          <w:lang w:val="fr-CA"/>
        </w:rPr>
      </w:pPr>
      <w:r>
        <w:rPr>
          <w:rFonts w:ascii="Arial" w:hAnsi="Arial" w:cs="Arial"/>
          <w:color w:val="2A2A2A"/>
          <w:sz w:val="20"/>
          <w:lang w:val="fr-CA"/>
        </w:rPr>
        <w:t>Négociation pour l’achat des nouveaux véhicules</w:t>
      </w:r>
    </w:p>
    <w:p w:rsidR="00D500A9" w:rsidRPr="00DB70EF" w:rsidRDefault="00D500A9" w:rsidP="00D500A9">
      <w:pPr>
        <w:numPr>
          <w:ilvl w:val="0"/>
          <w:numId w:val="23"/>
        </w:numPr>
        <w:jc w:val="both"/>
        <w:rPr>
          <w:rFonts w:ascii="Arial" w:hAnsi="Arial" w:cs="Arial"/>
          <w:sz w:val="22"/>
          <w:szCs w:val="22"/>
          <w:lang w:val="fr-CA"/>
        </w:rPr>
      </w:pPr>
      <w:r>
        <w:rPr>
          <w:rFonts w:ascii="Arial" w:hAnsi="Arial" w:cs="Arial"/>
          <w:color w:val="2A2A2A"/>
          <w:sz w:val="20"/>
          <w:lang w:val="fr-CA"/>
        </w:rPr>
        <w:t>Réaménagement du Centre de distribution</w:t>
      </w:r>
    </w:p>
    <w:p w:rsidR="00D500A9" w:rsidRPr="00DB70EF" w:rsidRDefault="00D500A9" w:rsidP="00D500A9">
      <w:pPr>
        <w:numPr>
          <w:ilvl w:val="0"/>
          <w:numId w:val="23"/>
        </w:numPr>
        <w:tabs>
          <w:tab w:val="right" w:pos="10080"/>
        </w:tabs>
        <w:spacing w:after="80"/>
        <w:jc w:val="both"/>
        <w:rPr>
          <w:rFonts w:ascii="Arial" w:hAnsi="Arial" w:cs="Arial"/>
          <w:sz w:val="22"/>
          <w:szCs w:val="22"/>
          <w:lang w:val="fr-CA"/>
        </w:rPr>
      </w:pPr>
      <w:r>
        <w:rPr>
          <w:rFonts w:ascii="Arial" w:hAnsi="Arial" w:cs="Arial"/>
          <w:color w:val="2A2A2A"/>
          <w:sz w:val="20"/>
          <w:lang w:val="fr-CA"/>
        </w:rPr>
        <w:t>Redéfinition des tâches, coaching et formation des employés</w:t>
      </w:r>
    </w:p>
    <w:p w:rsidR="00D500A9" w:rsidRPr="00DB70EF" w:rsidRDefault="00D500A9" w:rsidP="00D500A9">
      <w:pPr>
        <w:numPr>
          <w:ilvl w:val="0"/>
          <w:numId w:val="23"/>
        </w:numPr>
        <w:tabs>
          <w:tab w:val="right" w:pos="10080"/>
        </w:tabs>
        <w:spacing w:after="80"/>
        <w:jc w:val="both"/>
        <w:rPr>
          <w:rFonts w:ascii="Arial" w:hAnsi="Arial" w:cs="Arial"/>
          <w:sz w:val="22"/>
          <w:szCs w:val="22"/>
          <w:lang w:val="fr-CA"/>
        </w:rPr>
      </w:pPr>
      <w:r>
        <w:rPr>
          <w:rFonts w:ascii="Arial" w:hAnsi="Arial" w:cs="Arial"/>
          <w:color w:val="2A2A2A"/>
          <w:sz w:val="20"/>
          <w:lang w:val="fr-CA"/>
        </w:rPr>
        <w:t>Mobilisation de l’équipe en place (règleme</w:t>
      </w:r>
      <w:r w:rsidR="00680C3C">
        <w:rPr>
          <w:rFonts w:ascii="Arial" w:hAnsi="Arial" w:cs="Arial"/>
          <w:color w:val="2A2A2A"/>
          <w:sz w:val="20"/>
          <w:lang w:val="fr-CA"/>
        </w:rPr>
        <w:t>nt des conflits internes)</w:t>
      </w:r>
    </w:p>
    <w:p w:rsidR="00D500A9" w:rsidRDefault="00680C3C" w:rsidP="00D500A9">
      <w:pPr>
        <w:numPr>
          <w:ilvl w:val="0"/>
          <w:numId w:val="23"/>
        </w:numPr>
        <w:jc w:val="both"/>
        <w:rPr>
          <w:rFonts w:ascii="Arial" w:hAnsi="Arial" w:cs="Arial"/>
          <w:color w:val="2A2A2A"/>
          <w:sz w:val="20"/>
          <w:lang w:val="fr-CA"/>
        </w:rPr>
      </w:pPr>
      <w:r>
        <w:rPr>
          <w:rFonts w:ascii="Arial" w:hAnsi="Arial" w:cs="Arial"/>
          <w:color w:val="2A2A2A"/>
          <w:sz w:val="20"/>
          <w:lang w:val="fr-CA"/>
        </w:rPr>
        <w:t>Conception d’un protocole visant à améliorer le service à la clientèle</w:t>
      </w:r>
    </w:p>
    <w:p w:rsidR="00680C3C" w:rsidRDefault="00680C3C" w:rsidP="00D500A9">
      <w:pPr>
        <w:numPr>
          <w:ilvl w:val="0"/>
          <w:numId w:val="23"/>
        </w:numPr>
        <w:jc w:val="both"/>
        <w:rPr>
          <w:rFonts w:ascii="Arial" w:hAnsi="Arial" w:cs="Arial"/>
          <w:color w:val="2A2A2A"/>
          <w:sz w:val="20"/>
          <w:lang w:val="fr-CA"/>
        </w:rPr>
      </w:pPr>
      <w:r>
        <w:rPr>
          <w:rFonts w:ascii="Arial" w:hAnsi="Arial" w:cs="Arial"/>
          <w:color w:val="2A2A2A"/>
          <w:sz w:val="20"/>
          <w:lang w:val="fr-CA"/>
        </w:rPr>
        <w:t>Opérationnalisation du processus de livraison (réduction de pertes et de retards)</w:t>
      </w:r>
    </w:p>
    <w:p w:rsidR="00680C3C" w:rsidRDefault="00680C3C" w:rsidP="00D500A9">
      <w:pPr>
        <w:numPr>
          <w:ilvl w:val="0"/>
          <w:numId w:val="23"/>
        </w:numPr>
        <w:jc w:val="both"/>
        <w:rPr>
          <w:rFonts w:ascii="Arial" w:hAnsi="Arial" w:cs="Arial"/>
          <w:color w:val="2A2A2A"/>
          <w:sz w:val="20"/>
          <w:lang w:val="fr-CA"/>
        </w:rPr>
      </w:pPr>
      <w:r>
        <w:rPr>
          <w:rFonts w:ascii="Arial" w:hAnsi="Arial" w:cs="Arial"/>
          <w:color w:val="2A2A2A"/>
          <w:sz w:val="20"/>
          <w:lang w:val="fr-CA"/>
        </w:rPr>
        <w:t>Implantation d’un horaire de maintenance préventive pour les camions</w:t>
      </w:r>
    </w:p>
    <w:p w:rsidR="00680C3C" w:rsidRDefault="00680C3C" w:rsidP="00D500A9">
      <w:pPr>
        <w:numPr>
          <w:ilvl w:val="0"/>
          <w:numId w:val="23"/>
        </w:numPr>
        <w:jc w:val="both"/>
        <w:rPr>
          <w:rFonts w:ascii="Arial" w:hAnsi="Arial" w:cs="Arial"/>
          <w:color w:val="2A2A2A"/>
          <w:sz w:val="20"/>
          <w:lang w:val="fr-CA"/>
        </w:rPr>
      </w:pPr>
      <w:r>
        <w:rPr>
          <w:rFonts w:ascii="Arial" w:hAnsi="Arial" w:cs="Arial"/>
          <w:color w:val="2A2A2A"/>
          <w:sz w:val="20"/>
          <w:lang w:val="fr-CA"/>
        </w:rPr>
        <w:t>Création d’un comité de CSST</w:t>
      </w:r>
    </w:p>
    <w:p w:rsidR="00D500A9" w:rsidRPr="00D500A9" w:rsidRDefault="00D500A9" w:rsidP="00D742A9">
      <w:pPr>
        <w:ind w:firstLine="432"/>
        <w:rPr>
          <w:rFonts w:ascii="Arial" w:hAnsi="Arial" w:cs="Arial"/>
          <w:color w:val="2A2A2A"/>
          <w:sz w:val="20"/>
          <w:lang w:val="fr-CA"/>
        </w:rPr>
      </w:pPr>
    </w:p>
    <w:p w:rsidR="00D742A9" w:rsidRPr="00F03167" w:rsidRDefault="00D742A9" w:rsidP="00D742A9">
      <w:pPr>
        <w:tabs>
          <w:tab w:val="right" w:pos="10080"/>
        </w:tabs>
        <w:spacing w:after="120"/>
        <w:jc w:val="both"/>
        <w:rPr>
          <w:rFonts w:ascii="Arial" w:hAnsi="Arial" w:cs="Arial"/>
          <w:b/>
          <w:bCs/>
          <w:sz w:val="22"/>
          <w:szCs w:val="22"/>
          <w:lang w:val="fr-FR"/>
        </w:rPr>
      </w:pPr>
      <w:r>
        <w:rPr>
          <w:rFonts w:ascii="Arial" w:hAnsi="Arial" w:cs="Arial"/>
          <w:b/>
          <w:bCs/>
          <w:sz w:val="22"/>
          <w:szCs w:val="22"/>
          <w:lang w:val="fr-FR"/>
        </w:rPr>
        <w:t xml:space="preserve"> </w:t>
      </w:r>
    </w:p>
    <w:p w:rsidR="003021DF" w:rsidRPr="00DB70EF" w:rsidRDefault="00D0793B" w:rsidP="00D742A9">
      <w:pPr>
        <w:tabs>
          <w:tab w:val="right" w:pos="10080"/>
        </w:tabs>
        <w:spacing w:line="240" w:lineRule="atLeast"/>
        <w:ind w:left="720" w:hanging="720"/>
        <w:rPr>
          <w:rFonts w:ascii="Arial" w:hAnsi="Arial" w:cs="Arial"/>
          <w:b/>
          <w:bCs/>
          <w:sz w:val="22"/>
          <w:szCs w:val="22"/>
          <w:lang w:val="fr-CA"/>
        </w:rPr>
      </w:pPr>
      <w:r w:rsidRPr="00DB70EF">
        <w:rPr>
          <w:rFonts w:ascii="Arial" w:hAnsi="Arial" w:cs="Arial"/>
          <w:b/>
          <w:bCs/>
          <w:caps/>
          <w:sz w:val="22"/>
          <w:szCs w:val="22"/>
          <w:lang w:val="fr-CA"/>
        </w:rPr>
        <w:t>Roche</w:t>
      </w:r>
      <w:r w:rsidR="00DE15DC">
        <w:rPr>
          <w:rFonts w:ascii="Arial" w:hAnsi="Arial" w:cs="Arial"/>
          <w:b/>
          <w:bCs/>
          <w:caps/>
          <w:sz w:val="22"/>
          <w:szCs w:val="22"/>
          <w:lang w:val="fr-CA"/>
        </w:rPr>
        <w:t xml:space="preserve"> Diagnostic</w:t>
      </w:r>
      <w:r w:rsidR="000D2904">
        <w:rPr>
          <w:rFonts w:ascii="Arial" w:hAnsi="Arial" w:cs="Arial"/>
          <w:b/>
          <w:bCs/>
          <w:caps/>
          <w:sz w:val="22"/>
          <w:szCs w:val="22"/>
          <w:lang w:val="fr-CA"/>
        </w:rPr>
        <w:t>s</w:t>
      </w:r>
      <w:r w:rsidR="00E840DA">
        <w:rPr>
          <w:rFonts w:ascii="Arial" w:hAnsi="Arial" w:cs="Arial"/>
          <w:b/>
          <w:bCs/>
          <w:caps/>
          <w:sz w:val="22"/>
          <w:szCs w:val="22"/>
          <w:lang w:val="fr-CA"/>
        </w:rPr>
        <w:t>,</w:t>
      </w:r>
      <w:r w:rsidR="00DE15DC">
        <w:rPr>
          <w:rFonts w:ascii="Arial" w:hAnsi="Arial" w:cs="Arial"/>
          <w:b/>
          <w:bCs/>
          <w:caps/>
          <w:sz w:val="22"/>
          <w:szCs w:val="22"/>
          <w:lang w:val="fr-CA"/>
        </w:rPr>
        <w:t xml:space="preserve"> Laval</w:t>
      </w:r>
      <w:r w:rsidR="003021DF" w:rsidRPr="00DB70EF">
        <w:rPr>
          <w:rFonts w:ascii="Arial" w:hAnsi="Arial" w:cs="Arial"/>
          <w:b/>
          <w:bCs/>
          <w:caps/>
          <w:sz w:val="22"/>
          <w:szCs w:val="22"/>
          <w:lang w:val="fr-CA"/>
        </w:rPr>
        <w:tab/>
      </w:r>
      <w:r w:rsidRPr="00DB70EF">
        <w:rPr>
          <w:rFonts w:ascii="Arial" w:hAnsi="Arial" w:cs="Arial"/>
          <w:b/>
          <w:bCs/>
          <w:sz w:val="22"/>
          <w:szCs w:val="22"/>
          <w:lang w:val="fr-CA"/>
        </w:rPr>
        <w:t>2007-</w:t>
      </w:r>
      <w:r w:rsidR="00DB70EF">
        <w:rPr>
          <w:rFonts w:ascii="Arial" w:hAnsi="Arial" w:cs="Arial"/>
          <w:b/>
          <w:bCs/>
          <w:sz w:val="22"/>
          <w:szCs w:val="22"/>
          <w:lang w:val="fr-CA"/>
        </w:rPr>
        <w:t xml:space="preserve"> </w:t>
      </w:r>
      <w:r w:rsidR="00D500A9">
        <w:rPr>
          <w:rFonts w:ascii="Arial" w:hAnsi="Arial" w:cs="Arial"/>
          <w:b/>
          <w:bCs/>
          <w:sz w:val="22"/>
          <w:szCs w:val="22"/>
          <w:lang w:val="fr-CA"/>
        </w:rPr>
        <w:t>2014</w:t>
      </w:r>
    </w:p>
    <w:p w:rsidR="003578BF" w:rsidRPr="002C3D08" w:rsidRDefault="00FC4376" w:rsidP="003021DF">
      <w:pPr>
        <w:tabs>
          <w:tab w:val="right" w:pos="10080"/>
        </w:tabs>
        <w:spacing w:after="120"/>
        <w:rPr>
          <w:rFonts w:ascii="Arial" w:hAnsi="Arial" w:cs="Arial"/>
          <w:i/>
          <w:iCs/>
          <w:sz w:val="20"/>
          <w:lang w:val="fr-CA"/>
        </w:rPr>
      </w:pPr>
      <w:r w:rsidRPr="002C3D08">
        <w:rPr>
          <w:rFonts w:ascii="Arial" w:hAnsi="Arial" w:cs="Arial"/>
          <w:i/>
          <w:iCs/>
          <w:sz w:val="20"/>
          <w:lang w:val="fr-CA"/>
        </w:rPr>
        <w:t xml:space="preserve">Entreprise </w:t>
      </w:r>
      <w:r w:rsidR="00DE15DC" w:rsidRPr="002C3D08">
        <w:rPr>
          <w:rFonts w:ascii="Arial" w:hAnsi="Arial" w:cs="Arial"/>
          <w:i/>
          <w:iCs/>
          <w:sz w:val="20"/>
          <w:lang w:val="fr-CA"/>
        </w:rPr>
        <w:t>distributrice d’instruments diagnostiques en milieu hospitalier</w:t>
      </w:r>
    </w:p>
    <w:p w:rsidR="00AB38D0" w:rsidRPr="003578BF" w:rsidRDefault="00AB38D0" w:rsidP="00AB38D0">
      <w:pPr>
        <w:tabs>
          <w:tab w:val="right" w:pos="10080"/>
        </w:tabs>
        <w:spacing w:line="120" w:lineRule="auto"/>
        <w:rPr>
          <w:rFonts w:ascii="Arial" w:hAnsi="Arial" w:cs="Arial"/>
          <w:b/>
          <w:i/>
          <w:iCs/>
          <w:sz w:val="16"/>
          <w:szCs w:val="16"/>
          <w:lang w:val="fr-CA"/>
        </w:rPr>
      </w:pPr>
    </w:p>
    <w:p w:rsidR="00DD1F4F" w:rsidRDefault="00E840DA" w:rsidP="00DD1F4F">
      <w:pPr>
        <w:tabs>
          <w:tab w:val="right" w:pos="10080"/>
        </w:tabs>
        <w:spacing w:after="120"/>
        <w:rPr>
          <w:rFonts w:ascii="Arial" w:hAnsi="Arial" w:cs="Arial"/>
          <w:b/>
          <w:bCs/>
          <w:sz w:val="22"/>
          <w:szCs w:val="22"/>
          <w:lang w:val="fr-CA"/>
        </w:rPr>
      </w:pPr>
      <w:r w:rsidRPr="003578BF">
        <w:rPr>
          <w:rFonts w:ascii="Arial" w:hAnsi="Arial" w:cs="Arial"/>
          <w:b/>
          <w:i/>
          <w:iCs/>
          <w:sz w:val="22"/>
          <w:szCs w:val="22"/>
          <w:lang w:val="fr-CA"/>
        </w:rPr>
        <w:t>Superviseur</w:t>
      </w:r>
      <w:r w:rsidR="00DE15DC" w:rsidRPr="003578BF">
        <w:rPr>
          <w:rFonts w:ascii="Arial" w:hAnsi="Arial" w:cs="Arial"/>
          <w:b/>
          <w:i/>
          <w:iCs/>
          <w:sz w:val="22"/>
          <w:szCs w:val="22"/>
          <w:lang w:val="fr-CA"/>
        </w:rPr>
        <w:t>e</w:t>
      </w:r>
      <w:r w:rsidRPr="003578BF">
        <w:rPr>
          <w:rFonts w:ascii="Arial" w:hAnsi="Arial" w:cs="Arial"/>
          <w:b/>
          <w:i/>
          <w:iCs/>
          <w:sz w:val="22"/>
          <w:szCs w:val="22"/>
          <w:lang w:val="fr-CA"/>
        </w:rPr>
        <w:t xml:space="preserve">, </w:t>
      </w:r>
      <w:r w:rsidR="00DE15DC" w:rsidRPr="003578BF">
        <w:rPr>
          <w:rFonts w:ascii="Arial" w:hAnsi="Arial" w:cs="Arial"/>
          <w:b/>
          <w:i/>
          <w:iCs/>
          <w:sz w:val="22"/>
          <w:szCs w:val="22"/>
          <w:lang w:val="fr-CA"/>
        </w:rPr>
        <w:t xml:space="preserve"> </w:t>
      </w:r>
      <w:r w:rsidRPr="003578BF">
        <w:rPr>
          <w:rFonts w:ascii="Arial" w:hAnsi="Arial" w:cs="Arial"/>
          <w:b/>
          <w:i/>
          <w:iCs/>
          <w:sz w:val="22"/>
          <w:szCs w:val="22"/>
          <w:lang w:val="fr-CA"/>
        </w:rPr>
        <w:t xml:space="preserve">centre de distribution </w:t>
      </w:r>
      <w:r w:rsidR="00D0793B" w:rsidRPr="003578BF">
        <w:rPr>
          <w:rFonts w:ascii="Arial" w:hAnsi="Arial" w:cs="Arial"/>
          <w:b/>
          <w:bCs/>
          <w:sz w:val="22"/>
          <w:szCs w:val="22"/>
          <w:lang w:val="fr-CA"/>
        </w:rPr>
        <w:t>(2007-2012</w:t>
      </w:r>
      <w:r w:rsidR="003021DF" w:rsidRPr="003578BF">
        <w:rPr>
          <w:rFonts w:ascii="Arial" w:hAnsi="Arial" w:cs="Arial"/>
          <w:b/>
          <w:bCs/>
          <w:sz w:val="22"/>
          <w:szCs w:val="22"/>
          <w:lang w:val="fr-CA"/>
        </w:rPr>
        <w:t>)</w:t>
      </w:r>
    </w:p>
    <w:p w:rsidR="00F03167" w:rsidRPr="00F03167" w:rsidRDefault="00B102A2" w:rsidP="003578BF">
      <w:pPr>
        <w:ind w:firstLine="432"/>
        <w:rPr>
          <w:rFonts w:ascii="Arial" w:hAnsi="Arial" w:cs="Arial"/>
          <w:color w:val="2A2A2A"/>
          <w:sz w:val="20"/>
          <w:lang w:val="fr-FR"/>
        </w:rPr>
      </w:pPr>
      <w:r>
        <w:rPr>
          <w:rFonts w:ascii="Arial" w:hAnsi="Arial" w:cs="Arial"/>
          <w:color w:val="2A2A2A"/>
          <w:sz w:val="20"/>
          <w:lang w:val="fr-FR"/>
        </w:rPr>
        <w:t>R</w:t>
      </w:r>
      <w:r w:rsidR="00F03167" w:rsidRPr="00F03167">
        <w:rPr>
          <w:rFonts w:ascii="Arial" w:hAnsi="Arial" w:cs="Arial"/>
          <w:color w:val="2A2A2A"/>
          <w:sz w:val="20"/>
          <w:lang w:val="fr-FR"/>
        </w:rPr>
        <w:t>esponsable de la planification, de la production, des invent</w:t>
      </w:r>
      <w:r>
        <w:rPr>
          <w:rFonts w:ascii="Arial" w:hAnsi="Arial" w:cs="Arial"/>
          <w:color w:val="2A2A2A"/>
          <w:sz w:val="20"/>
          <w:lang w:val="fr-FR"/>
        </w:rPr>
        <w:t>aires de 4</w:t>
      </w:r>
      <w:r w:rsidR="00D43F10">
        <w:rPr>
          <w:rFonts w:ascii="Arial" w:hAnsi="Arial" w:cs="Arial"/>
          <w:color w:val="2A2A2A"/>
          <w:sz w:val="20"/>
          <w:lang w:val="fr-FR"/>
        </w:rPr>
        <w:t xml:space="preserve"> 000 SKUs</w:t>
      </w:r>
      <w:r w:rsidR="00F03167" w:rsidRPr="00F03167">
        <w:rPr>
          <w:rFonts w:ascii="Arial" w:hAnsi="Arial" w:cs="Arial"/>
          <w:color w:val="2A2A2A"/>
          <w:sz w:val="20"/>
          <w:lang w:val="fr-FR"/>
        </w:rPr>
        <w:t xml:space="preserve">, de la réception et de l'expédition des commandes clients. </w:t>
      </w:r>
      <w:r>
        <w:rPr>
          <w:rFonts w:ascii="Arial" w:hAnsi="Arial" w:cs="Arial"/>
          <w:color w:val="2A2A2A"/>
          <w:sz w:val="20"/>
          <w:lang w:val="fr-FR"/>
        </w:rPr>
        <w:t>Supervision d’</w:t>
      </w:r>
      <w:r w:rsidRPr="00F03167">
        <w:rPr>
          <w:rFonts w:ascii="Arial" w:hAnsi="Arial" w:cs="Arial"/>
          <w:color w:val="2A2A2A"/>
          <w:sz w:val="20"/>
          <w:lang w:val="fr-FR"/>
        </w:rPr>
        <w:t>une éq</w:t>
      </w:r>
      <w:r>
        <w:rPr>
          <w:rFonts w:ascii="Arial" w:hAnsi="Arial" w:cs="Arial"/>
          <w:color w:val="2A2A2A"/>
          <w:sz w:val="20"/>
          <w:lang w:val="fr-FR"/>
        </w:rPr>
        <w:t xml:space="preserve">uipe de 21 personnes et de </w:t>
      </w:r>
      <w:r w:rsidRPr="00F03167">
        <w:rPr>
          <w:rFonts w:ascii="Arial" w:hAnsi="Arial" w:cs="Arial"/>
          <w:color w:val="2A2A2A"/>
          <w:sz w:val="20"/>
          <w:lang w:val="fr-FR"/>
        </w:rPr>
        <w:t>deux chef</w:t>
      </w:r>
      <w:r>
        <w:rPr>
          <w:rFonts w:ascii="Arial" w:hAnsi="Arial" w:cs="Arial"/>
          <w:color w:val="2A2A2A"/>
          <w:sz w:val="20"/>
          <w:lang w:val="fr-FR"/>
        </w:rPr>
        <w:t>s d’équipe,</w:t>
      </w:r>
    </w:p>
    <w:p w:rsidR="003578BF" w:rsidRPr="00F03167" w:rsidRDefault="00F03167" w:rsidP="00912B8C">
      <w:pPr>
        <w:tabs>
          <w:tab w:val="right" w:pos="10080"/>
        </w:tabs>
        <w:spacing w:after="120"/>
        <w:jc w:val="both"/>
        <w:rPr>
          <w:rFonts w:ascii="Arial" w:hAnsi="Arial" w:cs="Arial"/>
          <w:b/>
          <w:bCs/>
          <w:sz w:val="22"/>
          <w:szCs w:val="22"/>
          <w:lang w:val="fr-FR"/>
        </w:rPr>
      </w:pPr>
      <w:r>
        <w:rPr>
          <w:rFonts w:ascii="Arial" w:hAnsi="Arial" w:cs="Arial"/>
          <w:b/>
          <w:bCs/>
          <w:sz w:val="22"/>
          <w:szCs w:val="22"/>
          <w:lang w:val="fr-FR"/>
        </w:rPr>
        <w:t xml:space="preserve"> </w:t>
      </w:r>
    </w:p>
    <w:p w:rsidR="003021DF" w:rsidRPr="00DB70EF" w:rsidRDefault="00B102A2" w:rsidP="00912B8C">
      <w:pPr>
        <w:numPr>
          <w:ilvl w:val="0"/>
          <w:numId w:val="23"/>
        </w:numPr>
        <w:jc w:val="both"/>
        <w:rPr>
          <w:rFonts w:ascii="Arial" w:hAnsi="Arial" w:cs="Arial"/>
          <w:sz w:val="22"/>
          <w:szCs w:val="22"/>
          <w:lang w:val="fr-CA"/>
        </w:rPr>
      </w:pPr>
      <w:r>
        <w:rPr>
          <w:rFonts w:ascii="Arial" w:hAnsi="Arial" w:cs="Arial"/>
          <w:color w:val="2A2A2A"/>
          <w:sz w:val="20"/>
          <w:lang w:val="fr-CA"/>
        </w:rPr>
        <w:t>Coordonné et finalisé un</w:t>
      </w:r>
      <w:r w:rsidR="00D0793B" w:rsidRPr="00DB70EF">
        <w:rPr>
          <w:rFonts w:ascii="Arial" w:hAnsi="Arial" w:cs="Arial"/>
          <w:color w:val="2A2A2A"/>
          <w:sz w:val="20"/>
          <w:lang w:val="fr-CA"/>
        </w:rPr>
        <w:t xml:space="preserve"> projet</w:t>
      </w:r>
      <w:r>
        <w:rPr>
          <w:rFonts w:ascii="Arial" w:hAnsi="Arial" w:cs="Arial"/>
          <w:color w:val="2A2A2A"/>
          <w:sz w:val="20"/>
          <w:lang w:val="fr-CA"/>
        </w:rPr>
        <w:t xml:space="preserve"> majeur avec</w:t>
      </w:r>
      <w:r w:rsidR="00D0793B" w:rsidRPr="00DB70EF">
        <w:rPr>
          <w:rFonts w:ascii="Arial" w:hAnsi="Arial" w:cs="Arial"/>
          <w:color w:val="2A2A2A"/>
          <w:sz w:val="20"/>
          <w:lang w:val="fr-CA"/>
        </w:rPr>
        <w:t xml:space="preserve"> l'implantation </w:t>
      </w:r>
      <w:r>
        <w:rPr>
          <w:rFonts w:ascii="Arial" w:hAnsi="Arial" w:cs="Arial"/>
          <w:color w:val="2A2A2A"/>
          <w:sz w:val="20"/>
          <w:lang w:val="fr-CA"/>
        </w:rPr>
        <w:t xml:space="preserve"> d’un module additionnel SAP WM  Version 7 </w:t>
      </w:r>
      <w:r w:rsidR="002373DA">
        <w:rPr>
          <w:rFonts w:ascii="Arial" w:hAnsi="Arial" w:cs="Arial"/>
          <w:color w:val="2A2A2A"/>
          <w:sz w:val="20"/>
          <w:lang w:val="fr-CA"/>
        </w:rPr>
        <w:t>(rédaction</w:t>
      </w:r>
      <w:r w:rsidR="00C043E7" w:rsidRPr="00DB70EF">
        <w:rPr>
          <w:rFonts w:ascii="Arial" w:hAnsi="Arial" w:cs="Arial"/>
          <w:color w:val="2A2A2A"/>
          <w:sz w:val="20"/>
          <w:lang w:val="fr-CA"/>
        </w:rPr>
        <w:t xml:space="preserve"> des documents de pré requis, </w:t>
      </w:r>
      <w:r>
        <w:rPr>
          <w:rFonts w:ascii="Arial" w:hAnsi="Arial" w:cs="Arial"/>
          <w:color w:val="2A2A2A"/>
          <w:sz w:val="20"/>
          <w:lang w:val="fr-CA"/>
        </w:rPr>
        <w:t>d</w:t>
      </w:r>
      <w:r w:rsidR="00C043E7" w:rsidRPr="00DB70EF">
        <w:rPr>
          <w:rFonts w:ascii="Arial" w:hAnsi="Arial" w:cs="Arial"/>
          <w:color w:val="2A2A2A"/>
          <w:sz w:val="20"/>
          <w:lang w:val="fr-CA"/>
        </w:rPr>
        <w:t>irection de  l'exécution des travaux pour le centre de distribution, direction de la phase d'essais, rédaction des documents pour la formation, formation du person</w:t>
      </w:r>
      <w:r w:rsidR="002373DA">
        <w:rPr>
          <w:rFonts w:ascii="Arial" w:hAnsi="Arial" w:cs="Arial"/>
          <w:color w:val="2A2A2A"/>
          <w:sz w:val="20"/>
          <w:lang w:val="fr-CA"/>
        </w:rPr>
        <w:t>nel, rédaction des</w:t>
      </w:r>
      <w:r w:rsidR="00C043E7" w:rsidRPr="00DB70EF">
        <w:rPr>
          <w:rFonts w:ascii="Arial" w:hAnsi="Arial" w:cs="Arial"/>
          <w:color w:val="2A2A2A"/>
          <w:sz w:val="20"/>
          <w:lang w:val="fr-CA"/>
        </w:rPr>
        <w:t xml:space="preserve"> </w:t>
      </w:r>
      <w:r w:rsidR="00DB70EF" w:rsidRPr="00DB70EF">
        <w:rPr>
          <w:rFonts w:ascii="Arial" w:hAnsi="Arial" w:cs="Arial"/>
          <w:color w:val="2A2A2A"/>
          <w:sz w:val="20"/>
          <w:lang w:val="fr-CA"/>
        </w:rPr>
        <w:t>procédures</w:t>
      </w:r>
      <w:r w:rsidR="002373DA">
        <w:rPr>
          <w:rFonts w:ascii="Arial" w:hAnsi="Arial" w:cs="Arial"/>
          <w:color w:val="2A2A2A"/>
          <w:sz w:val="20"/>
          <w:lang w:val="fr-CA"/>
        </w:rPr>
        <w:t>)</w:t>
      </w:r>
      <w:r w:rsidR="00DD1F4F">
        <w:rPr>
          <w:rFonts w:ascii="Arial" w:hAnsi="Arial" w:cs="Arial"/>
          <w:color w:val="2A2A2A"/>
          <w:sz w:val="20"/>
          <w:lang w:val="fr-CA"/>
        </w:rPr>
        <w:t>.</w:t>
      </w:r>
    </w:p>
    <w:p w:rsidR="003021DF" w:rsidRPr="00DB70EF" w:rsidRDefault="002373DA" w:rsidP="00912B8C">
      <w:pPr>
        <w:numPr>
          <w:ilvl w:val="0"/>
          <w:numId w:val="23"/>
        </w:numPr>
        <w:tabs>
          <w:tab w:val="right" w:pos="10080"/>
        </w:tabs>
        <w:spacing w:after="80"/>
        <w:jc w:val="both"/>
        <w:rPr>
          <w:rFonts w:ascii="Arial" w:hAnsi="Arial" w:cs="Arial"/>
          <w:sz w:val="22"/>
          <w:szCs w:val="22"/>
          <w:lang w:val="fr-CA"/>
        </w:rPr>
      </w:pPr>
      <w:r>
        <w:rPr>
          <w:rFonts w:ascii="Arial" w:hAnsi="Arial" w:cs="Arial"/>
          <w:color w:val="2A2A2A"/>
          <w:sz w:val="20"/>
          <w:lang w:val="fr-CA"/>
        </w:rPr>
        <w:t xml:space="preserve">Créé </w:t>
      </w:r>
      <w:r w:rsidR="00C043E7" w:rsidRPr="00DB70EF">
        <w:rPr>
          <w:rFonts w:ascii="Arial" w:hAnsi="Arial" w:cs="Arial"/>
          <w:color w:val="2A2A2A"/>
          <w:sz w:val="20"/>
          <w:lang w:val="fr-CA"/>
        </w:rPr>
        <w:t>un rapport de réapprovisionnement</w:t>
      </w:r>
      <w:r>
        <w:rPr>
          <w:rFonts w:ascii="Arial" w:hAnsi="Arial" w:cs="Arial"/>
          <w:color w:val="2A2A2A"/>
          <w:sz w:val="20"/>
          <w:lang w:val="fr-CA"/>
        </w:rPr>
        <w:t xml:space="preserve"> permettant</w:t>
      </w:r>
      <w:r w:rsidR="0054433A" w:rsidRPr="00DB70EF">
        <w:rPr>
          <w:rFonts w:ascii="Arial" w:hAnsi="Arial" w:cs="Arial"/>
          <w:color w:val="2A2A2A"/>
          <w:sz w:val="20"/>
          <w:lang w:val="fr-CA"/>
        </w:rPr>
        <w:t xml:space="preserve"> de réduire le temps de </w:t>
      </w:r>
      <w:r w:rsidR="00DB70EF" w:rsidRPr="00DB70EF">
        <w:rPr>
          <w:rFonts w:ascii="Arial" w:hAnsi="Arial" w:cs="Arial"/>
          <w:color w:val="2A2A2A"/>
          <w:sz w:val="20"/>
          <w:lang w:val="fr-CA"/>
        </w:rPr>
        <w:t>cueillette</w:t>
      </w:r>
      <w:r w:rsidR="0054433A" w:rsidRPr="00DB70EF">
        <w:rPr>
          <w:rFonts w:ascii="Arial" w:hAnsi="Arial" w:cs="Arial"/>
          <w:color w:val="2A2A2A"/>
          <w:sz w:val="20"/>
          <w:lang w:val="fr-CA"/>
        </w:rPr>
        <w:t xml:space="preserve"> des commande</w:t>
      </w:r>
      <w:r w:rsidR="00DB70EF">
        <w:rPr>
          <w:rFonts w:ascii="Arial" w:hAnsi="Arial" w:cs="Arial"/>
          <w:color w:val="2A2A2A"/>
          <w:sz w:val="20"/>
          <w:lang w:val="fr-CA"/>
        </w:rPr>
        <w:t>s</w:t>
      </w:r>
      <w:r>
        <w:rPr>
          <w:rFonts w:ascii="Arial" w:hAnsi="Arial" w:cs="Arial"/>
          <w:color w:val="2A2A2A"/>
          <w:sz w:val="20"/>
          <w:lang w:val="fr-CA"/>
        </w:rPr>
        <w:t xml:space="preserve"> de 40%</w:t>
      </w:r>
      <w:r w:rsidR="0054433A" w:rsidRPr="00DB70EF">
        <w:rPr>
          <w:rFonts w:ascii="Arial" w:hAnsi="Arial" w:cs="Arial"/>
          <w:color w:val="2A2A2A"/>
          <w:sz w:val="20"/>
          <w:lang w:val="fr-CA"/>
        </w:rPr>
        <w:t>.</w:t>
      </w:r>
    </w:p>
    <w:p w:rsidR="0054433A" w:rsidRPr="00DB70EF" w:rsidRDefault="002373DA" w:rsidP="00912B8C">
      <w:pPr>
        <w:numPr>
          <w:ilvl w:val="0"/>
          <w:numId w:val="23"/>
        </w:numPr>
        <w:tabs>
          <w:tab w:val="right" w:pos="10080"/>
        </w:tabs>
        <w:spacing w:after="80"/>
        <w:jc w:val="both"/>
        <w:rPr>
          <w:rFonts w:ascii="Arial" w:hAnsi="Arial" w:cs="Arial"/>
          <w:sz w:val="22"/>
          <w:szCs w:val="22"/>
          <w:lang w:val="fr-CA"/>
        </w:rPr>
      </w:pPr>
      <w:r>
        <w:rPr>
          <w:rFonts w:ascii="Arial" w:hAnsi="Arial" w:cs="Arial"/>
          <w:color w:val="2A2A2A"/>
          <w:sz w:val="20"/>
          <w:lang w:val="fr-CA"/>
        </w:rPr>
        <w:t xml:space="preserve">Mis en place </w:t>
      </w:r>
      <w:r w:rsidR="00DD5C90" w:rsidRPr="00DB70EF">
        <w:rPr>
          <w:rFonts w:ascii="Arial" w:hAnsi="Arial" w:cs="Arial"/>
          <w:color w:val="2A2A2A"/>
          <w:sz w:val="20"/>
          <w:lang w:val="fr-CA"/>
        </w:rPr>
        <w:t xml:space="preserve">un rapport de </w:t>
      </w:r>
      <w:r>
        <w:rPr>
          <w:rFonts w:ascii="Arial" w:hAnsi="Arial" w:cs="Arial"/>
          <w:color w:val="2A2A2A"/>
          <w:sz w:val="20"/>
          <w:lang w:val="fr-CA"/>
        </w:rPr>
        <w:t>compte</w:t>
      </w:r>
      <w:r w:rsidR="0054433A" w:rsidRPr="00DB70EF">
        <w:rPr>
          <w:rFonts w:ascii="Arial" w:hAnsi="Arial" w:cs="Arial"/>
          <w:color w:val="2A2A2A"/>
          <w:sz w:val="20"/>
          <w:lang w:val="fr-CA"/>
        </w:rPr>
        <w:t xml:space="preserve"> </w:t>
      </w:r>
      <w:r w:rsidR="00DB70EF" w:rsidRPr="00DB70EF">
        <w:rPr>
          <w:rFonts w:ascii="Arial" w:hAnsi="Arial" w:cs="Arial"/>
          <w:color w:val="2A2A2A"/>
          <w:sz w:val="20"/>
          <w:lang w:val="fr-CA"/>
        </w:rPr>
        <w:t>cyclique</w:t>
      </w:r>
      <w:r w:rsidR="00DD5C90" w:rsidRPr="00DB70EF">
        <w:rPr>
          <w:rFonts w:ascii="Arial" w:hAnsi="Arial" w:cs="Arial"/>
          <w:color w:val="2A2A2A"/>
          <w:sz w:val="20"/>
          <w:lang w:val="fr-CA"/>
        </w:rPr>
        <w:t xml:space="preserve"> </w:t>
      </w:r>
      <w:r>
        <w:rPr>
          <w:rFonts w:ascii="Arial" w:hAnsi="Arial" w:cs="Arial"/>
          <w:color w:val="2A2A2A"/>
          <w:sz w:val="20"/>
          <w:lang w:val="fr-CA"/>
        </w:rPr>
        <w:t xml:space="preserve">rehaussant le niveau d’exactitude des inventaires </w:t>
      </w:r>
      <w:r w:rsidR="00DD5C90" w:rsidRPr="00DB70EF">
        <w:rPr>
          <w:rFonts w:ascii="Arial" w:hAnsi="Arial" w:cs="Arial"/>
          <w:color w:val="2A2A2A"/>
          <w:sz w:val="20"/>
          <w:lang w:val="fr-CA"/>
        </w:rPr>
        <w:t xml:space="preserve">à 90% </w:t>
      </w:r>
    </w:p>
    <w:p w:rsidR="00C043E7" w:rsidRPr="00DB70EF" w:rsidRDefault="007271E5" w:rsidP="00912B8C">
      <w:pPr>
        <w:numPr>
          <w:ilvl w:val="0"/>
          <w:numId w:val="23"/>
        </w:numPr>
        <w:jc w:val="both"/>
        <w:rPr>
          <w:rFonts w:ascii="Arial" w:hAnsi="Arial" w:cs="Arial"/>
          <w:color w:val="2A2A2A"/>
          <w:sz w:val="20"/>
          <w:lang w:val="fr-CA"/>
        </w:rPr>
      </w:pPr>
      <w:r>
        <w:rPr>
          <w:rFonts w:ascii="Arial" w:hAnsi="Arial" w:cs="Arial"/>
          <w:color w:val="2A2A2A"/>
          <w:sz w:val="20"/>
          <w:lang w:val="fr-CA"/>
        </w:rPr>
        <w:t>Optimisé l</w:t>
      </w:r>
      <w:r w:rsidR="00C043E7" w:rsidRPr="00DB70EF">
        <w:rPr>
          <w:rFonts w:ascii="Arial" w:hAnsi="Arial" w:cs="Arial"/>
          <w:color w:val="2A2A2A"/>
          <w:sz w:val="20"/>
          <w:lang w:val="fr-CA"/>
        </w:rPr>
        <w:t>es processus et</w:t>
      </w:r>
      <w:r>
        <w:rPr>
          <w:rFonts w:ascii="Arial" w:hAnsi="Arial" w:cs="Arial"/>
          <w:color w:val="2A2A2A"/>
          <w:sz w:val="20"/>
          <w:lang w:val="fr-CA"/>
        </w:rPr>
        <w:t xml:space="preserve"> orchestré</w:t>
      </w:r>
      <w:r w:rsidR="00C043E7" w:rsidRPr="00DB70EF">
        <w:rPr>
          <w:rFonts w:ascii="Arial" w:hAnsi="Arial" w:cs="Arial"/>
          <w:color w:val="2A2A2A"/>
          <w:sz w:val="20"/>
          <w:lang w:val="fr-CA"/>
        </w:rPr>
        <w:t xml:space="preserve"> la réorganisation des différents services</w:t>
      </w:r>
      <w:r>
        <w:rPr>
          <w:rFonts w:ascii="Arial" w:hAnsi="Arial" w:cs="Arial"/>
          <w:color w:val="2A2A2A"/>
          <w:sz w:val="20"/>
          <w:lang w:val="fr-CA"/>
        </w:rPr>
        <w:t xml:space="preserve"> rattachés à la distribution  permettant ainsi</w:t>
      </w:r>
      <w:r w:rsidR="00C043E7" w:rsidRPr="00DB70EF">
        <w:rPr>
          <w:rFonts w:ascii="Arial" w:hAnsi="Arial" w:cs="Arial"/>
          <w:color w:val="2A2A2A"/>
          <w:sz w:val="20"/>
          <w:lang w:val="fr-CA"/>
        </w:rPr>
        <w:t xml:space="preserve"> d</w:t>
      </w:r>
      <w:r>
        <w:rPr>
          <w:rFonts w:ascii="Arial" w:hAnsi="Arial" w:cs="Arial"/>
          <w:color w:val="2A2A2A"/>
          <w:sz w:val="20"/>
          <w:lang w:val="fr-CA"/>
        </w:rPr>
        <w:t xml:space="preserve">e réduire substantiellement le nombre de </w:t>
      </w:r>
      <w:r w:rsidR="00C043E7" w:rsidRPr="00DB70EF">
        <w:rPr>
          <w:rFonts w:ascii="Arial" w:hAnsi="Arial" w:cs="Arial"/>
          <w:color w:val="2A2A2A"/>
          <w:sz w:val="20"/>
          <w:lang w:val="fr-CA"/>
        </w:rPr>
        <w:t>commandes en retard</w:t>
      </w:r>
      <w:r w:rsidR="0054433A" w:rsidRPr="00DB70EF">
        <w:rPr>
          <w:rFonts w:ascii="Arial" w:hAnsi="Arial" w:cs="Arial"/>
          <w:color w:val="2A2A2A"/>
          <w:sz w:val="20"/>
          <w:lang w:val="fr-CA"/>
        </w:rPr>
        <w:t xml:space="preserve">, </w:t>
      </w:r>
      <w:r>
        <w:rPr>
          <w:rFonts w:ascii="Arial" w:hAnsi="Arial" w:cs="Arial"/>
          <w:color w:val="2A2A2A"/>
          <w:sz w:val="20"/>
          <w:lang w:val="fr-CA"/>
        </w:rPr>
        <w:t xml:space="preserve">d’optimiser </w:t>
      </w:r>
      <w:r w:rsidR="00C043E7" w:rsidRPr="00DB70EF">
        <w:rPr>
          <w:rFonts w:ascii="Arial" w:hAnsi="Arial" w:cs="Arial"/>
          <w:color w:val="2A2A2A"/>
          <w:sz w:val="20"/>
          <w:lang w:val="fr-CA"/>
        </w:rPr>
        <w:t xml:space="preserve">les </w:t>
      </w:r>
      <w:r>
        <w:rPr>
          <w:rFonts w:ascii="Arial" w:hAnsi="Arial" w:cs="Arial"/>
          <w:color w:val="2A2A2A"/>
          <w:sz w:val="20"/>
          <w:lang w:val="fr-CA"/>
        </w:rPr>
        <w:t>effectifs humains , de réduire</w:t>
      </w:r>
      <w:r w:rsidR="00C043E7" w:rsidRPr="00DB70EF">
        <w:rPr>
          <w:rFonts w:ascii="Arial" w:hAnsi="Arial" w:cs="Arial"/>
          <w:color w:val="2A2A2A"/>
          <w:sz w:val="20"/>
          <w:lang w:val="fr-CA"/>
        </w:rPr>
        <w:t xml:space="preserve"> le temps de </w:t>
      </w:r>
      <w:r w:rsidR="00DB70EF" w:rsidRPr="00DB70EF">
        <w:rPr>
          <w:rFonts w:ascii="Arial" w:hAnsi="Arial" w:cs="Arial"/>
          <w:color w:val="2A2A2A"/>
          <w:sz w:val="20"/>
          <w:lang w:val="fr-CA"/>
        </w:rPr>
        <w:t>réceptions</w:t>
      </w:r>
      <w:r w:rsidR="00912B8C">
        <w:rPr>
          <w:rFonts w:ascii="Arial" w:hAnsi="Arial" w:cs="Arial"/>
          <w:color w:val="2A2A2A"/>
          <w:sz w:val="20"/>
          <w:lang w:val="fr-CA"/>
        </w:rPr>
        <w:t xml:space="preserve"> et aussi réaliser</w:t>
      </w:r>
      <w:r>
        <w:rPr>
          <w:rFonts w:ascii="Arial" w:hAnsi="Arial" w:cs="Arial"/>
          <w:color w:val="2A2A2A"/>
          <w:sz w:val="20"/>
          <w:lang w:val="fr-CA"/>
        </w:rPr>
        <w:t xml:space="preserve"> avec succès les  </w:t>
      </w:r>
      <w:r w:rsidR="0054433A" w:rsidRPr="00DB70EF">
        <w:rPr>
          <w:rFonts w:ascii="Arial" w:hAnsi="Arial" w:cs="Arial"/>
          <w:color w:val="2A2A2A"/>
          <w:sz w:val="20"/>
          <w:lang w:val="fr-CA"/>
        </w:rPr>
        <w:t>audit</w:t>
      </w:r>
      <w:r>
        <w:rPr>
          <w:rFonts w:ascii="Arial" w:hAnsi="Arial" w:cs="Arial"/>
          <w:color w:val="2A2A2A"/>
          <w:sz w:val="20"/>
          <w:lang w:val="fr-CA"/>
        </w:rPr>
        <w:t>s</w:t>
      </w:r>
      <w:r w:rsidR="0054433A" w:rsidRPr="00DB70EF">
        <w:rPr>
          <w:rFonts w:ascii="Arial" w:hAnsi="Arial" w:cs="Arial"/>
          <w:color w:val="2A2A2A"/>
          <w:sz w:val="20"/>
          <w:lang w:val="fr-CA"/>
        </w:rPr>
        <w:t xml:space="preserve"> de Santé Canada et</w:t>
      </w:r>
      <w:r>
        <w:rPr>
          <w:rFonts w:ascii="Arial" w:hAnsi="Arial" w:cs="Arial"/>
          <w:color w:val="2A2A2A"/>
          <w:sz w:val="20"/>
          <w:lang w:val="fr-CA"/>
        </w:rPr>
        <w:t xml:space="preserve"> de</w:t>
      </w:r>
      <w:r w:rsidR="0054433A" w:rsidRPr="00DB70EF">
        <w:rPr>
          <w:rFonts w:ascii="Arial" w:hAnsi="Arial" w:cs="Arial"/>
          <w:color w:val="2A2A2A"/>
          <w:sz w:val="20"/>
          <w:lang w:val="fr-CA"/>
        </w:rPr>
        <w:t xml:space="preserve"> Roche Global.</w:t>
      </w:r>
    </w:p>
    <w:p w:rsidR="00DB70EF" w:rsidRDefault="007271E5" w:rsidP="00912B8C">
      <w:pPr>
        <w:numPr>
          <w:ilvl w:val="0"/>
          <w:numId w:val="23"/>
        </w:numPr>
        <w:jc w:val="both"/>
        <w:rPr>
          <w:rFonts w:ascii="Arial" w:hAnsi="Arial" w:cs="Arial"/>
          <w:color w:val="2A2A2A"/>
          <w:sz w:val="20"/>
          <w:lang w:val="fr-CA"/>
        </w:rPr>
      </w:pPr>
      <w:r>
        <w:rPr>
          <w:rFonts w:ascii="Arial" w:hAnsi="Arial" w:cs="Arial"/>
          <w:color w:val="2A2A2A"/>
          <w:sz w:val="20"/>
          <w:lang w:val="fr-CA"/>
        </w:rPr>
        <w:t xml:space="preserve">Dirigé </w:t>
      </w:r>
      <w:r w:rsidR="0054433A" w:rsidRPr="00DB70EF">
        <w:rPr>
          <w:rFonts w:ascii="Arial" w:hAnsi="Arial" w:cs="Arial"/>
          <w:color w:val="2A2A2A"/>
          <w:sz w:val="20"/>
          <w:lang w:val="fr-CA"/>
        </w:rPr>
        <w:t>de</w:t>
      </w:r>
      <w:r>
        <w:rPr>
          <w:rFonts w:ascii="Arial" w:hAnsi="Arial" w:cs="Arial"/>
          <w:color w:val="2A2A2A"/>
          <w:sz w:val="20"/>
          <w:lang w:val="fr-CA"/>
        </w:rPr>
        <w:t>s</w:t>
      </w:r>
      <w:r w:rsidR="0054433A" w:rsidRPr="00DB70EF">
        <w:rPr>
          <w:rFonts w:ascii="Arial" w:hAnsi="Arial" w:cs="Arial"/>
          <w:color w:val="2A2A2A"/>
          <w:sz w:val="20"/>
          <w:lang w:val="fr-CA"/>
        </w:rPr>
        <w:t xml:space="preserve"> réunions inte</w:t>
      </w:r>
      <w:r>
        <w:rPr>
          <w:rFonts w:ascii="Arial" w:hAnsi="Arial" w:cs="Arial"/>
          <w:color w:val="2A2A2A"/>
          <w:sz w:val="20"/>
          <w:lang w:val="fr-CA"/>
        </w:rPr>
        <w:t xml:space="preserve">rdépartementales favorisant la </w:t>
      </w:r>
      <w:r w:rsidR="0054433A" w:rsidRPr="00DB70EF">
        <w:rPr>
          <w:rFonts w:ascii="Arial" w:hAnsi="Arial" w:cs="Arial"/>
          <w:color w:val="2A2A2A"/>
          <w:sz w:val="20"/>
          <w:lang w:val="fr-CA"/>
        </w:rPr>
        <w:t>synergie en</w:t>
      </w:r>
      <w:r>
        <w:rPr>
          <w:rFonts w:ascii="Arial" w:hAnsi="Arial" w:cs="Arial"/>
          <w:color w:val="2A2A2A"/>
          <w:sz w:val="20"/>
          <w:lang w:val="fr-CA"/>
        </w:rPr>
        <w:t>tre les divers intervenants</w:t>
      </w:r>
      <w:r w:rsidR="003578BF">
        <w:rPr>
          <w:rFonts w:ascii="Arial" w:hAnsi="Arial" w:cs="Arial"/>
          <w:color w:val="2A2A2A"/>
          <w:sz w:val="20"/>
          <w:lang w:val="fr-CA"/>
        </w:rPr>
        <w:t xml:space="preserve"> afin d’informer, coordonner et apporter des solutions innovatrices.</w:t>
      </w:r>
    </w:p>
    <w:p w:rsidR="00E245E0" w:rsidRDefault="00E245E0" w:rsidP="00912B8C">
      <w:pPr>
        <w:numPr>
          <w:ilvl w:val="0"/>
          <w:numId w:val="23"/>
        </w:numPr>
        <w:jc w:val="both"/>
        <w:rPr>
          <w:rFonts w:ascii="Arial" w:hAnsi="Arial" w:cs="Arial"/>
          <w:color w:val="2A2A2A"/>
          <w:sz w:val="20"/>
          <w:lang w:val="fr-CA"/>
        </w:rPr>
      </w:pPr>
      <w:r>
        <w:rPr>
          <w:rFonts w:ascii="Arial" w:hAnsi="Arial" w:cs="Arial"/>
          <w:color w:val="2A2A2A"/>
          <w:sz w:val="20"/>
          <w:lang w:val="fr-CA"/>
        </w:rPr>
        <w:t xml:space="preserve">Ai reçu </w:t>
      </w:r>
      <w:r w:rsidR="00EA61F5">
        <w:rPr>
          <w:rFonts w:ascii="Arial" w:hAnsi="Arial" w:cs="Arial"/>
          <w:color w:val="2A2A2A"/>
          <w:sz w:val="20"/>
          <w:lang w:val="fr-CA"/>
        </w:rPr>
        <w:t xml:space="preserve">une distinction ‘’Engagement vers les gens’’ en 2010 et ‘’ d’excellence en équipe’’  en 2013 </w:t>
      </w:r>
      <w:r w:rsidR="00CC4364">
        <w:rPr>
          <w:rFonts w:ascii="Arial" w:hAnsi="Arial" w:cs="Arial"/>
          <w:color w:val="2A2A2A"/>
          <w:sz w:val="20"/>
          <w:lang w:val="fr-CA"/>
        </w:rPr>
        <w:t>sur 250 employés admissibles.</w:t>
      </w:r>
    </w:p>
    <w:p w:rsidR="0054433A" w:rsidRDefault="0054433A" w:rsidP="00DB70EF">
      <w:pPr>
        <w:ind w:left="432"/>
        <w:rPr>
          <w:rFonts w:ascii="Arial" w:hAnsi="Arial" w:cs="Arial"/>
          <w:color w:val="2A2A2A"/>
          <w:sz w:val="20"/>
          <w:lang w:val="fr-CA"/>
        </w:rPr>
      </w:pPr>
    </w:p>
    <w:p w:rsidR="00E344D3" w:rsidRPr="00DB70EF" w:rsidRDefault="00E344D3" w:rsidP="003021DF">
      <w:pPr>
        <w:pStyle w:val="Corpsdetexte"/>
        <w:tabs>
          <w:tab w:val="right" w:pos="10080"/>
        </w:tabs>
        <w:spacing w:after="0"/>
        <w:jc w:val="both"/>
        <w:rPr>
          <w:rFonts w:ascii="Arial" w:hAnsi="Arial" w:cs="Arial"/>
          <w:b/>
          <w:sz w:val="22"/>
          <w:szCs w:val="22"/>
          <w:lang w:val="fr-CA"/>
        </w:rPr>
      </w:pPr>
    </w:p>
    <w:p w:rsidR="003021DF" w:rsidRPr="00DB70EF" w:rsidRDefault="00DB70EF" w:rsidP="003021DF">
      <w:pPr>
        <w:tabs>
          <w:tab w:val="right" w:pos="10080"/>
        </w:tabs>
        <w:spacing w:line="240" w:lineRule="atLeast"/>
        <w:ind w:left="720" w:hanging="720"/>
        <w:rPr>
          <w:rFonts w:ascii="Arial" w:hAnsi="Arial" w:cs="Arial"/>
          <w:b/>
          <w:bCs/>
          <w:sz w:val="22"/>
          <w:szCs w:val="22"/>
          <w:lang w:val="fr-CA"/>
        </w:rPr>
      </w:pPr>
      <w:r>
        <w:rPr>
          <w:rFonts w:ascii="Arial" w:hAnsi="Arial" w:cs="Arial"/>
          <w:b/>
          <w:bCs/>
          <w:caps/>
          <w:sz w:val="22"/>
          <w:szCs w:val="22"/>
          <w:lang w:val="fr-CA"/>
        </w:rPr>
        <w:t>Kaba Ilco</w:t>
      </w:r>
      <w:r w:rsidR="00523B8A">
        <w:rPr>
          <w:rFonts w:ascii="Arial" w:hAnsi="Arial" w:cs="Arial"/>
          <w:b/>
          <w:bCs/>
          <w:caps/>
          <w:sz w:val="22"/>
          <w:szCs w:val="22"/>
          <w:lang w:val="fr-CA"/>
        </w:rPr>
        <w:t>, Montreal</w:t>
      </w:r>
      <w:r w:rsidR="003021DF" w:rsidRPr="00DB70EF">
        <w:rPr>
          <w:rFonts w:ascii="Arial" w:hAnsi="Arial" w:cs="Arial"/>
          <w:b/>
          <w:bCs/>
          <w:caps/>
          <w:sz w:val="22"/>
          <w:szCs w:val="22"/>
          <w:lang w:val="fr-CA"/>
        </w:rPr>
        <w:tab/>
      </w:r>
      <w:r w:rsidR="00F35BE6">
        <w:rPr>
          <w:rFonts w:ascii="Arial" w:hAnsi="Arial" w:cs="Arial"/>
          <w:b/>
          <w:bCs/>
          <w:sz w:val="22"/>
          <w:szCs w:val="22"/>
          <w:lang w:val="fr-CA"/>
        </w:rPr>
        <w:t>1996</w:t>
      </w:r>
      <w:r>
        <w:rPr>
          <w:rFonts w:ascii="Arial" w:hAnsi="Arial" w:cs="Arial"/>
          <w:b/>
          <w:bCs/>
          <w:sz w:val="22"/>
          <w:szCs w:val="22"/>
          <w:lang w:val="fr-CA"/>
        </w:rPr>
        <w:t xml:space="preserve"> - 2007</w:t>
      </w:r>
    </w:p>
    <w:p w:rsidR="00FC4376" w:rsidRDefault="00FC4376" w:rsidP="00FC4376">
      <w:pPr>
        <w:rPr>
          <w:rFonts w:ascii="Arial" w:hAnsi="Arial" w:cs="Arial"/>
          <w:color w:val="2A2A2A"/>
          <w:sz w:val="20"/>
          <w:lang w:val="fr-FR"/>
        </w:rPr>
      </w:pPr>
      <w:r w:rsidRPr="00FC4376">
        <w:rPr>
          <w:rFonts w:ascii="Arial" w:hAnsi="Arial" w:cs="Arial"/>
          <w:color w:val="2A2A2A"/>
          <w:sz w:val="20"/>
          <w:lang w:val="fr-FR"/>
        </w:rPr>
        <w:t>E</w:t>
      </w:r>
      <w:r>
        <w:rPr>
          <w:rFonts w:ascii="Arial" w:hAnsi="Arial" w:cs="Arial"/>
          <w:color w:val="2A2A2A"/>
          <w:sz w:val="20"/>
          <w:lang w:val="fr-FR"/>
        </w:rPr>
        <w:t xml:space="preserve">ntreprise de fabrication de serrures </w:t>
      </w:r>
      <w:r w:rsidR="00AB38D0">
        <w:rPr>
          <w:rFonts w:ascii="Arial" w:hAnsi="Arial" w:cs="Arial"/>
          <w:color w:val="2A2A2A"/>
          <w:sz w:val="20"/>
          <w:lang w:val="fr-FR"/>
        </w:rPr>
        <w:t>électroniques</w:t>
      </w:r>
    </w:p>
    <w:p w:rsidR="00B16FDA" w:rsidRPr="00FC4376" w:rsidRDefault="00B16FDA" w:rsidP="00FC4376">
      <w:pPr>
        <w:rPr>
          <w:rFonts w:ascii="Arial" w:hAnsi="Arial" w:cs="Arial"/>
          <w:color w:val="2A2A2A"/>
          <w:sz w:val="20"/>
          <w:lang w:val="fr-FR"/>
        </w:rPr>
      </w:pPr>
    </w:p>
    <w:p w:rsidR="000F5EF6" w:rsidRDefault="00CC4364" w:rsidP="000F5EF6">
      <w:pPr>
        <w:rPr>
          <w:rFonts w:ascii="Arial" w:hAnsi="Arial" w:cs="Arial"/>
          <w:b/>
          <w:i/>
          <w:color w:val="2A2A2A"/>
          <w:sz w:val="22"/>
          <w:szCs w:val="22"/>
          <w:lang w:val="fr-FR"/>
        </w:rPr>
      </w:pPr>
      <w:r w:rsidRPr="00CC4364">
        <w:rPr>
          <w:rFonts w:ascii="Arial" w:hAnsi="Arial" w:cs="Arial"/>
          <w:b/>
          <w:i/>
          <w:color w:val="2A2A2A"/>
          <w:sz w:val="22"/>
          <w:szCs w:val="22"/>
          <w:lang w:val="fr-FR"/>
        </w:rPr>
        <w:t xml:space="preserve">Superviseure </w:t>
      </w:r>
      <w:r w:rsidR="000F5EF6" w:rsidRPr="00CC4364">
        <w:rPr>
          <w:rFonts w:ascii="Arial" w:hAnsi="Arial" w:cs="Arial"/>
          <w:b/>
          <w:i/>
          <w:color w:val="2A2A2A"/>
          <w:sz w:val="22"/>
          <w:szCs w:val="22"/>
          <w:lang w:val="fr-FR"/>
        </w:rPr>
        <w:t xml:space="preserve"> centre de distribution et inventaires</w:t>
      </w:r>
      <w:r w:rsidR="000F5EF6" w:rsidRPr="00CC4364">
        <w:rPr>
          <w:rFonts w:ascii="Arial" w:hAnsi="Arial" w:cs="Arial"/>
          <w:b/>
          <w:i/>
          <w:color w:val="2A2A2A"/>
          <w:sz w:val="20"/>
          <w:lang w:val="fr-FR"/>
        </w:rPr>
        <w:t xml:space="preserve"> </w:t>
      </w:r>
      <w:r w:rsidR="000F5EF6" w:rsidRPr="00CC4364">
        <w:rPr>
          <w:rFonts w:ascii="Tahoma" w:hAnsi="Tahoma" w:cs="Arial"/>
          <w:b/>
          <w:i/>
          <w:color w:val="2A2A2A"/>
          <w:sz w:val="20"/>
          <w:lang w:val="fr-FR"/>
        </w:rPr>
        <w:t>​</w:t>
      </w:r>
      <w:r w:rsidR="000F5EF6" w:rsidRPr="00CC4364">
        <w:rPr>
          <w:rFonts w:ascii="Arial" w:hAnsi="Arial" w:cs="Arial"/>
          <w:b/>
          <w:i/>
          <w:color w:val="2A2A2A"/>
          <w:sz w:val="20"/>
          <w:lang w:val="fr-FR"/>
        </w:rPr>
        <w:t xml:space="preserve"> (</w:t>
      </w:r>
      <w:r w:rsidR="000D2904">
        <w:rPr>
          <w:rFonts w:ascii="Arial" w:hAnsi="Arial" w:cs="Arial"/>
          <w:b/>
          <w:i/>
          <w:color w:val="2A2A2A"/>
          <w:sz w:val="22"/>
          <w:szCs w:val="22"/>
          <w:lang w:val="fr-FR"/>
        </w:rPr>
        <w:t>2000 à 2007)</w:t>
      </w:r>
    </w:p>
    <w:p w:rsidR="000D2904" w:rsidRPr="00CC4364" w:rsidRDefault="000D2904" w:rsidP="000F5EF6">
      <w:pPr>
        <w:rPr>
          <w:rFonts w:ascii="Arial" w:hAnsi="Arial" w:cs="Arial"/>
          <w:b/>
          <w:i/>
          <w:color w:val="2A2A2A"/>
          <w:sz w:val="22"/>
          <w:szCs w:val="22"/>
          <w:lang w:val="fr-FR"/>
        </w:rPr>
      </w:pPr>
    </w:p>
    <w:p w:rsidR="00DD1F4F" w:rsidRPr="00DD1F4F" w:rsidRDefault="000D2904" w:rsidP="00D43F10">
      <w:pPr>
        <w:jc w:val="both"/>
        <w:rPr>
          <w:rFonts w:ascii="Arial" w:hAnsi="Arial" w:cs="Arial"/>
          <w:color w:val="2A2A2A"/>
          <w:sz w:val="20"/>
          <w:lang w:val="fr-FR"/>
        </w:rPr>
      </w:pPr>
      <w:r>
        <w:rPr>
          <w:rFonts w:ascii="Arial" w:hAnsi="Arial" w:cs="Arial"/>
          <w:color w:val="2A2A2A"/>
          <w:sz w:val="20"/>
          <w:lang w:val="fr-FR"/>
        </w:rPr>
        <w:t>R</w:t>
      </w:r>
      <w:r w:rsidR="00DD1F4F" w:rsidRPr="00DD1F4F">
        <w:rPr>
          <w:rFonts w:ascii="Arial" w:hAnsi="Arial" w:cs="Arial"/>
          <w:color w:val="2A2A2A"/>
          <w:sz w:val="20"/>
          <w:lang w:val="fr-FR"/>
        </w:rPr>
        <w:t>esponsable de la planification, de la production, des inventaires de produits b</w:t>
      </w:r>
      <w:r w:rsidR="00DD1F4F">
        <w:rPr>
          <w:rFonts w:ascii="Arial" w:hAnsi="Arial" w:cs="Arial"/>
          <w:color w:val="2A2A2A"/>
          <w:sz w:val="20"/>
          <w:lang w:val="fr-FR"/>
        </w:rPr>
        <w:t>r</w:t>
      </w:r>
      <w:r>
        <w:rPr>
          <w:rFonts w:ascii="Arial" w:hAnsi="Arial" w:cs="Arial"/>
          <w:color w:val="2A2A2A"/>
          <w:sz w:val="20"/>
          <w:lang w:val="fr-FR"/>
        </w:rPr>
        <w:t xml:space="preserve">uts et finis, </w:t>
      </w:r>
      <w:r w:rsidR="00DD1F4F" w:rsidRPr="00DD1F4F">
        <w:rPr>
          <w:rFonts w:ascii="Arial" w:hAnsi="Arial" w:cs="Arial"/>
          <w:color w:val="2A2A2A"/>
          <w:sz w:val="20"/>
          <w:lang w:val="fr-FR"/>
        </w:rPr>
        <w:t>de la réception et de l'expédition des commandes clients. Prise</w:t>
      </w:r>
      <w:r>
        <w:rPr>
          <w:rFonts w:ascii="Arial" w:hAnsi="Arial" w:cs="Arial"/>
          <w:color w:val="2A2A2A"/>
          <w:sz w:val="20"/>
          <w:lang w:val="fr-FR"/>
        </w:rPr>
        <w:t xml:space="preserve"> en charge des inventaires et assure leurs niveaux  selon  les </w:t>
      </w:r>
      <w:r w:rsidR="00DD1F4F" w:rsidRPr="00DD1F4F">
        <w:rPr>
          <w:rFonts w:ascii="Arial" w:hAnsi="Arial" w:cs="Arial"/>
          <w:color w:val="2A2A2A"/>
          <w:sz w:val="20"/>
          <w:lang w:val="fr-FR"/>
        </w:rPr>
        <w:t>règles budgétaires. Suivi et application des règles douanières et négociation des coûts de transport.</w:t>
      </w:r>
    </w:p>
    <w:p w:rsidR="00DD1F4F" w:rsidRPr="000F5EF6" w:rsidRDefault="00DD1F4F" w:rsidP="00D43F10">
      <w:pPr>
        <w:jc w:val="both"/>
        <w:rPr>
          <w:rFonts w:ascii="Arial" w:hAnsi="Arial" w:cs="Arial"/>
          <w:color w:val="2A2A2A"/>
          <w:sz w:val="20"/>
          <w:lang w:val="fr-FR"/>
        </w:rPr>
      </w:pPr>
    </w:p>
    <w:p w:rsidR="00FC4376" w:rsidRPr="00FC4376" w:rsidRDefault="000D2904" w:rsidP="00D43F10">
      <w:pPr>
        <w:numPr>
          <w:ilvl w:val="0"/>
          <w:numId w:val="23"/>
        </w:numPr>
        <w:jc w:val="both"/>
        <w:rPr>
          <w:rFonts w:ascii="Arial" w:hAnsi="Arial" w:cs="Arial"/>
          <w:color w:val="2A2A2A"/>
          <w:sz w:val="20"/>
          <w:lang w:val="fr-FR"/>
        </w:rPr>
      </w:pPr>
      <w:r>
        <w:rPr>
          <w:rFonts w:ascii="Arial" w:hAnsi="Arial" w:cs="Arial"/>
          <w:color w:val="2A2A2A"/>
          <w:sz w:val="20"/>
          <w:lang w:val="fr-FR"/>
        </w:rPr>
        <w:t>Implanté un centre de distribution qui</w:t>
      </w:r>
      <w:r w:rsidR="000F5EF6" w:rsidRPr="00FC4376">
        <w:rPr>
          <w:rFonts w:ascii="Arial" w:hAnsi="Arial" w:cs="Arial"/>
          <w:color w:val="2A2A2A"/>
          <w:sz w:val="20"/>
          <w:lang w:val="fr-FR"/>
        </w:rPr>
        <w:t xml:space="preserve"> a nécessité la redéfinition des tâches, le (coaching) et la formation des employés affectés par les changements ainsi que la mise en place et le rodage de différents systèmes dont : codes à barre, contrôle des numéros de série, kanban, ERP (Modules planification, réception, expédition, contrôle d’inventaire et REP), EDI, rapports de vérification, normes ISO</w:t>
      </w:r>
      <w:r w:rsidR="00DD1F4F" w:rsidRPr="00FC4376">
        <w:rPr>
          <w:rFonts w:ascii="Arial" w:hAnsi="Arial" w:cs="Arial"/>
          <w:color w:val="2A2A2A"/>
          <w:sz w:val="20"/>
          <w:lang w:val="fr-FR"/>
        </w:rPr>
        <w:t>.</w:t>
      </w:r>
      <w:r w:rsidR="00FC4376" w:rsidRPr="00FC4376">
        <w:rPr>
          <w:rFonts w:ascii="Arial" w:hAnsi="Arial" w:cs="Arial"/>
          <w:color w:val="2A2A2A"/>
          <w:sz w:val="20"/>
          <w:lang w:val="fr-FR"/>
        </w:rPr>
        <w:t xml:space="preserve"> </w:t>
      </w:r>
    </w:p>
    <w:p w:rsidR="003021DF" w:rsidRPr="00FC4376" w:rsidRDefault="000D2904" w:rsidP="00D43F10">
      <w:pPr>
        <w:numPr>
          <w:ilvl w:val="0"/>
          <w:numId w:val="23"/>
        </w:numPr>
        <w:spacing w:after="80"/>
        <w:jc w:val="both"/>
        <w:rPr>
          <w:rFonts w:ascii="Arial" w:hAnsi="Arial" w:cs="Arial"/>
          <w:sz w:val="22"/>
          <w:szCs w:val="22"/>
          <w:lang w:val="fr-CA"/>
        </w:rPr>
      </w:pPr>
      <w:r>
        <w:rPr>
          <w:rFonts w:ascii="Arial" w:hAnsi="Arial" w:cs="Arial"/>
          <w:color w:val="2A2A2A"/>
          <w:sz w:val="20"/>
          <w:lang w:val="fr-FR"/>
        </w:rPr>
        <w:t xml:space="preserve">Implémenté </w:t>
      </w:r>
      <w:r w:rsidR="00DD1F4F" w:rsidRPr="00DD1F4F">
        <w:rPr>
          <w:rFonts w:ascii="Arial" w:hAnsi="Arial" w:cs="Arial"/>
          <w:color w:val="2A2A2A"/>
          <w:sz w:val="20"/>
          <w:lang w:val="fr-FR"/>
        </w:rPr>
        <w:t>un système TMS qui a permis de réduire les couts de transport</w:t>
      </w:r>
      <w:r w:rsidR="00FC4376">
        <w:rPr>
          <w:rFonts w:ascii="Arial" w:hAnsi="Arial" w:cs="Arial"/>
          <w:color w:val="2A2A2A"/>
          <w:sz w:val="20"/>
          <w:lang w:val="fr-FR"/>
        </w:rPr>
        <w:t xml:space="preserve"> de 50%.</w:t>
      </w:r>
    </w:p>
    <w:p w:rsidR="00FC4376" w:rsidRDefault="001E335F" w:rsidP="00D43F10">
      <w:pPr>
        <w:numPr>
          <w:ilvl w:val="0"/>
          <w:numId w:val="23"/>
        </w:numPr>
        <w:jc w:val="both"/>
        <w:rPr>
          <w:rFonts w:ascii="Arial" w:hAnsi="Arial" w:cs="Arial"/>
          <w:color w:val="2A2A2A"/>
          <w:sz w:val="20"/>
          <w:lang w:val="fr-FR"/>
        </w:rPr>
      </w:pPr>
      <w:r>
        <w:rPr>
          <w:rFonts w:ascii="Arial" w:hAnsi="Arial" w:cs="Arial"/>
          <w:color w:val="2A2A2A"/>
          <w:sz w:val="20"/>
          <w:lang w:val="fr-FR"/>
        </w:rPr>
        <w:lastRenderedPageBreak/>
        <w:t>Géré l</w:t>
      </w:r>
      <w:r w:rsidR="00FC4376" w:rsidRPr="00FC4376">
        <w:rPr>
          <w:rFonts w:ascii="Arial" w:hAnsi="Arial" w:cs="Arial"/>
          <w:color w:val="2A2A2A"/>
          <w:sz w:val="20"/>
          <w:lang w:val="fr-FR"/>
        </w:rPr>
        <w:t xml:space="preserve">’informatisation des processus et la réorganisation des différents services rattachés à la distribution </w:t>
      </w:r>
      <w:r>
        <w:rPr>
          <w:rFonts w:ascii="Arial" w:hAnsi="Arial" w:cs="Arial"/>
          <w:color w:val="2A2A2A"/>
          <w:sz w:val="20"/>
          <w:lang w:val="fr-FR"/>
        </w:rPr>
        <w:t xml:space="preserve"> qui </w:t>
      </w:r>
      <w:r w:rsidR="00FC4376" w:rsidRPr="00FC4376">
        <w:rPr>
          <w:rFonts w:ascii="Arial" w:hAnsi="Arial" w:cs="Arial"/>
          <w:color w:val="2A2A2A"/>
          <w:sz w:val="20"/>
          <w:lang w:val="fr-FR"/>
        </w:rPr>
        <w:t>a</w:t>
      </w:r>
      <w:r>
        <w:rPr>
          <w:rFonts w:ascii="Arial" w:hAnsi="Arial" w:cs="Arial"/>
          <w:color w:val="2A2A2A"/>
          <w:sz w:val="20"/>
          <w:lang w:val="fr-FR"/>
        </w:rPr>
        <w:t xml:space="preserve"> permis de </w:t>
      </w:r>
      <w:r w:rsidR="00FC4376" w:rsidRPr="00FC4376">
        <w:rPr>
          <w:rFonts w:ascii="Arial" w:hAnsi="Arial" w:cs="Arial"/>
          <w:color w:val="2A2A2A"/>
          <w:sz w:val="20"/>
          <w:lang w:val="fr-FR"/>
        </w:rPr>
        <w:t xml:space="preserve"> réduire </w:t>
      </w:r>
      <w:r>
        <w:rPr>
          <w:rFonts w:ascii="Arial" w:hAnsi="Arial" w:cs="Arial"/>
          <w:color w:val="2A2A2A"/>
          <w:sz w:val="20"/>
          <w:lang w:val="fr-FR"/>
        </w:rPr>
        <w:t>de 18 %  les commandes en reta</w:t>
      </w:r>
      <w:r w:rsidR="00FC4376" w:rsidRPr="00FC4376">
        <w:rPr>
          <w:rFonts w:ascii="Arial" w:hAnsi="Arial" w:cs="Arial"/>
          <w:color w:val="2A2A2A"/>
          <w:sz w:val="20"/>
          <w:lang w:val="fr-FR"/>
        </w:rPr>
        <w:t xml:space="preserve">rd ,rationaliser les effectifs humains, diminuer </w:t>
      </w:r>
      <w:r>
        <w:rPr>
          <w:rFonts w:ascii="Arial" w:hAnsi="Arial" w:cs="Arial"/>
          <w:color w:val="2A2A2A"/>
          <w:sz w:val="20"/>
          <w:lang w:val="fr-FR"/>
        </w:rPr>
        <w:t xml:space="preserve">le temps d'attente aux douanes et  </w:t>
      </w:r>
      <w:r w:rsidR="00FC4376" w:rsidRPr="00FC4376">
        <w:rPr>
          <w:rFonts w:ascii="Arial" w:hAnsi="Arial" w:cs="Arial"/>
          <w:color w:val="2A2A2A"/>
          <w:sz w:val="20"/>
          <w:lang w:val="fr-FR"/>
        </w:rPr>
        <w:t>maintenir à 95% l'exactitude d</w:t>
      </w:r>
      <w:r w:rsidR="002C3D08">
        <w:rPr>
          <w:rFonts w:ascii="Arial" w:hAnsi="Arial" w:cs="Arial"/>
          <w:color w:val="2A2A2A"/>
          <w:sz w:val="20"/>
          <w:lang w:val="fr-FR"/>
        </w:rPr>
        <w:t>es produits finis en inventaire</w:t>
      </w:r>
      <w:r w:rsidR="00FC4376">
        <w:rPr>
          <w:rFonts w:ascii="Arial" w:hAnsi="Arial" w:cs="Arial"/>
          <w:color w:val="2A2A2A"/>
          <w:sz w:val="20"/>
          <w:lang w:val="fr-FR"/>
        </w:rPr>
        <w:t>.</w:t>
      </w:r>
    </w:p>
    <w:p w:rsidR="00F35BE6" w:rsidRPr="00FC4376" w:rsidRDefault="00F35BE6" w:rsidP="00D43F10">
      <w:pPr>
        <w:jc w:val="both"/>
        <w:rPr>
          <w:rFonts w:ascii="Arial" w:hAnsi="Arial" w:cs="Arial"/>
          <w:color w:val="2A2A2A"/>
          <w:sz w:val="20"/>
          <w:lang w:val="fr-FR"/>
        </w:rPr>
      </w:pPr>
    </w:p>
    <w:p w:rsidR="00F35BE6" w:rsidRDefault="00F35BE6" w:rsidP="00D43F10">
      <w:pPr>
        <w:jc w:val="both"/>
        <w:rPr>
          <w:rFonts w:ascii="Arial" w:hAnsi="Arial" w:cs="Arial"/>
          <w:b/>
          <w:color w:val="2A2A2A"/>
          <w:sz w:val="22"/>
          <w:szCs w:val="22"/>
          <w:lang w:val="fr-FR"/>
        </w:rPr>
      </w:pPr>
      <w:r w:rsidRPr="00DB70EF">
        <w:rPr>
          <w:rFonts w:ascii="Arial" w:hAnsi="Arial" w:cs="Arial"/>
          <w:i/>
          <w:color w:val="2A2A2A"/>
          <w:sz w:val="22"/>
          <w:szCs w:val="22"/>
          <w:lang w:val="fr-FR"/>
        </w:rPr>
        <w:t>Acheteur senior</w:t>
      </w:r>
      <w:r w:rsidRPr="00DB70EF">
        <w:rPr>
          <w:rFonts w:ascii="Tahoma" w:hAnsi="Tahoma" w:cs="Arial"/>
          <w:i/>
          <w:color w:val="2A2A2A"/>
          <w:sz w:val="22"/>
          <w:szCs w:val="22"/>
          <w:lang w:val="fr-FR"/>
        </w:rPr>
        <w:t>​</w:t>
      </w:r>
      <w:r w:rsidRPr="00DB70EF">
        <w:rPr>
          <w:rFonts w:ascii="Arial" w:hAnsi="Arial" w:cs="Arial"/>
          <w:i/>
          <w:color w:val="2A2A2A"/>
          <w:sz w:val="22"/>
          <w:szCs w:val="22"/>
          <w:lang w:val="fr-FR"/>
        </w:rPr>
        <w:t xml:space="preserve"> </w:t>
      </w:r>
      <w:r w:rsidRPr="00F03167">
        <w:rPr>
          <w:rFonts w:ascii="Tahoma" w:hAnsi="Tahoma" w:cs="Arial"/>
          <w:b/>
          <w:color w:val="2A2A2A"/>
          <w:sz w:val="22"/>
          <w:szCs w:val="22"/>
          <w:lang w:val="fr-FR"/>
        </w:rPr>
        <w:t>​(</w:t>
      </w:r>
      <w:r w:rsidRPr="00F03167">
        <w:rPr>
          <w:rFonts w:ascii="Arial" w:hAnsi="Arial" w:cs="Arial"/>
          <w:b/>
          <w:color w:val="2A2A2A"/>
          <w:sz w:val="22"/>
          <w:szCs w:val="22"/>
          <w:lang w:val="fr-FR"/>
        </w:rPr>
        <w:t>1996 -2000)</w:t>
      </w:r>
    </w:p>
    <w:p w:rsidR="00F35BE6" w:rsidRDefault="00F35BE6" w:rsidP="00D43F10">
      <w:pPr>
        <w:spacing w:line="120" w:lineRule="auto"/>
        <w:jc w:val="both"/>
        <w:rPr>
          <w:rFonts w:ascii="Arial" w:hAnsi="Arial" w:cs="Arial"/>
          <w:b/>
          <w:color w:val="2A2A2A"/>
          <w:sz w:val="22"/>
          <w:szCs w:val="22"/>
          <w:lang w:val="fr-FR"/>
        </w:rPr>
      </w:pPr>
    </w:p>
    <w:p w:rsidR="00F35BE6" w:rsidRDefault="00D43F10" w:rsidP="00D43F10">
      <w:pPr>
        <w:jc w:val="both"/>
        <w:rPr>
          <w:rFonts w:ascii="Arial" w:hAnsi="Arial" w:cs="Arial"/>
          <w:color w:val="2A2A2A"/>
          <w:sz w:val="20"/>
          <w:lang w:val="fr-FR"/>
        </w:rPr>
      </w:pPr>
      <w:r>
        <w:rPr>
          <w:rFonts w:ascii="Arial" w:hAnsi="Arial" w:cs="Arial"/>
          <w:color w:val="2A2A2A"/>
          <w:sz w:val="20"/>
          <w:lang w:val="fr-FR"/>
        </w:rPr>
        <w:t xml:space="preserve"> En charge</w:t>
      </w:r>
      <w:r w:rsidR="00F35BE6" w:rsidRPr="000F5EF6">
        <w:rPr>
          <w:rFonts w:ascii="Arial" w:hAnsi="Arial" w:cs="Arial"/>
          <w:color w:val="2A2A2A"/>
          <w:sz w:val="20"/>
          <w:lang w:val="fr-FR"/>
        </w:rPr>
        <w:t xml:space="preserve"> de né</w:t>
      </w:r>
      <w:r>
        <w:rPr>
          <w:rFonts w:ascii="Arial" w:hAnsi="Arial" w:cs="Arial"/>
          <w:color w:val="2A2A2A"/>
          <w:sz w:val="20"/>
          <w:lang w:val="fr-FR"/>
        </w:rPr>
        <w:t>gocier</w:t>
      </w:r>
      <w:r w:rsidR="00130370">
        <w:rPr>
          <w:rFonts w:ascii="Arial" w:hAnsi="Arial" w:cs="Arial"/>
          <w:color w:val="2A2A2A"/>
          <w:sz w:val="20"/>
          <w:lang w:val="fr-FR"/>
        </w:rPr>
        <w:t xml:space="preserve"> avec les fournisseurs des</w:t>
      </w:r>
      <w:r w:rsidR="00F35BE6" w:rsidRPr="000F5EF6">
        <w:rPr>
          <w:rFonts w:ascii="Arial" w:hAnsi="Arial" w:cs="Arial"/>
          <w:color w:val="2A2A2A"/>
          <w:sz w:val="20"/>
          <w:lang w:val="fr-FR"/>
        </w:rPr>
        <w:t xml:space="preserve"> matières premières, les coûts et les délais de livraison.</w:t>
      </w:r>
    </w:p>
    <w:p w:rsidR="00F35BE6" w:rsidRPr="000F5EF6" w:rsidRDefault="00F35BE6" w:rsidP="00D43F10">
      <w:pPr>
        <w:jc w:val="both"/>
        <w:rPr>
          <w:rFonts w:ascii="Arial" w:hAnsi="Arial" w:cs="Arial"/>
          <w:color w:val="2A2A2A"/>
          <w:sz w:val="20"/>
          <w:lang w:val="fr-FR"/>
        </w:rPr>
      </w:pPr>
    </w:p>
    <w:p w:rsidR="00F35BE6" w:rsidRPr="000F5EF6" w:rsidRDefault="001E335F" w:rsidP="00D43F10">
      <w:pPr>
        <w:numPr>
          <w:ilvl w:val="0"/>
          <w:numId w:val="23"/>
        </w:numPr>
        <w:jc w:val="both"/>
        <w:rPr>
          <w:rFonts w:ascii="Arial" w:hAnsi="Arial" w:cs="Arial"/>
          <w:color w:val="2A2A2A"/>
          <w:sz w:val="20"/>
          <w:lang w:val="fr-FR"/>
        </w:rPr>
      </w:pPr>
      <w:r>
        <w:rPr>
          <w:rFonts w:ascii="Arial" w:hAnsi="Arial" w:cs="Arial"/>
          <w:color w:val="2A2A2A"/>
          <w:sz w:val="20"/>
          <w:lang w:val="fr-FR"/>
        </w:rPr>
        <w:t>Implanté le</w:t>
      </w:r>
      <w:r w:rsidR="00F35BE6" w:rsidRPr="000F5EF6">
        <w:rPr>
          <w:rFonts w:ascii="Arial" w:hAnsi="Arial" w:cs="Arial"/>
          <w:color w:val="2A2A2A"/>
          <w:sz w:val="20"/>
          <w:lang w:val="fr-FR"/>
        </w:rPr>
        <w:t xml:space="preserve"> système</w:t>
      </w:r>
      <w:r>
        <w:rPr>
          <w:rFonts w:ascii="Arial" w:hAnsi="Arial" w:cs="Arial"/>
          <w:color w:val="2A2A2A"/>
          <w:sz w:val="20"/>
          <w:lang w:val="fr-FR"/>
        </w:rPr>
        <w:t xml:space="preserve"> ERP (Module achat) et rédigé l</w:t>
      </w:r>
      <w:r w:rsidR="00F35BE6" w:rsidRPr="000F5EF6">
        <w:rPr>
          <w:rFonts w:ascii="Arial" w:hAnsi="Arial" w:cs="Arial"/>
          <w:color w:val="2A2A2A"/>
          <w:sz w:val="20"/>
          <w:lang w:val="fr-FR"/>
        </w:rPr>
        <w:t>es normes ISO s’y rapportant. Ce changement dans les processus a permis de réduire les coûts de l’inventaire</w:t>
      </w:r>
      <w:r w:rsidR="00D43F10">
        <w:rPr>
          <w:rFonts w:ascii="Arial" w:hAnsi="Arial" w:cs="Arial"/>
          <w:color w:val="2A2A2A"/>
          <w:sz w:val="20"/>
          <w:lang w:val="fr-FR"/>
        </w:rPr>
        <w:t xml:space="preserve"> soit environ 15 %.</w:t>
      </w:r>
    </w:p>
    <w:p w:rsidR="00E344D3" w:rsidRDefault="00E344D3" w:rsidP="00D43F10">
      <w:pPr>
        <w:pStyle w:val="Corpsdetexte"/>
        <w:tabs>
          <w:tab w:val="right" w:pos="10080"/>
        </w:tabs>
        <w:spacing w:after="0"/>
        <w:jc w:val="both"/>
        <w:rPr>
          <w:rFonts w:ascii="Arial" w:hAnsi="Arial" w:cs="Arial"/>
          <w:sz w:val="22"/>
          <w:szCs w:val="22"/>
          <w:lang w:val="fr-CA"/>
        </w:rPr>
      </w:pPr>
    </w:p>
    <w:p w:rsidR="003021DF" w:rsidRPr="00DB70EF" w:rsidRDefault="0053195E" w:rsidP="00D43F10">
      <w:pPr>
        <w:tabs>
          <w:tab w:val="right" w:pos="10080"/>
        </w:tabs>
        <w:spacing w:line="240" w:lineRule="atLeast"/>
        <w:ind w:left="720" w:hanging="720"/>
        <w:jc w:val="both"/>
        <w:rPr>
          <w:rFonts w:ascii="Arial" w:hAnsi="Arial" w:cs="Arial"/>
          <w:b/>
          <w:bCs/>
          <w:sz w:val="22"/>
          <w:szCs w:val="22"/>
          <w:lang w:val="fr-CA"/>
        </w:rPr>
      </w:pPr>
      <w:r>
        <w:rPr>
          <w:rFonts w:ascii="Arial" w:hAnsi="Arial" w:cs="Arial"/>
          <w:b/>
          <w:bCs/>
          <w:caps/>
          <w:sz w:val="22"/>
          <w:szCs w:val="22"/>
          <w:lang w:val="fr-CA"/>
        </w:rPr>
        <w:t>Emergi-Lite</w:t>
      </w:r>
      <w:r w:rsidR="00523B8A">
        <w:rPr>
          <w:rFonts w:ascii="Arial" w:hAnsi="Arial" w:cs="Arial"/>
          <w:b/>
          <w:bCs/>
          <w:caps/>
          <w:sz w:val="22"/>
          <w:szCs w:val="22"/>
          <w:lang w:val="fr-CA"/>
        </w:rPr>
        <w:t>, Dorval</w:t>
      </w:r>
      <w:r w:rsidR="003021DF" w:rsidRPr="00DB70EF">
        <w:rPr>
          <w:rFonts w:ascii="Arial" w:hAnsi="Arial" w:cs="Arial"/>
          <w:b/>
          <w:bCs/>
          <w:caps/>
          <w:sz w:val="22"/>
          <w:szCs w:val="22"/>
          <w:lang w:val="fr-CA"/>
        </w:rPr>
        <w:tab/>
      </w:r>
      <w:r>
        <w:rPr>
          <w:rFonts w:ascii="Arial" w:hAnsi="Arial" w:cs="Arial"/>
          <w:b/>
          <w:bCs/>
          <w:sz w:val="22"/>
          <w:szCs w:val="22"/>
          <w:lang w:val="fr-CA"/>
        </w:rPr>
        <w:t>1991-1996</w:t>
      </w:r>
    </w:p>
    <w:p w:rsidR="003021DF" w:rsidRDefault="00D46282" w:rsidP="00D43F10">
      <w:pPr>
        <w:spacing w:after="120"/>
        <w:jc w:val="both"/>
        <w:rPr>
          <w:rFonts w:ascii="Arial" w:hAnsi="Arial" w:cs="Arial"/>
          <w:color w:val="2A2A2A"/>
          <w:sz w:val="20"/>
          <w:lang w:val="fr-FR"/>
        </w:rPr>
      </w:pPr>
      <w:r w:rsidRPr="00FC4376">
        <w:rPr>
          <w:rFonts w:ascii="Arial" w:hAnsi="Arial" w:cs="Arial"/>
          <w:color w:val="2A2A2A"/>
          <w:sz w:val="20"/>
          <w:lang w:val="fr-FR"/>
        </w:rPr>
        <w:t>E</w:t>
      </w:r>
      <w:r>
        <w:rPr>
          <w:rFonts w:ascii="Arial" w:hAnsi="Arial" w:cs="Arial"/>
          <w:color w:val="2A2A2A"/>
          <w:sz w:val="20"/>
          <w:lang w:val="fr-FR"/>
        </w:rPr>
        <w:t>ntreprise de fabrication de lumière d’urgence</w:t>
      </w:r>
    </w:p>
    <w:p w:rsidR="003021DF" w:rsidRDefault="005F49CA" w:rsidP="00D43F10">
      <w:pPr>
        <w:widowControl w:val="0"/>
        <w:tabs>
          <w:tab w:val="left" w:pos="-1224"/>
          <w:tab w:val="left" w:pos="-720"/>
          <w:tab w:val="left" w:pos="-144"/>
          <w:tab w:val="left" w:pos="720"/>
          <w:tab w:val="right" w:pos="9360"/>
        </w:tabs>
        <w:jc w:val="both"/>
        <w:rPr>
          <w:rFonts w:ascii="Arial" w:hAnsi="Arial" w:cs="Arial"/>
          <w:b/>
          <w:bCs/>
          <w:sz w:val="22"/>
          <w:szCs w:val="22"/>
          <w:lang w:val="fr-CA"/>
        </w:rPr>
      </w:pPr>
      <w:r>
        <w:rPr>
          <w:rFonts w:ascii="Arial" w:hAnsi="Arial" w:cs="Arial"/>
          <w:b/>
          <w:bCs/>
          <w:sz w:val="22"/>
          <w:szCs w:val="22"/>
          <w:lang w:val="fr-CA"/>
        </w:rPr>
        <w:t>Acheteur Sénior  (1992-1996</w:t>
      </w:r>
      <w:r w:rsidR="003021DF" w:rsidRPr="00DB70EF">
        <w:rPr>
          <w:rFonts w:ascii="Arial" w:hAnsi="Arial" w:cs="Arial"/>
          <w:b/>
          <w:bCs/>
          <w:sz w:val="22"/>
          <w:szCs w:val="22"/>
          <w:lang w:val="fr-CA"/>
        </w:rPr>
        <w:t>)</w:t>
      </w:r>
    </w:p>
    <w:p w:rsidR="005F49CA" w:rsidRPr="005F49CA" w:rsidRDefault="001E335F" w:rsidP="00D43F10">
      <w:pPr>
        <w:jc w:val="both"/>
        <w:rPr>
          <w:rFonts w:ascii="Arial" w:hAnsi="Arial" w:cs="Arial"/>
          <w:color w:val="2A2A2A"/>
          <w:sz w:val="20"/>
          <w:lang w:val="fr-FR"/>
        </w:rPr>
      </w:pPr>
      <w:r>
        <w:rPr>
          <w:rFonts w:ascii="Arial" w:hAnsi="Arial" w:cs="Arial"/>
          <w:color w:val="2A2A2A"/>
          <w:sz w:val="20"/>
          <w:lang w:val="fr-CA"/>
        </w:rPr>
        <w:t xml:space="preserve">En charge </w:t>
      </w:r>
      <w:r>
        <w:rPr>
          <w:rFonts w:ascii="Arial" w:hAnsi="Arial" w:cs="Arial"/>
          <w:color w:val="2A2A2A"/>
          <w:sz w:val="20"/>
          <w:lang w:val="fr-FR"/>
        </w:rPr>
        <w:t xml:space="preserve">de négocier </w:t>
      </w:r>
      <w:r w:rsidR="005F49CA" w:rsidRPr="005F49CA">
        <w:rPr>
          <w:rFonts w:ascii="Arial" w:hAnsi="Arial" w:cs="Arial"/>
          <w:color w:val="2A2A2A"/>
          <w:sz w:val="20"/>
          <w:lang w:val="fr-FR"/>
        </w:rPr>
        <w:t>avec les fournisseurs de matières premières, les coûts et les délais de livraison.</w:t>
      </w:r>
    </w:p>
    <w:p w:rsidR="005F49CA" w:rsidRPr="005F49CA" w:rsidRDefault="005F49CA" w:rsidP="00D43F10">
      <w:pPr>
        <w:jc w:val="both"/>
        <w:rPr>
          <w:rFonts w:ascii="Arial" w:hAnsi="Arial" w:cs="Arial"/>
          <w:color w:val="2A2A2A"/>
          <w:sz w:val="20"/>
          <w:lang w:val="fr-FR"/>
        </w:rPr>
      </w:pPr>
      <w:r w:rsidRPr="005F49CA">
        <w:rPr>
          <w:rFonts w:ascii="Arial" w:hAnsi="Arial" w:cs="Arial"/>
          <w:color w:val="2A2A2A"/>
          <w:sz w:val="20"/>
          <w:lang w:val="fr-FR"/>
        </w:rPr>
        <w:t> </w:t>
      </w:r>
    </w:p>
    <w:p w:rsidR="005F49CA" w:rsidRDefault="001E335F" w:rsidP="00D43F10">
      <w:pPr>
        <w:numPr>
          <w:ilvl w:val="0"/>
          <w:numId w:val="23"/>
        </w:numPr>
        <w:jc w:val="both"/>
        <w:rPr>
          <w:rFonts w:ascii="Arial" w:hAnsi="Arial" w:cs="Arial"/>
          <w:color w:val="2A2A2A"/>
          <w:sz w:val="20"/>
          <w:lang w:val="fr-FR"/>
        </w:rPr>
      </w:pPr>
      <w:r>
        <w:rPr>
          <w:rFonts w:ascii="Arial" w:hAnsi="Arial" w:cs="Arial"/>
          <w:color w:val="2A2A2A"/>
          <w:sz w:val="20"/>
          <w:lang w:val="fr-FR"/>
        </w:rPr>
        <w:t xml:space="preserve">Révisé et initié le </w:t>
      </w:r>
      <w:r w:rsidR="005F49CA" w:rsidRPr="005F49CA">
        <w:rPr>
          <w:rFonts w:ascii="Arial" w:hAnsi="Arial" w:cs="Arial"/>
          <w:color w:val="2A2A2A"/>
          <w:sz w:val="20"/>
          <w:lang w:val="fr-FR"/>
        </w:rPr>
        <w:t>système MRP existant mais non  fonction</w:t>
      </w:r>
      <w:r>
        <w:rPr>
          <w:rFonts w:ascii="Arial" w:hAnsi="Arial" w:cs="Arial"/>
          <w:color w:val="2A2A2A"/>
          <w:sz w:val="20"/>
          <w:lang w:val="fr-FR"/>
        </w:rPr>
        <w:t>nel ainsi permettant</w:t>
      </w:r>
      <w:r w:rsidR="005F49CA" w:rsidRPr="005F49CA">
        <w:rPr>
          <w:rFonts w:ascii="Arial" w:hAnsi="Arial" w:cs="Arial"/>
          <w:color w:val="2A2A2A"/>
          <w:sz w:val="20"/>
          <w:lang w:val="fr-FR"/>
        </w:rPr>
        <w:t xml:space="preserve"> de réduire les coûts de l’inventaire.</w:t>
      </w:r>
    </w:p>
    <w:p w:rsidR="005F49CA" w:rsidRDefault="005F49CA" w:rsidP="00D43F10">
      <w:pPr>
        <w:jc w:val="both"/>
        <w:rPr>
          <w:rFonts w:ascii="Arial" w:hAnsi="Arial" w:cs="Arial"/>
          <w:color w:val="2A2A2A"/>
          <w:sz w:val="20"/>
          <w:lang w:val="fr-FR"/>
        </w:rPr>
      </w:pPr>
    </w:p>
    <w:p w:rsidR="005F49CA" w:rsidRPr="00DB70EF" w:rsidRDefault="005F49CA" w:rsidP="00D43F10">
      <w:pPr>
        <w:widowControl w:val="0"/>
        <w:tabs>
          <w:tab w:val="left" w:pos="-1224"/>
          <w:tab w:val="left" w:pos="-720"/>
          <w:tab w:val="left" w:pos="-144"/>
          <w:tab w:val="left" w:pos="720"/>
          <w:tab w:val="right" w:pos="9360"/>
        </w:tabs>
        <w:jc w:val="both"/>
        <w:rPr>
          <w:rFonts w:ascii="Arial" w:hAnsi="Arial" w:cs="Arial"/>
          <w:b/>
          <w:bCs/>
          <w:sz w:val="22"/>
          <w:szCs w:val="22"/>
          <w:lang w:val="fr-CA"/>
        </w:rPr>
      </w:pPr>
      <w:r>
        <w:rPr>
          <w:rFonts w:ascii="Arial" w:hAnsi="Arial" w:cs="Arial"/>
          <w:b/>
          <w:bCs/>
          <w:sz w:val="22"/>
          <w:szCs w:val="22"/>
          <w:lang w:val="fr-CA"/>
        </w:rPr>
        <w:t>Planificateur  (1991-1992</w:t>
      </w:r>
      <w:r w:rsidRPr="00DB70EF">
        <w:rPr>
          <w:rFonts w:ascii="Arial" w:hAnsi="Arial" w:cs="Arial"/>
          <w:b/>
          <w:bCs/>
          <w:sz w:val="22"/>
          <w:szCs w:val="22"/>
          <w:lang w:val="fr-CA"/>
        </w:rPr>
        <w:t>)</w:t>
      </w:r>
    </w:p>
    <w:p w:rsidR="005F49CA" w:rsidRPr="005F49CA" w:rsidRDefault="001E335F" w:rsidP="00D43F10">
      <w:pPr>
        <w:jc w:val="both"/>
        <w:rPr>
          <w:rFonts w:ascii="Arial" w:hAnsi="Arial" w:cs="Arial"/>
          <w:color w:val="2A2A2A"/>
          <w:sz w:val="20"/>
          <w:lang w:val="fr-FR"/>
        </w:rPr>
      </w:pPr>
      <w:r>
        <w:rPr>
          <w:rFonts w:ascii="Arial" w:hAnsi="Arial" w:cs="Arial"/>
          <w:color w:val="2A2A2A"/>
          <w:sz w:val="20"/>
          <w:lang w:val="fr-CA"/>
        </w:rPr>
        <w:t xml:space="preserve"> En  charge </w:t>
      </w:r>
      <w:r w:rsidR="005F49CA" w:rsidRPr="005F49CA">
        <w:rPr>
          <w:rFonts w:ascii="Arial" w:hAnsi="Arial" w:cs="Arial"/>
          <w:color w:val="2A2A2A"/>
          <w:sz w:val="20"/>
          <w:lang w:val="fr-FR"/>
        </w:rPr>
        <w:t>de la planification, de la prise de commandes et de la facturation pour les centres de distribution.</w:t>
      </w:r>
    </w:p>
    <w:p w:rsidR="005F49CA" w:rsidRDefault="005F49CA" w:rsidP="00D43F10">
      <w:pPr>
        <w:jc w:val="both"/>
        <w:rPr>
          <w:rFonts w:ascii="Arial" w:hAnsi="Arial" w:cs="Arial"/>
          <w:color w:val="2A2A2A"/>
          <w:sz w:val="20"/>
          <w:lang w:val="fr-FR"/>
        </w:rPr>
      </w:pPr>
    </w:p>
    <w:p w:rsidR="005F49CA" w:rsidRPr="005F49CA" w:rsidRDefault="001E335F" w:rsidP="00D43F10">
      <w:pPr>
        <w:numPr>
          <w:ilvl w:val="0"/>
          <w:numId w:val="23"/>
        </w:numPr>
        <w:jc w:val="both"/>
        <w:rPr>
          <w:rFonts w:ascii="Arial" w:hAnsi="Arial" w:cs="Arial"/>
          <w:sz w:val="22"/>
          <w:szCs w:val="22"/>
          <w:lang w:val="fr-CA"/>
        </w:rPr>
      </w:pPr>
      <w:r>
        <w:rPr>
          <w:rFonts w:ascii="Arial" w:hAnsi="Arial" w:cs="Arial"/>
          <w:color w:val="2A2A2A"/>
          <w:sz w:val="20"/>
          <w:lang w:val="fr-FR"/>
        </w:rPr>
        <w:t xml:space="preserve">Implémenté </w:t>
      </w:r>
      <w:r>
        <w:rPr>
          <w:rFonts w:ascii="Arial" w:hAnsi="Arial" w:cs="Arial"/>
          <w:color w:val="2A2A2A"/>
          <w:sz w:val="20"/>
          <w:lang w:val="fr-CA"/>
        </w:rPr>
        <w:t xml:space="preserve"> le</w:t>
      </w:r>
      <w:r w:rsidR="005F49CA" w:rsidRPr="005F49CA">
        <w:rPr>
          <w:rFonts w:ascii="Arial" w:hAnsi="Arial" w:cs="Arial"/>
          <w:color w:val="2A2A2A"/>
          <w:sz w:val="20"/>
          <w:lang w:val="fr-CA"/>
        </w:rPr>
        <w:t xml:space="preserve"> volet</w:t>
      </w:r>
      <w:r w:rsidR="00B16FDA">
        <w:rPr>
          <w:rFonts w:ascii="Arial" w:hAnsi="Arial" w:cs="Arial"/>
          <w:color w:val="2A2A2A"/>
          <w:sz w:val="20"/>
          <w:lang w:val="fr-CA"/>
        </w:rPr>
        <w:t xml:space="preserve"> planification Mapic ; A</w:t>
      </w:r>
      <w:r w:rsidR="005F49CA" w:rsidRPr="005F49CA">
        <w:rPr>
          <w:rFonts w:ascii="Arial" w:hAnsi="Arial" w:cs="Arial"/>
          <w:color w:val="2A2A2A"/>
          <w:sz w:val="20"/>
          <w:lang w:val="fr-CA"/>
        </w:rPr>
        <w:t xml:space="preserve">pprobation des solutions implantées, préparation des plans physiques ainsi que la </w:t>
      </w:r>
      <w:r w:rsidR="005F49CA">
        <w:rPr>
          <w:rFonts w:ascii="Arial" w:hAnsi="Arial" w:cs="Arial"/>
          <w:color w:val="2A2A2A"/>
          <w:sz w:val="20"/>
          <w:lang w:val="fr-CA"/>
        </w:rPr>
        <w:t>gestion de localisation et</w:t>
      </w:r>
      <w:r w:rsidR="005F49CA" w:rsidRPr="005F49CA">
        <w:rPr>
          <w:rFonts w:ascii="Arial" w:hAnsi="Arial" w:cs="Arial"/>
          <w:color w:val="2A2A2A"/>
          <w:sz w:val="20"/>
          <w:lang w:val="fr-CA"/>
        </w:rPr>
        <w:t xml:space="preserve"> direction de la phase d'essais, rédaction des documents pour la formation, formation du personn</w:t>
      </w:r>
      <w:r w:rsidR="00B16FDA">
        <w:rPr>
          <w:rFonts w:ascii="Arial" w:hAnsi="Arial" w:cs="Arial"/>
          <w:color w:val="2A2A2A"/>
          <w:sz w:val="20"/>
          <w:lang w:val="fr-CA"/>
        </w:rPr>
        <w:t xml:space="preserve">el, rédaction des </w:t>
      </w:r>
      <w:r w:rsidR="005F49CA" w:rsidRPr="005F49CA">
        <w:rPr>
          <w:rFonts w:ascii="Arial" w:hAnsi="Arial" w:cs="Arial"/>
          <w:color w:val="2A2A2A"/>
          <w:sz w:val="20"/>
          <w:lang w:val="fr-CA"/>
        </w:rPr>
        <w:t>procédures pour  une implantation réussi</w:t>
      </w:r>
      <w:r w:rsidR="00D43F10">
        <w:rPr>
          <w:rFonts w:ascii="Arial" w:hAnsi="Arial" w:cs="Arial"/>
          <w:color w:val="2A2A2A"/>
          <w:sz w:val="20"/>
          <w:lang w:val="fr-CA"/>
        </w:rPr>
        <w:t>e</w:t>
      </w:r>
      <w:r w:rsidR="005F49CA" w:rsidRPr="005F49CA">
        <w:rPr>
          <w:rFonts w:ascii="Arial" w:hAnsi="Arial" w:cs="Arial"/>
          <w:color w:val="2A2A2A"/>
          <w:sz w:val="20"/>
          <w:lang w:val="fr-CA"/>
        </w:rPr>
        <w:t>.</w:t>
      </w:r>
    </w:p>
    <w:p w:rsidR="00EB4D5D" w:rsidRPr="005F49CA" w:rsidRDefault="00EB4D5D" w:rsidP="00D43F10">
      <w:pPr>
        <w:jc w:val="both"/>
        <w:rPr>
          <w:rFonts w:ascii="Arial" w:hAnsi="Arial" w:cs="Arial"/>
          <w:color w:val="2A2A2A"/>
          <w:sz w:val="20"/>
          <w:lang w:val="fr-CA"/>
        </w:rPr>
      </w:pPr>
    </w:p>
    <w:p w:rsidR="003021DF" w:rsidRPr="00263FDE" w:rsidRDefault="003021DF" w:rsidP="002C3D08">
      <w:pPr>
        <w:tabs>
          <w:tab w:val="right" w:pos="9360"/>
        </w:tabs>
        <w:spacing w:before="100" w:line="240" w:lineRule="atLeast"/>
        <w:jc w:val="center"/>
        <w:rPr>
          <w:rFonts w:ascii="Arial Bold" w:hAnsi="Arial Bold" w:cs="Arial"/>
          <w:b/>
          <w:smallCaps/>
          <w:spacing w:val="100"/>
          <w:sz w:val="28"/>
          <w:szCs w:val="28"/>
          <w:lang w:val="fr-C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63FDE">
        <w:rPr>
          <w:rFonts w:ascii="Arial Bold" w:hAnsi="Arial Bold" w:cs="Arial"/>
          <w:b/>
          <w:smallCaps/>
          <w:spacing w:val="100"/>
          <w:sz w:val="28"/>
          <w:szCs w:val="28"/>
          <w:lang w:val="fr-C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Scolarit</w:t>
      </w:r>
      <w:r w:rsidRPr="00263FDE">
        <w:rPr>
          <w:rFonts w:ascii="Arial" w:hAnsi="Arial" w:cs="Arial"/>
          <w:b/>
          <w:smallCaps/>
          <w:spacing w:val="100"/>
          <w:sz w:val="28"/>
          <w:szCs w:val="28"/>
          <w:lang w:val="fr-C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é</w:t>
      </w:r>
      <w:r w:rsidRPr="00263FDE">
        <w:rPr>
          <w:rFonts w:ascii="Arial Bold" w:hAnsi="Arial Bold" w:cs="Arial"/>
          <w:b/>
          <w:smallCaps/>
          <w:spacing w:val="100"/>
          <w:sz w:val="28"/>
          <w:szCs w:val="28"/>
          <w:lang w:val="fr-C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et Perfectionnement Professionnel</w:t>
      </w:r>
    </w:p>
    <w:p w:rsidR="0041036D" w:rsidRDefault="0041036D" w:rsidP="00D43F10">
      <w:pPr>
        <w:jc w:val="both"/>
        <w:rPr>
          <w:rFonts w:ascii="Arial" w:hAnsi="Arial" w:cs="Arial"/>
          <w:color w:val="2A2A2A"/>
          <w:sz w:val="20"/>
          <w:lang w:val="fr-CA"/>
        </w:rPr>
      </w:pPr>
    </w:p>
    <w:p w:rsidR="00D742A9" w:rsidRPr="00D742A9" w:rsidRDefault="00D742A9" w:rsidP="00D43F10">
      <w:pPr>
        <w:jc w:val="both"/>
        <w:rPr>
          <w:rFonts w:ascii="Arial" w:hAnsi="Arial" w:cs="Arial"/>
          <w:color w:val="2A2A2A"/>
          <w:sz w:val="20"/>
          <w:lang w:val="en-CA"/>
        </w:rPr>
      </w:pPr>
      <w:r>
        <w:rPr>
          <w:rFonts w:ascii="Arial" w:hAnsi="Arial" w:cs="Arial"/>
          <w:color w:val="2A2A2A"/>
          <w:sz w:val="20"/>
          <w:lang w:val="en-CA"/>
        </w:rPr>
        <w:t xml:space="preserve">More Stream </w:t>
      </w:r>
      <w:r w:rsidRPr="00D742A9">
        <w:rPr>
          <w:rFonts w:ascii="Arial" w:hAnsi="Arial" w:cs="Arial"/>
          <w:color w:val="2A2A2A"/>
          <w:sz w:val="20"/>
          <w:lang w:val="fr-CA"/>
        </w:rPr>
        <w:t>Université</w:t>
      </w:r>
      <w:r>
        <w:rPr>
          <w:rFonts w:ascii="Arial" w:hAnsi="Arial" w:cs="Arial"/>
          <w:color w:val="2A2A2A"/>
          <w:sz w:val="20"/>
          <w:lang w:val="en-CA"/>
        </w:rPr>
        <w:tab/>
      </w:r>
      <w:r>
        <w:rPr>
          <w:rFonts w:ascii="Arial" w:hAnsi="Arial" w:cs="Arial"/>
          <w:color w:val="2A2A2A"/>
          <w:sz w:val="20"/>
          <w:lang w:val="en-CA"/>
        </w:rPr>
        <w:tab/>
      </w:r>
      <w:r>
        <w:rPr>
          <w:rFonts w:ascii="Arial" w:hAnsi="Arial" w:cs="Arial"/>
          <w:color w:val="2A2A2A"/>
          <w:sz w:val="20"/>
          <w:lang w:val="en-CA"/>
        </w:rPr>
        <w:tab/>
        <w:t xml:space="preserve">Certification </w:t>
      </w:r>
      <w:r w:rsidRPr="00D742A9">
        <w:rPr>
          <w:rFonts w:ascii="Arial" w:hAnsi="Arial" w:cs="Arial"/>
          <w:color w:val="2A2A2A"/>
          <w:sz w:val="20"/>
          <w:lang w:val="fr-CA"/>
        </w:rPr>
        <w:t>Ceinture</w:t>
      </w:r>
      <w:r>
        <w:rPr>
          <w:rFonts w:ascii="Arial" w:hAnsi="Arial" w:cs="Arial"/>
          <w:color w:val="2A2A2A"/>
          <w:sz w:val="20"/>
          <w:lang w:val="en-CA"/>
        </w:rPr>
        <w:t xml:space="preserve"> </w:t>
      </w:r>
      <w:r w:rsidRPr="00D742A9">
        <w:rPr>
          <w:rFonts w:ascii="Arial" w:hAnsi="Arial" w:cs="Arial"/>
          <w:color w:val="2A2A2A"/>
          <w:sz w:val="20"/>
          <w:lang w:val="fr-CA"/>
        </w:rPr>
        <w:t>Verte</w:t>
      </w:r>
      <w:r>
        <w:rPr>
          <w:rFonts w:ascii="Arial" w:hAnsi="Arial" w:cs="Arial"/>
          <w:color w:val="2A2A2A"/>
          <w:sz w:val="20"/>
          <w:lang w:val="en-CA"/>
        </w:rPr>
        <w:tab/>
      </w:r>
      <w:r>
        <w:rPr>
          <w:rFonts w:ascii="Arial" w:hAnsi="Arial" w:cs="Arial"/>
          <w:color w:val="2A2A2A"/>
          <w:sz w:val="20"/>
          <w:lang w:val="en-CA"/>
        </w:rPr>
        <w:tab/>
      </w:r>
      <w:r>
        <w:rPr>
          <w:rFonts w:ascii="Arial" w:hAnsi="Arial" w:cs="Arial"/>
          <w:color w:val="2A2A2A"/>
          <w:sz w:val="20"/>
          <w:lang w:val="en-CA"/>
        </w:rPr>
        <w:tab/>
        <w:t>2017 - 2017</w:t>
      </w:r>
    </w:p>
    <w:p w:rsidR="00D742A9" w:rsidRPr="00D742A9" w:rsidRDefault="00D742A9" w:rsidP="00D43F10">
      <w:pPr>
        <w:jc w:val="both"/>
        <w:rPr>
          <w:rFonts w:ascii="Arial" w:hAnsi="Arial" w:cs="Arial"/>
          <w:color w:val="2A2A2A"/>
          <w:sz w:val="20"/>
          <w:lang w:val="en-CA"/>
        </w:rPr>
      </w:pPr>
      <w:r>
        <w:rPr>
          <w:rFonts w:ascii="Arial" w:hAnsi="Arial" w:cs="Arial"/>
          <w:color w:val="2A2A2A"/>
          <w:sz w:val="20"/>
          <w:lang w:val="en-CA"/>
        </w:rPr>
        <w:t xml:space="preserve">More Stream </w:t>
      </w:r>
      <w:r w:rsidRPr="00D742A9">
        <w:rPr>
          <w:rFonts w:ascii="Arial" w:hAnsi="Arial" w:cs="Arial"/>
          <w:color w:val="2A2A2A"/>
          <w:sz w:val="20"/>
          <w:lang w:val="fr-CA"/>
        </w:rPr>
        <w:t>Université</w:t>
      </w:r>
      <w:r w:rsidRPr="00D742A9">
        <w:rPr>
          <w:rFonts w:ascii="Arial" w:hAnsi="Arial" w:cs="Arial"/>
          <w:color w:val="2A2A2A"/>
          <w:sz w:val="20"/>
          <w:lang w:val="en-CA"/>
        </w:rPr>
        <w:tab/>
        <w:t xml:space="preserve"> </w:t>
      </w:r>
      <w:r w:rsidRPr="00D742A9">
        <w:rPr>
          <w:rFonts w:ascii="Arial" w:hAnsi="Arial" w:cs="Arial"/>
          <w:color w:val="2A2A2A"/>
          <w:sz w:val="20"/>
          <w:lang w:val="en-CA"/>
        </w:rPr>
        <w:tab/>
      </w:r>
      <w:r>
        <w:rPr>
          <w:rFonts w:ascii="Arial" w:hAnsi="Arial" w:cs="Arial"/>
          <w:color w:val="2A2A2A"/>
          <w:sz w:val="20"/>
          <w:lang w:val="en-CA"/>
        </w:rPr>
        <w:tab/>
      </w:r>
      <w:r w:rsidRPr="00D742A9">
        <w:rPr>
          <w:rFonts w:ascii="Arial" w:hAnsi="Arial" w:cs="Arial"/>
          <w:color w:val="2A2A2A"/>
          <w:sz w:val="20"/>
          <w:lang w:val="en-CA"/>
        </w:rPr>
        <w:t xml:space="preserve">Certification </w:t>
      </w:r>
      <w:r w:rsidRPr="00D742A9">
        <w:rPr>
          <w:rFonts w:ascii="Arial" w:hAnsi="Arial" w:cs="Arial"/>
          <w:color w:val="2A2A2A"/>
          <w:sz w:val="20"/>
          <w:lang w:val="fr-CA"/>
        </w:rPr>
        <w:t>Ceinture</w:t>
      </w:r>
      <w:r w:rsidRPr="00D742A9">
        <w:rPr>
          <w:rFonts w:ascii="Arial" w:hAnsi="Arial" w:cs="Arial"/>
          <w:color w:val="2A2A2A"/>
          <w:sz w:val="20"/>
          <w:lang w:val="en-CA"/>
        </w:rPr>
        <w:t xml:space="preserve"> </w:t>
      </w:r>
      <w:r w:rsidRPr="00D742A9">
        <w:rPr>
          <w:rFonts w:ascii="Arial" w:hAnsi="Arial" w:cs="Arial"/>
          <w:color w:val="2A2A2A"/>
          <w:sz w:val="20"/>
          <w:lang w:val="fr-CA"/>
        </w:rPr>
        <w:t>Jaune</w:t>
      </w:r>
      <w:r w:rsidRPr="00D742A9">
        <w:rPr>
          <w:rFonts w:ascii="Arial" w:hAnsi="Arial" w:cs="Arial"/>
          <w:color w:val="2A2A2A"/>
          <w:sz w:val="20"/>
          <w:lang w:val="en-CA"/>
        </w:rPr>
        <w:tab/>
      </w:r>
      <w:r w:rsidRPr="00D742A9">
        <w:rPr>
          <w:rFonts w:ascii="Arial" w:hAnsi="Arial" w:cs="Arial"/>
          <w:color w:val="2A2A2A"/>
          <w:sz w:val="20"/>
          <w:lang w:val="en-CA"/>
        </w:rPr>
        <w:tab/>
      </w:r>
      <w:r w:rsidRPr="00D742A9">
        <w:rPr>
          <w:rFonts w:ascii="Arial" w:hAnsi="Arial" w:cs="Arial"/>
          <w:color w:val="2A2A2A"/>
          <w:sz w:val="20"/>
          <w:lang w:val="en-CA"/>
        </w:rPr>
        <w:tab/>
        <w:t>2016 - 2016</w:t>
      </w:r>
    </w:p>
    <w:p w:rsidR="007D2642" w:rsidRPr="00D742A9" w:rsidRDefault="007D2642" w:rsidP="00D43F10">
      <w:pPr>
        <w:jc w:val="both"/>
        <w:rPr>
          <w:rFonts w:ascii="Arial" w:hAnsi="Arial" w:cs="Arial"/>
          <w:color w:val="2A2A2A"/>
          <w:sz w:val="20"/>
          <w:lang w:val="en-CA"/>
        </w:rPr>
      </w:pPr>
      <w:r w:rsidRPr="00D742A9">
        <w:rPr>
          <w:rFonts w:ascii="Arial" w:hAnsi="Arial" w:cs="Arial"/>
          <w:color w:val="2A2A2A"/>
          <w:sz w:val="20"/>
          <w:lang w:val="en-CA"/>
        </w:rPr>
        <w:t>Exit Certified</w:t>
      </w:r>
      <w:r w:rsidRPr="00D742A9">
        <w:rPr>
          <w:rFonts w:ascii="Arial" w:hAnsi="Arial" w:cs="Arial"/>
          <w:color w:val="2A2A2A"/>
          <w:sz w:val="20"/>
          <w:lang w:val="en-CA"/>
        </w:rPr>
        <w:tab/>
      </w:r>
      <w:r w:rsidRPr="00D742A9">
        <w:rPr>
          <w:rFonts w:ascii="Arial" w:hAnsi="Arial" w:cs="Arial"/>
          <w:color w:val="2A2A2A"/>
          <w:sz w:val="20"/>
          <w:lang w:val="en-CA"/>
        </w:rPr>
        <w:tab/>
      </w:r>
      <w:r w:rsidRPr="00D742A9">
        <w:rPr>
          <w:rFonts w:ascii="Arial" w:hAnsi="Arial" w:cs="Arial"/>
          <w:color w:val="2A2A2A"/>
          <w:sz w:val="20"/>
          <w:lang w:val="en-CA"/>
        </w:rPr>
        <w:tab/>
      </w:r>
      <w:r w:rsidRPr="00D742A9">
        <w:rPr>
          <w:rFonts w:ascii="Arial" w:hAnsi="Arial" w:cs="Arial"/>
          <w:color w:val="2A2A2A"/>
          <w:sz w:val="20"/>
          <w:lang w:val="en-CA"/>
        </w:rPr>
        <w:tab/>
        <w:t>SAP EWM</w:t>
      </w:r>
      <w:r w:rsidRPr="00D742A9">
        <w:rPr>
          <w:rFonts w:ascii="Arial" w:hAnsi="Arial" w:cs="Arial"/>
          <w:color w:val="2A2A2A"/>
          <w:sz w:val="20"/>
          <w:lang w:val="en-CA"/>
        </w:rPr>
        <w:tab/>
      </w:r>
      <w:r w:rsidRPr="00D742A9">
        <w:rPr>
          <w:rFonts w:ascii="Arial" w:hAnsi="Arial" w:cs="Arial"/>
          <w:color w:val="2A2A2A"/>
          <w:sz w:val="20"/>
          <w:lang w:val="en-CA"/>
        </w:rPr>
        <w:tab/>
      </w:r>
      <w:r w:rsidRPr="00D742A9">
        <w:rPr>
          <w:rFonts w:ascii="Arial" w:hAnsi="Arial" w:cs="Arial"/>
          <w:color w:val="2A2A2A"/>
          <w:sz w:val="20"/>
          <w:lang w:val="en-CA"/>
        </w:rPr>
        <w:tab/>
      </w:r>
      <w:r w:rsidRPr="00D742A9">
        <w:rPr>
          <w:rFonts w:ascii="Arial" w:hAnsi="Arial" w:cs="Arial"/>
          <w:color w:val="2A2A2A"/>
          <w:sz w:val="20"/>
          <w:lang w:val="en-CA"/>
        </w:rPr>
        <w:tab/>
      </w:r>
      <w:r w:rsidRPr="00D742A9">
        <w:rPr>
          <w:rFonts w:ascii="Arial" w:hAnsi="Arial" w:cs="Arial"/>
          <w:color w:val="2A2A2A"/>
          <w:sz w:val="20"/>
          <w:lang w:val="en-CA"/>
        </w:rPr>
        <w:tab/>
      </w:r>
      <w:r w:rsidR="00C54DE1" w:rsidRPr="00D742A9">
        <w:rPr>
          <w:rFonts w:ascii="Arial" w:hAnsi="Arial" w:cs="Arial"/>
          <w:color w:val="2A2A2A"/>
          <w:sz w:val="20"/>
          <w:lang w:val="en-CA"/>
        </w:rPr>
        <w:t>2014 - 2014</w:t>
      </w:r>
    </w:p>
    <w:p w:rsidR="00EB4D5D" w:rsidRDefault="00EB4D5D" w:rsidP="00D43F10">
      <w:pPr>
        <w:jc w:val="both"/>
        <w:rPr>
          <w:rFonts w:ascii="Arial" w:hAnsi="Arial" w:cs="Arial"/>
          <w:color w:val="2A2A2A"/>
          <w:sz w:val="20"/>
          <w:lang w:val="fr-FR"/>
        </w:rPr>
      </w:pPr>
      <w:r>
        <w:rPr>
          <w:rFonts w:ascii="Arial" w:hAnsi="Arial" w:cs="Arial"/>
          <w:color w:val="2A2A2A"/>
          <w:sz w:val="20"/>
          <w:lang w:val="fr-FR"/>
        </w:rPr>
        <w:t>Apics</w:t>
      </w:r>
      <w:r>
        <w:rPr>
          <w:rFonts w:ascii="Arial" w:hAnsi="Arial" w:cs="Arial"/>
          <w:color w:val="2A2A2A"/>
          <w:sz w:val="20"/>
          <w:lang w:val="fr-FR"/>
        </w:rPr>
        <w:tab/>
      </w:r>
      <w:r>
        <w:rPr>
          <w:rFonts w:ascii="Arial" w:hAnsi="Arial" w:cs="Arial"/>
          <w:color w:val="2A2A2A"/>
          <w:sz w:val="20"/>
          <w:lang w:val="fr-FR"/>
        </w:rPr>
        <w:tab/>
      </w:r>
      <w:r>
        <w:rPr>
          <w:rFonts w:ascii="Arial" w:hAnsi="Arial" w:cs="Arial"/>
          <w:color w:val="2A2A2A"/>
          <w:sz w:val="20"/>
          <w:lang w:val="fr-FR"/>
        </w:rPr>
        <w:tab/>
      </w:r>
      <w:r>
        <w:rPr>
          <w:rFonts w:ascii="Arial" w:hAnsi="Arial" w:cs="Arial"/>
          <w:color w:val="2A2A2A"/>
          <w:sz w:val="20"/>
          <w:lang w:val="fr-FR"/>
        </w:rPr>
        <w:tab/>
      </w:r>
      <w:r>
        <w:rPr>
          <w:rFonts w:ascii="Arial" w:hAnsi="Arial" w:cs="Arial"/>
          <w:color w:val="2A2A2A"/>
          <w:sz w:val="20"/>
          <w:lang w:val="fr-FR"/>
        </w:rPr>
        <w:tab/>
      </w:r>
      <w:r w:rsidR="00D43F10">
        <w:rPr>
          <w:rFonts w:ascii="Arial" w:hAnsi="Arial" w:cs="Arial"/>
          <w:color w:val="2A2A2A"/>
          <w:sz w:val="20"/>
          <w:lang w:val="fr-FR"/>
        </w:rPr>
        <w:t>Contrôle</w:t>
      </w:r>
      <w:r>
        <w:rPr>
          <w:rFonts w:ascii="Arial" w:hAnsi="Arial" w:cs="Arial"/>
          <w:color w:val="2A2A2A"/>
          <w:sz w:val="20"/>
          <w:lang w:val="fr-FR"/>
        </w:rPr>
        <w:t xml:space="preserve"> d`inventaire/Planification </w:t>
      </w:r>
      <w:r>
        <w:rPr>
          <w:rFonts w:ascii="Arial" w:hAnsi="Arial" w:cs="Arial"/>
          <w:color w:val="2A2A2A"/>
          <w:sz w:val="20"/>
          <w:lang w:val="fr-FR"/>
        </w:rPr>
        <w:tab/>
      </w:r>
      <w:r>
        <w:rPr>
          <w:rFonts w:ascii="Arial" w:hAnsi="Arial" w:cs="Arial"/>
          <w:color w:val="2A2A2A"/>
          <w:sz w:val="20"/>
          <w:lang w:val="fr-FR"/>
        </w:rPr>
        <w:tab/>
        <w:t>1991 - 1992</w:t>
      </w:r>
    </w:p>
    <w:p w:rsidR="00EB4D5D" w:rsidRDefault="00EB4D5D" w:rsidP="00D43F10">
      <w:pPr>
        <w:jc w:val="both"/>
        <w:rPr>
          <w:rFonts w:ascii="Arial" w:hAnsi="Arial" w:cs="Arial"/>
          <w:color w:val="2A2A2A"/>
          <w:sz w:val="20"/>
          <w:lang w:val="fr-FR"/>
        </w:rPr>
      </w:pPr>
      <w:r>
        <w:rPr>
          <w:rFonts w:ascii="Arial" w:hAnsi="Arial" w:cs="Arial"/>
          <w:color w:val="2A2A2A"/>
          <w:sz w:val="20"/>
          <w:lang w:val="fr-FR"/>
        </w:rPr>
        <w:t>Cegep Montmorency</w:t>
      </w:r>
      <w:r>
        <w:rPr>
          <w:rFonts w:ascii="Arial" w:hAnsi="Arial" w:cs="Arial"/>
          <w:color w:val="2A2A2A"/>
          <w:sz w:val="20"/>
          <w:lang w:val="fr-FR"/>
        </w:rPr>
        <w:tab/>
      </w:r>
      <w:r>
        <w:rPr>
          <w:rFonts w:ascii="Arial" w:hAnsi="Arial" w:cs="Arial"/>
          <w:color w:val="2A2A2A"/>
          <w:sz w:val="20"/>
          <w:lang w:val="fr-FR"/>
        </w:rPr>
        <w:tab/>
      </w:r>
      <w:r>
        <w:rPr>
          <w:rFonts w:ascii="Arial" w:hAnsi="Arial" w:cs="Arial"/>
          <w:color w:val="2A2A2A"/>
          <w:sz w:val="20"/>
          <w:lang w:val="fr-FR"/>
        </w:rPr>
        <w:tab/>
        <w:t>Soins Infirmier</w:t>
      </w:r>
      <w:r w:rsidR="00D43F10">
        <w:rPr>
          <w:rFonts w:ascii="Arial" w:hAnsi="Arial" w:cs="Arial"/>
          <w:color w:val="2A2A2A"/>
          <w:sz w:val="20"/>
          <w:lang w:val="fr-FR"/>
        </w:rPr>
        <w:t>s</w:t>
      </w:r>
      <w:r>
        <w:rPr>
          <w:rFonts w:ascii="Arial" w:hAnsi="Arial" w:cs="Arial"/>
          <w:color w:val="2A2A2A"/>
          <w:sz w:val="20"/>
          <w:lang w:val="fr-FR"/>
        </w:rPr>
        <w:t xml:space="preserve"> </w:t>
      </w:r>
      <w:r>
        <w:rPr>
          <w:rFonts w:ascii="Arial" w:hAnsi="Arial" w:cs="Arial"/>
          <w:color w:val="2A2A2A"/>
          <w:sz w:val="20"/>
          <w:lang w:val="fr-FR"/>
        </w:rPr>
        <w:tab/>
        <w:t xml:space="preserve"> </w:t>
      </w:r>
      <w:r>
        <w:rPr>
          <w:rFonts w:ascii="Arial" w:hAnsi="Arial" w:cs="Arial"/>
          <w:color w:val="2A2A2A"/>
          <w:sz w:val="20"/>
          <w:lang w:val="fr-FR"/>
        </w:rPr>
        <w:tab/>
      </w:r>
      <w:r>
        <w:rPr>
          <w:rFonts w:ascii="Arial" w:hAnsi="Arial" w:cs="Arial"/>
          <w:color w:val="2A2A2A"/>
          <w:sz w:val="20"/>
          <w:lang w:val="fr-FR"/>
        </w:rPr>
        <w:tab/>
      </w:r>
      <w:r>
        <w:rPr>
          <w:rFonts w:ascii="Arial" w:hAnsi="Arial" w:cs="Arial"/>
          <w:color w:val="2A2A2A"/>
          <w:sz w:val="20"/>
          <w:lang w:val="fr-FR"/>
        </w:rPr>
        <w:tab/>
      </w:r>
      <w:r>
        <w:rPr>
          <w:rFonts w:ascii="Arial" w:hAnsi="Arial" w:cs="Arial"/>
          <w:color w:val="2A2A2A"/>
          <w:sz w:val="20"/>
          <w:lang w:val="fr-FR"/>
        </w:rPr>
        <w:tab/>
        <w:t>1989 - 1991</w:t>
      </w:r>
    </w:p>
    <w:p w:rsidR="0041036D" w:rsidRDefault="00D43F10" w:rsidP="00D43F10">
      <w:pPr>
        <w:jc w:val="both"/>
        <w:rPr>
          <w:rFonts w:ascii="Arial" w:hAnsi="Arial" w:cs="Arial"/>
          <w:color w:val="2A2A2A"/>
          <w:sz w:val="20"/>
          <w:lang w:val="fr-FR"/>
        </w:rPr>
      </w:pPr>
      <w:r>
        <w:rPr>
          <w:rFonts w:ascii="Arial" w:hAnsi="Arial" w:cs="Arial"/>
          <w:color w:val="2A2A2A"/>
          <w:sz w:val="20"/>
          <w:lang w:val="fr-FR"/>
        </w:rPr>
        <w:t>Collège</w:t>
      </w:r>
      <w:r w:rsidR="0041036D">
        <w:rPr>
          <w:rFonts w:ascii="Arial" w:hAnsi="Arial" w:cs="Arial"/>
          <w:color w:val="2A2A2A"/>
          <w:sz w:val="20"/>
          <w:lang w:val="fr-FR"/>
        </w:rPr>
        <w:t xml:space="preserve"> Champlain </w:t>
      </w:r>
      <w:r w:rsidR="0041036D">
        <w:rPr>
          <w:rFonts w:ascii="Arial" w:hAnsi="Arial" w:cs="Arial"/>
          <w:color w:val="2A2A2A"/>
          <w:sz w:val="20"/>
          <w:lang w:val="fr-FR"/>
        </w:rPr>
        <w:tab/>
      </w:r>
      <w:r w:rsidR="00EB4D5D">
        <w:rPr>
          <w:rFonts w:ascii="Arial" w:hAnsi="Arial" w:cs="Arial"/>
          <w:color w:val="2A2A2A"/>
          <w:sz w:val="20"/>
          <w:lang w:val="fr-FR"/>
        </w:rPr>
        <w:tab/>
      </w:r>
      <w:r w:rsidR="00EB4D5D">
        <w:rPr>
          <w:rFonts w:ascii="Arial" w:hAnsi="Arial" w:cs="Arial"/>
          <w:color w:val="2A2A2A"/>
          <w:sz w:val="20"/>
          <w:lang w:val="fr-FR"/>
        </w:rPr>
        <w:tab/>
      </w:r>
      <w:r w:rsidR="0041036D">
        <w:rPr>
          <w:rFonts w:ascii="Arial" w:hAnsi="Arial" w:cs="Arial"/>
          <w:color w:val="2A2A2A"/>
          <w:sz w:val="20"/>
          <w:lang w:val="fr-FR"/>
        </w:rPr>
        <w:t>Education Spécialisée</w:t>
      </w:r>
      <w:r w:rsidR="00EB4D5D">
        <w:rPr>
          <w:rFonts w:ascii="Arial" w:hAnsi="Arial" w:cs="Arial"/>
          <w:color w:val="2A2A2A"/>
          <w:sz w:val="20"/>
          <w:lang w:val="fr-FR"/>
        </w:rPr>
        <w:tab/>
      </w:r>
      <w:r w:rsidR="00EB4D5D">
        <w:rPr>
          <w:rFonts w:ascii="Arial" w:hAnsi="Arial" w:cs="Arial"/>
          <w:color w:val="2A2A2A"/>
          <w:sz w:val="20"/>
          <w:lang w:val="fr-FR"/>
        </w:rPr>
        <w:tab/>
      </w:r>
      <w:r w:rsidR="00EB4D5D">
        <w:rPr>
          <w:rFonts w:ascii="Arial" w:hAnsi="Arial" w:cs="Arial"/>
          <w:color w:val="2A2A2A"/>
          <w:sz w:val="20"/>
          <w:lang w:val="fr-FR"/>
        </w:rPr>
        <w:tab/>
      </w:r>
      <w:r w:rsidR="00EB4D5D">
        <w:rPr>
          <w:rFonts w:ascii="Arial" w:hAnsi="Arial" w:cs="Arial"/>
          <w:color w:val="2A2A2A"/>
          <w:sz w:val="20"/>
          <w:lang w:val="fr-FR"/>
        </w:rPr>
        <w:tab/>
        <w:t>1985 - 1988</w:t>
      </w:r>
      <w:r w:rsidR="0041036D">
        <w:rPr>
          <w:rFonts w:ascii="Arial" w:hAnsi="Arial" w:cs="Arial"/>
          <w:color w:val="2A2A2A"/>
          <w:sz w:val="20"/>
          <w:lang w:val="fr-FR"/>
        </w:rPr>
        <w:tab/>
      </w:r>
      <w:r w:rsidR="0041036D">
        <w:rPr>
          <w:rFonts w:ascii="Arial" w:hAnsi="Arial" w:cs="Arial"/>
          <w:color w:val="2A2A2A"/>
          <w:sz w:val="20"/>
          <w:lang w:val="fr-FR"/>
        </w:rPr>
        <w:tab/>
        <w:t xml:space="preserve"> </w:t>
      </w:r>
    </w:p>
    <w:p w:rsidR="0041036D" w:rsidRDefault="0041036D" w:rsidP="00D43F10">
      <w:pPr>
        <w:jc w:val="both"/>
        <w:rPr>
          <w:rFonts w:ascii="Arial" w:hAnsi="Arial" w:cs="Arial"/>
          <w:color w:val="2A2A2A"/>
          <w:sz w:val="20"/>
          <w:lang w:val="fr-FR"/>
        </w:rPr>
      </w:pPr>
    </w:p>
    <w:p w:rsidR="0041036D" w:rsidRDefault="0041036D" w:rsidP="00D43F10">
      <w:pPr>
        <w:jc w:val="both"/>
        <w:rPr>
          <w:rFonts w:ascii="Arial" w:hAnsi="Arial" w:cs="Arial"/>
          <w:color w:val="2A2A2A"/>
          <w:sz w:val="20"/>
          <w:lang w:val="fr-FR"/>
        </w:rPr>
      </w:pPr>
      <w:r w:rsidRPr="0041036D">
        <w:rPr>
          <w:rFonts w:ascii="Arial" w:hAnsi="Arial" w:cs="Arial"/>
          <w:color w:val="2A2A2A"/>
          <w:sz w:val="20"/>
          <w:lang w:val="fr-FR"/>
        </w:rPr>
        <w:t xml:space="preserve">Participation à différents séminaires et journées d’études offerts par SAGE portant sur la communication, la gestion du temps, gestion de conflits et motivation, planification stratégique, stratégie de négociation, </w:t>
      </w:r>
    </w:p>
    <w:p w:rsidR="002C3D08" w:rsidRDefault="002C3D08" w:rsidP="00D43F10">
      <w:pPr>
        <w:jc w:val="both"/>
        <w:rPr>
          <w:rFonts w:ascii="Arial" w:hAnsi="Arial" w:cs="Arial"/>
          <w:color w:val="2A2A2A"/>
          <w:sz w:val="20"/>
          <w:lang w:val="fr-FR"/>
        </w:rPr>
      </w:pPr>
    </w:p>
    <w:p w:rsidR="002C3D08" w:rsidRPr="00263FDE" w:rsidRDefault="002C3D08" w:rsidP="002C3D08">
      <w:pPr>
        <w:tabs>
          <w:tab w:val="right" w:pos="9360"/>
        </w:tabs>
        <w:spacing w:before="100" w:line="240" w:lineRule="atLeast"/>
        <w:jc w:val="center"/>
        <w:rPr>
          <w:rFonts w:ascii="Arial Bold" w:hAnsi="Arial Bold" w:cs="Arial"/>
          <w:b/>
          <w:smallCaps/>
          <w:spacing w:val="100"/>
          <w:sz w:val="28"/>
          <w:szCs w:val="28"/>
          <w:lang w:val="fr-C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63FDE">
        <w:rPr>
          <w:rFonts w:ascii="Arial Bold" w:hAnsi="Arial Bold" w:cs="Arial"/>
          <w:b/>
          <w:smallCaps/>
          <w:spacing w:val="100"/>
          <w:sz w:val="28"/>
          <w:szCs w:val="28"/>
          <w:lang w:val="fr-C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divers</w:t>
      </w:r>
    </w:p>
    <w:p w:rsidR="002C3D08" w:rsidRDefault="00B16FDA" w:rsidP="00B16FDA">
      <w:pPr>
        <w:tabs>
          <w:tab w:val="right" w:pos="9360"/>
        </w:tabs>
        <w:spacing w:before="100" w:line="240" w:lineRule="atLeast"/>
        <w:rPr>
          <w:rFonts w:ascii="Arial" w:hAnsi="Arial" w:cs="Arial"/>
          <w:color w:val="2A2A2A"/>
          <w:sz w:val="20"/>
          <w:lang w:val="fr-CA"/>
        </w:rPr>
      </w:pPr>
      <w:r>
        <w:rPr>
          <w:rFonts w:ascii="Arial" w:hAnsi="Arial" w:cs="Arial"/>
          <w:color w:val="2A2A2A"/>
          <w:sz w:val="20"/>
          <w:lang w:val="fr-CA"/>
        </w:rPr>
        <w:t>Langues parlées et écrites : Anglais, Français</w:t>
      </w:r>
    </w:p>
    <w:p w:rsidR="00B16FDA" w:rsidRDefault="00B16FDA" w:rsidP="00B16FDA">
      <w:pPr>
        <w:tabs>
          <w:tab w:val="right" w:pos="9360"/>
        </w:tabs>
        <w:spacing w:before="100" w:line="240" w:lineRule="atLeast"/>
        <w:rPr>
          <w:rFonts w:ascii="Arial" w:hAnsi="Arial" w:cs="Arial"/>
          <w:color w:val="2A2A2A"/>
          <w:sz w:val="20"/>
          <w:lang w:val="fr-CA"/>
        </w:rPr>
      </w:pPr>
      <w:r>
        <w:rPr>
          <w:rFonts w:ascii="Arial" w:hAnsi="Arial" w:cs="Arial"/>
          <w:color w:val="2A2A2A"/>
          <w:sz w:val="20"/>
          <w:lang w:val="fr-CA"/>
        </w:rPr>
        <w:t>Informatique et logiciels : Windows 7, suite MS Office, SAP, APO, BW, SCANCODE</w:t>
      </w:r>
    </w:p>
    <w:p w:rsidR="00B16FDA" w:rsidRPr="00B16FDA" w:rsidRDefault="00523B8A" w:rsidP="00B16FDA">
      <w:pPr>
        <w:tabs>
          <w:tab w:val="right" w:pos="9360"/>
        </w:tabs>
        <w:spacing w:before="100" w:line="240" w:lineRule="atLeast"/>
        <w:rPr>
          <w:rFonts w:ascii="Arial" w:hAnsi="Arial" w:cs="Arial"/>
          <w:color w:val="2A2A2A"/>
          <w:sz w:val="20"/>
          <w:lang w:val="fr-CA"/>
        </w:rPr>
      </w:pPr>
      <w:r>
        <w:rPr>
          <w:rFonts w:ascii="Arial" w:hAnsi="Arial" w:cs="Arial"/>
          <w:color w:val="2A2A2A"/>
          <w:sz w:val="20"/>
          <w:lang w:val="fr-CA"/>
        </w:rPr>
        <w:t>Passions : Golf,</w:t>
      </w:r>
      <w:r w:rsidR="007A250A">
        <w:rPr>
          <w:rFonts w:ascii="Arial" w:hAnsi="Arial" w:cs="Arial"/>
          <w:color w:val="2A2A2A"/>
          <w:sz w:val="20"/>
          <w:lang w:val="fr-CA"/>
        </w:rPr>
        <w:t xml:space="preserve"> </w:t>
      </w:r>
      <w:r>
        <w:rPr>
          <w:rFonts w:ascii="Arial" w:hAnsi="Arial" w:cs="Arial"/>
          <w:color w:val="2A2A2A"/>
          <w:sz w:val="20"/>
          <w:lang w:val="fr-CA"/>
        </w:rPr>
        <w:t>Yoga,</w:t>
      </w:r>
      <w:r w:rsidR="007A250A">
        <w:rPr>
          <w:rFonts w:ascii="Arial" w:hAnsi="Arial" w:cs="Arial"/>
          <w:color w:val="2A2A2A"/>
          <w:sz w:val="20"/>
          <w:lang w:val="fr-CA"/>
        </w:rPr>
        <w:t xml:space="preserve"> Méditation</w:t>
      </w:r>
      <w:r>
        <w:rPr>
          <w:rFonts w:ascii="Arial" w:hAnsi="Arial" w:cs="Arial"/>
          <w:color w:val="2A2A2A"/>
          <w:sz w:val="20"/>
          <w:lang w:val="fr-CA"/>
        </w:rPr>
        <w:t>,</w:t>
      </w:r>
      <w:r w:rsidR="007A250A">
        <w:rPr>
          <w:rFonts w:ascii="Arial" w:hAnsi="Arial" w:cs="Arial"/>
          <w:color w:val="2A2A2A"/>
          <w:sz w:val="20"/>
          <w:lang w:val="fr-CA"/>
        </w:rPr>
        <w:t xml:space="preserve"> </w:t>
      </w:r>
      <w:r>
        <w:rPr>
          <w:rFonts w:ascii="Arial" w:hAnsi="Arial" w:cs="Arial"/>
          <w:color w:val="2A2A2A"/>
          <w:sz w:val="20"/>
          <w:lang w:val="fr-CA"/>
        </w:rPr>
        <w:t>Lecture</w:t>
      </w:r>
    </w:p>
    <w:sectPr w:rsidR="00B16FDA" w:rsidRPr="00B16FDA" w:rsidSect="009F4E37">
      <w:headerReference w:type="default" r:id="rId8"/>
      <w:pgSz w:w="12240" w:h="15840" w:code="1"/>
      <w:pgMar w:top="720" w:right="1080" w:bottom="720" w:left="1080" w:header="720" w:footer="70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2976" w:rsidRDefault="000F2976">
      <w:r>
        <w:separator/>
      </w:r>
    </w:p>
  </w:endnote>
  <w:endnote w:type="continuationSeparator" w:id="0">
    <w:p w:rsidR="000F2976" w:rsidRDefault="000F2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Wizzer">
    <w:altName w:val="Courier New"/>
    <w:charset w:val="00"/>
    <w:family w:val="script"/>
    <w:pitch w:val="variable"/>
    <w:sig w:usb0="00000087" w:usb1="00000000" w:usb2="00000000" w:usb3="00000000" w:csb0="0000001B" w:csb1="00000000"/>
  </w:font>
  <w:font w:name="BI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altName w:val="Arial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2976" w:rsidRDefault="000F2976">
      <w:r>
        <w:separator/>
      </w:r>
    </w:p>
  </w:footnote>
  <w:footnote w:type="continuationSeparator" w:id="0">
    <w:p w:rsidR="000F2976" w:rsidRDefault="000F29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1DF" w:rsidRPr="003021DF" w:rsidRDefault="00425D23" w:rsidP="003021DF">
    <w:pPr>
      <w:pStyle w:val="En-tte"/>
      <w:pBdr>
        <w:bottom w:val="single" w:sz="4" w:space="1" w:color="auto"/>
      </w:pBdr>
      <w:tabs>
        <w:tab w:val="clear" w:pos="4320"/>
        <w:tab w:val="clear" w:pos="8640"/>
        <w:tab w:val="right" w:pos="10080"/>
      </w:tabs>
      <w:rPr>
        <w:rFonts w:ascii="Arial" w:hAnsi="Arial" w:cs="Arial"/>
        <w:b/>
        <w:bCs/>
        <w:sz w:val="22"/>
        <w:szCs w:val="22"/>
        <w:lang w:val="fr-CA"/>
      </w:rPr>
    </w:pPr>
    <w:r>
      <w:rPr>
        <w:rFonts w:ascii="Arial" w:hAnsi="Arial" w:cs="Arial"/>
        <w:b/>
        <w:bCs/>
        <w:spacing w:val="100"/>
        <w:sz w:val="22"/>
        <w:szCs w:val="22"/>
        <w:lang w:val="fr-CA"/>
      </w:rPr>
      <w:t>R</w:t>
    </w:r>
    <w:r w:rsidR="00D658F1">
      <w:rPr>
        <w:rFonts w:ascii="Arial" w:hAnsi="Arial" w:cs="Arial"/>
        <w:b/>
        <w:bCs/>
        <w:spacing w:val="100"/>
        <w:sz w:val="22"/>
        <w:szCs w:val="22"/>
        <w:lang w:val="fr-CA"/>
      </w:rPr>
      <w:t>ené</w:t>
    </w:r>
    <w:r>
      <w:rPr>
        <w:rFonts w:ascii="Arial" w:hAnsi="Arial" w:cs="Arial"/>
        <w:b/>
        <w:bCs/>
        <w:spacing w:val="100"/>
        <w:sz w:val="22"/>
        <w:szCs w:val="22"/>
        <w:lang w:val="fr-CA"/>
      </w:rPr>
      <w:t>e Bellefleur</w:t>
    </w:r>
    <w:r w:rsidR="003021DF" w:rsidRPr="003021DF">
      <w:rPr>
        <w:rFonts w:ascii="Arial" w:hAnsi="Arial" w:cs="Arial"/>
        <w:b/>
        <w:bCs/>
        <w:caps/>
        <w:sz w:val="22"/>
        <w:szCs w:val="22"/>
        <w:lang w:val="fr-CA"/>
      </w:rPr>
      <w:tab/>
    </w:r>
    <w:r w:rsidR="003021DF" w:rsidRPr="003021DF">
      <w:rPr>
        <w:rFonts w:ascii="Arial" w:hAnsi="Arial" w:cs="Arial"/>
        <w:b/>
        <w:bCs/>
        <w:sz w:val="22"/>
        <w:szCs w:val="22"/>
        <w:lang w:val="fr-CA"/>
      </w:rPr>
      <w:pgNum/>
    </w:r>
  </w:p>
  <w:p w:rsidR="005C7D50" w:rsidRPr="00BC6F16" w:rsidRDefault="005C7D50">
    <w:pPr>
      <w:pStyle w:val="En-tte"/>
      <w:tabs>
        <w:tab w:val="clear" w:pos="8640"/>
        <w:tab w:val="right" w:pos="9360"/>
      </w:tabs>
      <w:rPr>
        <w:rFonts w:ascii="Arial" w:hAnsi="Arial" w:cs="Arial"/>
        <w:b/>
        <w:sz w:val="24"/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3437"/>
    <w:multiLevelType w:val="hybridMultilevel"/>
    <w:tmpl w:val="D68C3BE6"/>
    <w:lvl w:ilvl="0" w:tplc="2BF01234">
      <w:start w:val="1"/>
      <w:numFmt w:val="bullet"/>
      <w:lvlText w:val="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808080"/>
        <w:sz w:val="16"/>
      </w:rPr>
    </w:lvl>
    <w:lvl w:ilvl="1" w:tplc="7A8EF7E6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eastAsia="Times" w:hAnsi="Wingdings" w:cs="Times New Roman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42A59"/>
    <w:multiLevelType w:val="singleLevel"/>
    <w:tmpl w:val="3954C12E"/>
    <w:lvl w:ilvl="0">
      <w:start w:val="1988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</w:abstractNum>
  <w:abstractNum w:abstractNumId="2" w15:restartNumberingAfterBreak="0">
    <w:nsid w:val="13990F6E"/>
    <w:multiLevelType w:val="singleLevel"/>
    <w:tmpl w:val="3954C12E"/>
    <w:lvl w:ilvl="0">
      <w:start w:val="1988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</w:abstractNum>
  <w:abstractNum w:abstractNumId="3" w15:restartNumberingAfterBreak="0">
    <w:nsid w:val="169752D3"/>
    <w:multiLevelType w:val="hybridMultilevel"/>
    <w:tmpl w:val="68922FEA"/>
    <w:lvl w:ilvl="0" w:tplc="ACACB82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E3BC5"/>
    <w:multiLevelType w:val="singleLevel"/>
    <w:tmpl w:val="64DA66EC"/>
    <w:lvl w:ilvl="0">
      <w:start w:val="2003"/>
      <w:numFmt w:val="decimal"/>
      <w:lvlText w:val="%1"/>
      <w:lvlJc w:val="left"/>
      <w:pPr>
        <w:tabs>
          <w:tab w:val="num" w:pos="2880"/>
        </w:tabs>
        <w:ind w:left="2880" w:hanging="2880"/>
      </w:pPr>
      <w:rPr>
        <w:rFonts w:hint="default"/>
        <w:b/>
      </w:rPr>
    </w:lvl>
  </w:abstractNum>
  <w:abstractNum w:abstractNumId="5" w15:restartNumberingAfterBreak="0">
    <w:nsid w:val="238F4D21"/>
    <w:multiLevelType w:val="singleLevel"/>
    <w:tmpl w:val="3954C12E"/>
    <w:lvl w:ilvl="0">
      <w:start w:val="1988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</w:abstractNum>
  <w:abstractNum w:abstractNumId="6" w15:restartNumberingAfterBreak="0">
    <w:nsid w:val="24AA442C"/>
    <w:multiLevelType w:val="hybridMultilevel"/>
    <w:tmpl w:val="263C4780"/>
    <w:lvl w:ilvl="0" w:tplc="45A411CA">
      <w:start w:val="1"/>
      <w:numFmt w:val="bullet"/>
      <w:lvlText w:val=""/>
      <w:lvlJc w:val="left"/>
      <w:pPr>
        <w:tabs>
          <w:tab w:val="num" w:pos="331"/>
        </w:tabs>
        <w:ind w:left="331" w:hanging="331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D83548"/>
    <w:multiLevelType w:val="singleLevel"/>
    <w:tmpl w:val="3954C12E"/>
    <w:lvl w:ilvl="0">
      <w:start w:val="1988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</w:abstractNum>
  <w:abstractNum w:abstractNumId="8" w15:restartNumberingAfterBreak="0">
    <w:nsid w:val="285B5EE4"/>
    <w:multiLevelType w:val="singleLevel"/>
    <w:tmpl w:val="3954C12E"/>
    <w:lvl w:ilvl="0">
      <w:start w:val="1988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</w:abstractNum>
  <w:abstractNum w:abstractNumId="9" w15:restartNumberingAfterBreak="0">
    <w:nsid w:val="332C595A"/>
    <w:multiLevelType w:val="singleLevel"/>
    <w:tmpl w:val="3954C12E"/>
    <w:lvl w:ilvl="0">
      <w:start w:val="1988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57A5459"/>
    <w:multiLevelType w:val="singleLevel"/>
    <w:tmpl w:val="3954C12E"/>
    <w:lvl w:ilvl="0">
      <w:start w:val="1988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92C1DAA"/>
    <w:multiLevelType w:val="hybridMultilevel"/>
    <w:tmpl w:val="72FA67AE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A4658EA"/>
    <w:multiLevelType w:val="singleLevel"/>
    <w:tmpl w:val="3954C12E"/>
    <w:lvl w:ilvl="0">
      <w:start w:val="1988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B810E14"/>
    <w:multiLevelType w:val="hybridMultilevel"/>
    <w:tmpl w:val="955A4798"/>
    <w:lvl w:ilvl="0" w:tplc="FFFFFFFF">
      <w:start w:val="1"/>
      <w:numFmt w:val="bullet"/>
      <w:lvlText w:val=""/>
      <w:lvlJc w:val="left"/>
      <w:pPr>
        <w:ind w:left="1080" w:hanging="360"/>
      </w:pPr>
      <w:rPr>
        <w:rFonts w:ascii="Wingdings" w:hAnsi="Wingdings" w:cs="Times New Roman" w:hint="default"/>
        <w:color w:val="000026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BC70AAA"/>
    <w:multiLevelType w:val="singleLevel"/>
    <w:tmpl w:val="3954C12E"/>
    <w:lvl w:ilvl="0">
      <w:start w:val="1988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CBC40A8"/>
    <w:multiLevelType w:val="singleLevel"/>
    <w:tmpl w:val="3954C12E"/>
    <w:lvl w:ilvl="0">
      <w:start w:val="1988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5726284"/>
    <w:multiLevelType w:val="hybridMultilevel"/>
    <w:tmpl w:val="539030D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3B03C0"/>
    <w:multiLevelType w:val="singleLevel"/>
    <w:tmpl w:val="3954C12E"/>
    <w:lvl w:ilvl="0">
      <w:start w:val="1988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8C208C2"/>
    <w:multiLevelType w:val="hybridMultilevel"/>
    <w:tmpl w:val="F4809B78"/>
    <w:lvl w:ilvl="0" w:tplc="5AB2D028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003366"/>
        <w:sz w:val="16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7636DE"/>
    <w:multiLevelType w:val="singleLevel"/>
    <w:tmpl w:val="3954C12E"/>
    <w:lvl w:ilvl="0">
      <w:start w:val="1988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42C54CE"/>
    <w:multiLevelType w:val="singleLevel"/>
    <w:tmpl w:val="3954C12E"/>
    <w:lvl w:ilvl="0">
      <w:start w:val="1988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</w:abstractNum>
  <w:abstractNum w:abstractNumId="21" w15:restartNumberingAfterBreak="0">
    <w:nsid w:val="54935607"/>
    <w:multiLevelType w:val="singleLevel"/>
    <w:tmpl w:val="3B104A24"/>
    <w:lvl w:ilvl="0">
      <w:start w:val="1997"/>
      <w:numFmt w:val="decimal"/>
      <w:lvlText w:val="%1"/>
      <w:lvlJc w:val="left"/>
      <w:pPr>
        <w:tabs>
          <w:tab w:val="num" w:pos="2880"/>
        </w:tabs>
        <w:ind w:left="2880" w:hanging="2880"/>
      </w:pPr>
      <w:rPr>
        <w:rFonts w:hint="default"/>
        <w:b/>
      </w:rPr>
    </w:lvl>
  </w:abstractNum>
  <w:abstractNum w:abstractNumId="22" w15:restartNumberingAfterBreak="0">
    <w:nsid w:val="570A598E"/>
    <w:multiLevelType w:val="singleLevel"/>
    <w:tmpl w:val="3954C12E"/>
    <w:lvl w:ilvl="0">
      <w:start w:val="1988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</w:abstractNum>
  <w:abstractNum w:abstractNumId="23" w15:restartNumberingAfterBreak="0">
    <w:nsid w:val="61A7192D"/>
    <w:multiLevelType w:val="hybridMultilevel"/>
    <w:tmpl w:val="8E5E12B8"/>
    <w:lvl w:ilvl="0" w:tplc="1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3366"/>
        <w:sz w:val="16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E547E8"/>
    <w:multiLevelType w:val="singleLevel"/>
    <w:tmpl w:val="3954C12E"/>
    <w:lvl w:ilvl="0">
      <w:start w:val="1988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</w:abstractNum>
  <w:abstractNum w:abstractNumId="25" w15:restartNumberingAfterBreak="0">
    <w:nsid w:val="6253478A"/>
    <w:multiLevelType w:val="singleLevel"/>
    <w:tmpl w:val="3954C12E"/>
    <w:lvl w:ilvl="0">
      <w:start w:val="1988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</w:abstractNum>
  <w:abstractNum w:abstractNumId="26" w15:restartNumberingAfterBreak="0">
    <w:nsid w:val="65234B3D"/>
    <w:multiLevelType w:val="singleLevel"/>
    <w:tmpl w:val="3954C12E"/>
    <w:lvl w:ilvl="0">
      <w:start w:val="1988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</w:abstractNum>
  <w:abstractNum w:abstractNumId="27" w15:restartNumberingAfterBreak="0">
    <w:nsid w:val="6CE56159"/>
    <w:multiLevelType w:val="hybridMultilevel"/>
    <w:tmpl w:val="10ACF886"/>
    <w:lvl w:ilvl="0" w:tplc="FFFFFFFF">
      <w:start w:val="1"/>
      <w:numFmt w:val="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cs="Times New Roman" w:hint="default"/>
        <w:color w:val="000026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1F74F7"/>
    <w:multiLevelType w:val="singleLevel"/>
    <w:tmpl w:val="3954C12E"/>
    <w:lvl w:ilvl="0">
      <w:start w:val="1988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</w:abstractNum>
  <w:abstractNum w:abstractNumId="29" w15:restartNumberingAfterBreak="0">
    <w:nsid w:val="73887C26"/>
    <w:multiLevelType w:val="singleLevel"/>
    <w:tmpl w:val="3954C12E"/>
    <w:lvl w:ilvl="0">
      <w:start w:val="1988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</w:abstractNum>
  <w:abstractNum w:abstractNumId="30" w15:restartNumberingAfterBreak="0">
    <w:nsid w:val="73BC55E5"/>
    <w:multiLevelType w:val="hybridMultilevel"/>
    <w:tmpl w:val="DBE21B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F69412A"/>
    <w:multiLevelType w:val="singleLevel"/>
    <w:tmpl w:val="3954C12E"/>
    <w:lvl w:ilvl="0">
      <w:start w:val="1988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21"/>
  </w:num>
  <w:num w:numId="3">
    <w:abstractNumId w:val="20"/>
  </w:num>
  <w:num w:numId="4">
    <w:abstractNumId w:val="12"/>
  </w:num>
  <w:num w:numId="5">
    <w:abstractNumId w:val="24"/>
  </w:num>
  <w:num w:numId="6">
    <w:abstractNumId w:val="17"/>
  </w:num>
  <w:num w:numId="7">
    <w:abstractNumId w:val="1"/>
  </w:num>
  <w:num w:numId="8">
    <w:abstractNumId w:val="25"/>
  </w:num>
  <w:num w:numId="9">
    <w:abstractNumId w:val="14"/>
  </w:num>
  <w:num w:numId="10">
    <w:abstractNumId w:val="22"/>
  </w:num>
  <w:num w:numId="11">
    <w:abstractNumId w:val="29"/>
  </w:num>
  <w:num w:numId="12">
    <w:abstractNumId w:val="31"/>
  </w:num>
  <w:num w:numId="13">
    <w:abstractNumId w:val="15"/>
  </w:num>
  <w:num w:numId="14">
    <w:abstractNumId w:val="10"/>
  </w:num>
  <w:num w:numId="15">
    <w:abstractNumId w:val="2"/>
  </w:num>
  <w:num w:numId="16">
    <w:abstractNumId w:val="4"/>
  </w:num>
  <w:num w:numId="17">
    <w:abstractNumId w:val="26"/>
  </w:num>
  <w:num w:numId="18">
    <w:abstractNumId w:val="7"/>
  </w:num>
  <w:num w:numId="19">
    <w:abstractNumId w:val="19"/>
  </w:num>
  <w:num w:numId="20">
    <w:abstractNumId w:val="9"/>
  </w:num>
  <w:num w:numId="21">
    <w:abstractNumId w:val="5"/>
  </w:num>
  <w:num w:numId="22">
    <w:abstractNumId w:val="28"/>
  </w:num>
  <w:num w:numId="23">
    <w:abstractNumId w:val="27"/>
  </w:num>
  <w:num w:numId="24">
    <w:abstractNumId w:val="6"/>
  </w:num>
  <w:num w:numId="25">
    <w:abstractNumId w:val="3"/>
  </w:num>
  <w:num w:numId="26">
    <w:abstractNumId w:val="23"/>
  </w:num>
  <w:num w:numId="27">
    <w:abstractNumId w:val="18"/>
  </w:num>
  <w:num w:numId="28">
    <w:abstractNumId w:val="30"/>
  </w:num>
  <w:num w:numId="29">
    <w:abstractNumId w:val="0"/>
  </w:num>
  <w:num w:numId="30">
    <w:abstractNumId w:val="16"/>
  </w:num>
  <w:num w:numId="31">
    <w:abstractNumId w:val="13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Type w:val="letter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F16"/>
    <w:rsid w:val="00044126"/>
    <w:rsid w:val="000900E5"/>
    <w:rsid w:val="000D2904"/>
    <w:rsid w:val="000E0040"/>
    <w:rsid w:val="000F2976"/>
    <w:rsid w:val="000F5EF6"/>
    <w:rsid w:val="00130370"/>
    <w:rsid w:val="00137FE6"/>
    <w:rsid w:val="001609A6"/>
    <w:rsid w:val="001E335F"/>
    <w:rsid w:val="001F2297"/>
    <w:rsid w:val="002373DA"/>
    <w:rsid w:val="00263FDE"/>
    <w:rsid w:val="00267017"/>
    <w:rsid w:val="00272CBC"/>
    <w:rsid w:val="002A6D99"/>
    <w:rsid w:val="002C3D08"/>
    <w:rsid w:val="002E022D"/>
    <w:rsid w:val="003021DF"/>
    <w:rsid w:val="0030395C"/>
    <w:rsid w:val="003578BF"/>
    <w:rsid w:val="00376F17"/>
    <w:rsid w:val="003A3FAC"/>
    <w:rsid w:val="003A6E47"/>
    <w:rsid w:val="0041036D"/>
    <w:rsid w:val="00414FF8"/>
    <w:rsid w:val="00425D23"/>
    <w:rsid w:val="00440FFE"/>
    <w:rsid w:val="004A387E"/>
    <w:rsid w:val="004C4CDD"/>
    <w:rsid w:val="00505BEE"/>
    <w:rsid w:val="00523B8A"/>
    <w:rsid w:val="0053195E"/>
    <w:rsid w:val="0054433A"/>
    <w:rsid w:val="00580D7B"/>
    <w:rsid w:val="00583186"/>
    <w:rsid w:val="005C7D50"/>
    <w:rsid w:val="005F49CA"/>
    <w:rsid w:val="00613405"/>
    <w:rsid w:val="0063625C"/>
    <w:rsid w:val="00646E84"/>
    <w:rsid w:val="00680C3C"/>
    <w:rsid w:val="006B1CF1"/>
    <w:rsid w:val="006C2CA2"/>
    <w:rsid w:val="00725335"/>
    <w:rsid w:val="007271E5"/>
    <w:rsid w:val="007A250A"/>
    <w:rsid w:val="007B6D6F"/>
    <w:rsid w:val="007D2642"/>
    <w:rsid w:val="008950CD"/>
    <w:rsid w:val="008D38C8"/>
    <w:rsid w:val="00912B8C"/>
    <w:rsid w:val="009570C5"/>
    <w:rsid w:val="009A1D66"/>
    <w:rsid w:val="009F4E37"/>
    <w:rsid w:val="00A63423"/>
    <w:rsid w:val="00A83C45"/>
    <w:rsid w:val="00AB38D0"/>
    <w:rsid w:val="00AC0E3A"/>
    <w:rsid w:val="00AE06ED"/>
    <w:rsid w:val="00B102A2"/>
    <w:rsid w:val="00B14237"/>
    <w:rsid w:val="00B16FDA"/>
    <w:rsid w:val="00B27A49"/>
    <w:rsid w:val="00B415F9"/>
    <w:rsid w:val="00BC6F16"/>
    <w:rsid w:val="00C043E7"/>
    <w:rsid w:val="00C04E70"/>
    <w:rsid w:val="00C46C80"/>
    <w:rsid w:val="00C54DE1"/>
    <w:rsid w:val="00C9134D"/>
    <w:rsid w:val="00CC4364"/>
    <w:rsid w:val="00CD0626"/>
    <w:rsid w:val="00D0793B"/>
    <w:rsid w:val="00D428FC"/>
    <w:rsid w:val="00D43F10"/>
    <w:rsid w:val="00D449B5"/>
    <w:rsid w:val="00D46282"/>
    <w:rsid w:val="00D500A9"/>
    <w:rsid w:val="00D658F1"/>
    <w:rsid w:val="00D742A9"/>
    <w:rsid w:val="00DA7AB6"/>
    <w:rsid w:val="00DB70EF"/>
    <w:rsid w:val="00DC2D56"/>
    <w:rsid w:val="00DD1F4F"/>
    <w:rsid w:val="00DD5C90"/>
    <w:rsid w:val="00DE15DC"/>
    <w:rsid w:val="00E071CE"/>
    <w:rsid w:val="00E245E0"/>
    <w:rsid w:val="00E30A02"/>
    <w:rsid w:val="00E320AE"/>
    <w:rsid w:val="00E344D3"/>
    <w:rsid w:val="00E41A40"/>
    <w:rsid w:val="00E442F6"/>
    <w:rsid w:val="00E82F9F"/>
    <w:rsid w:val="00E840DA"/>
    <w:rsid w:val="00E871E7"/>
    <w:rsid w:val="00EA61F5"/>
    <w:rsid w:val="00EB4D5D"/>
    <w:rsid w:val="00ED05F2"/>
    <w:rsid w:val="00EF415E"/>
    <w:rsid w:val="00F03167"/>
    <w:rsid w:val="00F17781"/>
    <w:rsid w:val="00F202E6"/>
    <w:rsid w:val="00F21F5D"/>
    <w:rsid w:val="00F25389"/>
    <w:rsid w:val="00F35BE6"/>
    <w:rsid w:val="00F77E2D"/>
    <w:rsid w:val="00FB2F55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E113F2-6D76-6D4B-9F3A-5C861D44D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Wizzer" w:hAnsi="Wizzer"/>
      <w:sz w:val="32"/>
      <w:lang w:val="en-US" w:eastAsia="en-CA"/>
    </w:rPr>
  </w:style>
  <w:style w:type="paragraph" w:styleId="Titre1">
    <w:name w:val="heading 1"/>
    <w:basedOn w:val="Normal"/>
    <w:next w:val="Normal"/>
    <w:qFormat/>
    <w:pPr>
      <w:keepNext/>
      <w:tabs>
        <w:tab w:val="left" w:pos="-720"/>
      </w:tabs>
      <w:jc w:val="both"/>
      <w:outlineLvl w:val="0"/>
    </w:pPr>
    <w:rPr>
      <w:rFonts w:ascii="BISans" w:hAnsi="BISans"/>
      <w:b/>
      <w:sz w:val="24"/>
      <w:u w:val="single"/>
    </w:rPr>
  </w:style>
  <w:style w:type="paragraph" w:styleId="Titre2">
    <w:name w:val="heading 2"/>
    <w:basedOn w:val="Normal"/>
    <w:next w:val="Normal"/>
    <w:qFormat/>
    <w:pPr>
      <w:keepNext/>
      <w:tabs>
        <w:tab w:val="left" w:pos="-720"/>
        <w:tab w:val="left" w:pos="0"/>
        <w:tab w:val="left" w:pos="720"/>
        <w:tab w:val="left" w:pos="1440"/>
        <w:tab w:val="left" w:pos="2160"/>
      </w:tabs>
      <w:ind w:left="2880" w:hanging="2880"/>
      <w:jc w:val="both"/>
      <w:outlineLvl w:val="1"/>
    </w:pPr>
    <w:rPr>
      <w:rFonts w:ascii="Tahoma" w:hAnsi="Tahoma"/>
      <w:b/>
      <w:sz w:val="24"/>
    </w:rPr>
  </w:style>
  <w:style w:type="paragraph" w:styleId="Titre3">
    <w:name w:val="heading 3"/>
    <w:basedOn w:val="Normal"/>
    <w:next w:val="Normal"/>
    <w:qFormat/>
    <w:pPr>
      <w:keepNext/>
      <w:widowControl w:val="0"/>
      <w:tabs>
        <w:tab w:val="left" w:pos="-720"/>
        <w:tab w:val="left" w:pos="0"/>
        <w:tab w:val="left" w:pos="720"/>
        <w:tab w:val="left" w:pos="1440"/>
        <w:tab w:val="left" w:pos="2160"/>
      </w:tabs>
      <w:ind w:left="2880" w:hanging="2880"/>
      <w:jc w:val="both"/>
      <w:outlineLvl w:val="2"/>
    </w:pPr>
    <w:rPr>
      <w:rFonts w:ascii="Tahoma" w:hAnsi="Tahoma"/>
      <w:b/>
      <w:sz w:val="22"/>
      <w:u w:val="single"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pPr>
      <w:tabs>
        <w:tab w:val="left" w:pos="-720"/>
        <w:tab w:val="left" w:pos="0"/>
        <w:tab w:val="left" w:pos="1440"/>
        <w:tab w:val="left" w:pos="1890"/>
        <w:tab w:val="left" w:pos="2070"/>
      </w:tabs>
      <w:ind w:left="2160" w:hanging="2880"/>
      <w:jc w:val="both"/>
    </w:pPr>
    <w:rPr>
      <w:rFonts w:ascii="BISans" w:hAnsi="BISans"/>
      <w:sz w:val="24"/>
    </w:rPr>
  </w:style>
  <w:style w:type="paragraph" w:styleId="Retraitcorpsdetexte2">
    <w:name w:val="Body Text Indent 2"/>
    <w:basedOn w:val="Normal"/>
    <w:pPr>
      <w:tabs>
        <w:tab w:val="left" w:pos="-720"/>
        <w:tab w:val="left" w:pos="0"/>
        <w:tab w:val="left" w:pos="720"/>
        <w:tab w:val="left" w:pos="1440"/>
      </w:tabs>
      <w:ind w:left="2880" w:hanging="2880"/>
      <w:jc w:val="both"/>
    </w:pPr>
    <w:rPr>
      <w:rFonts w:ascii="BISans" w:hAnsi="BISans"/>
      <w:sz w:val="24"/>
    </w:rPr>
  </w:style>
  <w:style w:type="paragraph" w:styleId="Retraitcorpsdetexte3">
    <w:name w:val="Body Text Indent 3"/>
    <w:basedOn w:val="Normal"/>
    <w:pPr>
      <w:tabs>
        <w:tab w:val="left" w:pos="-720"/>
      </w:tabs>
      <w:ind w:left="2880"/>
      <w:jc w:val="both"/>
    </w:pPr>
    <w:rPr>
      <w:rFonts w:ascii="Tahoma" w:hAnsi="Tahoma"/>
      <w:sz w:val="24"/>
    </w:rPr>
  </w:style>
  <w:style w:type="paragraph" w:customStyle="1" w:styleId="ReturnAddress">
    <w:name w:val="Return Address"/>
    <w:basedOn w:val="Normal"/>
  </w:style>
  <w:style w:type="paragraph" w:styleId="Date">
    <w:name w:val="Date"/>
    <w:basedOn w:val="Normal"/>
    <w:next w:val="Normal"/>
  </w:style>
  <w:style w:type="paragraph" w:styleId="Corpsdetexte">
    <w:name w:val="Body Text"/>
    <w:basedOn w:val="Normal"/>
    <w:pPr>
      <w:spacing w:after="120"/>
    </w:pPr>
  </w:style>
  <w:style w:type="paragraph" w:customStyle="1" w:styleId="ReferenceLine">
    <w:name w:val="Reference Line"/>
    <w:basedOn w:val="Corpsdetexte"/>
  </w:style>
  <w:style w:type="paragraph" w:customStyle="1" w:styleId="InsideAddress">
    <w:name w:val="Inside Address"/>
    <w:basedOn w:val="Normal"/>
  </w:style>
  <w:style w:type="paragraph" w:styleId="Salutations">
    <w:name w:val="Salutation"/>
    <w:basedOn w:val="Normal"/>
    <w:next w:val="Normal"/>
  </w:style>
  <w:style w:type="paragraph" w:styleId="Formuledepolitesse">
    <w:name w:val="Closing"/>
    <w:basedOn w:val="Normal"/>
  </w:style>
  <w:style w:type="paragraph" w:styleId="Signature">
    <w:name w:val="Signature"/>
    <w:basedOn w:val="Normal"/>
  </w:style>
  <w:style w:type="paragraph" w:customStyle="1" w:styleId="ReferenceInitials">
    <w:name w:val="Reference Initials"/>
    <w:basedOn w:val="Normal"/>
  </w:style>
  <w:style w:type="character" w:styleId="Lienhypertexte">
    <w:name w:val="Hyperlink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paragraph" w:styleId="Corpsdetexte2">
    <w:name w:val="Body Text 2"/>
    <w:basedOn w:val="Normal"/>
    <w:rPr>
      <w:rFonts w:ascii="Tahoma" w:hAnsi="Tahoma"/>
      <w:sz w:val="22"/>
    </w:rPr>
  </w:style>
  <w:style w:type="paragraph" w:styleId="En-tte">
    <w:name w:val="header"/>
    <w:basedOn w:val="Normal"/>
    <w:link w:val="En-tteCar"/>
    <w:uiPriority w:val="99"/>
    <w:pPr>
      <w:tabs>
        <w:tab w:val="center" w:pos="4320"/>
        <w:tab w:val="right" w:pos="8640"/>
      </w:tabs>
    </w:pPr>
    <w:rPr>
      <w:lang w:val="x-none"/>
    </w:r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Achievement">
    <w:name w:val="Achievement"/>
    <w:basedOn w:val="Corpsdetexte"/>
    <w:rsid w:val="00E344D3"/>
    <w:pPr>
      <w:tabs>
        <w:tab w:val="left" w:pos="360"/>
      </w:tabs>
      <w:spacing w:after="60" w:line="220" w:lineRule="atLeast"/>
      <w:ind w:left="360" w:hanging="360"/>
      <w:jc w:val="both"/>
    </w:pPr>
    <w:rPr>
      <w:rFonts w:ascii="Arial" w:hAnsi="Arial"/>
      <w:spacing w:val="-5"/>
      <w:sz w:val="20"/>
      <w:lang w:val="en-CA" w:eastAsia="en-US"/>
    </w:rPr>
  </w:style>
  <w:style w:type="character" w:customStyle="1" w:styleId="En-tteCar">
    <w:name w:val="En-tête Car"/>
    <w:link w:val="En-tte"/>
    <w:uiPriority w:val="99"/>
    <w:rsid w:val="003021DF"/>
    <w:rPr>
      <w:rFonts w:ascii="Wizzer" w:hAnsi="Wizzer"/>
      <w:sz w:val="32"/>
      <w:lang w:eastAsia="en-CA"/>
    </w:rPr>
  </w:style>
  <w:style w:type="paragraph" w:customStyle="1" w:styleId="body">
    <w:name w:val="body"/>
    <w:aliases w:val="bd,b-heading 1/heading 2,heading1body-heading2body,Body,b-heading 1/headingBody"/>
    <w:basedOn w:val="Normal"/>
    <w:rsid w:val="00D428FC"/>
    <w:pPr>
      <w:spacing w:after="240"/>
      <w:jc w:val="both"/>
    </w:pPr>
    <w:rPr>
      <w:rFonts w:ascii="Arial" w:hAnsi="Arial"/>
      <w:spacing w:val="-5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mailto:Renee.bellefleurs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1014</Words>
  <Characters>6062</Characters>
  <Application>Microsoft Office Word</Application>
  <DocSecurity>0</DocSecurity>
  <Lines>50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OEMGroup</Company>
  <LinksUpToDate>false</LinksUpToDate>
  <CharactersWithSpaces>7062</CharactersWithSpaces>
  <SharedDoc>false</SharedDoc>
  <HLinks>
    <vt:vector size="6" baseType="variant">
      <vt:variant>
        <vt:i4>8257561</vt:i4>
      </vt:variant>
      <vt:variant>
        <vt:i4>0</vt:i4>
      </vt:variant>
      <vt:variant>
        <vt:i4>0</vt:i4>
      </vt:variant>
      <vt:variant>
        <vt:i4>5</vt:i4>
      </vt:variant>
      <vt:variant>
        <vt:lpwstr>mailto:Renee.bellefleurs@gmail.com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Brian Carstairs</dc:creator>
  <cp:keywords/>
  <cp:lastModifiedBy>Utilisateur invité</cp:lastModifiedBy>
  <cp:revision>2</cp:revision>
  <cp:lastPrinted>2010-09-14T23:01:00Z</cp:lastPrinted>
  <dcterms:created xsi:type="dcterms:W3CDTF">2019-01-15T18:17:00Z</dcterms:created>
  <dcterms:modified xsi:type="dcterms:W3CDTF">2019-01-15T18:17:00Z</dcterms:modified>
</cp:coreProperties>
</file>