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80A13" w14:textId="7E5641E6" w:rsidR="00D6479C" w:rsidRPr="00D6479C" w:rsidRDefault="00D6479C" w:rsidP="0092541C">
      <w:pPr>
        <w:pStyle w:val="TableParagraph"/>
        <w:spacing w:before="40"/>
        <w:ind w:left="0"/>
        <w:jc w:val="center"/>
        <w:rPr>
          <w:b/>
          <w:color w:val="1F497D" w:themeColor="text2"/>
          <w:sz w:val="36"/>
        </w:rPr>
      </w:pPr>
      <w:r w:rsidRPr="00D13811">
        <w:rPr>
          <w:b/>
          <w:color w:val="0000FF"/>
          <w:sz w:val="36"/>
        </w:rPr>
        <w:t>IT Project Manager - Information Management Officer</w:t>
      </w:r>
      <w:r>
        <w:rPr>
          <w:noProof/>
        </w:rPr>
        <mc:AlternateContent>
          <mc:Choice Requires="wps">
            <w:drawing>
              <wp:anchor distT="0" distB="0" distL="114300" distR="114300" simplePos="0" relativeHeight="251661312" behindDoc="1" locked="0" layoutInCell="1" allowOverlap="1" wp14:anchorId="0B8120B9" wp14:editId="2FEEFC6A">
                <wp:simplePos x="0" y="0"/>
                <wp:positionH relativeFrom="page">
                  <wp:posOffset>152400</wp:posOffset>
                </wp:positionH>
                <wp:positionV relativeFrom="page">
                  <wp:posOffset>554283</wp:posOffset>
                </wp:positionV>
                <wp:extent cx="7406640" cy="0"/>
                <wp:effectExtent l="0" t="0" r="10160" b="12700"/>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406640" cy="0"/>
                        </a:xfrm>
                        <a:prstGeom prst="line">
                          <a:avLst/>
                        </a:prstGeom>
                        <a:noFill/>
                        <a:ln w="6350">
                          <a:solidFill>
                            <a:srgbClr val="5858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63711" id="Line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pt,43.65pt" to="595.2pt,4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8+yTCQIAABMEAAAOAAAAZHJzL2Uyb0RvYy54bWysU9uO2yAQfa/Uf0C8J7YTx5tYcVZVnPQl&#13;&#10;bSNt9wMI4BgVAwISJ6r67x3IpU33paoqSxiY4XDOnGH+fOokOnLrhFYVzoYpRlxRzYTaV/j163ow&#13;&#10;xch5ohiRWvEKn7nDz4v37+a9KflIt1oybhGAKFf2psKt96ZMEkdb3hE31IYrCDbadsTD0u4TZkkP&#13;&#10;6J1MRmlaJL22zFhNuXOwW1+CeBHxm4ZT/6VpHPdIVhi4+TjaOO7CmCzmpNxbYlpBrzTIP7DoiFBw&#13;&#10;6R2qJp6ggxVvoDpBrXa68UOqu0Q3jaA8agA1WfqHmpeWGB61QHGcuZfJ/T9Y+vm4tUiwCs8wUqQD&#13;&#10;izZCcZSNQ2l640rIWKqtDeLoSb2YjabfHMSSh2BYOANQu/6TZoBCDl7Hipwa24XDoBWdYuHP98Lz&#13;&#10;k0cUNp/ytChy8IfeYgkpbweNdf4j1x0KkwpLoBeByXHjfCBCyltKuEfptZAy+ioV6itcjCdpPOC0&#13;&#10;FCwEQ5qz+91SWnQk0BmTafiCYgB7SLP6oFgEazlhq+vcEyEvc8iXKuCBFKBznV2s/z5LZ6vpapoP&#13;&#10;8lGxGuRpXQ8+rJf5oFhnT5N6XC+XdfYjUMvyshWMcRXY3dowy//O5uuDuDTQvRHvZUge0aNEIHv7&#13;&#10;R9LRy2DfxfKdZuetDdUItkLnxeTrKwmt/fs6Zv16y4ufAAAA//8DAFBLAwQUAAYACAAAACEANhXT&#13;&#10;T+IAAAAOAQAADwAAAGRycy9kb3ducmV2LnhtbEyPzU7DMBCE70i8g7VI3KidUkFI41QIKLcitXDh&#13;&#10;5sSbHzVeR7HbBp6erTjAZaXd0czOl68m14sjjqHzpCGZKRBIlbcdNRo+3tc3KYgQDVnTe0INXxhg&#13;&#10;VVxe5Caz/kRbPO5iIziEQmY0tDEOmZShatGZMPMDEmu1H52JvI6NtKM5cbjr5VypO+lMR/yhNQM+&#13;&#10;tVjtdwenwab1Nvnc1zWq7/AiX8vNevNmtb6+mp6XPB6XICJO8c8BZwbuDwUXK/2BbBC9hvmCeaKG&#13;&#10;9P4WxFlPHtQCRPl7kUUu/2MUPwAAAP//AwBQSwECLQAUAAYACAAAACEAtoM4kv4AAADhAQAAEwAA&#13;&#10;AAAAAAAAAAAAAAAAAAAAW0NvbnRlbnRfVHlwZXNdLnhtbFBLAQItABQABgAIAAAAIQA4/SH/1gAA&#13;&#10;AJQBAAALAAAAAAAAAAAAAAAAAC8BAABfcmVscy8ucmVsc1BLAQItABQABgAIAAAAIQDt8+yTCQIA&#13;&#10;ABMEAAAOAAAAAAAAAAAAAAAAAC4CAABkcnMvZTJvRG9jLnhtbFBLAQItABQABgAIAAAAIQA2FdNP&#13;&#10;4gAAAA4BAAAPAAAAAAAAAAAAAAAAAGMEAABkcnMvZG93bnJldi54bWxQSwUGAAAAAAQABADzAAAA&#13;&#10;cgUAAAAA&#13;&#10;" strokecolor="#585858" strokeweight=".5pt">
                <o:lock v:ext="edit" shapetype="f"/>
                <w10:wrap anchorx="page" anchory="page"/>
              </v:line>
            </w:pict>
          </mc:Fallback>
        </mc:AlternateContent>
      </w:r>
    </w:p>
    <w:p w14:paraId="770FF971" w14:textId="686A67E0" w:rsidR="00E52C9F" w:rsidRPr="00D13811" w:rsidRDefault="00D354AD" w:rsidP="00D6479C">
      <w:pPr>
        <w:spacing w:before="240"/>
        <w:ind w:left="461" w:right="461"/>
        <w:jc w:val="center"/>
        <w:rPr>
          <w:rFonts w:ascii="Georgia"/>
          <w:b/>
          <w:color w:val="1F497D" w:themeColor="text2"/>
          <w:sz w:val="36"/>
        </w:rPr>
      </w:pPr>
      <w:r w:rsidRPr="00D13811">
        <w:rPr>
          <w:rFonts w:ascii="Georgia"/>
          <w:color w:val="1F497D" w:themeColor="text2"/>
          <w:sz w:val="36"/>
        </w:rPr>
        <w:t xml:space="preserve">ERIC </w:t>
      </w:r>
      <w:r w:rsidRPr="00D13811">
        <w:rPr>
          <w:rFonts w:ascii="Georgia"/>
          <w:b/>
          <w:color w:val="1F497D" w:themeColor="text2"/>
          <w:sz w:val="36"/>
        </w:rPr>
        <w:t>DO REGO</w:t>
      </w:r>
    </w:p>
    <w:p w14:paraId="591E5772" w14:textId="6F98B696" w:rsidR="007F154D" w:rsidRPr="00CE6CAA" w:rsidRDefault="00CE6CAA" w:rsidP="00305250">
      <w:pPr>
        <w:pStyle w:val="Heading2"/>
        <w:spacing w:before="60"/>
        <w:ind w:left="720" w:right="446" w:firstLine="720"/>
        <w:rPr>
          <w:b w:val="0"/>
          <w:color w:val="1D824B"/>
          <w:lang w:val="fr-FR"/>
        </w:rPr>
      </w:pPr>
      <w:r w:rsidRPr="00CE6CAA">
        <w:rPr>
          <w:b w:val="0"/>
          <w:noProof/>
          <w:lang w:val="fr-FR"/>
        </w:rPr>
        <w:drawing>
          <wp:anchor distT="0" distB="0" distL="114300" distR="114300" simplePos="0" relativeHeight="251663360" behindDoc="0" locked="0" layoutInCell="1" allowOverlap="1" wp14:anchorId="7C349090" wp14:editId="651CDEBE">
            <wp:simplePos x="0" y="0"/>
            <wp:positionH relativeFrom="column">
              <wp:posOffset>4570730</wp:posOffset>
            </wp:positionH>
            <wp:positionV relativeFrom="paragraph">
              <wp:posOffset>41203</wp:posOffset>
            </wp:positionV>
            <wp:extent cx="182880" cy="1828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ositphotos_103502568-stock-illustration-phone-call-flat-vector-round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7F154D" w:rsidRPr="00CE6CAA">
        <w:rPr>
          <w:b w:val="0"/>
          <w:noProof/>
          <w:lang w:val="fr-FR"/>
        </w:rPr>
        <w:drawing>
          <wp:anchor distT="0" distB="0" distL="114300" distR="114300" simplePos="0" relativeHeight="251662336" behindDoc="0" locked="0" layoutInCell="1" allowOverlap="1" wp14:anchorId="4E59F5D5" wp14:editId="49640ABB">
            <wp:simplePos x="0" y="0"/>
            <wp:positionH relativeFrom="column">
              <wp:posOffset>669997</wp:posOffset>
            </wp:positionH>
            <wp:positionV relativeFrom="paragraph">
              <wp:posOffset>66675</wp:posOffset>
            </wp:positionV>
            <wp:extent cx="182880" cy="182880"/>
            <wp:effectExtent l="0" t="0" r="0" b="0"/>
            <wp:wrapNone/>
            <wp:docPr id="10" name="Picture 10" descr="A close up of a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ail_mail_envelope_letter-5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CE6CAA">
        <w:rPr>
          <w:b w:val="0"/>
          <w:lang w:val="fr-FR"/>
        </w:rPr>
        <w:t>:</w:t>
      </w:r>
      <w:r w:rsidRPr="00CE6CAA">
        <w:rPr>
          <w:b w:val="0"/>
          <w:color w:val="0070C0"/>
          <w:lang w:val="fr-FR"/>
        </w:rPr>
        <w:t xml:space="preserve"> </w:t>
      </w:r>
      <w:hyperlink r:id="rId9" w:history="1">
        <w:r w:rsidR="007F154D" w:rsidRPr="00CE6CAA">
          <w:rPr>
            <w:rStyle w:val="Hyperlink"/>
            <w:b w:val="0"/>
            <w:lang w:val="fr-FR"/>
          </w:rPr>
          <w:t>dor</w:t>
        </w:r>
        <w:r w:rsidR="007F154D" w:rsidRPr="00CE6CAA">
          <w:rPr>
            <w:rStyle w:val="Hyperlink"/>
            <w:b w:val="0"/>
            <w:lang w:val="fr-FR"/>
          </w:rPr>
          <w:t>e</w:t>
        </w:r>
        <w:r w:rsidR="007F154D" w:rsidRPr="00CE6CAA">
          <w:rPr>
            <w:rStyle w:val="Hyperlink"/>
            <w:b w:val="0"/>
            <w:lang w:val="fr-FR"/>
          </w:rPr>
          <w:t>g</w:t>
        </w:r>
        <w:r w:rsidR="007F154D" w:rsidRPr="00CE6CAA">
          <w:rPr>
            <w:rStyle w:val="Hyperlink"/>
            <w:b w:val="0"/>
            <w:lang w:val="fr-FR"/>
          </w:rPr>
          <w:t>oeric@outloo</w:t>
        </w:r>
        <w:r w:rsidR="007F154D" w:rsidRPr="00CE6CAA">
          <w:rPr>
            <w:rStyle w:val="Hyperlink"/>
            <w:b w:val="0"/>
            <w:lang w:val="fr-FR"/>
          </w:rPr>
          <w:t>k</w:t>
        </w:r>
        <w:r w:rsidR="007F154D" w:rsidRPr="00CE6CAA">
          <w:rPr>
            <w:rStyle w:val="Hyperlink"/>
            <w:b w:val="0"/>
            <w:lang w:val="fr-FR"/>
          </w:rPr>
          <w:t>.com</w:t>
        </w:r>
      </w:hyperlink>
      <w:r w:rsidRPr="00CE6CAA">
        <w:rPr>
          <w:b w:val="0"/>
          <w:color w:val="0000FF"/>
          <w:lang w:val="fr-FR"/>
        </w:rPr>
        <w:t xml:space="preserve"> </w:t>
      </w:r>
      <w:r w:rsidR="000A1A27" w:rsidRPr="00CE6CAA">
        <w:rPr>
          <w:b w:val="0"/>
          <w:color w:val="1D824B"/>
          <w:lang w:val="fr-FR"/>
        </w:rPr>
        <w:tab/>
      </w:r>
      <w:r w:rsidR="000A1A27" w:rsidRPr="00CE6CAA">
        <w:rPr>
          <w:b w:val="0"/>
          <w:color w:val="1D824B"/>
          <w:lang w:val="fr-FR"/>
        </w:rPr>
        <w:tab/>
      </w:r>
      <w:r w:rsidR="007F154D" w:rsidRPr="00CE6CAA">
        <w:rPr>
          <w:b w:val="0"/>
          <w:color w:val="1D824B"/>
          <w:lang w:val="fr-FR"/>
        </w:rPr>
        <w:tab/>
      </w:r>
      <w:r w:rsidR="007F154D" w:rsidRPr="00CE6CAA">
        <w:rPr>
          <w:b w:val="0"/>
          <w:color w:val="1D824B"/>
          <w:lang w:val="fr-FR"/>
        </w:rPr>
        <w:tab/>
      </w:r>
      <w:r w:rsidR="007F154D" w:rsidRPr="00CE6CAA">
        <w:rPr>
          <w:b w:val="0"/>
          <w:color w:val="1D824B"/>
          <w:lang w:val="fr-FR"/>
        </w:rPr>
        <w:tab/>
      </w:r>
      <w:r w:rsidRPr="00CE6CAA">
        <w:rPr>
          <w:b w:val="0"/>
          <w:color w:val="1D824B"/>
          <w:lang w:val="fr-FR"/>
        </w:rPr>
        <w:t xml:space="preserve"> </w:t>
      </w:r>
      <w:r w:rsidR="00F25551" w:rsidRPr="00CE6CAA">
        <w:rPr>
          <w:b w:val="0"/>
          <w:color w:val="1D824B"/>
          <w:lang w:val="fr-FR"/>
        </w:rPr>
        <w:t xml:space="preserve"> +1</w:t>
      </w:r>
      <w:r w:rsidR="007F154D" w:rsidRPr="00CE6CAA">
        <w:rPr>
          <w:b w:val="0"/>
          <w:color w:val="1D824B"/>
          <w:lang w:val="fr-FR"/>
        </w:rPr>
        <w:t> </w:t>
      </w:r>
      <w:r w:rsidR="007F154D" w:rsidRPr="00CE6CAA">
        <w:rPr>
          <w:b w:val="0"/>
          <w:lang w:val="fr-FR"/>
        </w:rPr>
        <w:t>:</w:t>
      </w:r>
      <w:r w:rsidR="007F154D" w:rsidRPr="00CE6CAA">
        <w:rPr>
          <w:b w:val="0"/>
          <w:color w:val="1D824B"/>
          <w:lang w:val="fr-FR"/>
        </w:rPr>
        <w:t xml:space="preserve"> </w:t>
      </w:r>
      <w:r w:rsidR="00F25551" w:rsidRPr="00CE6CAA">
        <w:rPr>
          <w:b w:val="0"/>
          <w:color w:val="0000FF"/>
          <w:lang w:val="fr-FR"/>
        </w:rPr>
        <w:t>267 261 51 2</w:t>
      </w:r>
      <w:r w:rsidR="00C30290" w:rsidRPr="00CE6CAA">
        <w:rPr>
          <w:b w:val="0"/>
          <w:color w:val="0000FF"/>
          <w:lang w:val="fr-FR"/>
        </w:rPr>
        <w:t xml:space="preserve">2 </w:t>
      </w:r>
    </w:p>
    <w:p w14:paraId="2BC5CF8D" w14:textId="72137548" w:rsidR="00D73930" w:rsidRPr="00CE6CAA" w:rsidRDefault="00305250" w:rsidP="00305250">
      <w:pPr>
        <w:pStyle w:val="Heading2"/>
        <w:spacing w:before="60"/>
        <w:ind w:left="720" w:right="446" w:firstLine="720"/>
        <w:rPr>
          <w:b w:val="0"/>
          <w:color w:val="1D824B"/>
          <w:lang w:val="fr-FR"/>
        </w:rPr>
      </w:pPr>
      <w:r w:rsidRPr="00CE6CAA">
        <w:rPr>
          <w:b w:val="0"/>
          <w:noProof/>
          <w:lang w:val="fr-FR"/>
        </w:rPr>
        <w:drawing>
          <wp:anchor distT="0" distB="0" distL="114300" distR="114300" simplePos="0" relativeHeight="251665408" behindDoc="0" locked="0" layoutInCell="1" allowOverlap="1" wp14:anchorId="211A0407" wp14:editId="4AE0BCB7">
            <wp:simplePos x="0" y="0"/>
            <wp:positionH relativeFrom="column">
              <wp:posOffset>4570730</wp:posOffset>
            </wp:positionH>
            <wp:positionV relativeFrom="paragraph">
              <wp:posOffset>42473</wp:posOffset>
            </wp:positionV>
            <wp:extent cx="182880" cy="1828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guages-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7F154D" w:rsidRPr="00CE6CAA">
        <w:rPr>
          <w:b w:val="0"/>
          <w:noProof/>
          <w:lang w:val="fr-FR"/>
        </w:rPr>
        <w:drawing>
          <wp:anchor distT="0" distB="0" distL="114300" distR="114300" simplePos="0" relativeHeight="251658240" behindDoc="0" locked="0" layoutInCell="1" allowOverlap="1" wp14:anchorId="27EB454A" wp14:editId="01E9BBF4">
            <wp:simplePos x="0" y="0"/>
            <wp:positionH relativeFrom="column">
              <wp:posOffset>683332</wp:posOffset>
            </wp:positionH>
            <wp:positionV relativeFrom="paragraph">
              <wp:posOffset>76835</wp:posOffset>
            </wp:positionV>
            <wp:extent cx="182880" cy="1828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ed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CE6CAA" w:rsidRPr="00CE6CAA">
        <w:rPr>
          <w:b w:val="0"/>
          <w:lang w:val="fr-FR"/>
        </w:rPr>
        <w:t>:</w:t>
      </w:r>
      <w:r w:rsidR="00CE6CAA" w:rsidRPr="00CE6CAA">
        <w:rPr>
          <w:b w:val="0"/>
          <w:color w:val="1D824B"/>
          <w:lang w:val="fr-FR"/>
        </w:rPr>
        <w:t xml:space="preserve"> </w:t>
      </w:r>
      <w:hyperlink r:id="rId12" w:history="1">
        <w:r w:rsidR="007F154D" w:rsidRPr="00CE6CAA">
          <w:rPr>
            <w:rStyle w:val="Hyperlink"/>
            <w:b w:val="0"/>
            <w:lang w:val="fr-FR"/>
          </w:rPr>
          <w:t>www.linkedin.com/in/ericdorego</w:t>
        </w:r>
      </w:hyperlink>
      <w:r w:rsidRPr="00CE6CAA">
        <w:rPr>
          <w:b w:val="0"/>
          <w:color w:val="1D824B"/>
          <w:lang w:val="fr-FR"/>
        </w:rPr>
        <w:tab/>
      </w:r>
      <w:r w:rsidRPr="00CE6CAA">
        <w:rPr>
          <w:b w:val="0"/>
          <w:color w:val="1D824B"/>
          <w:lang w:val="fr-FR"/>
        </w:rPr>
        <w:tab/>
      </w:r>
      <w:r w:rsidR="00CE6CAA" w:rsidRPr="00CE6CAA">
        <w:rPr>
          <w:b w:val="0"/>
          <w:color w:val="1D824B"/>
          <w:lang w:val="fr-FR"/>
        </w:rPr>
        <w:t xml:space="preserve"> </w:t>
      </w:r>
      <w:r w:rsidRPr="00CE6CAA">
        <w:rPr>
          <w:b w:val="0"/>
          <w:color w:val="1D824B"/>
          <w:lang w:val="fr-FR"/>
        </w:rPr>
        <w:t xml:space="preserve">  </w:t>
      </w:r>
      <w:r w:rsidR="00CE6CAA" w:rsidRPr="00CE6CAA">
        <w:rPr>
          <w:b w:val="0"/>
          <w:color w:val="1D824B"/>
          <w:lang w:val="fr-FR"/>
        </w:rPr>
        <w:t xml:space="preserve">  </w:t>
      </w:r>
      <w:r w:rsidR="00CE6CAA" w:rsidRPr="00CE6CAA">
        <w:rPr>
          <w:b w:val="0"/>
          <w:color w:val="1D824B"/>
          <w:lang w:val="fr-FR"/>
        </w:rPr>
        <w:tab/>
      </w:r>
      <w:r w:rsidR="00CE6CAA" w:rsidRPr="00CE6CAA">
        <w:rPr>
          <w:b w:val="0"/>
          <w:color w:val="1D824B"/>
          <w:lang w:val="fr-FR"/>
        </w:rPr>
        <w:tab/>
        <w:t xml:space="preserve">      </w:t>
      </w:r>
      <w:r w:rsidRPr="00CE6CAA">
        <w:rPr>
          <w:b w:val="0"/>
          <w:color w:val="1D824B"/>
          <w:lang w:val="fr-FR"/>
        </w:rPr>
        <w:t> </w:t>
      </w:r>
      <w:r w:rsidRPr="00CE6CAA">
        <w:rPr>
          <w:b w:val="0"/>
          <w:lang w:val="fr-FR"/>
        </w:rPr>
        <w:t>:</w:t>
      </w:r>
      <w:r w:rsidRPr="00CE6CAA">
        <w:rPr>
          <w:b w:val="0"/>
          <w:color w:val="1D824B"/>
          <w:lang w:val="fr-FR"/>
        </w:rPr>
        <w:t xml:space="preserve"> </w:t>
      </w:r>
      <w:r w:rsidRPr="00CE6CAA">
        <w:rPr>
          <w:b w:val="0"/>
          <w:color w:val="0000FF"/>
          <w:lang w:val="fr-FR"/>
        </w:rPr>
        <w:t>French Advanced/Fluent</w:t>
      </w:r>
    </w:p>
    <w:p w14:paraId="5FD1C6D0" w14:textId="406F6FEA" w:rsidR="0092541C" w:rsidRPr="00CE6CAA" w:rsidRDefault="00CE6CAA" w:rsidP="00305250">
      <w:pPr>
        <w:pStyle w:val="Heading2"/>
        <w:spacing w:before="60"/>
        <w:ind w:left="0" w:right="446"/>
        <w:rPr>
          <w:b w:val="0"/>
          <w:color w:val="1D824B"/>
          <w:lang w:val="fr-FR"/>
        </w:rPr>
      </w:pPr>
      <w:r w:rsidRPr="00CE6CAA">
        <w:rPr>
          <w:b w:val="0"/>
          <w:noProof/>
          <w:color w:val="1D824B"/>
          <w:sz w:val="16"/>
          <w:lang w:val="fr-FR"/>
        </w:rPr>
        <w:drawing>
          <wp:anchor distT="0" distB="0" distL="114300" distR="114300" simplePos="0" relativeHeight="251659264" behindDoc="0" locked="0" layoutInCell="1" allowOverlap="1" wp14:anchorId="604FCAFA" wp14:editId="4BC181F2">
            <wp:simplePos x="0" y="0"/>
            <wp:positionH relativeFrom="column">
              <wp:posOffset>685093</wp:posOffset>
            </wp:positionH>
            <wp:positionV relativeFrom="paragraph">
              <wp:posOffset>80645</wp:posOffset>
            </wp:positionV>
            <wp:extent cx="182880" cy="1828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y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305250" w:rsidRPr="00CE6CAA">
        <w:rPr>
          <w:b w:val="0"/>
          <w:noProof/>
          <w:color w:val="1D824B"/>
          <w:lang w:val="fr-FR"/>
        </w:rPr>
        <w:drawing>
          <wp:anchor distT="0" distB="0" distL="114300" distR="114300" simplePos="0" relativeHeight="251664384" behindDoc="0" locked="0" layoutInCell="1" allowOverlap="1" wp14:anchorId="1B8EF8D5" wp14:editId="46F00363">
            <wp:simplePos x="0" y="0"/>
            <wp:positionH relativeFrom="column">
              <wp:posOffset>4570730</wp:posOffset>
            </wp:positionH>
            <wp:positionV relativeFrom="paragraph">
              <wp:posOffset>43887</wp:posOffset>
            </wp:positionV>
            <wp:extent cx="182880" cy="1828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guages-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D73930" w:rsidRPr="00CE6CAA">
        <w:rPr>
          <w:b w:val="0"/>
          <w:color w:val="1D824B"/>
          <w:lang w:val="fr-FR"/>
        </w:rPr>
        <w:t xml:space="preserve">     </w:t>
      </w:r>
      <w:r w:rsidR="007F154D" w:rsidRPr="00CE6CAA">
        <w:rPr>
          <w:b w:val="0"/>
          <w:color w:val="1D824B"/>
          <w:lang w:val="fr-FR"/>
        </w:rPr>
        <w:t xml:space="preserve">   </w:t>
      </w:r>
      <w:r w:rsidR="007F154D" w:rsidRPr="00CE6CAA">
        <w:rPr>
          <w:b w:val="0"/>
          <w:color w:val="1D824B"/>
          <w:lang w:val="fr-FR"/>
        </w:rPr>
        <w:tab/>
      </w:r>
      <w:r w:rsidR="008855A5" w:rsidRPr="00CE6CAA">
        <w:rPr>
          <w:b w:val="0"/>
          <w:color w:val="1D824B"/>
          <w:lang w:val="fr-FR"/>
        </w:rPr>
        <w:tab/>
      </w:r>
      <w:r w:rsidR="007F154D" w:rsidRPr="00CE6CAA">
        <w:rPr>
          <w:b w:val="0"/>
          <w:lang w:val="fr-FR"/>
        </w:rPr>
        <w:t>:</w:t>
      </w:r>
      <w:r w:rsidR="007F154D" w:rsidRPr="00CE6CAA">
        <w:rPr>
          <w:b w:val="0"/>
          <w:color w:val="1D824B"/>
          <w:lang w:val="fr-FR"/>
        </w:rPr>
        <w:t xml:space="preserve"> </w:t>
      </w:r>
      <w:proofErr w:type="spellStart"/>
      <w:r w:rsidR="0092541C" w:rsidRPr="00CE6CAA">
        <w:rPr>
          <w:b w:val="0"/>
          <w:color w:val="0000FF"/>
          <w:lang w:val="fr-FR"/>
        </w:rPr>
        <w:t>ericdorego</w:t>
      </w:r>
      <w:proofErr w:type="spellEnd"/>
      <w:r w:rsidR="00305250" w:rsidRPr="00CE6CAA">
        <w:rPr>
          <w:b w:val="0"/>
          <w:color w:val="0000FF"/>
          <w:lang w:val="fr-FR"/>
        </w:rPr>
        <w:t> </w:t>
      </w:r>
      <w:r w:rsidR="00305250" w:rsidRPr="00CE6CAA">
        <w:rPr>
          <w:b w:val="0"/>
          <w:color w:val="0070C0"/>
          <w:lang w:val="fr-FR"/>
        </w:rPr>
        <w:tab/>
      </w:r>
      <w:r w:rsidR="00305250" w:rsidRPr="00CE6CAA">
        <w:rPr>
          <w:b w:val="0"/>
          <w:color w:val="1D824B"/>
          <w:lang w:val="fr-FR"/>
        </w:rPr>
        <w:tab/>
      </w:r>
      <w:r w:rsidR="00305250" w:rsidRPr="00CE6CAA">
        <w:rPr>
          <w:b w:val="0"/>
          <w:color w:val="1D824B"/>
          <w:lang w:val="fr-FR"/>
        </w:rPr>
        <w:tab/>
      </w:r>
      <w:r w:rsidR="00305250" w:rsidRPr="00CE6CAA">
        <w:rPr>
          <w:b w:val="0"/>
          <w:color w:val="1D824B"/>
          <w:lang w:val="fr-FR"/>
        </w:rPr>
        <w:tab/>
      </w:r>
      <w:r w:rsidR="00305250" w:rsidRPr="00CE6CAA">
        <w:rPr>
          <w:b w:val="0"/>
          <w:color w:val="1D824B"/>
          <w:lang w:val="fr-FR"/>
        </w:rPr>
        <w:tab/>
      </w:r>
      <w:r w:rsidR="00305250" w:rsidRPr="00CE6CAA">
        <w:rPr>
          <w:b w:val="0"/>
          <w:color w:val="1D824B"/>
          <w:lang w:val="fr-FR"/>
        </w:rPr>
        <w:tab/>
      </w:r>
      <w:r w:rsidR="00305250" w:rsidRPr="00CE6CAA">
        <w:rPr>
          <w:b w:val="0"/>
          <w:color w:val="1D824B"/>
          <w:lang w:val="fr-FR"/>
        </w:rPr>
        <w:tab/>
      </w:r>
      <w:r w:rsidRPr="00CE6CAA">
        <w:rPr>
          <w:b w:val="0"/>
          <w:color w:val="1D824B"/>
          <w:lang w:val="fr-FR"/>
        </w:rPr>
        <w:t xml:space="preserve">       </w:t>
      </w:r>
      <w:r w:rsidRPr="00CE6CAA">
        <w:rPr>
          <w:b w:val="0"/>
          <w:lang w:val="fr-FR"/>
        </w:rPr>
        <w:t>:</w:t>
      </w:r>
      <w:r w:rsidR="00305250" w:rsidRPr="00CE6CAA">
        <w:rPr>
          <w:b w:val="0"/>
          <w:color w:val="1D824B"/>
          <w:lang w:val="fr-FR"/>
        </w:rPr>
        <w:t xml:space="preserve"> </w:t>
      </w:r>
      <w:r w:rsidR="00305250" w:rsidRPr="00CE6CAA">
        <w:rPr>
          <w:b w:val="0"/>
          <w:color w:val="0000FF"/>
          <w:lang w:val="fr-FR"/>
        </w:rPr>
        <w:t xml:space="preserve">English Advanced </w:t>
      </w:r>
      <w:r w:rsidRPr="00CE6CAA">
        <w:rPr>
          <w:b w:val="0"/>
          <w:color w:val="0000FF"/>
          <w:lang w:val="fr-FR"/>
        </w:rPr>
        <w:t>/Fluent</w:t>
      </w:r>
    </w:p>
    <w:p w14:paraId="4B82FF75" w14:textId="00A1EF73" w:rsidR="0043298E" w:rsidRPr="0092541C" w:rsidRDefault="00D6479C" w:rsidP="0092541C">
      <w:pPr>
        <w:jc w:val="center"/>
        <w:rPr>
          <w:rFonts w:cs="MyriadPro-Regular"/>
          <w:lang w:val="en-GB"/>
        </w:rPr>
      </w:pPr>
      <w:r>
        <w:rPr>
          <w:noProof/>
        </w:rPr>
        <mc:AlternateContent>
          <mc:Choice Requires="wps">
            <w:drawing>
              <wp:anchor distT="0" distB="0" distL="114300" distR="114300" simplePos="0" relativeHeight="251653120" behindDoc="1" locked="0" layoutInCell="1" allowOverlap="1" wp14:anchorId="273A3C23" wp14:editId="1219180D">
                <wp:simplePos x="0" y="0"/>
                <wp:positionH relativeFrom="page">
                  <wp:posOffset>161290</wp:posOffset>
                </wp:positionH>
                <wp:positionV relativeFrom="page">
                  <wp:posOffset>1719652</wp:posOffset>
                </wp:positionV>
                <wp:extent cx="7406640" cy="0"/>
                <wp:effectExtent l="0" t="0" r="10160" b="1270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406640" cy="0"/>
                        </a:xfrm>
                        <a:prstGeom prst="line">
                          <a:avLst/>
                        </a:prstGeom>
                        <a:noFill/>
                        <a:ln w="6350">
                          <a:solidFill>
                            <a:srgbClr val="5858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32B73" id="Line 1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pt,135.4pt" to="595.9pt,13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8MMCAIAABQEAAAOAAAAZHJzL2Uyb0RvYy54bWysU1HP2iAUfV+y/0B417Za+/k11i+L1b24&#13;&#10;zeTbfgACtWQUCKDVLPvvu6B2c3tZlqUJBe7lcM49l8XLuZPoxK0TWlU4G6cYcUU1E+pQ4S+fN6M5&#13;&#10;Rs4TxYjUilf4wh1+Wb59s+hNySe61ZJxiwBEubI3FW69N2WSONryjrixNlxBsNG2Ix6W9pAwS3pA&#13;&#10;72QySdMi6bVlxmrKnYPd+hrEy4jfNJz6T03juEeywsDNx9HGcR/GZLkg5cES0wp6o0H+gUVHhIJL&#13;&#10;B6iaeIKOVvwB1QlqtdONH1PdJbppBOVRA6jJ0t/UvLbE8KgFiuPMUCb3/2Dpx9POIsHAuylGinTg&#13;&#10;0VYojmAJtemNKyFlpXY2qKNn9Wq2mn51EEsegmHhDGDt+w+aAQo5eh1Lcm5sFw6DWHSOlb8Mledn&#13;&#10;jyhsPuVpUeRgEL3HElLeDxrr/HuuOxQmFZZALwKT09b5QISU95Rwj9IbIWU0VirUV7iYztJ4wGkp&#13;&#10;WAiGNGcP+5W06ESgNWbz8AXFAPaQZvVRsQjWcsLWt7knQl7nkC9VwAMpQOc2u3r/7Tl9Xs/X83yU&#13;&#10;T4r1KE/revRus8pHxSZ7mtXTerWqs++BWpaXrWCMq8Du3odZ/nc+317EtYOGThzKkDyiR4lA9v6P&#13;&#10;pKOXwb6r5XvNLjsbqhFshdaLybdnEnr713XM+vmYlz8AAAD//wMAUEsDBBQABgAIAAAAIQAVT2+H&#13;&#10;4AAAABABAAAPAAAAZHJzL2Rvd25yZXYueG1sTE/LTsMwELwj8Q/WInGjdioebRqnQkC5tVILl96c&#13;&#10;ePNQ43UUu23g69lKSHDZ5+zsTLYcXSdOOITWk4ZkokAgld62VGv4/FjdzUCEaMiazhNq+MIAy/z6&#13;&#10;KjOp9Wfa4mkXa8EkFFKjoYmxT6UMZYPOhInvkXhX+cGZyO1QSzuYM5O7Tk6VepTOtMQfGtPjS4Pl&#13;&#10;YXd0Guys2ib7Q1Wh+g5v8r1Yr9Ybq/Xtzfi64PC8ABFxjH8XcPHA+iFnYYU/kg2i0zB9uGck5yfF&#13;&#10;Pi6AZJ5wVfyOZJ7J/0byHwAAAP//AwBQSwECLQAUAAYACAAAACEAtoM4kv4AAADhAQAAEwAAAAAA&#13;&#10;AAAAAAAAAAAAAAAAW0NvbnRlbnRfVHlwZXNdLnhtbFBLAQItABQABgAIAAAAIQA4/SH/1gAAAJQB&#13;&#10;AAALAAAAAAAAAAAAAAAAAC8BAABfcmVscy8ucmVsc1BLAQItABQABgAIAAAAIQAD08MMCAIAABQE&#13;&#10;AAAOAAAAAAAAAAAAAAAAAC4CAABkcnMvZTJvRG9jLnhtbFBLAQItABQABgAIAAAAIQAVT2+H4AAA&#13;&#10;ABABAAAPAAAAAAAAAAAAAAAAAGIEAABkcnMvZG93bnJldi54bWxQSwUGAAAAAAQABADzAAAAbwUA&#13;&#10;AAAA&#13;&#10;" strokecolor="#585858" strokeweight=".5pt">
                <o:lock v:ext="edit" shapetype="f"/>
                <w10:wrap anchorx="page" anchory="page"/>
              </v:line>
            </w:pict>
          </mc:Fallback>
        </mc:AlternateContent>
      </w:r>
    </w:p>
    <w:p w14:paraId="15334EFF" w14:textId="3BABDE7C" w:rsidR="009839AC" w:rsidRPr="00F25551" w:rsidRDefault="009839AC" w:rsidP="0092541C">
      <w:pPr>
        <w:pStyle w:val="Heading2"/>
        <w:spacing w:before="240"/>
        <w:ind w:left="0" w:right="446"/>
        <w:rPr>
          <w:rFonts w:ascii="Georgia"/>
          <w:color w:val="252525"/>
          <w:sz w:val="28"/>
        </w:rPr>
      </w:pPr>
      <w:r>
        <w:rPr>
          <w:rFonts w:ascii="Georgia"/>
          <w:color w:val="252525"/>
          <w:sz w:val="28"/>
        </w:rPr>
        <w:t xml:space="preserve">PROFILE </w:t>
      </w:r>
    </w:p>
    <w:p w14:paraId="14BC930B" w14:textId="77777777" w:rsidR="00EB41D2" w:rsidRPr="00EB41D2" w:rsidRDefault="00EB41D2" w:rsidP="00EB41D2">
      <w:pPr>
        <w:pStyle w:val="TableParagraph"/>
        <w:spacing w:before="120"/>
        <w:ind w:left="202"/>
        <w:jc w:val="both"/>
      </w:pPr>
      <w:r w:rsidRPr="00EB41D2">
        <w:t xml:space="preserve">Knowledgeable IT leader and strategic planner with extensive experience aligning technical resources with organizational goals to produce outstanding results. Advanced expertise is elevating the performance of technological infrastructures, software, and security through skilled oversight of advanced systems, networks, and equipment. Talent for managing stakeholder relationships, evaluating and addressing end-user and organizational needs; and recruiting, training, and supervising elite cross-functional teams. </w:t>
      </w:r>
    </w:p>
    <w:p w14:paraId="44EDB5E7" w14:textId="77777777" w:rsidR="009839AC" w:rsidRDefault="009839AC" w:rsidP="009839AC">
      <w:pPr>
        <w:rPr>
          <w:rFonts w:ascii="Georgia"/>
          <w:b/>
          <w:color w:val="252525"/>
          <w:sz w:val="28"/>
        </w:rPr>
      </w:pPr>
    </w:p>
    <w:p w14:paraId="6E683D8D" w14:textId="77777777" w:rsidR="009839AC" w:rsidRDefault="009839AC" w:rsidP="00604FA9">
      <w:pPr>
        <w:ind w:left="100" w:hanging="10"/>
        <w:rPr>
          <w:rFonts w:ascii="Georgia"/>
          <w:b/>
          <w:color w:val="252525"/>
          <w:sz w:val="28"/>
        </w:rPr>
      </w:pPr>
      <w:r>
        <w:rPr>
          <w:rFonts w:ascii="Georgia"/>
          <w:b/>
          <w:color w:val="252525"/>
          <w:sz w:val="28"/>
        </w:rPr>
        <w:t>COMPETENCES</w:t>
      </w:r>
    </w:p>
    <w:p w14:paraId="300E33DF" w14:textId="50AEACC3" w:rsidR="009839AC" w:rsidRPr="00A42746" w:rsidRDefault="009839AC" w:rsidP="00F25551">
      <w:pPr>
        <w:pStyle w:val="TableParagraph"/>
        <w:spacing w:before="120"/>
        <w:ind w:left="202"/>
        <w:jc w:val="both"/>
      </w:pPr>
      <w:r w:rsidRPr="00A42746">
        <w:t xml:space="preserve">Information Management </w:t>
      </w:r>
      <w:r w:rsidRPr="00A42746">
        <w:sym w:font="Symbol" w:char="F0B7"/>
      </w:r>
      <w:r w:rsidRPr="00A42746">
        <w:t xml:space="preserve"> IT Project Management </w:t>
      </w:r>
      <w:r w:rsidRPr="00A42746">
        <w:sym w:font="Symbol" w:char="F0B7"/>
      </w:r>
      <w:r w:rsidRPr="00A42746">
        <w:t xml:space="preserve"> Virtualisation Systems </w:t>
      </w:r>
      <w:r w:rsidRPr="00A42746">
        <w:sym w:font="Symbol" w:char="F0B7"/>
      </w:r>
      <w:r w:rsidRPr="00A42746">
        <w:t xml:space="preserve"> System Security </w:t>
      </w:r>
      <w:r w:rsidRPr="00A42746">
        <w:sym w:font="Symbol" w:char="F0B7"/>
      </w:r>
      <w:r w:rsidRPr="00A42746">
        <w:t xml:space="preserve"> Capacity Building </w:t>
      </w:r>
      <w:r w:rsidRPr="00A42746">
        <w:sym w:font="Symbol" w:char="F0B7"/>
      </w:r>
      <w:r w:rsidRPr="00A42746">
        <w:t xml:space="preserve"> Disaster Recovery </w:t>
      </w:r>
      <w:r w:rsidRPr="00A42746">
        <w:sym w:font="Symbol" w:char="F0B7"/>
      </w:r>
      <w:r w:rsidRPr="00A42746">
        <w:t xml:space="preserve"> Risk Assessment &amp; Mitigation </w:t>
      </w:r>
      <w:r w:rsidRPr="00A42746">
        <w:sym w:font="Symbol" w:char="F0B7"/>
      </w:r>
      <w:r w:rsidRPr="00A42746">
        <w:t xml:space="preserve"> Vendor Selection &amp; Management </w:t>
      </w:r>
      <w:r w:rsidRPr="00A42746">
        <w:sym w:font="Symbol" w:char="F0B7"/>
      </w:r>
      <w:r w:rsidRPr="00A42746">
        <w:t xml:space="preserve"> Helpdesk Management </w:t>
      </w:r>
      <w:r w:rsidRPr="00A42746">
        <w:sym w:font="Symbol" w:char="F0B7"/>
      </w:r>
      <w:r w:rsidRPr="00A42746">
        <w:t xml:space="preserve"> Equipment Acquisition </w:t>
      </w:r>
      <w:r w:rsidRPr="00A42746">
        <w:sym w:font="Symbol" w:char="F0B7"/>
      </w:r>
      <w:r w:rsidRPr="00A42746">
        <w:t xml:space="preserve"> Strategic Planning </w:t>
      </w:r>
      <w:r w:rsidRPr="00A42746">
        <w:sym w:font="Symbol" w:char="F0B7"/>
      </w:r>
      <w:r w:rsidRPr="00A42746">
        <w:t xml:space="preserve"> Contract Negotiations </w:t>
      </w:r>
      <w:r w:rsidRPr="00A42746">
        <w:sym w:font="Symbol" w:char="F0B7"/>
      </w:r>
      <w:r w:rsidRPr="00A42746">
        <w:t xml:space="preserve"> Business &amp; IT Planning </w:t>
      </w:r>
      <w:r w:rsidRPr="00A42746">
        <w:sym w:font="Symbol" w:char="F0B7"/>
      </w:r>
      <w:r w:rsidRPr="00A42746">
        <w:t xml:space="preserve"> Client Relations </w:t>
      </w:r>
      <w:r w:rsidRPr="00A42746">
        <w:sym w:font="Symbol" w:char="F0B7"/>
      </w:r>
      <w:r w:rsidRPr="00A42746">
        <w:t xml:space="preserve"> High-Impact Presentations </w:t>
      </w:r>
      <w:r w:rsidRPr="00A42746">
        <w:sym w:font="Symbol" w:char="F0B7"/>
      </w:r>
      <w:r w:rsidRPr="00A42746">
        <w:t xml:space="preserve"> Stakeholder Management Database Planning &amp; Design </w:t>
      </w:r>
      <w:r w:rsidRPr="00A42746">
        <w:sym w:font="Symbol" w:char="F0B7"/>
      </w:r>
      <w:r w:rsidRPr="00A42746">
        <w:t xml:space="preserve"> Novell Ware Environment </w:t>
      </w:r>
      <w:r w:rsidRPr="00A42746">
        <w:sym w:font="Symbol" w:char="F0B7"/>
      </w:r>
      <w:r w:rsidRPr="00A42746">
        <w:t xml:space="preserve"> ICT Design &amp; Implementation ICT Support </w:t>
      </w:r>
      <w:r w:rsidRPr="00A42746">
        <w:sym w:font="Symbol" w:char="F0B7"/>
      </w:r>
      <w:r w:rsidRPr="00A42746">
        <w:t xml:space="preserve"> ICDL Training &amp; Testing </w:t>
      </w:r>
      <w:r w:rsidRPr="00A42746">
        <w:sym w:font="Symbol" w:char="F0B7"/>
      </w:r>
      <w:r w:rsidRPr="00A42746">
        <w:t xml:space="preserve"> Systems Monitoring &amp; Reporting </w:t>
      </w:r>
      <w:r w:rsidRPr="00A42746">
        <w:sym w:font="Symbol" w:char="F0B7"/>
      </w:r>
      <w:r w:rsidRPr="00A42746">
        <w:t xml:space="preserve"> Emerging Technology Systems Engineering </w:t>
      </w:r>
      <w:r w:rsidRPr="00A42746">
        <w:sym w:font="Symbol" w:char="F0B7"/>
      </w:r>
      <w:r w:rsidRPr="00A42746">
        <w:t xml:space="preserve"> IT Migrations, Upgrades, &amp; Integrations </w:t>
      </w:r>
      <w:r w:rsidRPr="00A42746">
        <w:sym w:font="Symbol" w:char="F0B7"/>
      </w:r>
      <w:r w:rsidRPr="00A42746">
        <w:t xml:space="preserve"> Team Training &amp; Leadership</w:t>
      </w:r>
    </w:p>
    <w:p w14:paraId="2BE8D059" w14:textId="77777777" w:rsidR="009839AC" w:rsidRDefault="009839AC">
      <w:pPr>
        <w:ind w:left="100"/>
        <w:rPr>
          <w:rFonts w:ascii="Georgia"/>
          <w:b/>
          <w:color w:val="252525"/>
          <w:sz w:val="28"/>
        </w:rPr>
      </w:pPr>
    </w:p>
    <w:p w14:paraId="60435E7A" w14:textId="4B9102C7" w:rsidR="007256C5" w:rsidRPr="00C453DD" w:rsidRDefault="00D354AD" w:rsidP="00C453DD">
      <w:pPr>
        <w:ind w:left="100" w:hanging="10"/>
        <w:rPr>
          <w:rFonts w:ascii="Georgia"/>
          <w:b/>
          <w:sz w:val="28"/>
        </w:rPr>
      </w:pPr>
      <w:bookmarkStart w:id="0" w:name="Experience"/>
      <w:bookmarkEnd w:id="0"/>
      <w:r>
        <w:rPr>
          <w:rFonts w:ascii="Georgia"/>
          <w:b/>
          <w:color w:val="252525"/>
          <w:sz w:val="28"/>
        </w:rPr>
        <w:t>EXPERIENCE</w:t>
      </w:r>
    </w:p>
    <w:p w14:paraId="67EC5E75" w14:textId="2FEA8452" w:rsidR="008E49B7" w:rsidRPr="00286DFA" w:rsidRDefault="008E49B7" w:rsidP="00F943C2">
      <w:pPr>
        <w:pStyle w:val="TableParagraph"/>
        <w:spacing w:before="120"/>
        <w:ind w:left="187" w:firstLine="14"/>
        <w:jc w:val="both"/>
        <w:rPr>
          <w:rFonts w:cs="Arial"/>
          <w:b/>
          <w:color w:val="5F497A" w:themeColor="accent4" w:themeShade="BF"/>
          <w:sz w:val="18"/>
          <w:szCs w:val="20"/>
          <w:lang w:val="fr-FR"/>
        </w:rPr>
      </w:pPr>
      <w:r w:rsidRPr="00286DFA">
        <w:rPr>
          <w:rFonts w:cs="Arial"/>
          <w:b/>
          <w:color w:val="5F497A" w:themeColor="accent4" w:themeShade="BF"/>
          <w:sz w:val="18"/>
          <w:szCs w:val="20"/>
          <w:lang w:val="fr-FR"/>
        </w:rPr>
        <w:t>30 Sept. 2016 – 30 Sept 2018</w:t>
      </w:r>
    </w:p>
    <w:p w14:paraId="52E310E2" w14:textId="0C63B20E" w:rsidR="008E49B7" w:rsidRPr="008E49B7" w:rsidRDefault="008E49B7" w:rsidP="008E49B7">
      <w:pPr>
        <w:pStyle w:val="TableParagraph"/>
        <w:rPr>
          <w:b/>
          <w:color w:val="1D824B"/>
          <w:sz w:val="26"/>
          <w:lang w:val="fr-FR"/>
        </w:rPr>
      </w:pPr>
      <w:r w:rsidRPr="00286DFA">
        <w:rPr>
          <w:b/>
          <w:color w:val="0000FF"/>
          <w:sz w:val="26"/>
        </w:rPr>
        <w:t xml:space="preserve">IT Project Manager – Information Management </w:t>
      </w:r>
      <w:proofErr w:type="spellStart"/>
      <w:r w:rsidRPr="00286DFA">
        <w:rPr>
          <w:b/>
          <w:color w:val="0000FF"/>
          <w:sz w:val="26"/>
        </w:rPr>
        <w:t>Officer</w:t>
      </w:r>
      <w:proofErr w:type="spellEnd"/>
      <w:r w:rsidRPr="00286DFA">
        <w:rPr>
          <w:b/>
          <w:color w:val="0000FF"/>
          <w:sz w:val="26"/>
        </w:rPr>
        <w:t xml:space="preserve">, </w:t>
      </w:r>
      <w:r w:rsidRPr="00F943C2">
        <w:rPr>
          <w:lang w:val="fr-FR"/>
        </w:rPr>
        <w:t>United</w:t>
      </w:r>
      <w:r w:rsidRPr="00A42746">
        <w:rPr>
          <w:lang w:val="fr-FR"/>
        </w:rPr>
        <w:t xml:space="preserve"> Nations, Port Au Prince, Haïti</w:t>
      </w:r>
    </w:p>
    <w:p w14:paraId="7790517C" w14:textId="77777777" w:rsidR="008E49B7" w:rsidRDefault="008E49B7" w:rsidP="00D335E1">
      <w:pPr>
        <w:pStyle w:val="ListParagraph"/>
        <w:numPr>
          <w:ilvl w:val="0"/>
          <w:numId w:val="4"/>
        </w:numPr>
        <w:spacing w:before="120"/>
        <w:jc w:val="both"/>
        <w:rPr>
          <w:rFonts w:cs="Arial"/>
          <w:szCs w:val="20"/>
          <w:lang w:val="en-GB"/>
        </w:rPr>
      </w:pPr>
      <w:r w:rsidRPr="008E49B7">
        <w:rPr>
          <w:rFonts w:cs="Arial"/>
          <w:szCs w:val="20"/>
          <w:lang w:val="en-GB"/>
        </w:rPr>
        <w:t xml:space="preserve">Provided Information Management services to "United Nations Mission for Stabilization in Haiti -MINUSTAH" on the emergency response of Hurricane Matthew 2016 and preparedness efforts for Post response. </w:t>
      </w:r>
    </w:p>
    <w:p w14:paraId="05459421"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 xml:space="preserve"> </w:t>
      </w:r>
      <w:r>
        <w:rPr>
          <w:rFonts w:cs="Arial"/>
          <w:szCs w:val="20"/>
          <w:lang w:val="en-GB"/>
        </w:rPr>
        <w:t>W</w:t>
      </w:r>
      <w:r w:rsidRPr="008E49B7">
        <w:rPr>
          <w:rFonts w:cs="Arial"/>
          <w:szCs w:val="20"/>
          <w:lang w:val="en-GB"/>
        </w:rPr>
        <w:t xml:space="preserve">orked for Media Monitoring, Information Management and Geo-Tagging of tweets &amp; images tasks of Standby Task Force. </w:t>
      </w:r>
    </w:p>
    <w:p w14:paraId="7B2A6013"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 xml:space="preserve">Developed and successfully implemented Information Management Frameworks covering needs of various UN Agencies, Clusters, Disaster Response and Geographical Regions regarding data collection, storage, retrieval, processing, analysis, and dissemination. </w:t>
      </w:r>
    </w:p>
    <w:p w14:paraId="65B8635E"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 xml:space="preserve">Prepared analysis on critical issues for humanitarian decision makers within United Nations System and Government of Haiti which includes but not limited to funding analysis, gauging disaster response and gaps, humanitarian </w:t>
      </w:r>
      <w:proofErr w:type="gramStart"/>
      <w:r w:rsidRPr="008E49B7">
        <w:rPr>
          <w:rFonts w:cs="Arial"/>
          <w:szCs w:val="20"/>
          <w:lang w:val="en-GB"/>
        </w:rPr>
        <w:t>actors</w:t>
      </w:r>
      <w:proofErr w:type="gramEnd"/>
      <w:r w:rsidRPr="008E49B7">
        <w:rPr>
          <w:rFonts w:cs="Arial"/>
          <w:szCs w:val="20"/>
          <w:lang w:val="en-GB"/>
        </w:rPr>
        <w:t xml:space="preserve"> presence mapping, etc. </w:t>
      </w:r>
    </w:p>
    <w:p w14:paraId="4DCDF1F9" w14:textId="77777777" w:rsidR="008E49B7" w:rsidRDefault="008E49B7" w:rsidP="008E49B7">
      <w:pPr>
        <w:pStyle w:val="ListParagraph"/>
        <w:numPr>
          <w:ilvl w:val="0"/>
          <w:numId w:val="4"/>
        </w:numPr>
        <w:jc w:val="both"/>
        <w:rPr>
          <w:rFonts w:cs="Arial"/>
          <w:szCs w:val="20"/>
          <w:lang w:val="en-GB"/>
        </w:rPr>
      </w:pPr>
      <w:r>
        <w:rPr>
          <w:rFonts w:cs="Arial"/>
          <w:szCs w:val="20"/>
          <w:lang w:val="en-GB"/>
        </w:rPr>
        <w:t>C</w:t>
      </w:r>
      <w:r w:rsidRPr="008E49B7">
        <w:rPr>
          <w:rFonts w:cs="Arial"/>
          <w:szCs w:val="20"/>
          <w:lang w:val="en-GB"/>
        </w:rPr>
        <w:t xml:space="preserve">onducted sessions on "Information Management in Humanitarian Emergencies" topic for Government Officials working closely with OCHA Haiti. </w:t>
      </w:r>
    </w:p>
    <w:p w14:paraId="61D311C2"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 xml:space="preserve">Organized technical training for UN Information Management Officers on various Data and GIS topics. </w:t>
      </w:r>
    </w:p>
    <w:p w14:paraId="074FDFAF"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 xml:space="preserve">Developed many Information Management products using Excel, Drupal Web Applications, MYSQL &amp; PHP, Open Data Kit Collect Mobile Framework, ArcGIS, Google Fusion Tables, and visualization in Tableau, etc. </w:t>
      </w:r>
    </w:p>
    <w:p w14:paraId="5455846E" w14:textId="5B941F02" w:rsidR="008E49B7" w:rsidRDefault="008E49B7" w:rsidP="008E49B7">
      <w:pPr>
        <w:pStyle w:val="ListParagraph"/>
        <w:numPr>
          <w:ilvl w:val="0"/>
          <w:numId w:val="4"/>
        </w:numPr>
        <w:jc w:val="both"/>
        <w:rPr>
          <w:rFonts w:cs="Arial"/>
          <w:szCs w:val="20"/>
          <w:lang w:val="en-GB"/>
        </w:rPr>
      </w:pPr>
      <w:r w:rsidRPr="008E49B7">
        <w:rPr>
          <w:rFonts w:cs="Arial"/>
          <w:szCs w:val="20"/>
          <w:lang w:val="en-GB"/>
        </w:rPr>
        <w:t>Provide</w:t>
      </w:r>
      <w:r>
        <w:rPr>
          <w:rFonts w:cs="Arial"/>
          <w:szCs w:val="20"/>
          <w:lang w:val="en-GB"/>
        </w:rPr>
        <w:t>d</w:t>
      </w:r>
      <w:r w:rsidRPr="008E49B7">
        <w:rPr>
          <w:rFonts w:cs="Arial"/>
          <w:szCs w:val="20"/>
          <w:lang w:val="en-GB"/>
        </w:rPr>
        <w:t xml:space="preserve"> coordination of all remote and deployed IM and GIS support in the field. Highlight gaps and work closely with the HDX team in NY, MINUSTAH and National Disaster Coordination Cell in Water, Sanitation &amp; Emergency Health Unit, Global Surge Tools desks. </w:t>
      </w:r>
    </w:p>
    <w:p w14:paraId="1D69328F"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Facilitate</w:t>
      </w:r>
      <w:r>
        <w:rPr>
          <w:rFonts w:cs="Arial"/>
          <w:szCs w:val="20"/>
          <w:lang w:val="en-GB"/>
        </w:rPr>
        <w:t>d</w:t>
      </w:r>
      <w:r w:rsidRPr="008E49B7">
        <w:rPr>
          <w:rFonts w:cs="Arial"/>
          <w:szCs w:val="20"/>
          <w:lang w:val="en-GB"/>
        </w:rPr>
        <w:t xml:space="preserve"> collection, collation, analysis, and dissemination of relevant multi-sectorial data and information, leading to an evidence-based decision as well as accurate reporting on the response. Close working with IT on these activities. </w:t>
      </w:r>
    </w:p>
    <w:p w14:paraId="1188B281" w14:textId="184CF65D" w:rsidR="008E49B7" w:rsidRPr="008E49B7" w:rsidRDefault="008E49B7" w:rsidP="008E49B7">
      <w:pPr>
        <w:pStyle w:val="ListParagraph"/>
        <w:numPr>
          <w:ilvl w:val="0"/>
          <w:numId w:val="4"/>
        </w:numPr>
        <w:jc w:val="both"/>
        <w:rPr>
          <w:rFonts w:cs="Arial"/>
          <w:szCs w:val="20"/>
          <w:lang w:val="en-GB"/>
        </w:rPr>
      </w:pPr>
      <w:r w:rsidRPr="008E49B7">
        <w:rPr>
          <w:rFonts w:cs="Arial"/>
          <w:szCs w:val="20"/>
          <w:lang w:val="en-GB"/>
        </w:rPr>
        <w:t>Develop</w:t>
      </w:r>
      <w:r>
        <w:rPr>
          <w:rFonts w:cs="Arial"/>
          <w:szCs w:val="20"/>
          <w:lang w:val="en-GB"/>
        </w:rPr>
        <w:t>ed</w:t>
      </w:r>
      <w:r w:rsidRPr="008E49B7">
        <w:rPr>
          <w:rFonts w:cs="Arial"/>
          <w:szCs w:val="20"/>
          <w:lang w:val="en-GB"/>
        </w:rPr>
        <w:t xml:space="preserve"> and maintain relationships with other information points and key stakeholders to facilitate information exchange.</w:t>
      </w:r>
    </w:p>
    <w:p w14:paraId="49F948E3"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Support</w:t>
      </w:r>
      <w:r>
        <w:rPr>
          <w:rFonts w:cs="Arial"/>
          <w:szCs w:val="20"/>
          <w:lang w:val="en-GB"/>
        </w:rPr>
        <w:t>ed</w:t>
      </w:r>
      <w:r w:rsidRPr="008E49B7">
        <w:rPr>
          <w:rFonts w:cs="Arial"/>
          <w:szCs w:val="20"/>
          <w:lang w:val="en-GB"/>
        </w:rPr>
        <w:t xml:space="preserve"> Movement coordination with inter-agency coordination efforts across sectors. </w:t>
      </w:r>
    </w:p>
    <w:p w14:paraId="2071C9A0"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lastRenderedPageBreak/>
        <w:t>Identif</w:t>
      </w:r>
      <w:r>
        <w:rPr>
          <w:rFonts w:cs="Arial"/>
          <w:szCs w:val="20"/>
          <w:lang w:val="en-GB"/>
        </w:rPr>
        <w:t>ied</w:t>
      </w:r>
      <w:r w:rsidRPr="008E49B7">
        <w:rPr>
          <w:rFonts w:cs="Arial"/>
          <w:szCs w:val="20"/>
          <w:lang w:val="en-GB"/>
        </w:rPr>
        <w:t xml:space="preserve"> data/analysis/information needs as well as their required data collection approaches and processing systems to support decision-making. </w:t>
      </w:r>
    </w:p>
    <w:p w14:paraId="526E5191"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Train</w:t>
      </w:r>
      <w:r>
        <w:rPr>
          <w:rFonts w:cs="Arial"/>
          <w:szCs w:val="20"/>
          <w:lang w:val="en-GB"/>
        </w:rPr>
        <w:t>ed</w:t>
      </w:r>
      <w:r w:rsidRPr="008E49B7">
        <w:rPr>
          <w:rFonts w:cs="Arial"/>
          <w:szCs w:val="20"/>
          <w:lang w:val="en-GB"/>
        </w:rPr>
        <w:t xml:space="preserve"> operation staff in the use of new procedures and systems. </w:t>
      </w:r>
    </w:p>
    <w:p w14:paraId="329CF06B"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 xml:space="preserve">Designed and maintained a database. </w:t>
      </w:r>
    </w:p>
    <w:p w14:paraId="67A92CA6" w14:textId="77777777" w:rsidR="008E49B7" w:rsidRDefault="008E49B7" w:rsidP="008E49B7">
      <w:pPr>
        <w:pStyle w:val="ListParagraph"/>
        <w:numPr>
          <w:ilvl w:val="0"/>
          <w:numId w:val="4"/>
        </w:numPr>
        <w:jc w:val="both"/>
        <w:rPr>
          <w:rFonts w:cs="Arial"/>
          <w:szCs w:val="20"/>
          <w:lang w:val="en-GB"/>
        </w:rPr>
      </w:pPr>
      <w:r w:rsidRPr="008E49B7">
        <w:rPr>
          <w:rFonts w:cs="Arial"/>
          <w:szCs w:val="20"/>
          <w:lang w:val="en-GB"/>
        </w:rPr>
        <w:t xml:space="preserve">Assisted the Disaster National response coordination in cleaning datasets such as admin boundary for Haiti and the Health infrastructures databases. All COD have been transferred from Humanitarian Response to HDX. The IPC Cluster can track who is doing what online. </w:t>
      </w:r>
    </w:p>
    <w:p w14:paraId="4434ABE5" w14:textId="49C00C6A" w:rsidR="008E49B7" w:rsidRDefault="008E49B7" w:rsidP="008E49B7">
      <w:pPr>
        <w:pStyle w:val="ListParagraph"/>
        <w:numPr>
          <w:ilvl w:val="0"/>
          <w:numId w:val="4"/>
        </w:numPr>
        <w:jc w:val="both"/>
        <w:rPr>
          <w:rFonts w:cs="Arial"/>
          <w:szCs w:val="20"/>
          <w:lang w:val="en-GB"/>
        </w:rPr>
      </w:pPr>
      <w:r w:rsidRPr="008E49B7">
        <w:rPr>
          <w:rFonts w:cs="Arial"/>
          <w:szCs w:val="20"/>
          <w:lang w:val="en-GB"/>
        </w:rPr>
        <w:t xml:space="preserve">Initiated Clusters member how to user Kobo collect. </w:t>
      </w:r>
    </w:p>
    <w:p w14:paraId="375FFEF7" w14:textId="77777777" w:rsidR="008E49B7" w:rsidRDefault="008E49B7" w:rsidP="00C453DD">
      <w:pPr>
        <w:pStyle w:val="TableParagraph"/>
        <w:spacing w:before="120" w:line="224" w:lineRule="exact"/>
        <w:ind w:left="202"/>
        <w:rPr>
          <w:sz w:val="20"/>
          <w:lang w:val="fr-FR"/>
        </w:rPr>
      </w:pPr>
    </w:p>
    <w:p w14:paraId="29CDF952" w14:textId="4F744C3B" w:rsidR="008C0FAC" w:rsidRPr="00286DFA" w:rsidRDefault="008E49B7" w:rsidP="00F943C2">
      <w:pPr>
        <w:pStyle w:val="TableParagraph"/>
        <w:ind w:left="180" w:firstLine="14"/>
        <w:jc w:val="both"/>
        <w:rPr>
          <w:rFonts w:cs="Arial"/>
          <w:b/>
          <w:color w:val="5F497A" w:themeColor="accent4" w:themeShade="BF"/>
          <w:sz w:val="18"/>
          <w:szCs w:val="20"/>
          <w:lang w:val="fr-FR"/>
        </w:rPr>
      </w:pPr>
      <w:r w:rsidRPr="00286DFA">
        <w:rPr>
          <w:rFonts w:cs="Arial"/>
          <w:b/>
          <w:color w:val="5F497A" w:themeColor="accent4" w:themeShade="BF"/>
          <w:sz w:val="18"/>
          <w:szCs w:val="20"/>
          <w:lang w:val="fr-FR"/>
        </w:rPr>
        <w:t xml:space="preserve">02 </w:t>
      </w:r>
      <w:proofErr w:type="spellStart"/>
      <w:r w:rsidRPr="00286DFA">
        <w:rPr>
          <w:rFonts w:cs="Arial"/>
          <w:b/>
          <w:color w:val="5F497A" w:themeColor="accent4" w:themeShade="BF"/>
          <w:sz w:val="18"/>
          <w:szCs w:val="20"/>
          <w:lang w:val="fr-FR"/>
        </w:rPr>
        <w:t>Dec</w:t>
      </w:r>
      <w:proofErr w:type="spellEnd"/>
      <w:r w:rsidRPr="00286DFA">
        <w:rPr>
          <w:rFonts w:cs="Arial"/>
          <w:b/>
          <w:color w:val="5F497A" w:themeColor="accent4" w:themeShade="BF"/>
          <w:sz w:val="18"/>
          <w:szCs w:val="20"/>
          <w:lang w:val="fr-FR"/>
        </w:rPr>
        <w:t xml:space="preserve">. 2013 </w:t>
      </w:r>
      <w:r w:rsidR="008C0FAC" w:rsidRPr="00286DFA">
        <w:rPr>
          <w:rFonts w:cs="Arial"/>
          <w:b/>
          <w:color w:val="5F497A" w:themeColor="accent4" w:themeShade="BF"/>
          <w:sz w:val="18"/>
          <w:szCs w:val="20"/>
          <w:lang w:val="fr-FR"/>
        </w:rPr>
        <w:t>– 30. Sept. 201</w:t>
      </w:r>
      <w:r w:rsidRPr="00286DFA">
        <w:rPr>
          <w:rFonts w:cs="Arial"/>
          <w:b/>
          <w:color w:val="5F497A" w:themeColor="accent4" w:themeShade="BF"/>
          <w:sz w:val="18"/>
          <w:szCs w:val="20"/>
          <w:lang w:val="fr-FR"/>
        </w:rPr>
        <w:t>6</w:t>
      </w:r>
      <w:r w:rsidR="008C0FAC" w:rsidRPr="00286DFA">
        <w:rPr>
          <w:rFonts w:cs="Arial"/>
          <w:b/>
          <w:color w:val="5F497A" w:themeColor="accent4" w:themeShade="BF"/>
          <w:sz w:val="18"/>
          <w:szCs w:val="20"/>
          <w:lang w:val="fr-FR"/>
        </w:rPr>
        <w:t xml:space="preserve"> </w:t>
      </w:r>
    </w:p>
    <w:p w14:paraId="23FD800C" w14:textId="6300E4FB" w:rsidR="00F77175" w:rsidRPr="008E49B7" w:rsidRDefault="008C0FAC" w:rsidP="008E49B7">
      <w:pPr>
        <w:pStyle w:val="TableParagraph"/>
        <w:rPr>
          <w:b/>
          <w:color w:val="1D824B"/>
          <w:sz w:val="26"/>
          <w:lang w:val="fr-FR"/>
        </w:rPr>
      </w:pPr>
      <w:r w:rsidRPr="00286DFA">
        <w:rPr>
          <w:b/>
          <w:color w:val="0000FF"/>
          <w:sz w:val="26"/>
        </w:rPr>
        <w:t xml:space="preserve">IT Project Manager </w:t>
      </w:r>
      <w:r w:rsidR="008E49B7" w:rsidRPr="00286DFA">
        <w:rPr>
          <w:b/>
          <w:color w:val="0000FF"/>
          <w:sz w:val="26"/>
        </w:rPr>
        <w:t>–</w:t>
      </w:r>
      <w:r w:rsidRPr="00286DFA">
        <w:rPr>
          <w:b/>
          <w:color w:val="0000FF"/>
          <w:sz w:val="26"/>
        </w:rPr>
        <w:t xml:space="preserve"> </w:t>
      </w:r>
      <w:r w:rsidR="008E49B7" w:rsidRPr="00286DFA">
        <w:rPr>
          <w:b/>
          <w:color w:val="0000FF"/>
          <w:sz w:val="26"/>
        </w:rPr>
        <w:t xml:space="preserve">Chief of IT </w:t>
      </w:r>
      <w:r w:rsidR="00F943C2" w:rsidRPr="00286DFA">
        <w:rPr>
          <w:b/>
          <w:color w:val="0000FF"/>
          <w:sz w:val="26"/>
        </w:rPr>
        <w:t>Development</w:t>
      </w:r>
      <w:r w:rsidR="008E49B7" w:rsidRPr="00286DFA">
        <w:rPr>
          <w:b/>
          <w:color w:val="0000FF"/>
          <w:sz w:val="26"/>
        </w:rPr>
        <w:t xml:space="preserve"> Unit</w:t>
      </w:r>
      <w:r w:rsidRPr="00286DFA">
        <w:rPr>
          <w:b/>
          <w:color w:val="0000FF"/>
          <w:sz w:val="26"/>
        </w:rPr>
        <w:t xml:space="preserve">, </w:t>
      </w:r>
      <w:r w:rsidR="0043298E" w:rsidRPr="00A42746">
        <w:rPr>
          <w:lang w:val="fr-FR"/>
        </w:rPr>
        <w:t xml:space="preserve">United Nations, Port Au Prince, </w:t>
      </w:r>
      <w:r w:rsidR="00136B02" w:rsidRPr="00A42746">
        <w:rPr>
          <w:lang w:val="fr-FR"/>
        </w:rPr>
        <w:t>Haïti</w:t>
      </w:r>
    </w:p>
    <w:p w14:paraId="6CB45E7F" w14:textId="77777777" w:rsidR="008E49B7" w:rsidRDefault="008E49B7" w:rsidP="00D335E1">
      <w:pPr>
        <w:pStyle w:val="ListParagraph"/>
        <w:numPr>
          <w:ilvl w:val="0"/>
          <w:numId w:val="4"/>
        </w:numPr>
        <w:spacing w:before="120"/>
        <w:jc w:val="both"/>
        <w:rPr>
          <w:rFonts w:cs="Arial"/>
          <w:szCs w:val="20"/>
          <w:lang w:val="en-GB"/>
        </w:rPr>
      </w:pPr>
      <w:r w:rsidRPr="000A7B67">
        <w:rPr>
          <w:rFonts w:cs="Arial"/>
          <w:szCs w:val="20"/>
          <w:lang w:val="en-GB"/>
        </w:rPr>
        <w:t xml:space="preserve">Oversaw all IT systems and projects supporting National Haitian Police. </w:t>
      </w:r>
    </w:p>
    <w:p w14:paraId="59FF47CD" w14:textId="77777777" w:rsidR="008E49B7" w:rsidRDefault="008E49B7" w:rsidP="008E49B7">
      <w:pPr>
        <w:pStyle w:val="ListParagraph"/>
        <w:numPr>
          <w:ilvl w:val="0"/>
          <w:numId w:val="4"/>
        </w:numPr>
        <w:jc w:val="both"/>
        <w:rPr>
          <w:rFonts w:cs="Arial"/>
          <w:szCs w:val="20"/>
          <w:lang w:val="en-GB"/>
        </w:rPr>
      </w:pPr>
      <w:r w:rsidRPr="000A7B67">
        <w:rPr>
          <w:rFonts w:cs="Arial"/>
          <w:szCs w:val="20"/>
          <w:lang w:val="en-GB"/>
        </w:rPr>
        <w:t xml:space="preserve">Led large-scale IT projects; coordinated technical and logistic aspects of major </w:t>
      </w:r>
      <w:r w:rsidRPr="00702D1B">
        <w:rPr>
          <w:rFonts w:cs="Arial"/>
          <w:szCs w:val="20"/>
          <w:lang w:val="en-GB"/>
        </w:rPr>
        <w:t>organi</w:t>
      </w:r>
      <w:r>
        <w:rPr>
          <w:rFonts w:cs="Arial"/>
          <w:szCs w:val="20"/>
          <w:lang w:val="en-GB"/>
        </w:rPr>
        <w:t>z</w:t>
      </w:r>
      <w:r w:rsidRPr="00702D1B">
        <w:rPr>
          <w:rFonts w:cs="Arial"/>
          <w:szCs w:val="20"/>
          <w:lang w:val="en-GB"/>
        </w:rPr>
        <w:t>ational</w:t>
      </w:r>
      <w:r w:rsidRPr="000A7B67">
        <w:rPr>
          <w:rFonts w:cs="Arial"/>
          <w:szCs w:val="20"/>
          <w:lang w:val="en-GB"/>
        </w:rPr>
        <w:t xml:space="preserve"> initiatives; </w:t>
      </w:r>
    </w:p>
    <w:p w14:paraId="62693778" w14:textId="77777777" w:rsidR="008E49B7" w:rsidRDefault="008E49B7" w:rsidP="008E49B7">
      <w:pPr>
        <w:pStyle w:val="ListParagraph"/>
        <w:numPr>
          <w:ilvl w:val="0"/>
          <w:numId w:val="4"/>
        </w:numPr>
        <w:jc w:val="both"/>
        <w:rPr>
          <w:rFonts w:cs="Arial"/>
          <w:szCs w:val="20"/>
          <w:lang w:val="en-GB"/>
        </w:rPr>
      </w:pPr>
      <w:r>
        <w:rPr>
          <w:rFonts w:cs="Arial"/>
          <w:szCs w:val="20"/>
          <w:lang w:val="en-GB"/>
        </w:rPr>
        <w:t>O</w:t>
      </w:r>
      <w:r w:rsidRPr="000A7B67">
        <w:rPr>
          <w:rFonts w:cs="Arial"/>
          <w:szCs w:val="20"/>
          <w:lang w:val="en-GB"/>
        </w:rPr>
        <w:t xml:space="preserve">versaw deadlines, cost control, performance management, and preparation. </w:t>
      </w:r>
    </w:p>
    <w:p w14:paraId="07F47829" w14:textId="77777777" w:rsidR="008E49B7" w:rsidRDefault="008E49B7" w:rsidP="008E49B7">
      <w:pPr>
        <w:pStyle w:val="ListParagraph"/>
        <w:numPr>
          <w:ilvl w:val="0"/>
          <w:numId w:val="4"/>
        </w:numPr>
        <w:jc w:val="both"/>
        <w:rPr>
          <w:rFonts w:cs="Arial"/>
          <w:szCs w:val="20"/>
          <w:lang w:val="en-GB"/>
        </w:rPr>
      </w:pPr>
      <w:r w:rsidRPr="000A7B67">
        <w:rPr>
          <w:rFonts w:cs="Arial"/>
          <w:szCs w:val="20"/>
          <w:lang w:val="en-GB"/>
        </w:rPr>
        <w:t xml:space="preserve">Conducted risk assessments; managed aggregate data to lead IT strategy. </w:t>
      </w:r>
    </w:p>
    <w:p w14:paraId="7E1B1A60" w14:textId="77777777" w:rsidR="008E49B7" w:rsidRDefault="008E49B7" w:rsidP="008E49B7">
      <w:pPr>
        <w:pStyle w:val="ListParagraph"/>
        <w:numPr>
          <w:ilvl w:val="0"/>
          <w:numId w:val="4"/>
        </w:numPr>
        <w:jc w:val="both"/>
        <w:rPr>
          <w:rFonts w:cs="Arial"/>
          <w:szCs w:val="20"/>
          <w:lang w:val="en-GB"/>
        </w:rPr>
      </w:pPr>
      <w:r w:rsidRPr="000A7B67">
        <w:rPr>
          <w:rFonts w:cs="Arial"/>
          <w:szCs w:val="20"/>
          <w:lang w:val="en-GB"/>
        </w:rPr>
        <w:t xml:space="preserve">Managed large-scale recruitment, interviewing, and coaching of Haitian police officers. </w:t>
      </w:r>
    </w:p>
    <w:p w14:paraId="7CA46583" w14:textId="48B26009" w:rsidR="008E49B7" w:rsidRPr="000A7B67" w:rsidRDefault="008E49B7" w:rsidP="008E49B7">
      <w:pPr>
        <w:pStyle w:val="ListParagraph"/>
        <w:numPr>
          <w:ilvl w:val="0"/>
          <w:numId w:val="4"/>
        </w:numPr>
        <w:jc w:val="both"/>
        <w:rPr>
          <w:rFonts w:cs="Arial"/>
          <w:szCs w:val="20"/>
          <w:lang w:val="en-GB"/>
        </w:rPr>
      </w:pPr>
      <w:r w:rsidRPr="000A7B67">
        <w:rPr>
          <w:rFonts w:cs="Arial"/>
          <w:szCs w:val="20"/>
          <w:lang w:val="en-GB"/>
        </w:rPr>
        <w:t xml:space="preserve">Delivered law enforcement support to Haitian Electoral Unit. </w:t>
      </w:r>
    </w:p>
    <w:p w14:paraId="49D756C3" w14:textId="77777777" w:rsidR="008E49B7" w:rsidRPr="000A7B67" w:rsidRDefault="008E49B7" w:rsidP="008E49B7">
      <w:pPr>
        <w:pStyle w:val="ListParagraph"/>
        <w:numPr>
          <w:ilvl w:val="0"/>
          <w:numId w:val="4"/>
        </w:numPr>
        <w:jc w:val="both"/>
        <w:rPr>
          <w:rFonts w:cs="Arial"/>
          <w:szCs w:val="20"/>
          <w:lang w:val="en-GB"/>
        </w:rPr>
      </w:pPr>
      <w:r w:rsidRPr="000A7B67">
        <w:rPr>
          <w:rFonts w:cs="Arial"/>
          <w:szCs w:val="20"/>
          <w:lang w:val="en-GB"/>
        </w:rPr>
        <w:t>Developed and delivered computerization</w:t>
      </w:r>
      <w:r>
        <w:rPr>
          <w:rFonts w:cs="Arial"/>
          <w:szCs w:val="20"/>
          <w:lang w:val="en-GB"/>
        </w:rPr>
        <w:t xml:space="preserve"> </w:t>
      </w:r>
      <w:r w:rsidRPr="000A7B67">
        <w:rPr>
          <w:rFonts w:cs="Arial"/>
          <w:szCs w:val="20"/>
          <w:lang w:val="en-GB"/>
        </w:rPr>
        <w:t xml:space="preserve">plan for implementation nationwide, significantly modernising technical capabilities of national police force. </w:t>
      </w:r>
    </w:p>
    <w:p w14:paraId="1A99570B" w14:textId="77777777" w:rsidR="00FA4F2C" w:rsidRDefault="008E49B7" w:rsidP="008E49B7">
      <w:pPr>
        <w:pStyle w:val="ListParagraph"/>
        <w:numPr>
          <w:ilvl w:val="0"/>
          <w:numId w:val="4"/>
        </w:numPr>
        <w:jc w:val="both"/>
        <w:rPr>
          <w:rFonts w:cs="Arial"/>
          <w:szCs w:val="20"/>
          <w:lang w:val="en-GB"/>
        </w:rPr>
      </w:pPr>
      <w:r w:rsidRPr="000A7B67">
        <w:rPr>
          <w:rFonts w:cs="Arial"/>
          <w:szCs w:val="20"/>
          <w:lang w:val="en-GB"/>
        </w:rPr>
        <w:t xml:space="preserve">Evaluated systems and services based on in-depth understanding of police force needs regarding technology; </w:t>
      </w:r>
    </w:p>
    <w:p w14:paraId="65286090" w14:textId="11E66F3A" w:rsidR="008E49B7" w:rsidRPr="000A7B67" w:rsidRDefault="00FA4F2C" w:rsidP="008E49B7">
      <w:pPr>
        <w:pStyle w:val="ListParagraph"/>
        <w:numPr>
          <w:ilvl w:val="0"/>
          <w:numId w:val="4"/>
        </w:numPr>
        <w:jc w:val="both"/>
        <w:rPr>
          <w:rFonts w:cs="Arial"/>
          <w:szCs w:val="20"/>
          <w:lang w:val="en-GB"/>
        </w:rPr>
      </w:pPr>
      <w:r>
        <w:rPr>
          <w:rFonts w:cs="Arial"/>
          <w:szCs w:val="20"/>
          <w:lang w:val="en-GB"/>
        </w:rPr>
        <w:t>L</w:t>
      </w:r>
      <w:bookmarkStart w:id="1" w:name="_GoBack"/>
      <w:bookmarkEnd w:id="1"/>
      <w:r w:rsidR="008E49B7" w:rsidRPr="000A7B67">
        <w:rPr>
          <w:rFonts w:cs="Arial"/>
          <w:szCs w:val="20"/>
          <w:lang w:val="en-GB"/>
        </w:rPr>
        <w:t xml:space="preserve">ed capacity development. </w:t>
      </w:r>
    </w:p>
    <w:p w14:paraId="7D607F6A" w14:textId="77777777" w:rsidR="00800780" w:rsidRDefault="00800780" w:rsidP="00796513">
      <w:pPr>
        <w:pStyle w:val="BodyText"/>
        <w:spacing w:before="2"/>
        <w:ind w:left="0"/>
        <w:rPr>
          <w:b/>
          <w:color w:val="585858"/>
        </w:rPr>
      </w:pPr>
    </w:p>
    <w:p w14:paraId="3206CB58" w14:textId="6FC0F522" w:rsidR="00E52C9F" w:rsidRPr="00286DFA" w:rsidRDefault="006D42CA" w:rsidP="00B07E1F">
      <w:pPr>
        <w:pStyle w:val="TableParagraph"/>
        <w:ind w:left="180" w:firstLine="14"/>
        <w:jc w:val="both"/>
        <w:rPr>
          <w:rFonts w:cs="Arial"/>
          <w:b/>
          <w:color w:val="5F497A" w:themeColor="accent4" w:themeShade="BF"/>
          <w:sz w:val="18"/>
          <w:szCs w:val="18"/>
          <w:lang w:val="fr-FR"/>
        </w:rPr>
      </w:pPr>
      <w:r w:rsidRPr="00286DFA">
        <w:rPr>
          <w:rFonts w:cs="Arial"/>
          <w:b/>
          <w:color w:val="5F497A" w:themeColor="accent4" w:themeShade="BF"/>
          <w:sz w:val="18"/>
          <w:szCs w:val="18"/>
          <w:lang w:val="fr-FR"/>
        </w:rPr>
        <w:t>2</w:t>
      </w:r>
      <w:r w:rsidR="00D354AD" w:rsidRPr="00286DFA">
        <w:rPr>
          <w:rFonts w:cs="Arial"/>
          <w:b/>
          <w:color w:val="5F497A" w:themeColor="accent4" w:themeShade="BF"/>
          <w:sz w:val="18"/>
          <w:szCs w:val="18"/>
          <w:lang w:val="fr-FR"/>
        </w:rPr>
        <w:t>0. Aug. 2010 – 31. Dec. 201</w:t>
      </w:r>
      <w:r w:rsidRPr="00286DFA">
        <w:rPr>
          <w:rFonts w:cs="Arial"/>
          <w:b/>
          <w:color w:val="5F497A" w:themeColor="accent4" w:themeShade="BF"/>
          <w:sz w:val="18"/>
          <w:szCs w:val="18"/>
          <w:lang w:val="fr-FR"/>
        </w:rPr>
        <w:t>2</w:t>
      </w:r>
    </w:p>
    <w:p w14:paraId="49B3B4CD" w14:textId="59C56AD7" w:rsidR="00E52C9F" w:rsidRDefault="00F25551" w:rsidP="008C0FAC">
      <w:pPr>
        <w:pStyle w:val="TableParagraph"/>
        <w:ind w:left="187" w:firstLine="14"/>
        <w:jc w:val="both"/>
        <w:rPr>
          <w:sz w:val="26"/>
        </w:rPr>
      </w:pPr>
      <w:r w:rsidRPr="00286DFA">
        <w:rPr>
          <w:b/>
          <w:color w:val="0000FF"/>
          <w:sz w:val="26"/>
        </w:rPr>
        <w:t>IT Manager</w:t>
      </w:r>
      <w:r w:rsidR="00D354AD" w:rsidRPr="00286DFA">
        <w:rPr>
          <w:b/>
          <w:color w:val="0000FF"/>
          <w:sz w:val="26"/>
        </w:rPr>
        <w:t xml:space="preserve">, </w:t>
      </w:r>
      <w:r w:rsidR="0043298E" w:rsidRPr="00B07E1F">
        <w:t xml:space="preserve">United Nations, </w:t>
      </w:r>
      <w:proofErr w:type="spellStart"/>
      <w:r w:rsidR="0043298E" w:rsidRPr="00B07E1F">
        <w:t>Muyinga</w:t>
      </w:r>
      <w:proofErr w:type="spellEnd"/>
      <w:r w:rsidR="0043298E" w:rsidRPr="00B07E1F">
        <w:t>, Burundi</w:t>
      </w:r>
    </w:p>
    <w:p w14:paraId="73D64B77" w14:textId="77777777" w:rsidR="00B07E1F" w:rsidRPr="008E49B7" w:rsidRDefault="00D354AD" w:rsidP="00D335E1">
      <w:pPr>
        <w:pStyle w:val="ListParagraph"/>
        <w:numPr>
          <w:ilvl w:val="0"/>
          <w:numId w:val="4"/>
        </w:numPr>
        <w:spacing w:before="120"/>
        <w:jc w:val="both"/>
        <w:rPr>
          <w:rFonts w:cs="Arial"/>
          <w:szCs w:val="20"/>
          <w:lang w:val="en-GB"/>
        </w:rPr>
      </w:pPr>
      <w:r w:rsidRPr="008E49B7">
        <w:rPr>
          <w:rFonts w:cs="Arial"/>
          <w:szCs w:val="20"/>
          <w:lang w:val="en-GB"/>
        </w:rPr>
        <w:t xml:space="preserve">Ensured optimal functionality of IT systems, complex databases, and projects at 2 offices. </w:t>
      </w:r>
    </w:p>
    <w:p w14:paraId="0E2C0168" w14:textId="5C6A4497" w:rsidR="00E52C9F" w:rsidRPr="008E49B7" w:rsidRDefault="00D354AD" w:rsidP="008E49B7">
      <w:pPr>
        <w:pStyle w:val="ListParagraph"/>
        <w:numPr>
          <w:ilvl w:val="0"/>
          <w:numId w:val="4"/>
        </w:numPr>
        <w:jc w:val="both"/>
        <w:rPr>
          <w:rFonts w:cs="Arial"/>
          <w:szCs w:val="20"/>
          <w:lang w:val="en-GB"/>
        </w:rPr>
      </w:pPr>
      <w:r w:rsidRPr="008E49B7">
        <w:rPr>
          <w:rFonts w:cs="Arial"/>
          <w:szCs w:val="20"/>
          <w:lang w:val="en-GB"/>
        </w:rPr>
        <w:t>Maintained secure communication and data exchange between offices; evaluated and mitigated risk</w:t>
      </w:r>
      <w:r w:rsidR="00507911" w:rsidRPr="008E49B7">
        <w:rPr>
          <w:rFonts w:cs="Arial"/>
          <w:szCs w:val="20"/>
          <w:lang w:val="en-GB"/>
        </w:rPr>
        <w:t>;</w:t>
      </w:r>
    </w:p>
    <w:p w14:paraId="493E9998" w14:textId="77777777" w:rsidR="00E52C9F" w:rsidRPr="008E49B7" w:rsidRDefault="00D354AD" w:rsidP="008E49B7">
      <w:pPr>
        <w:pStyle w:val="ListParagraph"/>
        <w:numPr>
          <w:ilvl w:val="0"/>
          <w:numId w:val="4"/>
        </w:numPr>
        <w:jc w:val="both"/>
        <w:rPr>
          <w:rFonts w:cs="Arial"/>
          <w:szCs w:val="20"/>
          <w:lang w:val="en-GB"/>
        </w:rPr>
      </w:pPr>
      <w:r w:rsidRPr="008E49B7">
        <w:rPr>
          <w:rFonts w:cs="Arial"/>
          <w:szCs w:val="20"/>
          <w:lang w:val="en-GB"/>
        </w:rPr>
        <w:t>Coached and trained cross-functional team; established and maintained technical standards and safeguards</w:t>
      </w:r>
      <w:r w:rsidR="00507911" w:rsidRPr="008E49B7">
        <w:rPr>
          <w:rFonts w:cs="Arial"/>
          <w:szCs w:val="20"/>
          <w:lang w:val="en-GB"/>
        </w:rPr>
        <w:t>;</w:t>
      </w:r>
    </w:p>
    <w:p w14:paraId="01973982" w14:textId="77777777" w:rsidR="00E52C9F" w:rsidRPr="008E49B7" w:rsidRDefault="00D354AD" w:rsidP="008E49B7">
      <w:pPr>
        <w:pStyle w:val="ListParagraph"/>
        <w:numPr>
          <w:ilvl w:val="0"/>
          <w:numId w:val="4"/>
        </w:numPr>
        <w:jc w:val="both"/>
        <w:rPr>
          <w:rFonts w:cs="Arial"/>
          <w:szCs w:val="20"/>
          <w:lang w:val="en-GB"/>
        </w:rPr>
      </w:pPr>
      <w:r w:rsidRPr="008E49B7">
        <w:rPr>
          <w:rFonts w:cs="Arial"/>
          <w:szCs w:val="20"/>
          <w:lang w:val="en-GB"/>
        </w:rPr>
        <w:t>Administered databases; delivered reports; evaluated, analyzed, consolidated, and managed data</w:t>
      </w:r>
      <w:r w:rsidR="00507911" w:rsidRPr="008E49B7">
        <w:rPr>
          <w:rFonts w:cs="Arial"/>
          <w:szCs w:val="20"/>
          <w:lang w:val="en-GB"/>
        </w:rPr>
        <w:t>;</w:t>
      </w:r>
    </w:p>
    <w:p w14:paraId="2185E92D" w14:textId="77777777" w:rsidR="00E52C9F" w:rsidRPr="008E49B7" w:rsidRDefault="00D354AD" w:rsidP="008E49B7">
      <w:pPr>
        <w:pStyle w:val="ListParagraph"/>
        <w:numPr>
          <w:ilvl w:val="0"/>
          <w:numId w:val="4"/>
        </w:numPr>
        <w:jc w:val="both"/>
        <w:rPr>
          <w:rFonts w:cs="Arial"/>
          <w:szCs w:val="20"/>
          <w:lang w:val="en-GB"/>
        </w:rPr>
      </w:pPr>
      <w:r w:rsidRPr="008E49B7">
        <w:rPr>
          <w:rFonts w:cs="Arial"/>
          <w:szCs w:val="20"/>
          <w:lang w:val="en-GB"/>
        </w:rPr>
        <w:t>Coordinated registration and verification task forces as Chief of Transit Centre during large-scale repatriation of 35,000 Burundian refugees</w:t>
      </w:r>
      <w:r w:rsidR="00507911" w:rsidRPr="008E49B7">
        <w:rPr>
          <w:rFonts w:cs="Arial"/>
          <w:szCs w:val="20"/>
          <w:lang w:val="en-GB"/>
        </w:rPr>
        <w:t>;</w:t>
      </w:r>
    </w:p>
    <w:p w14:paraId="294F18A0" w14:textId="77777777" w:rsidR="00507911" w:rsidRPr="008E49B7" w:rsidRDefault="00507911" w:rsidP="008E49B7">
      <w:pPr>
        <w:pStyle w:val="ListParagraph"/>
        <w:numPr>
          <w:ilvl w:val="0"/>
          <w:numId w:val="4"/>
        </w:numPr>
        <w:jc w:val="both"/>
        <w:rPr>
          <w:rFonts w:cs="Arial"/>
          <w:szCs w:val="20"/>
          <w:lang w:val="en-GB"/>
        </w:rPr>
      </w:pPr>
      <w:r w:rsidRPr="008E49B7">
        <w:rPr>
          <w:rFonts w:cs="Arial"/>
          <w:szCs w:val="20"/>
          <w:lang w:val="en-GB"/>
        </w:rPr>
        <w:t>Introduced unit work plans and registration profile policies for database management; pre- defined staff functions and provided budget guidelines;</w:t>
      </w:r>
    </w:p>
    <w:p w14:paraId="5A7076B8" w14:textId="77777777" w:rsidR="00507911" w:rsidRPr="008E49B7" w:rsidRDefault="00507911" w:rsidP="008E49B7">
      <w:pPr>
        <w:pStyle w:val="ListParagraph"/>
        <w:numPr>
          <w:ilvl w:val="0"/>
          <w:numId w:val="4"/>
        </w:numPr>
        <w:jc w:val="both"/>
        <w:rPr>
          <w:rFonts w:cs="Arial"/>
          <w:szCs w:val="20"/>
          <w:lang w:val="en-GB"/>
        </w:rPr>
      </w:pPr>
      <w:r w:rsidRPr="008E49B7">
        <w:rPr>
          <w:rFonts w:cs="Arial"/>
          <w:szCs w:val="20"/>
          <w:lang w:val="en-GB"/>
        </w:rPr>
        <w:t xml:space="preserve">Established refugee </w:t>
      </w:r>
      <w:proofErr w:type="spellStart"/>
      <w:r w:rsidRPr="008E49B7">
        <w:rPr>
          <w:rFonts w:cs="Arial"/>
          <w:szCs w:val="20"/>
          <w:lang w:val="en-GB"/>
        </w:rPr>
        <w:t>camp's</w:t>
      </w:r>
      <w:proofErr w:type="spellEnd"/>
      <w:r w:rsidRPr="008E49B7">
        <w:rPr>
          <w:rFonts w:cs="Arial"/>
          <w:szCs w:val="20"/>
          <w:lang w:val="en-GB"/>
        </w:rPr>
        <w:t xml:space="preserve"> 1st training </w:t>
      </w:r>
      <w:proofErr w:type="spellStart"/>
      <w:r w:rsidRPr="008E49B7">
        <w:rPr>
          <w:rFonts w:cs="Arial"/>
          <w:szCs w:val="20"/>
          <w:lang w:val="en-GB"/>
        </w:rPr>
        <w:t>centre</w:t>
      </w:r>
      <w:proofErr w:type="spellEnd"/>
      <w:r w:rsidRPr="008E49B7">
        <w:rPr>
          <w:rFonts w:cs="Arial"/>
          <w:szCs w:val="20"/>
          <w:lang w:val="en-GB"/>
        </w:rPr>
        <w:t>; promoted ICT training among refugees.</w:t>
      </w:r>
    </w:p>
    <w:p w14:paraId="23E576CC" w14:textId="77777777" w:rsidR="00B07E1F" w:rsidRDefault="00B07E1F" w:rsidP="00EB41D2">
      <w:pPr>
        <w:jc w:val="both"/>
        <w:rPr>
          <w:rFonts w:cs="Arial"/>
          <w:b/>
          <w:color w:val="FF0000"/>
          <w:szCs w:val="20"/>
          <w:lang w:val="fr-FR"/>
        </w:rPr>
      </w:pPr>
    </w:p>
    <w:p w14:paraId="026645F4" w14:textId="6C09E686" w:rsidR="00B07E1F" w:rsidRPr="00286DFA" w:rsidRDefault="00FA4F2C" w:rsidP="00B07E1F">
      <w:pPr>
        <w:pStyle w:val="TableParagraph"/>
        <w:ind w:left="180" w:firstLine="14"/>
        <w:jc w:val="both"/>
        <w:rPr>
          <w:rFonts w:cs="Arial"/>
          <w:b/>
          <w:color w:val="5F497A" w:themeColor="accent4" w:themeShade="BF"/>
          <w:sz w:val="18"/>
          <w:szCs w:val="18"/>
          <w:lang w:val="fr-FR"/>
        </w:rPr>
      </w:pPr>
      <w:r>
        <w:rPr>
          <w:rFonts w:cs="Arial"/>
          <w:b/>
          <w:color w:val="5F497A" w:themeColor="accent4" w:themeShade="BF"/>
          <w:sz w:val="18"/>
          <w:szCs w:val="18"/>
          <w:lang w:val="fr-FR"/>
        </w:rPr>
        <w:t xml:space="preserve">07 </w:t>
      </w:r>
      <w:r w:rsidR="00F71DEF">
        <w:rPr>
          <w:rFonts w:cs="Arial"/>
          <w:b/>
          <w:color w:val="5F497A" w:themeColor="accent4" w:themeShade="BF"/>
          <w:sz w:val="18"/>
          <w:szCs w:val="18"/>
          <w:lang w:val="fr-FR"/>
        </w:rPr>
        <w:t xml:space="preserve">Jan. </w:t>
      </w:r>
      <w:r w:rsidR="00B07E1F" w:rsidRPr="00286DFA">
        <w:rPr>
          <w:rFonts w:cs="Arial"/>
          <w:b/>
          <w:color w:val="5F497A" w:themeColor="accent4" w:themeShade="BF"/>
          <w:sz w:val="18"/>
          <w:szCs w:val="18"/>
          <w:lang w:val="fr-FR"/>
        </w:rPr>
        <w:t>2008-</w:t>
      </w:r>
      <w:r>
        <w:rPr>
          <w:rFonts w:cs="Arial"/>
          <w:b/>
          <w:color w:val="5F497A" w:themeColor="accent4" w:themeShade="BF"/>
          <w:sz w:val="18"/>
          <w:szCs w:val="18"/>
          <w:lang w:val="fr-FR"/>
        </w:rPr>
        <w:t xml:space="preserve">13 </w:t>
      </w:r>
      <w:proofErr w:type="spellStart"/>
      <w:r w:rsidR="00D335E1">
        <w:rPr>
          <w:rFonts w:cs="Arial"/>
          <w:b/>
          <w:color w:val="5F497A" w:themeColor="accent4" w:themeShade="BF"/>
          <w:sz w:val="18"/>
          <w:szCs w:val="18"/>
          <w:lang w:val="fr-FR"/>
        </w:rPr>
        <w:t>Aug</w:t>
      </w:r>
      <w:proofErr w:type="spellEnd"/>
      <w:r w:rsidR="00D335E1">
        <w:rPr>
          <w:rFonts w:cs="Arial"/>
          <w:b/>
          <w:color w:val="5F497A" w:themeColor="accent4" w:themeShade="BF"/>
          <w:sz w:val="18"/>
          <w:szCs w:val="18"/>
          <w:lang w:val="fr-FR"/>
        </w:rPr>
        <w:t xml:space="preserve">. </w:t>
      </w:r>
      <w:r w:rsidR="00B07E1F" w:rsidRPr="00D335E1">
        <w:rPr>
          <w:rFonts w:cs="Arial"/>
          <w:b/>
          <w:color w:val="5F497A" w:themeColor="accent4" w:themeShade="BF"/>
          <w:sz w:val="18"/>
          <w:szCs w:val="18"/>
          <w:lang w:val="fr-FR"/>
        </w:rPr>
        <w:t>2010</w:t>
      </w:r>
    </w:p>
    <w:p w14:paraId="2EDB8007" w14:textId="3F95BA46" w:rsidR="00B07E1F" w:rsidRDefault="00B07E1F" w:rsidP="00B07E1F">
      <w:pPr>
        <w:pStyle w:val="TableParagraph"/>
        <w:ind w:left="187" w:firstLine="14"/>
        <w:jc w:val="both"/>
        <w:rPr>
          <w:b/>
          <w:color w:val="1D824B"/>
          <w:sz w:val="26"/>
        </w:rPr>
      </w:pPr>
      <w:r w:rsidRPr="00286DFA">
        <w:rPr>
          <w:b/>
          <w:color w:val="0000FF"/>
          <w:sz w:val="26"/>
        </w:rPr>
        <w:t xml:space="preserve">IT Project Manager - Technical Centre Chief (Consultant), </w:t>
      </w:r>
      <w:r w:rsidRPr="00B07E1F">
        <w:t xml:space="preserve">Omnium Des </w:t>
      </w:r>
      <w:proofErr w:type="spellStart"/>
      <w:r w:rsidRPr="00B07E1F">
        <w:t>Télécommunications</w:t>
      </w:r>
      <w:proofErr w:type="spellEnd"/>
      <w:r w:rsidRPr="00B07E1F">
        <w:t xml:space="preserve"> </w:t>
      </w:r>
      <w:r>
        <w:t>e</w:t>
      </w:r>
      <w:r w:rsidRPr="00B07E1F">
        <w:t xml:space="preserve">t </w:t>
      </w:r>
      <w:r>
        <w:t>d</w:t>
      </w:r>
      <w:r w:rsidRPr="00B07E1F">
        <w:t xml:space="preserve">e </w:t>
      </w:r>
      <w:proofErr w:type="spellStart"/>
      <w:r w:rsidRPr="00B07E1F">
        <w:t>L’internet</w:t>
      </w:r>
      <w:proofErr w:type="spellEnd"/>
      <w:r w:rsidRPr="00B07E1F">
        <w:t>, Cotonou, Benin</w:t>
      </w:r>
    </w:p>
    <w:p w14:paraId="5E15C5A1" w14:textId="77777777" w:rsidR="00B07E1F" w:rsidRPr="00B07E1F" w:rsidRDefault="00B07E1F" w:rsidP="00D335E1">
      <w:pPr>
        <w:pStyle w:val="ListParagraph"/>
        <w:numPr>
          <w:ilvl w:val="0"/>
          <w:numId w:val="4"/>
        </w:numPr>
        <w:spacing w:before="120"/>
        <w:jc w:val="both"/>
        <w:rPr>
          <w:rFonts w:cs="Arial"/>
          <w:szCs w:val="20"/>
          <w:lang w:val="en-GB"/>
        </w:rPr>
      </w:pPr>
      <w:r w:rsidRPr="00B07E1F">
        <w:rPr>
          <w:rFonts w:cs="Arial"/>
          <w:szCs w:val="20"/>
          <w:lang w:val="en-GB"/>
        </w:rPr>
        <w:t>M</w:t>
      </w:r>
      <w:r w:rsidRPr="000A7B67">
        <w:rPr>
          <w:rFonts w:cs="Arial"/>
          <w:szCs w:val="20"/>
          <w:lang w:val="en-GB"/>
        </w:rPr>
        <w:t xml:space="preserve">anaged technical </w:t>
      </w:r>
      <w:r w:rsidRPr="00702D1B">
        <w:rPr>
          <w:rFonts w:cs="Arial"/>
          <w:szCs w:val="20"/>
          <w:lang w:val="en-GB"/>
        </w:rPr>
        <w:t>cent</w:t>
      </w:r>
      <w:r>
        <w:rPr>
          <w:rFonts w:cs="Arial"/>
          <w:szCs w:val="20"/>
          <w:lang w:val="en-GB"/>
        </w:rPr>
        <w:t>er</w:t>
      </w:r>
      <w:r w:rsidRPr="000A7B67">
        <w:rPr>
          <w:rFonts w:cs="Arial"/>
          <w:szCs w:val="20"/>
          <w:lang w:val="en-GB"/>
        </w:rPr>
        <w:t xml:space="preserve"> operations and staff; coordinated technical projects from set-up to integration, including enterprise content management, virtualization, groupware, and CRM applications. </w:t>
      </w:r>
    </w:p>
    <w:p w14:paraId="634F0E9D" w14:textId="77777777" w:rsidR="00B07E1F" w:rsidRPr="00B07E1F" w:rsidRDefault="00B07E1F" w:rsidP="00B07E1F">
      <w:pPr>
        <w:pStyle w:val="ListParagraph"/>
        <w:numPr>
          <w:ilvl w:val="0"/>
          <w:numId w:val="4"/>
        </w:numPr>
        <w:jc w:val="both"/>
        <w:rPr>
          <w:rFonts w:cs="Arial"/>
          <w:szCs w:val="20"/>
          <w:lang w:val="en-GB"/>
        </w:rPr>
      </w:pPr>
      <w:r w:rsidRPr="00A75A7D">
        <w:rPr>
          <w:rFonts w:cs="Arial"/>
          <w:szCs w:val="20"/>
          <w:lang w:val="en-GB"/>
        </w:rPr>
        <w:t>Developed personalized solutions</w:t>
      </w:r>
      <w:r w:rsidRPr="000A7B67">
        <w:rPr>
          <w:rFonts w:cs="Arial"/>
          <w:szCs w:val="20"/>
          <w:lang w:val="en-GB"/>
        </w:rPr>
        <w:t xml:space="preserve">; offered technical guidance and recommendations. </w:t>
      </w:r>
    </w:p>
    <w:p w14:paraId="29601AC5" w14:textId="77777777" w:rsidR="00B07E1F" w:rsidRPr="00B07E1F" w:rsidRDefault="00B07E1F" w:rsidP="00B07E1F">
      <w:pPr>
        <w:pStyle w:val="ListParagraph"/>
        <w:numPr>
          <w:ilvl w:val="0"/>
          <w:numId w:val="4"/>
        </w:numPr>
        <w:jc w:val="both"/>
        <w:rPr>
          <w:rFonts w:cs="Arial"/>
          <w:szCs w:val="20"/>
          <w:lang w:val="en-GB"/>
        </w:rPr>
      </w:pPr>
      <w:r w:rsidRPr="00A75A7D">
        <w:rPr>
          <w:rFonts w:cs="Arial"/>
          <w:szCs w:val="20"/>
          <w:lang w:val="en-GB"/>
        </w:rPr>
        <w:t>Managed and audited performance, usage, and maintenance of policies and procedures</w:t>
      </w:r>
      <w:r w:rsidRPr="000A7B67">
        <w:rPr>
          <w:rFonts w:cs="Arial"/>
          <w:szCs w:val="20"/>
          <w:lang w:val="en-GB"/>
        </w:rPr>
        <w:t xml:space="preserve">; </w:t>
      </w:r>
    </w:p>
    <w:p w14:paraId="28964828" w14:textId="14A109BD" w:rsidR="00B07E1F" w:rsidRPr="00B07E1F" w:rsidRDefault="00B07E1F" w:rsidP="00B07E1F">
      <w:pPr>
        <w:pStyle w:val="ListParagraph"/>
        <w:numPr>
          <w:ilvl w:val="0"/>
          <w:numId w:val="4"/>
        </w:numPr>
        <w:jc w:val="both"/>
        <w:rPr>
          <w:rFonts w:cs="Arial"/>
          <w:szCs w:val="20"/>
          <w:lang w:val="en-GB"/>
        </w:rPr>
      </w:pPr>
      <w:r>
        <w:rPr>
          <w:rFonts w:cs="Arial"/>
          <w:szCs w:val="20"/>
          <w:lang w:val="en-GB"/>
        </w:rPr>
        <w:t>E</w:t>
      </w:r>
      <w:r w:rsidRPr="000A7B67">
        <w:rPr>
          <w:rFonts w:cs="Arial"/>
          <w:szCs w:val="20"/>
          <w:lang w:val="en-GB"/>
        </w:rPr>
        <w:t>nsured</w:t>
      </w:r>
      <w:r>
        <w:rPr>
          <w:rFonts w:cs="Arial"/>
          <w:szCs w:val="20"/>
          <w:lang w:val="en-GB"/>
        </w:rPr>
        <w:t xml:space="preserve"> the</w:t>
      </w:r>
      <w:r w:rsidRPr="000A7B67">
        <w:rPr>
          <w:rFonts w:cs="Arial"/>
          <w:szCs w:val="20"/>
          <w:lang w:val="en-GB"/>
        </w:rPr>
        <w:t xml:space="preserve"> </w:t>
      </w:r>
      <w:r w:rsidRPr="00702D1B">
        <w:rPr>
          <w:rFonts w:cs="Arial"/>
          <w:szCs w:val="20"/>
          <w:lang w:val="en-GB"/>
        </w:rPr>
        <w:t>security</w:t>
      </w:r>
      <w:r w:rsidRPr="000A7B67">
        <w:rPr>
          <w:rFonts w:cs="Arial"/>
          <w:szCs w:val="20"/>
          <w:lang w:val="en-GB"/>
        </w:rPr>
        <w:t xml:space="preserve"> of networked and stand-alone servers and PCs. </w:t>
      </w:r>
    </w:p>
    <w:p w14:paraId="285AE7F3" w14:textId="77777777" w:rsidR="00B07E1F" w:rsidRPr="00B07E1F" w:rsidRDefault="00B07E1F" w:rsidP="00B07E1F">
      <w:pPr>
        <w:pStyle w:val="ListParagraph"/>
        <w:numPr>
          <w:ilvl w:val="0"/>
          <w:numId w:val="4"/>
        </w:numPr>
        <w:jc w:val="both"/>
        <w:rPr>
          <w:rFonts w:cs="Arial"/>
          <w:szCs w:val="20"/>
          <w:lang w:val="en-GB"/>
        </w:rPr>
      </w:pPr>
      <w:r w:rsidRPr="00B07E1F">
        <w:rPr>
          <w:rFonts w:cs="Arial"/>
          <w:szCs w:val="20"/>
          <w:lang w:val="en-GB"/>
        </w:rPr>
        <w:t xml:space="preserve">Launched VMWare infrastructure, Alfresco, GroupWare, </w:t>
      </w:r>
      <w:proofErr w:type="spellStart"/>
      <w:r w:rsidRPr="00B07E1F">
        <w:rPr>
          <w:rFonts w:cs="Arial"/>
          <w:szCs w:val="20"/>
          <w:lang w:val="en-GB"/>
        </w:rPr>
        <w:t>EggCRM</w:t>
      </w:r>
      <w:proofErr w:type="spellEnd"/>
      <w:r w:rsidRPr="00B07E1F">
        <w:rPr>
          <w:rFonts w:cs="Arial"/>
          <w:szCs w:val="20"/>
          <w:lang w:val="en-GB"/>
        </w:rPr>
        <w:t xml:space="preserve">, and virtualization system. </w:t>
      </w:r>
    </w:p>
    <w:p w14:paraId="3071A727" w14:textId="77777777" w:rsidR="00B07E1F" w:rsidRDefault="00B07E1F" w:rsidP="00EB41D2">
      <w:pPr>
        <w:jc w:val="both"/>
        <w:rPr>
          <w:rFonts w:cs="Arial"/>
          <w:b/>
          <w:color w:val="FF0000"/>
          <w:szCs w:val="20"/>
          <w:lang w:val="fr-FR"/>
        </w:rPr>
      </w:pPr>
    </w:p>
    <w:p w14:paraId="3BCA8CD2" w14:textId="1882B0C6" w:rsidR="00EB41D2" w:rsidRPr="00286DFA" w:rsidRDefault="004801E6" w:rsidP="00B07E1F">
      <w:pPr>
        <w:pStyle w:val="TableParagraph"/>
        <w:ind w:left="180" w:firstLine="14"/>
        <w:jc w:val="both"/>
        <w:rPr>
          <w:b/>
          <w:color w:val="5F497A" w:themeColor="accent4" w:themeShade="BF"/>
          <w:sz w:val="18"/>
          <w:szCs w:val="18"/>
        </w:rPr>
      </w:pPr>
      <w:r>
        <w:rPr>
          <w:b/>
          <w:color w:val="5F497A" w:themeColor="accent4" w:themeShade="BF"/>
          <w:sz w:val="18"/>
          <w:szCs w:val="18"/>
        </w:rPr>
        <w:t xml:space="preserve">03 </w:t>
      </w:r>
      <w:r w:rsidR="00D335E1">
        <w:rPr>
          <w:b/>
          <w:color w:val="5F497A" w:themeColor="accent4" w:themeShade="BF"/>
          <w:sz w:val="18"/>
          <w:szCs w:val="18"/>
        </w:rPr>
        <w:t xml:space="preserve">Jul. </w:t>
      </w:r>
      <w:r w:rsidR="00EB41D2" w:rsidRPr="00286DFA">
        <w:rPr>
          <w:b/>
          <w:color w:val="5F497A" w:themeColor="accent4" w:themeShade="BF"/>
          <w:sz w:val="18"/>
          <w:szCs w:val="18"/>
        </w:rPr>
        <w:t>2006-</w:t>
      </w:r>
      <w:r w:rsidR="00FA4F2C">
        <w:rPr>
          <w:b/>
          <w:color w:val="5F497A" w:themeColor="accent4" w:themeShade="BF"/>
          <w:sz w:val="18"/>
          <w:szCs w:val="18"/>
        </w:rPr>
        <w:t xml:space="preserve">31 </w:t>
      </w:r>
      <w:proofErr w:type="spellStart"/>
      <w:r w:rsidR="00FA4F2C">
        <w:rPr>
          <w:b/>
          <w:color w:val="5F497A" w:themeColor="accent4" w:themeShade="BF"/>
          <w:sz w:val="18"/>
          <w:szCs w:val="18"/>
        </w:rPr>
        <w:t>dec.</w:t>
      </w:r>
      <w:proofErr w:type="spellEnd"/>
      <w:r w:rsidR="00FA4F2C">
        <w:rPr>
          <w:b/>
          <w:color w:val="5F497A" w:themeColor="accent4" w:themeShade="BF"/>
          <w:sz w:val="18"/>
          <w:szCs w:val="18"/>
        </w:rPr>
        <w:t xml:space="preserve"> 2007</w:t>
      </w:r>
    </w:p>
    <w:p w14:paraId="23B9B5B6" w14:textId="191F56B0" w:rsidR="00EB41D2" w:rsidRPr="00EB41D2" w:rsidRDefault="00EB41D2" w:rsidP="00B07E1F">
      <w:pPr>
        <w:pStyle w:val="TableParagraph"/>
        <w:ind w:left="187" w:firstLine="14"/>
        <w:jc w:val="both"/>
        <w:rPr>
          <w:b/>
          <w:color w:val="1D824B"/>
          <w:sz w:val="26"/>
        </w:rPr>
      </w:pPr>
      <w:r w:rsidRPr="00286DFA">
        <w:rPr>
          <w:b/>
          <w:color w:val="0000FF"/>
          <w:sz w:val="26"/>
        </w:rPr>
        <w:t xml:space="preserve">IT </w:t>
      </w:r>
      <w:r w:rsidR="00B07E1F" w:rsidRPr="00286DFA">
        <w:rPr>
          <w:b/>
          <w:color w:val="0000FF"/>
          <w:sz w:val="26"/>
        </w:rPr>
        <w:t>Manager (</w:t>
      </w:r>
      <w:r w:rsidRPr="00286DFA">
        <w:rPr>
          <w:b/>
          <w:color w:val="0000FF"/>
          <w:sz w:val="26"/>
        </w:rPr>
        <w:t>Consultant</w:t>
      </w:r>
      <w:r w:rsidR="00B07E1F" w:rsidRPr="00286DFA">
        <w:rPr>
          <w:b/>
          <w:color w:val="0000FF"/>
          <w:sz w:val="26"/>
        </w:rPr>
        <w:t>)</w:t>
      </w:r>
      <w:r w:rsidRPr="00286DFA">
        <w:rPr>
          <w:b/>
          <w:color w:val="0000FF"/>
          <w:sz w:val="26"/>
        </w:rPr>
        <w:t xml:space="preserve">, </w:t>
      </w:r>
      <w:r w:rsidRPr="00EB41D2">
        <w:t>Prestation Multi Services, Cotonou, Benin</w:t>
      </w:r>
    </w:p>
    <w:p w14:paraId="438AC2A6" w14:textId="77777777" w:rsidR="00B07E1F" w:rsidRDefault="00EB41D2" w:rsidP="00D335E1">
      <w:pPr>
        <w:pStyle w:val="ListParagraph"/>
        <w:numPr>
          <w:ilvl w:val="0"/>
          <w:numId w:val="4"/>
        </w:numPr>
        <w:spacing w:before="120"/>
        <w:jc w:val="both"/>
        <w:rPr>
          <w:rFonts w:cs="Arial"/>
          <w:szCs w:val="20"/>
          <w:lang w:val="en-GB"/>
        </w:rPr>
      </w:pPr>
      <w:r w:rsidRPr="00EB41D2">
        <w:rPr>
          <w:rFonts w:cs="Arial"/>
          <w:szCs w:val="20"/>
          <w:lang w:val="en-GB"/>
        </w:rPr>
        <w:t xml:space="preserve">Managed IT department operations, staff recruitment and training, department budget, and IT policies and procedures. </w:t>
      </w:r>
    </w:p>
    <w:p w14:paraId="1222916F" w14:textId="53321635" w:rsidR="00B07E1F" w:rsidRDefault="00EB41D2" w:rsidP="00EB41D2">
      <w:pPr>
        <w:pStyle w:val="ListParagraph"/>
        <w:numPr>
          <w:ilvl w:val="0"/>
          <w:numId w:val="4"/>
        </w:numPr>
        <w:jc w:val="both"/>
        <w:rPr>
          <w:rFonts w:cs="Arial"/>
          <w:szCs w:val="20"/>
          <w:lang w:val="en-GB"/>
        </w:rPr>
      </w:pPr>
      <w:r w:rsidRPr="00EB41D2">
        <w:rPr>
          <w:rFonts w:cs="Arial"/>
          <w:szCs w:val="20"/>
          <w:lang w:val="en-GB"/>
        </w:rPr>
        <w:t xml:space="preserve">Managed data recovery, integrity, backup, and disaster prevention. Managed user rights assignments, account creation, and system security. </w:t>
      </w:r>
    </w:p>
    <w:p w14:paraId="648915ED" w14:textId="1447660C" w:rsidR="00EB41D2" w:rsidRPr="00EB41D2" w:rsidRDefault="00EB41D2" w:rsidP="00EB41D2">
      <w:pPr>
        <w:pStyle w:val="ListParagraph"/>
        <w:numPr>
          <w:ilvl w:val="0"/>
          <w:numId w:val="4"/>
        </w:numPr>
        <w:jc w:val="both"/>
        <w:rPr>
          <w:rFonts w:cs="Arial"/>
          <w:szCs w:val="20"/>
          <w:lang w:val="en-GB"/>
        </w:rPr>
      </w:pPr>
      <w:r w:rsidRPr="00EB41D2">
        <w:rPr>
          <w:rFonts w:cs="Arial"/>
          <w:szCs w:val="20"/>
          <w:lang w:val="en-GB"/>
        </w:rPr>
        <w:t xml:space="preserve">Oversaw helpdesk support; </w:t>
      </w:r>
      <w:r w:rsidRPr="00EB41D2">
        <w:rPr>
          <w:rFonts w:cs="Arial"/>
          <w:noProof/>
          <w:szCs w:val="20"/>
          <w:lang w:val="en-GB"/>
        </w:rPr>
        <w:t>determined service needs and selected suppliers</w:t>
      </w:r>
      <w:r w:rsidRPr="00EB41D2">
        <w:rPr>
          <w:rFonts w:cs="Arial"/>
          <w:szCs w:val="20"/>
          <w:lang w:val="en-GB"/>
        </w:rPr>
        <w:t xml:space="preserve">. </w:t>
      </w:r>
    </w:p>
    <w:p w14:paraId="7A1B036E" w14:textId="77777777" w:rsidR="00EB41D2" w:rsidRPr="00EB41D2" w:rsidRDefault="00EB41D2" w:rsidP="00EB41D2">
      <w:pPr>
        <w:pStyle w:val="ListParagraph"/>
        <w:numPr>
          <w:ilvl w:val="0"/>
          <w:numId w:val="4"/>
        </w:numPr>
        <w:jc w:val="both"/>
        <w:rPr>
          <w:rFonts w:cs="Arial"/>
          <w:szCs w:val="20"/>
          <w:lang w:val="en-GB"/>
        </w:rPr>
      </w:pPr>
      <w:r w:rsidRPr="00EB41D2">
        <w:rPr>
          <w:rFonts w:cs="Arial"/>
          <w:szCs w:val="20"/>
          <w:lang w:val="en-GB"/>
        </w:rPr>
        <w:lastRenderedPageBreak/>
        <w:t xml:space="preserve">Constructed and introduced standard hardware builds and systems for desktops, laptops, and servers, ensuring the </w:t>
      </w:r>
      <w:r w:rsidRPr="00EB41D2">
        <w:rPr>
          <w:rFonts w:cs="Arial"/>
          <w:noProof/>
          <w:szCs w:val="20"/>
          <w:lang w:val="en-GB"/>
        </w:rPr>
        <w:t>consistently</w:t>
      </w:r>
      <w:r w:rsidRPr="00EB41D2">
        <w:rPr>
          <w:rFonts w:cs="Arial"/>
          <w:szCs w:val="20"/>
          <w:lang w:val="en-GB"/>
        </w:rPr>
        <w:t xml:space="preserve"> high quality of operations.  </w:t>
      </w:r>
    </w:p>
    <w:p w14:paraId="795F8719" w14:textId="77777777" w:rsidR="00EB41D2" w:rsidRPr="00EB41D2" w:rsidRDefault="00EB41D2" w:rsidP="00EB41D2">
      <w:pPr>
        <w:pStyle w:val="ListParagraph"/>
        <w:widowControl/>
        <w:numPr>
          <w:ilvl w:val="0"/>
          <w:numId w:val="4"/>
        </w:numPr>
        <w:autoSpaceDE/>
        <w:autoSpaceDN/>
        <w:jc w:val="both"/>
        <w:rPr>
          <w:rFonts w:cs="Arial"/>
          <w:szCs w:val="20"/>
          <w:lang w:val="en-GB"/>
        </w:rPr>
      </w:pPr>
      <w:r w:rsidRPr="00EB41D2">
        <w:rPr>
          <w:rFonts w:cs="Arial"/>
          <w:szCs w:val="20"/>
          <w:lang w:val="en-GB"/>
        </w:rPr>
        <w:t xml:space="preserve">Assessed technical and training needs of end users and developed comprehensive training programs to improve IT competency </w:t>
      </w:r>
      <w:r w:rsidRPr="00EB41D2">
        <w:rPr>
          <w:rFonts w:cs="Arial"/>
          <w:noProof/>
          <w:szCs w:val="20"/>
          <w:lang w:val="en-GB"/>
        </w:rPr>
        <w:t>organization-wide</w:t>
      </w:r>
      <w:r w:rsidRPr="00EB41D2">
        <w:rPr>
          <w:rFonts w:cs="Arial"/>
          <w:szCs w:val="20"/>
          <w:lang w:val="en-GB"/>
        </w:rPr>
        <w:t xml:space="preserve">. </w:t>
      </w:r>
    </w:p>
    <w:p w14:paraId="551731FD" w14:textId="60CEB8E6" w:rsidR="00EB41D2" w:rsidRDefault="00EB41D2" w:rsidP="00EB41D2">
      <w:pPr>
        <w:pStyle w:val="BodyText"/>
        <w:numPr>
          <w:ilvl w:val="0"/>
          <w:numId w:val="4"/>
        </w:numPr>
      </w:pPr>
      <w:r w:rsidRPr="000A7B67">
        <w:rPr>
          <w:rFonts w:cs="Arial"/>
          <w:szCs w:val="20"/>
          <w:lang w:val="en-GB"/>
        </w:rPr>
        <w:t>Reorganised department structure and led large-scale upgrades of all software and hardware, improving costs, performance, and team motivation</w:t>
      </w:r>
    </w:p>
    <w:p w14:paraId="5507879E" w14:textId="77777777" w:rsidR="00EB41D2" w:rsidRDefault="00EB41D2">
      <w:pPr>
        <w:pStyle w:val="BodyText"/>
        <w:ind w:left="0"/>
      </w:pPr>
    </w:p>
    <w:p w14:paraId="0DC23962" w14:textId="58891A14" w:rsidR="00E52C9F" w:rsidRPr="00286DFA" w:rsidRDefault="006D42CA" w:rsidP="008C0FAC">
      <w:pPr>
        <w:pStyle w:val="TableParagraph"/>
        <w:ind w:left="187" w:firstLine="14"/>
        <w:jc w:val="both"/>
        <w:rPr>
          <w:b/>
          <w:color w:val="5F497A" w:themeColor="accent4" w:themeShade="BF"/>
          <w:sz w:val="18"/>
          <w:szCs w:val="18"/>
        </w:rPr>
      </w:pPr>
      <w:r w:rsidRPr="00286DFA">
        <w:rPr>
          <w:b/>
          <w:color w:val="5F497A" w:themeColor="accent4" w:themeShade="BF"/>
          <w:sz w:val="18"/>
          <w:szCs w:val="18"/>
        </w:rPr>
        <w:t>15</w:t>
      </w:r>
      <w:r w:rsidR="00D354AD" w:rsidRPr="00286DFA">
        <w:rPr>
          <w:b/>
          <w:color w:val="5F497A" w:themeColor="accent4" w:themeShade="BF"/>
          <w:sz w:val="18"/>
          <w:szCs w:val="18"/>
        </w:rPr>
        <w:t xml:space="preserve">. </w:t>
      </w:r>
      <w:r w:rsidR="00BD1CDE" w:rsidRPr="00286DFA">
        <w:rPr>
          <w:b/>
          <w:color w:val="5F497A" w:themeColor="accent4" w:themeShade="BF"/>
          <w:sz w:val="18"/>
          <w:szCs w:val="18"/>
        </w:rPr>
        <w:t>Nov</w:t>
      </w:r>
      <w:r w:rsidR="00D354AD" w:rsidRPr="00286DFA">
        <w:rPr>
          <w:b/>
          <w:color w:val="5F497A" w:themeColor="accent4" w:themeShade="BF"/>
          <w:sz w:val="18"/>
          <w:szCs w:val="18"/>
        </w:rPr>
        <w:t>. 2004 – 30. June. 2006</w:t>
      </w:r>
    </w:p>
    <w:p w14:paraId="6F201BE5" w14:textId="3F4E23FA" w:rsidR="00E52C9F" w:rsidRDefault="006D42CA" w:rsidP="008C0FAC">
      <w:pPr>
        <w:pStyle w:val="TableParagraph"/>
        <w:ind w:left="187" w:firstLine="14"/>
        <w:jc w:val="both"/>
        <w:rPr>
          <w:sz w:val="26"/>
        </w:rPr>
      </w:pPr>
      <w:r w:rsidRPr="00286DFA">
        <w:rPr>
          <w:b/>
          <w:color w:val="0000FF"/>
          <w:sz w:val="26"/>
        </w:rPr>
        <w:t>IT</w:t>
      </w:r>
      <w:r w:rsidR="00D354AD" w:rsidRPr="00286DFA">
        <w:rPr>
          <w:b/>
          <w:color w:val="0000FF"/>
          <w:sz w:val="26"/>
        </w:rPr>
        <w:t xml:space="preserve"> Support Officer, </w:t>
      </w:r>
      <w:r w:rsidR="0043298E" w:rsidRPr="00B07E1F">
        <w:t>United Nations, Kinshasa, DR Congo</w:t>
      </w:r>
    </w:p>
    <w:p w14:paraId="3DDB2258" w14:textId="7D1BE5D7" w:rsidR="00E52C9F" w:rsidRPr="00B07E1F" w:rsidRDefault="00D354AD" w:rsidP="00D335E1">
      <w:pPr>
        <w:pStyle w:val="TableParagraph"/>
        <w:numPr>
          <w:ilvl w:val="0"/>
          <w:numId w:val="2"/>
        </w:numPr>
        <w:spacing w:before="120"/>
        <w:ind w:left="922"/>
        <w:jc w:val="both"/>
      </w:pPr>
      <w:r w:rsidRPr="00B07E1F">
        <w:t>Supported expansion of technology infrastructure through skilled analysis, management, and enhancement of communication technology and capacity.</w:t>
      </w:r>
    </w:p>
    <w:p w14:paraId="1AC15114" w14:textId="77777777" w:rsidR="00E52C9F" w:rsidRPr="00B07E1F" w:rsidRDefault="00D354AD" w:rsidP="00EB41D2">
      <w:pPr>
        <w:pStyle w:val="TableParagraph"/>
        <w:numPr>
          <w:ilvl w:val="0"/>
          <w:numId w:val="2"/>
        </w:numPr>
        <w:jc w:val="both"/>
      </w:pPr>
      <w:r w:rsidRPr="00B07E1F">
        <w:t>Assessed organizational needs and presented proposals for inclusion in future releases. Analyzed service needs; selected suppliers and managed supplier performance.</w:t>
      </w:r>
    </w:p>
    <w:p w14:paraId="05502E35" w14:textId="77777777" w:rsidR="00E52C9F" w:rsidRPr="00B07E1F" w:rsidRDefault="00D354AD" w:rsidP="00EB41D2">
      <w:pPr>
        <w:pStyle w:val="TableParagraph"/>
        <w:numPr>
          <w:ilvl w:val="0"/>
          <w:numId w:val="2"/>
        </w:numPr>
        <w:jc w:val="both"/>
      </w:pPr>
      <w:r w:rsidRPr="00B07E1F">
        <w:t>Assessed training needs and identified appropriate training solutions.</w:t>
      </w:r>
    </w:p>
    <w:p w14:paraId="700954BC" w14:textId="1EBA4D81" w:rsidR="00E52C9F" w:rsidRPr="00B07E1F" w:rsidRDefault="00D354AD" w:rsidP="00EB41D2">
      <w:pPr>
        <w:pStyle w:val="TableParagraph"/>
        <w:numPr>
          <w:ilvl w:val="0"/>
          <w:numId w:val="2"/>
        </w:numPr>
        <w:jc w:val="both"/>
      </w:pPr>
      <w:r w:rsidRPr="00B07E1F">
        <w:t>Continually assessed and ensured optimal performance, policy and procedure management, usage, and IT maintenance.</w:t>
      </w:r>
    </w:p>
    <w:p w14:paraId="310493F4" w14:textId="5FD86B79" w:rsidR="00E52C9F" w:rsidRPr="00B07E1F" w:rsidRDefault="00D354AD" w:rsidP="00EB41D2">
      <w:pPr>
        <w:pStyle w:val="TableParagraph"/>
        <w:numPr>
          <w:ilvl w:val="0"/>
          <w:numId w:val="2"/>
        </w:numPr>
        <w:jc w:val="both"/>
      </w:pPr>
      <w:r w:rsidRPr="00B07E1F">
        <w:t>IT help desk and ensured optimal hardware and software performance.</w:t>
      </w:r>
    </w:p>
    <w:p w14:paraId="17ACC199" w14:textId="39308D58" w:rsidR="00E52C9F" w:rsidRPr="00B07E1F" w:rsidRDefault="00D354AD" w:rsidP="00EB41D2">
      <w:pPr>
        <w:pStyle w:val="TableParagraph"/>
        <w:numPr>
          <w:ilvl w:val="0"/>
          <w:numId w:val="2"/>
        </w:numPr>
        <w:jc w:val="both"/>
      </w:pPr>
      <w:r w:rsidRPr="00B07E1F">
        <w:t>Successfully manage end-user's needs in IT field (equipment, help desk) with the full satisfactory of the division's staff.</w:t>
      </w:r>
    </w:p>
    <w:p w14:paraId="598BC8C5" w14:textId="7600EF17" w:rsidR="00E52C9F" w:rsidRPr="00B07E1F" w:rsidRDefault="00D354AD" w:rsidP="00EB41D2">
      <w:pPr>
        <w:pStyle w:val="TableParagraph"/>
        <w:numPr>
          <w:ilvl w:val="0"/>
          <w:numId w:val="2"/>
        </w:numPr>
        <w:jc w:val="both"/>
      </w:pPr>
      <w:r w:rsidRPr="00B07E1F">
        <w:t>Managed equipment installation; trained end users; and supported data communications on local area networks.</w:t>
      </w:r>
    </w:p>
    <w:p w14:paraId="62A224A0" w14:textId="00AB1598" w:rsidR="00E52C9F" w:rsidRPr="00B07E1F" w:rsidRDefault="00D354AD" w:rsidP="00EB41D2">
      <w:pPr>
        <w:pStyle w:val="TableParagraph"/>
        <w:numPr>
          <w:ilvl w:val="0"/>
          <w:numId w:val="2"/>
        </w:numPr>
        <w:jc w:val="both"/>
      </w:pPr>
      <w:r w:rsidRPr="00B07E1F">
        <w:t>Conducted periodic testing of equipment and reported on condition. Upgraded</w:t>
      </w:r>
      <w:r w:rsidR="00F77175" w:rsidRPr="00B07E1F">
        <w:t xml:space="preserve"> </w:t>
      </w:r>
      <w:r w:rsidRPr="00B07E1F">
        <w:t>hardware and software; verified inventory reports.</w:t>
      </w:r>
    </w:p>
    <w:p w14:paraId="59954CFE" w14:textId="5AA318B3" w:rsidR="00F77175" w:rsidRPr="00B07E1F" w:rsidRDefault="00D354AD" w:rsidP="00EB41D2">
      <w:pPr>
        <w:pStyle w:val="TableParagraph"/>
        <w:numPr>
          <w:ilvl w:val="0"/>
          <w:numId w:val="2"/>
        </w:numPr>
        <w:jc w:val="both"/>
      </w:pPr>
      <w:r w:rsidRPr="00B07E1F">
        <w:t xml:space="preserve">Designed and installed network cabling on-budget and on-time; managed networks and ensured </w:t>
      </w:r>
    </w:p>
    <w:p w14:paraId="01640005" w14:textId="001119AC" w:rsidR="00E52C9F" w:rsidRPr="00B07E1F" w:rsidRDefault="00D354AD" w:rsidP="00EB41D2">
      <w:pPr>
        <w:pStyle w:val="TableParagraph"/>
        <w:numPr>
          <w:ilvl w:val="0"/>
          <w:numId w:val="2"/>
        </w:numPr>
        <w:jc w:val="both"/>
      </w:pPr>
      <w:r w:rsidRPr="00B07E1F">
        <w:t>high levels of end user satisfaction.</w:t>
      </w:r>
    </w:p>
    <w:p w14:paraId="746176E3" w14:textId="275CD21A" w:rsidR="00E52C9F" w:rsidRPr="00B07E1F" w:rsidRDefault="00D354AD" w:rsidP="00EB41D2">
      <w:pPr>
        <w:pStyle w:val="TableParagraph"/>
        <w:numPr>
          <w:ilvl w:val="0"/>
          <w:numId w:val="2"/>
        </w:numPr>
        <w:jc w:val="both"/>
      </w:pPr>
      <w:r w:rsidRPr="00B07E1F">
        <w:t>Measurably improved network security; coordinated new domain installation</w:t>
      </w:r>
    </w:p>
    <w:p w14:paraId="5A1ACFB6" w14:textId="64286951" w:rsidR="00E52C9F" w:rsidRDefault="00E52C9F">
      <w:pPr>
        <w:pStyle w:val="BodyText"/>
        <w:spacing w:before="6"/>
        <w:ind w:left="0"/>
        <w:rPr>
          <w:sz w:val="26"/>
        </w:rPr>
      </w:pPr>
    </w:p>
    <w:p w14:paraId="7A2BEE89" w14:textId="77777777" w:rsidR="00B07E1F" w:rsidRPr="000A7B67" w:rsidRDefault="00B07E1F" w:rsidP="00B07E1F">
      <w:pPr>
        <w:rPr>
          <w:rFonts w:cs="Arial"/>
          <w:sz w:val="16"/>
          <w:szCs w:val="16"/>
          <w:lang w:val="en-GB"/>
        </w:rPr>
      </w:pPr>
    </w:p>
    <w:p w14:paraId="026AEAA5" w14:textId="77777777" w:rsidR="00B07E1F" w:rsidRPr="00055BAA" w:rsidRDefault="00B07E1F" w:rsidP="00B07E1F">
      <w:pPr>
        <w:jc w:val="both"/>
        <w:rPr>
          <w:rFonts w:cs="Arial"/>
          <w:szCs w:val="20"/>
          <w:lang w:val="en-GB"/>
        </w:rPr>
      </w:pPr>
      <w:r w:rsidRPr="00286DFA">
        <w:rPr>
          <w:rFonts w:cs="Arial"/>
          <w:b/>
          <w:color w:val="5F497A" w:themeColor="accent4" w:themeShade="BF"/>
          <w:szCs w:val="20"/>
          <w:lang w:val="en-GB"/>
        </w:rPr>
        <w:t xml:space="preserve">NOTE: </w:t>
      </w:r>
      <w:r w:rsidRPr="00055BAA">
        <w:rPr>
          <w:rFonts w:cs="Arial"/>
          <w:szCs w:val="20"/>
          <w:lang w:val="en-GB"/>
        </w:rPr>
        <w:t xml:space="preserve">Additional professional experience includes Computer Scientist for the Ministry of Coordination, Planning, Foresight, and Development of Benin. </w:t>
      </w:r>
      <w:r w:rsidRPr="00C07C59">
        <w:rPr>
          <w:rFonts w:cs="Arial"/>
          <w:noProof/>
          <w:szCs w:val="20"/>
          <w:lang w:val="en-GB"/>
        </w:rPr>
        <w:t>Details</w:t>
      </w:r>
      <w:r w:rsidRPr="00055BAA">
        <w:rPr>
          <w:rFonts w:cs="Arial"/>
          <w:szCs w:val="20"/>
          <w:lang w:val="en-GB"/>
        </w:rPr>
        <w:t xml:space="preserve"> upon request.</w:t>
      </w:r>
    </w:p>
    <w:p w14:paraId="7D5D2A47" w14:textId="77777777" w:rsidR="00B07E1F" w:rsidRDefault="00B07E1F">
      <w:pPr>
        <w:pStyle w:val="BodyText"/>
        <w:spacing w:before="6"/>
        <w:ind w:left="0"/>
        <w:rPr>
          <w:sz w:val="26"/>
        </w:rPr>
      </w:pPr>
    </w:p>
    <w:p w14:paraId="519F580D" w14:textId="0994EB43" w:rsidR="00E52C9F" w:rsidRDefault="00D354AD" w:rsidP="00604FA9">
      <w:pPr>
        <w:pStyle w:val="Heading1"/>
        <w:spacing w:before="100"/>
        <w:ind w:left="90" w:firstLine="10"/>
      </w:pPr>
      <w:bookmarkStart w:id="2" w:name="Education"/>
      <w:bookmarkEnd w:id="2"/>
      <w:r>
        <w:rPr>
          <w:color w:val="252525"/>
        </w:rPr>
        <w:t>EDUCATION</w:t>
      </w:r>
    </w:p>
    <w:p w14:paraId="6901C9E1" w14:textId="6C3C1857" w:rsidR="00E52C9F" w:rsidRDefault="00D354AD" w:rsidP="00C453DD">
      <w:pPr>
        <w:pStyle w:val="TableParagraph"/>
        <w:spacing w:before="120"/>
        <w:ind w:left="202"/>
        <w:jc w:val="both"/>
      </w:pPr>
      <w:r>
        <w:rPr>
          <w:color w:val="585858"/>
        </w:rPr>
        <w:t>2006-2010</w:t>
      </w:r>
    </w:p>
    <w:p w14:paraId="04AAB0CE" w14:textId="6E29E1E1" w:rsidR="00E52C9F" w:rsidRDefault="00D354AD" w:rsidP="00F25551">
      <w:pPr>
        <w:pStyle w:val="TableParagraph"/>
        <w:jc w:val="both"/>
        <w:rPr>
          <w:sz w:val="26"/>
        </w:rPr>
      </w:pPr>
      <w:r>
        <w:rPr>
          <w:b/>
          <w:color w:val="1D824B"/>
          <w:sz w:val="26"/>
        </w:rPr>
        <w:t xml:space="preserve">BSc in IT Management, </w:t>
      </w:r>
      <w:r w:rsidR="00C453DD" w:rsidRPr="00286DFA">
        <w:rPr>
          <w:sz w:val="20"/>
          <w:szCs w:val="18"/>
        </w:rPr>
        <w:t xml:space="preserve">Ecole </w:t>
      </w:r>
      <w:proofErr w:type="spellStart"/>
      <w:r w:rsidR="00C453DD" w:rsidRPr="00286DFA">
        <w:rPr>
          <w:sz w:val="20"/>
          <w:szCs w:val="18"/>
        </w:rPr>
        <w:t>Supérieure</w:t>
      </w:r>
      <w:proofErr w:type="spellEnd"/>
      <w:r w:rsidR="00C453DD" w:rsidRPr="00286DFA">
        <w:rPr>
          <w:sz w:val="20"/>
          <w:szCs w:val="18"/>
        </w:rPr>
        <w:t xml:space="preserve"> </w:t>
      </w:r>
      <w:proofErr w:type="spellStart"/>
      <w:r w:rsidR="00C453DD" w:rsidRPr="00286DFA">
        <w:rPr>
          <w:sz w:val="20"/>
          <w:szCs w:val="18"/>
        </w:rPr>
        <w:t>Esae</w:t>
      </w:r>
      <w:proofErr w:type="spellEnd"/>
      <w:r w:rsidR="00C453DD" w:rsidRPr="00286DFA">
        <w:rPr>
          <w:sz w:val="20"/>
          <w:szCs w:val="18"/>
        </w:rPr>
        <w:t xml:space="preserve"> Benin</w:t>
      </w:r>
      <w:r w:rsidRPr="00286DFA">
        <w:rPr>
          <w:sz w:val="20"/>
          <w:szCs w:val="18"/>
        </w:rPr>
        <w:t xml:space="preserve">, </w:t>
      </w:r>
      <w:r w:rsidR="00C453DD" w:rsidRPr="00286DFA">
        <w:rPr>
          <w:sz w:val="20"/>
          <w:szCs w:val="18"/>
        </w:rPr>
        <w:t>Cotonou, Benin</w:t>
      </w:r>
    </w:p>
    <w:p w14:paraId="234D902D" w14:textId="3EE9BB5D" w:rsidR="00E52C9F" w:rsidRPr="00286DFA" w:rsidRDefault="00D354AD" w:rsidP="00F25551">
      <w:pPr>
        <w:pStyle w:val="TableParagraph"/>
        <w:jc w:val="both"/>
      </w:pPr>
      <w:r w:rsidRPr="00286DFA">
        <w:t>Specialized computer sciences</w:t>
      </w:r>
    </w:p>
    <w:p w14:paraId="27C5C583" w14:textId="69370D8D" w:rsidR="00553A65" w:rsidRDefault="00553A65" w:rsidP="00F25551">
      <w:pPr>
        <w:pStyle w:val="TableParagraph"/>
        <w:jc w:val="both"/>
        <w:rPr>
          <w:color w:val="585858"/>
        </w:rPr>
      </w:pPr>
    </w:p>
    <w:p w14:paraId="000FC7B2" w14:textId="076DE575" w:rsidR="00553A65" w:rsidRDefault="00D15D5E" w:rsidP="00F25551">
      <w:pPr>
        <w:pStyle w:val="TableParagraph"/>
        <w:jc w:val="both"/>
        <w:rPr>
          <w:color w:val="585858"/>
        </w:rPr>
      </w:pPr>
      <w:r>
        <w:rPr>
          <w:color w:val="585858"/>
        </w:rPr>
        <w:t>2000</w:t>
      </w:r>
      <w:r w:rsidR="00553A65">
        <w:rPr>
          <w:color w:val="585858"/>
        </w:rPr>
        <w:t>-2003</w:t>
      </w:r>
    </w:p>
    <w:p w14:paraId="51A65A0B" w14:textId="77F46F5E" w:rsidR="00C453DD" w:rsidRDefault="00C453DD" w:rsidP="00F25551">
      <w:pPr>
        <w:pStyle w:val="TableParagraph"/>
        <w:jc w:val="both"/>
        <w:rPr>
          <w:color w:val="585858"/>
        </w:rPr>
      </w:pPr>
      <w:r w:rsidRPr="00C453DD">
        <w:rPr>
          <w:b/>
          <w:color w:val="1D824B"/>
          <w:sz w:val="26"/>
        </w:rPr>
        <w:t>Diploma in e-technology</w:t>
      </w:r>
      <w:r>
        <w:rPr>
          <w:color w:val="585858"/>
        </w:rPr>
        <w:t xml:space="preserve">, </w:t>
      </w:r>
      <w:proofErr w:type="spellStart"/>
      <w:r w:rsidRPr="00286DFA">
        <w:rPr>
          <w:sz w:val="16"/>
          <w:szCs w:val="16"/>
        </w:rPr>
        <w:t>Nust</w:t>
      </w:r>
      <w:proofErr w:type="spellEnd"/>
      <w:r w:rsidRPr="00286DFA">
        <w:rPr>
          <w:sz w:val="16"/>
          <w:szCs w:val="16"/>
        </w:rPr>
        <w:t xml:space="preserve"> Institute of Information Technology, Accra, Ghana</w:t>
      </w:r>
    </w:p>
    <w:p w14:paraId="23985A8D" w14:textId="77777777" w:rsidR="00C453DD" w:rsidRPr="00286DFA" w:rsidRDefault="00C453DD" w:rsidP="00C453DD">
      <w:pPr>
        <w:pStyle w:val="TableParagraph"/>
        <w:jc w:val="both"/>
      </w:pPr>
      <w:r w:rsidRPr="00286DFA">
        <w:t>Specialized computer sciences</w:t>
      </w:r>
    </w:p>
    <w:p w14:paraId="50067A8D" w14:textId="77777777" w:rsidR="00C453DD" w:rsidRDefault="00C453DD" w:rsidP="00F25551">
      <w:pPr>
        <w:pStyle w:val="TableParagraph"/>
        <w:jc w:val="both"/>
        <w:rPr>
          <w:color w:val="585858"/>
        </w:rPr>
      </w:pPr>
    </w:p>
    <w:p w14:paraId="71A0D0CE" w14:textId="77777777" w:rsidR="00E52C9F" w:rsidRDefault="00E52C9F">
      <w:pPr>
        <w:pStyle w:val="BodyText"/>
        <w:ind w:left="0"/>
        <w:rPr>
          <w:sz w:val="20"/>
        </w:rPr>
      </w:pPr>
    </w:p>
    <w:p w14:paraId="41777376" w14:textId="77777777" w:rsidR="00531F9C" w:rsidRDefault="00531F9C" w:rsidP="00531F9C">
      <w:pPr>
        <w:pStyle w:val="Heading1"/>
        <w:spacing w:before="100"/>
      </w:pPr>
      <w:r>
        <w:rPr>
          <w:color w:val="252525"/>
        </w:rPr>
        <w:t xml:space="preserve">ADDITIONAL CERTIFICATION </w:t>
      </w:r>
    </w:p>
    <w:p w14:paraId="1E953CD4" w14:textId="587EB093" w:rsidR="00531F9C" w:rsidRDefault="00531F9C" w:rsidP="00F25551">
      <w:pPr>
        <w:pStyle w:val="TableParagraph"/>
        <w:jc w:val="both"/>
      </w:pPr>
      <w:r>
        <w:rPr>
          <w:color w:val="585858"/>
        </w:rPr>
        <w:t>2017</w:t>
      </w:r>
    </w:p>
    <w:p w14:paraId="0CFB8E84" w14:textId="4854B4C9" w:rsidR="00F77175" w:rsidRDefault="00531F9C" w:rsidP="00F25551">
      <w:pPr>
        <w:pStyle w:val="TableParagraph"/>
        <w:jc w:val="both"/>
        <w:rPr>
          <w:color w:val="585858"/>
          <w:sz w:val="21"/>
        </w:rPr>
      </w:pPr>
      <w:r>
        <w:rPr>
          <w:b/>
          <w:color w:val="1D824B"/>
          <w:sz w:val="26"/>
        </w:rPr>
        <w:t xml:space="preserve">PRINCE2 2017 Certificate in Project Management, </w:t>
      </w:r>
      <w:r w:rsidRPr="00286DFA">
        <w:rPr>
          <w:sz w:val="16"/>
          <w:szCs w:val="16"/>
        </w:rPr>
        <w:t>AXELOS Global Best Practice,</w:t>
      </w:r>
      <w:r w:rsidRPr="00286DFA">
        <w:rPr>
          <w:sz w:val="21"/>
        </w:rPr>
        <w:t xml:space="preserve"> </w:t>
      </w:r>
      <w:r w:rsidR="00C453DD" w:rsidRPr="00286DFA">
        <w:rPr>
          <w:sz w:val="16"/>
          <w:szCs w:val="16"/>
        </w:rPr>
        <w:t>London, United Kingdom</w:t>
      </w:r>
    </w:p>
    <w:p w14:paraId="046D3F0B" w14:textId="77777777" w:rsidR="00531F9C" w:rsidRDefault="00531F9C" w:rsidP="00531F9C">
      <w:pPr>
        <w:pStyle w:val="BodyText"/>
        <w:spacing w:before="12"/>
        <w:ind w:left="0"/>
        <w:rPr>
          <w:sz w:val="21"/>
        </w:rPr>
      </w:pPr>
    </w:p>
    <w:p w14:paraId="6E18337A" w14:textId="77777777" w:rsidR="00531F9C" w:rsidRDefault="00531F9C" w:rsidP="00553A65">
      <w:pPr>
        <w:pStyle w:val="TableParagraph"/>
        <w:jc w:val="both"/>
      </w:pPr>
      <w:r>
        <w:rPr>
          <w:color w:val="585858"/>
        </w:rPr>
        <w:t>2014</w:t>
      </w:r>
    </w:p>
    <w:p w14:paraId="317BCF26" w14:textId="6CCC5C73" w:rsidR="00531F9C" w:rsidRPr="00531F9C" w:rsidRDefault="00531F9C" w:rsidP="00F25551">
      <w:pPr>
        <w:pStyle w:val="TableParagraph"/>
        <w:jc w:val="both"/>
        <w:rPr>
          <w:color w:val="585858"/>
          <w:sz w:val="21"/>
        </w:rPr>
      </w:pPr>
      <w:r>
        <w:rPr>
          <w:b/>
          <w:color w:val="1D824B"/>
          <w:sz w:val="26"/>
        </w:rPr>
        <w:t xml:space="preserve">ICDL Certified </w:t>
      </w:r>
      <w:r w:rsidR="00566686">
        <w:rPr>
          <w:b/>
          <w:color w:val="1D824B"/>
          <w:sz w:val="26"/>
        </w:rPr>
        <w:t xml:space="preserve">Computer </w:t>
      </w:r>
      <w:r>
        <w:rPr>
          <w:b/>
          <w:color w:val="1D824B"/>
          <w:sz w:val="26"/>
        </w:rPr>
        <w:t xml:space="preserve">Trainer of trainer, </w:t>
      </w:r>
      <w:r w:rsidRPr="00286DFA">
        <w:rPr>
          <w:sz w:val="16"/>
          <w:szCs w:val="16"/>
        </w:rPr>
        <w:t xml:space="preserve">ECDL Switzerland AG, BASEL, </w:t>
      </w:r>
      <w:r w:rsidR="00C453DD" w:rsidRPr="00286DFA">
        <w:rPr>
          <w:sz w:val="16"/>
          <w:szCs w:val="16"/>
        </w:rPr>
        <w:t>Switzerland</w:t>
      </w:r>
    </w:p>
    <w:p w14:paraId="63E0195F" w14:textId="77777777" w:rsidR="00E52C9F" w:rsidRDefault="00E52C9F">
      <w:pPr>
        <w:pStyle w:val="BodyText"/>
        <w:spacing w:before="3"/>
        <w:ind w:left="0"/>
        <w:rPr>
          <w:rFonts w:ascii="Georgia"/>
          <w:b/>
          <w:sz w:val="14"/>
        </w:rPr>
      </w:pPr>
      <w:bookmarkStart w:id="3" w:name="Additional_CERTIFICATION"/>
      <w:bookmarkEnd w:id="3"/>
    </w:p>
    <w:sectPr w:rsidR="00E52C9F" w:rsidSect="0092541C">
      <w:footerReference w:type="default" r:id="rId14"/>
      <w:pgSz w:w="12240" w:h="15840"/>
      <w:pgMar w:top="288" w:right="450" w:bottom="801" w:left="630" w:header="0" w:footer="74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F8246" w14:textId="77777777" w:rsidR="007A070C" w:rsidRDefault="007A070C">
      <w:r>
        <w:separator/>
      </w:r>
    </w:p>
  </w:endnote>
  <w:endnote w:type="continuationSeparator" w:id="0">
    <w:p w14:paraId="37BF1C65" w14:textId="77777777" w:rsidR="007A070C" w:rsidRDefault="007A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Pro-Regular">
    <w:panose1 w:val="020B0503030403020204"/>
    <w:charset w:val="00"/>
    <w:family w:val="swiss"/>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D8935" w14:textId="77777777" w:rsidR="00E52C9F" w:rsidRDefault="00C90075">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21FAC4D7" wp14:editId="2C5E33BD">
              <wp:simplePos x="0" y="0"/>
              <wp:positionH relativeFrom="page">
                <wp:posOffset>3825240</wp:posOffset>
              </wp:positionH>
              <wp:positionV relativeFrom="page">
                <wp:posOffset>9446895</wp:posOffset>
              </wp:positionV>
              <wp:extent cx="121920" cy="1651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A603" w14:textId="77777777" w:rsidR="00E52C9F" w:rsidRDefault="00D354AD">
                          <w:pPr>
                            <w:pStyle w:val="BodyText"/>
                            <w:spacing w:line="244" w:lineRule="exact"/>
                            <w:ind w:left="40"/>
                          </w:pPr>
                          <w:r>
                            <w:fldChar w:fldCharType="begin"/>
                          </w:r>
                          <w:r>
                            <w:rPr>
                              <w:color w:val="585858"/>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AC4D7" id="_x0000_t202" coordsize="21600,21600" o:spt="202" path="m,l,21600r21600,l21600,xe">
              <v:stroke joinstyle="miter"/>
              <v:path gradientshapeok="t" o:connecttype="rect"/>
            </v:shapetype>
            <v:shape id="Text Box 1" o:spid="_x0000_s1026" type="#_x0000_t202" style="position:absolute;margin-left:301.2pt;margin-top:743.85pt;width:9.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SungIAAJIFAAAOAAAAZHJzL2Uyb0RvYy54bWysVG1vmzAQ/j5p/8Hyd8LLSBpQSdWEME3q&#13;&#10;XqR2P8ABE6wZm9lOoKv233c2JU1bTZq28QGd7fNz99w9vsuroeXoSJVmUmQ4nAUYUVHKiol9hr/e&#13;&#10;Fd4SI22IqAiXgmb4nmp8tXr75rLvUhrJRvKKKgQgQqd9l+HGmC71fV02tCV6Jjsq4LCWqiUGlmrv&#13;&#10;V4r0gN5yPwqChd9LVXVKllRr2M3HQ7xy+HVNS/O5rjU1iGcYcjPur9x/Z//+6pKke0W6hpWPaZC/&#13;&#10;yKIlTEDQE1RODEEHxV5BtaxUUsvazErZ+rKuWUkdB2ATBi/Y3Dako44LFEd3pzLp/wdbfjp+UYhV&#13;&#10;0LsYI0Fa6NEdHQxaywGFtjx9p1Pwuu3AzwywDa6Oqu5uZPlNg4t/5jNe0NZ713+UFeCRg5HuxlCr&#13;&#10;1hYJaCOAgX7cn3pgY5YWOwqTCE5KOAoX8zBwPfJJOl3ulDbvqWyRNTKsoMUOnBxvtLHJkHRysbGE&#13;&#10;LBjnrs1cPNsAx3EHQsNVe2aTcF17SIJku9wuYy+OFlsvDvLcuy42sbcowot5/i7fbPLwp40bxmnD&#13;&#10;qooKG2ZSUBj/WYcetTz2/qQhLTmrLJxNSav9bsMVOhJQcOE+2xVI/szNf56GOwYuLyiFURyso8Qr&#13;&#10;FssLLy7iuZdcBEsvCJN1sgjiJM6L55RumKD/Tgn1GU7m0XwUzW+5Be57zY2kLTMwIzhrM7w8OZG0&#13;&#10;oaTaisq11hDGR/usFDb9p1JAxaZGO71aiY5iNcNuABQr4p2s7kG5SoKyQIQw2MBopPqBUQ9DIsP6&#13;&#10;+4EoihH/IOAV2okyGWoydpNBRAlXM2wwGs2NGSfPoVNs3wDy+JCEvIYXUjOn3qcsIHW7gIfvSDwO&#13;&#10;KTtZztfO62mUrn4BAAD//wMAUEsDBBQABgAIAAAAIQDI+d2L5gAAABIBAAAPAAAAZHJzL2Rvd25y&#13;&#10;ZXYueG1sTE89T8MwEN2R+A/WIbFRJ6FNqjROhVpVDKhDC0iM19jEEbEdxW7q/nuuEywn3b1376Na&#13;&#10;R9OzSY2+c1ZAOkuAKds42dlWwMf77mkJzAe0EntnlYCr8rCu7+8qLKW72IOajqFlJGJ9iQJ0CEPJ&#13;&#10;uW+0MuhnblCWsG83Ggy0ji2XI15I3PQ8S5KcG+wsOWgc1Ear5ud4NgI+N8PuLX5p3E8L+brNisN1&#13;&#10;bKIQjw9xu6LxsgIWVAx/H3DrQPmhpmAnd7bSs15AnmRzohIwXxYFMKLkWZoDO9FpkT4XwOuK/69S&#13;&#10;/wIAAP//AwBQSwECLQAUAAYACAAAACEAtoM4kv4AAADhAQAAEwAAAAAAAAAAAAAAAAAAAAAAW0Nv&#13;&#10;bnRlbnRfVHlwZXNdLnhtbFBLAQItABQABgAIAAAAIQA4/SH/1gAAAJQBAAALAAAAAAAAAAAAAAAA&#13;&#10;AC8BAABfcmVscy8ucmVsc1BLAQItABQABgAIAAAAIQD/XgSungIAAJIFAAAOAAAAAAAAAAAAAAAA&#13;&#10;AC4CAABkcnMvZTJvRG9jLnhtbFBLAQItABQABgAIAAAAIQDI+d2L5gAAABIBAAAPAAAAAAAAAAAA&#13;&#10;AAAAAPgEAABkcnMvZG93bnJldi54bWxQSwUGAAAAAAQABADzAAAACwYAAAAA&#13;&#10;" filled="f" stroked="f">
              <v:path arrowok="t"/>
              <v:textbox inset="0,0,0,0">
                <w:txbxContent>
                  <w:p w14:paraId="34F3A603" w14:textId="77777777" w:rsidR="00E52C9F" w:rsidRDefault="00D354AD">
                    <w:pPr>
                      <w:pStyle w:val="BodyText"/>
                      <w:spacing w:line="244" w:lineRule="exact"/>
                      <w:ind w:left="40"/>
                    </w:pPr>
                    <w:r>
                      <w:fldChar w:fldCharType="begin"/>
                    </w:r>
                    <w:r>
                      <w:rPr>
                        <w:color w:val="585858"/>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DF562" w14:textId="77777777" w:rsidR="007A070C" w:rsidRDefault="007A070C">
      <w:r>
        <w:separator/>
      </w:r>
    </w:p>
  </w:footnote>
  <w:footnote w:type="continuationSeparator" w:id="0">
    <w:p w14:paraId="498404DD" w14:textId="77777777" w:rsidR="007A070C" w:rsidRDefault="007A0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B3B29"/>
    <w:multiLevelType w:val="hybridMultilevel"/>
    <w:tmpl w:val="A06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A530F"/>
    <w:multiLevelType w:val="hybridMultilevel"/>
    <w:tmpl w:val="58C6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F00E6"/>
    <w:multiLevelType w:val="hybridMultilevel"/>
    <w:tmpl w:val="3C1C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E1A1B"/>
    <w:multiLevelType w:val="hybridMultilevel"/>
    <w:tmpl w:val="49BC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B5A0D"/>
    <w:multiLevelType w:val="hybridMultilevel"/>
    <w:tmpl w:val="FC10B45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796278FD"/>
    <w:multiLevelType w:val="hybridMultilevel"/>
    <w:tmpl w:val="8A3C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1Nba0MDcyNTYzNjZX0lEKTi0uzszPAykwrAUASrRYpywAAAA="/>
  </w:docVars>
  <w:rsids>
    <w:rsidRoot w:val="00E52C9F"/>
    <w:rsid w:val="000A1A27"/>
    <w:rsid w:val="000B44CE"/>
    <w:rsid w:val="00136B02"/>
    <w:rsid w:val="00192415"/>
    <w:rsid w:val="001D2657"/>
    <w:rsid w:val="00266BEB"/>
    <w:rsid w:val="00286DFA"/>
    <w:rsid w:val="00287A4B"/>
    <w:rsid w:val="002B479F"/>
    <w:rsid w:val="00304DBC"/>
    <w:rsid w:val="00305250"/>
    <w:rsid w:val="00381AB4"/>
    <w:rsid w:val="003D1985"/>
    <w:rsid w:val="003D7C38"/>
    <w:rsid w:val="003E5C6C"/>
    <w:rsid w:val="0043298E"/>
    <w:rsid w:val="004801E6"/>
    <w:rsid w:val="004E3D81"/>
    <w:rsid w:val="00507911"/>
    <w:rsid w:val="00531F9C"/>
    <w:rsid w:val="00553A65"/>
    <w:rsid w:val="00566686"/>
    <w:rsid w:val="005E1428"/>
    <w:rsid w:val="00600600"/>
    <w:rsid w:val="00604FA9"/>
    <w:rsid w:val="00634435"/>
    <w:rsid w:val="00644695"/>
    <w:rsid w:val="0069569F"/>
    <w:rsid w:val="006D42CA"/>
    <w:rsid w:val="006D5C0E"/>
    <w:rsid w:val="006E1947"/>
    <w:rsid w:val="00701301"/>
    <w:rsid w:val="00715FCD"/>
    <w:rsid w:val="007256C5"/>
    <w:rsid w:val="0077002E"/>
    <w:rsid w:val="00796513"/>
    <w:rsid w:val="007A070C"/>
    <w:rsid w:val="007F154D"/>
    <w:rsid w:val="00800780"/>
    <w:rsid w:val="00824010"/>
    <w:rsid w:val="008400A4"/>
    <w:rsid w:val="008855A5"/>
    <w:rsid w:val="008B2370"/>
    <w:rsid w:val="008C0FAC"/>
    <w:rsid w:val="008C6987"/>
    <w:rsid w:val="008E49B7"/>
    <w:rsid w:val="00916854"/>
    <w:rsid w:val="0092541C"/>
    <w:rsid w:val="00934A86"/>
    <w:rsid w:val="00944CB3"/>
    <w:rsid w:val="009839AC"/>
    <w:rsid w:val="00A42746"/>
    <w:rsid w:val="00AE62AC"/>
    <w:rsid w:val="00B07E1F"/>
    <w:rsid w:val="00BC28AD"/>
    <w:rsid w:val="00BD1CDE"/>
    <w:rsid w:val="00BD20F7"/>
    <w:rsid w:val="00C30290"/>
    <w:rsid w:val="00C453DD"/>
    <w:rsid w:val="00C90075"/>
    <w:rsid w:val="00CE6CAA"/>
    <w:rsid w:val="00D13811"/>
    <w:rsid w:val="00D15D5E"/>
    <w:rsid w:val="00D335E1"/>
    <w:rsid w:val="00D354AD"/>
    <w:rsid w:val="00D6479C"/>
    <w:rsid w:val="00D73930"/>
    <w:rsid w:val="00E52C9F"/>
    <w:rsid w:val="00E81E70"/>
    <w:rsid w:val="00E8632A"/>
    <w:rsid w:val="00EB41D2"/>
    <w:rsid w:val="00F25551"/>
    <w:rsid w:val="00F71DEF"/>
    <w:rsid w:val="00F77175"/>
    <w:rsid w:val="00F943C2"/>
    <w:rsid w:val="00FA4F2C"/>
    <w:rsid w:val="00FC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B02C7"/>
  <w15:docId w15:val="{B5B97150-618E-4995-97C6-997FC108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rFonts w:ascii="Georgia" w:eastAsia="Georgia" w:hAnsi="Georgia" w:cs="Georgia"/>
      <w:b/>
      <w:bCs/>
      <w:sz w:val="28"/>
      <w:szCs w:val="28"/>
    </w:rPr>
  </w:style>
  <w:style w:type="paragraph" w:styleId="Heading2">
    <w:name w:val="heading 2"/>
    <w:basedOn w:val="Normal"/>
    <w:uiPriority w:val="9"/>
    <w:unhideWhenUsed/>
    <w:qFormat/>
    <w:pPr>
      <w:ind w:left="77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0"/>
    </w:p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uiPriority w:val="99"/>
    <w:rsid w:val="00EB41D2"/>
    <w:rPr>
      <w:color w:val="0000FF"/>
      <w:u w:val="single"/>
    </w:rPr>
  </w:style>
  <w:style w:type="paragraph" w:styleId="BalloonText">
    <w:name w:val="Balloon Text"/>
    <w:basedOn w:val="Normal"/>
    <w:link w:val="BalloonTextChar"/>
    <w:uiPriority w:val="99"/>
    <w:semiHidden/>
    <w:unhideWhenUsed/>
    <w:rsid w:val="007700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002E"/>
    <w:rPr>
      <w:rFonts w:ascii="Times New Roman" w:eastAsia="Calibri" w:hAnsi="Times New Roman" w:cs="Times New Roman"/>
      <w:sz w:val="18"/>
      <w:szCs w:val="18"/>
      <w:lang w:bidi="en-US"/>
    </w:rPr>
  </w:style>
  <w:style w:type="character" w:styleId="UnresolvedMention">
    <w:name w:val="Unresolved Mention"/>
    <w:basedOn w:val="DefaultParagraphFont"/>
    <w:uiPriority w:val="99"/>
    <w:semiHidden/>
    <w:unhideWhenUsed/>
    <w:rsid w:val="0092541C"/>
    <w:rPr>
      <w:color w:val="605E5C"/>
      <w:shd w:val="clear" w:color="auto" w:fill="E1DFDD"/>
    </w:rPr>
  </w:style>
  <w:style w:type="character" w:styleId="FollowedHyperlink">
    <w:name w:val="FollowedHyperlink"/>
    <w:basedOn w:val="DefaultParagraphFont"/>
    <w:uiPriority w:val="99"/>
    <w:semiHidden/>
    <w:unhideWhenUsed/>
    <w:rsid w:val="007F1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inkedin.com/in/ericdoreg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doregoeric@outlook.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Do Rego</dc:creator>
  <cp:lastModifiedBy>Eric do REGO</cp:lastModifiedBy>
  <cp:revision>17</cp:revision>
  <dcterms:created xsi:type="dcterms:W3CDTF">2019-04-14T19:41:00Z</dcterms:created>
  <dcterms:modified xsi:type="dcterms:W3CDTF">2019-04-14T22:21:00Z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Acrobat PDFMaker 19 for Word</vt:lpwstr>
  </property>
  <property fmtid="{D5CDD505-2E9C-101B-9397-08002B2CF9AE}" pid="4" name="LastSaved">
    <vt:filetime>2018-11-01T00:00:00Z</vt:filetime>
  </property>
</Properties>
</file>