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66E" w:rsidRDefault="0063266E">
      <w:pPr>
        <w:rPr>
          <w:lang w:val="en-US"/>
        </w:rPr>
      </w:pPr>
      <w:bookmarkStart w:id="0" w:name="_GoBack"/>
      <w:bookmarkEnd w:id="0"/>
    </w:p>
    <w:p w:rsidR="00243B84" w:rsidRDefault="00243B84" w:rsidP="00243B84">
      <w:pPr>
        <w:pStyle w:val="NoSpacing"/>
        <w:jc w:val="center"/>
        <w:rPr>
          <w:b/>
          <w:color w:val="1F497D" w:themeColor="text2"/>
          <w:sz w:val="24"/>
          <w:szCs w:val="24"/>
          <w:lang w:val="en-US"/>
        </w:rPr>
      </w:pPr>
      <w:r>
        <w:rPr>
          <w:b/>
          <w:color w:val="1F497D" w:themeColor="text2"/>
          <w:sz w:val="24"/>
          <w:szCs w:val="24"/>
          <w:lang w:val="en-US"/>
        </w:rPr>
        <w:t>OBJECTIVE</w:t>
      </w:r>
    </w:p>
    <w:p w:rsidR="00243B84" w:rsidRDefault="00243B84" w:rsidP="00243B84">
      <w:pPr>
        <w:pStyle w:val="NoSpacing"/>
        <w:rPr>
          <w:sz w:val="20"/>
          <w:szCs w:val="20"/>
          <w:lang w:val="en-US"/>
        </w:rPr>
      </w:pPr>
      <w:r>
        <w:rPr>
          <w:sz w:val="20"/>
          <w:szCs w:val="20"/>
          <w:lang w:val="en-US"/>
        </w:rPr>
        <w:t xml:space="preserve">To leverage a 15+ year career </w:t>
      </w:r>
      <w:r w:rsidR="00262401">
        <w:rPr>
          <w:sz w:val="20"/>
          <w:szCs w:val="20"/>
          <w:lang w:val="en-US"/>
        </w:rPr>
        <w:t>in diverse HR</w:t>
      </w:r>
      <w:r>
        <w:rPr>
          <w:sz w:val="20"/>
          <w:szCs w:val="20"/>
          <w:lang w:val="en-US"/>
        </w:rPr>
        <w:t xml:space="preserve"> Communications, Corporate Diversity and Change Management capacities to attain a position </w:t>
      </w:r>
      <w:r w:rsidR="00262401">
        <w:rPr>
          <w:sz w:val="20"/>
          <w:szCs w:val="20"/>
          <w:lang w:val="en-US"/>
        </w:rPr>
        <w:t xml:space="preserve">in a </w:t>
      </w:r>
      <w:r>
        <w:rPr>
          <w:sz w:val="20"/>
          <w:szCs w:val="20"/>
          <w:lang w:val="en-US"/>
        </w:rPr>
        <w:t>corporate or non-profit environment where I can lead projects, mentor teams and implement process improvements leading to enhanced</w:t>
      </w:r>
      <w:r w:rsidR="00262401">
        <w:rPr>
          <w:sz w:val="20"/>
          <w:szCs w:val="20"/>
          <w:lang w:val="en-US"/>
        </w:rPr>
        <w:t xml:space="preserve"> employee relations and corporate success.</w:t>
      </w:r>
    </w:p>
    <w:p w:rsidR="00262401" w:rsidRDefault="00262401" w:rsidP="00243B84">
      <w:pPr>
        <w:pStyle w:val="NoSpacing"/>
        <w:rPr>
          <w:sz w:val="20"/>
          <w:szCs w:val="20"/>
          <w:lang w:val="en-US"/>
        </w:rPr>
      </w:pPr>
    </w:p>
    <w:p w:rsidR="00262401" w:rsidRDefault="00262401" w:rsidP="00243B84">
      <w:pPr>
        <w:pStyle w:val="NoSpacing"/>
        <w:rPr>
          <w:sz w:val="20"/>
          <w:szCs w:val="20"/>
          <w:lang w:val="en-US"/>
        </w:rPr>
      </w:pPr>
    </w:p>
    <w:p w:rsidR="00262401" w:rsidRDefault="00262401" w:rsidP="00262401">
      <w:pPr>
        <w:pStyle w:val="NoSpacing"/>
        <w:jc w:val="center"/>
        <w:rPr>
          <w:b/>
          <w:color w:val="1F497D" w:themeColor="text2"/>
          <w:sz w:val="24"/>
          <w:szCs w:val="24"/>
          <w:lang w:val="en-US"/>
        </w:rPr>
      </w:pPr>
      <w:r>
        <w:rPr>
          <w:b/>
          <w:color w:val="1F497D" w:themeColor="text2"/>
          <w:sz w:val="24"/>
          <w:szCs w:val="24"/>
          <w:lang w:val="en-US"/>
        </w:rPr>
        <w:t>HIGHLIGHTS OF QUALIFICATIONS</w:t>
      </w:r>
    </w:p>
    <w:p w:rsidR="00262401" w:rsidRDefault="00262401" w:rsidP="00262401">
      <w:pPr>
        <w:pStyle w:val="NoSpacing"/>
        <w:rPr>
          <w:sz w:val="20"/>
          <w:szCs w:val="20"/>
          <w:lang w:val="en-US"/>
        </w:rPr>
      </w:pPr>
      <w:r>
        <w:rPr>
          <w:sz w:val="20"/>
          <w:szCs w:val="20"/>
          <w:lang w:val="en-US"/>
        </w:rPr>
        <w:t xml:space="preserve">Experienced Communications and Human Resources Professional with a track record of success at Bell Canada in progressive roles in HR PMO, </w:t>
      </w:r>
      <w:r w:rsidR="00EB73C0">
        <w:rPr>
          <w:sz w:val="20"/>
          <w:szCs w:val="20"/>
          <w:lang w:val="en-US"/>
        </w:rPr>
        <w:t xml:space="preserve">Corporate Diversity, </w:t>
      </w:r>
      <w:r>
        <w:rPr>
          <w:sz w:val="20"/>
          <w:szCs w:val="20"/>
          <w:lang w:val="en-US"/>
        </w:rPr>
        <w:t>Employee Commu</w:t>
      </w:r>
      <w:r w:rsidR="00EB73C0">
        <w:rPr>
          <w:sz w:val="20"/>
          <w:szCs w:val="20"/>
          <w:lang w:val="en-US"/>
        </w:rPr>
        <w:t xml:space="preserve">nications, </w:t>
      </w:r>
      <w:r>
        <w:rPr>
          <w:sz w:val="20"/>
          <w:szCs w:val="20"/>
          <w:lang w:val="en-US"/>
        </w:rPr>
        <w:t>HR Change Management and Strategic Planning.  Possess proven abilities to synthesize and communicate information to a wide audience while attaining buy-in for new corporate policies, procedures and programs.  Highlights of qualifications include:</w:t>
      </w:r>
    </w:p>
    <w:p w:rsidR="00EB73C0" w:rsidRDefault="00EB73C0" w:rsidP="00EB73C0">
      <w:pPr>
        <w:pStyle w:val="NoSpacing"/>
        <w:numPr>
          <w:ilvl w:val="0"/>
          <w:numId w:val="1"/>
        </w:numPr>
        <w:rPr>
          <w:sz w:val="20"/>
          <w:szCs w:val="20"/>
          <w:lang w:val="en-US"/>
        </w:rPr>
      </w:pPr>
      <w:r w:rsidRPr="009C7BBF">
        <w:rPr>
          <w:b/>
          <w:sz w:val="20"/>
          <w:szCs w:val="20"/>
          <w:lang w:val="en-US"/>
        </w:rPr>
        <w:t>Play a key role in cutting-edge corporate diversity</w:t>
      </w:r>
      <w:r>
        <w:rPr>
          <w:b/>
          <w:sz w:val="20"/>
          <w:szCs w:val="20"/>
          <w:lang w:val="en-US"/>
        </w:rPr>
        <w:t xml:space="preserve"> and inclusion</w:t>
      </w:r>
      <w:r w:rsidRPr="009C7BBF">
        <w:rPr>
          <w:b/>
          <w:sz w:val="20"/>
          <w:szCs w:val="20"/>
          <w:lang w:val="en-US"/>
        </w:rPr>
        <w:t xml:space="preserve"> efforts</w:t>
      </w:r>
      <w:r>
        <w:rPr>
          <w:sz w:val="20"/>
          <w:szCs w:val="20"/>
          <w:lang w:val="en-US"/>
        </w:rPr>
        <w:t xml:space="preserve"> that have enhanced presence and career succession planning of diverse recognized groups including women and LGBT.</w:t>
      </w:r>
    </w:p>
    <w:p w:rsidR="00262401" w:rsidRDefault="00BE75F0" w:rsidP="00262401">
      <w:pPr>
        <w:pStyle w:val="NoSpacing"/>
        <w:numPr>
          <w:ilvl w:val="0"/>
          <w:numId w:val="1"/>
        </w:numPr>
        <w:rPr>
          <w:sz w:val="20"/>
          <w:szCs w:val="20"/>
          <w:lang w:val="en-US"/>
        </w:rPr>
      </w:pPr>
      <w:r w:rsidRPr="00BE75F0">
        <w:rPr>
          <w:b/>
          <w:sz w:val="20"/>
          <w:szCs w:val="20"/>
          <w:lang w:val="en-US"/>
        </w:rPr>
        <w:t>Utilize strong communications skills</w:t>
      </w:r>
      <w:r>
        <w:rPr>
          <w:sz w:val="20"/>
          <w:szCs w:val="20"/>
          <w:lang w:val="en-US"/>
        </w:rPr>
        <w:t xml:space="preserve"> to create dynamic corporate presentations, communicate to key business stakeholders re: HR program results, and design/develop web-based communications including employee intranet, wiki’s, webinars, webcasts and blogs.</w:t>
      </w:r>
    </w:p>
    <w:p w:rsidR="00BE75F0" w:rsidRDefault="00BE75F0" w:rsidP="00262401">
      <w:pPr>
        <w:pStyle w:val="NoSpacing"/>
        <w:numPr>
          <w:ilvl w:val="0"/>
          <w:numId w:val="1"/>
        </w:numPr>
        <w:rPr>
          <w:sz w:val="20"/>
          <w:szCs w:val="20"/>
          <w:lang w:val="en-US"/>
        </w:rPr>
      </w:pPr>
      <w:r w:rsidRPr="00BE75F0">
        <w:rPr>
          <w:b/>
          <w:sz w:val="20"/>
          <w:szCs w:val="20"/>
          <w:lang w:val="en-US"/>
        </w:rPr>
        <w:t>Contribute to the success of strategic corporate HR programs</w:t>
      </w:r>
      <w:r>
        <w:rPr>
          <w:sz w:val="20"/>
          <w:szCs w:val="20"/>
          <w:lang w:val="en-US"/>
        </w:rPr>
        <w:t>.  For example, led renovation of Bell’s largest recognition program (Ovation), successfully re-branding and re-launching the program.</w:t>
      </w:r>
    </w:p>
    <w:p w:rsidR="003E422B" w:rsidRDefault="003E422B" w:rsidP="003E422B">
      <w:pPr>
        <w:pStyle w:val="NoSpacing"/>
        <w:jc w:val="center"/>
        <w:rPr>
          <w:b/>
          <w:color w:val="1F497D" w:themeColor="text2"/>
          <w:sz w:val="24"/>
          <w:szCs w:val="24"/>
          <w:lang w:val="en-US"/>
        </w:rPr>
      </w:pPr>
    </w:p>
    <w:p w:rsidR="003E422B" w:rsidRPr="004D1C52" w:rsidRDefault="003E422B" w:rsidP="004D1C52">
      <w:pPr>
        <w:pStyle w:val="NoSpacing"/>
        <w:jc w:val="center"/>
        <w:rPr>
          <w:b/>
          <w:color w:val="1F497D" w:themeColor="text2"/>
          <w:sz w:val="24"/>
          <w:szCs w:val="24"/>
          <w:lang w:val="en-US"/>
        </w:rPr>
      </w:pPr>
      <w:r>
        <w:rPr>
          <w:b/>
          <w:color w:val="1F497D" w:themeColor="text2"/>
          <w:sz w:val="24"/>
          <w:szCs w:val="24"/>
          <w:lang w:val="en-US"/>
        </w:rPr>
        <w:t>CAREER PROGRESSION</w:t>
      </w:r>
    </w:p>
    <w:p w:rsidR="003E422B" w:rsidRDefault="003E422B" w:rsidP="003E422B">
      <w:pPr>
        <w:pStyle w:val="NoSpacing"/>
        <w:rPr>
          <w:b/>
          <w:sz w:val="20"/>
          <w:szCs w:val="20"/>
          <w:lang w:val="en-US"/>
        </w:rPr>
      </w:pPr>
      <w:r>
        <w:rPr>
          <w:b/>
          <w:sz w:val="20"/>
          <w:szCs w:val="20"/>
          <w:lang w:val="en-US"/>
        </w:rPr>
        <w:t xml:space="preserve">BELL CANADA. </w:t>
      </w:r>
      <w:hyperlink r:id="rId8" w:history="1">
        <w:r w:rsidRPr="00FA526F">
          <w:rPr>
            <w:rStyle w:val="Hyperlink"/>
            <w:b/>
            <w:sz w:val="20"/>
            <w:szCs w:val="20"/>
            <w:lang w:val="en-US"/>
          </w:rPr>
          <w:t>www.bell.ca</w:t>
        </w:r>
      </w:hyperlink>
      <w:r>
        <w:rPr>
          <w:b/>
          <w:sz w:val="20"/>
          <w:szCs w:val="20"/>
          <w:lang w:val="en-US"/>
        </w:rPr>
        <w:t xml:space="preserve"> </w:t>
      </w:r>
      <w:r>
        <w:rPr>
          <w:b/>
          <w:sz w:val="20"/>
          <w:szCs w:val="20"/>
          <w:lang w:val="en-US"/>
        </w:rPr>
        <w:tab/>
      </w:r>
      <w:r>
        <w:rPr>
          <w:b/>
          <w:sz w:val="20"/>
          <w:szCs w:val="20"/>
          <w:lang w:val="en-US"/>
        </w:rPr>
        <w:tab/>
      </w:r>
      <w:r>
        <w:rPr>
          <w:b/>
          <w:sz w:val="20"/>
          <w:szCs w:val="20"/>
          <w:lang w:val="en-US"/>
        </w:rPr>
        <w:tab/>
      </w:r>
      <w:r>
        <w:rPr>
          <w:b/>
          <w:sz w:val="20"/>
          <w:szCs w:val="20"/>
          <w:lang w:val="en-US"/>
        </w:rPr>
        <w:tab/>
      </w:r>
      <w:r>
        <w:rPr>
          <w:b/>
          <w:sz w:val="20"/>
          <w:szCs w:val="20"/>
          <w:lang w:val="en-US"/>
        </w:rPr>
        <w:tab/>
      </w:r>
      <w:r>
        <w:rPr>
          <w:b/>
          <w:sz w:val="20"/>
          <w:szCs w:val="20"/>
          <w:lang w:val="en-US"/>
        </w:rPr>
        <w:tab/>
      </w:r>
      <w:r>
        <w:rPr>
          <w:b/>
          <w:sz w:val="20"/>
          <w:szCs w:val="20"/>
          <w:lang w:val="en-US"/>
        </w:rPr>
        <w:tab/>
        <w:t>1992 – 2010</w:t>
      </w:r>
    </w:p>
    <w:p w:rsidR="003E422B" w:rsidRDefault="003E422B" w:rsidP="003E422B">
      <w:pPr>
        <w:pStyle w:val="NoSpacing"/>
        <w:rPr>
          <w:b/>
          <w:sz w:val="20"/>
          <w:szCs w:val="20"/>
          <w:lang w:val="en-US"/>
        </w:rPr>
      </w:pPr>
      <w:r>
        <w:rPr>
          <w:b/>
          <w:sz w:val="20"/>
          <w:szCs w:val="20"/>
          <w:lang w:val="en-US"/>
        </w:rPr>
        <w:t xml:space="preserve">Associate Director, </w:t>
      </w:r>
      <w:r w:rsidR="00BA4469">
        <w:rPr>
          <w:b/>
          <w:sz w:val="20"/>
          <w:szCs w:val="20"/>
          <w:lang w:val="en-US"/>
        </w:rPr>
        <w:t xml:space="preserve">HR </w:t>
      </w:r>
      <w:r>
        <w:rPr>
          <w:b/>
          <w:sz w:val="20"/>
          <w:szCs w:val="20"/>
          <w:lang w:val="en-US"/>
        </w:rPr>
        <w:t>Program Management Office &amp; Corporate Diversity</w:t>
      </w:r>
      <w:r w:rsidR="00BA4469">
        <w:rPr>
          <w:b/>
          <w:sz w:val="20"/>
          <w:szCs w:val="20"/>
          <w:lang w:val="en-US"/>
        </w:rPr>
        <w:t xml:space="preserve"> (2007 – 2010)</w:t>
      </w:r>
    </w:p>
    <w:p w:rsidR="00BA4469" w:rsidRDefault="00BA4469" w:rsidP="003E422B">
      <w:pPr>
        <w:pStyle w:val="NoSpacing"/>
        <w:rPr>
          <w:sz w:val="20"/>
          <w:szCs w:val="20"/>
          <w:lang w:val="en-US"/>
        </w:rPr>
      </w:pPr>
      <w:r w:rsidRPr="00857417">
        <w:rPr>
          <w:sz w:val="20"/>
          <w:szCs w:val="20"/>
          <w:lang w:val="en-US"/>
        </w:rPr>
        <w:t xml:space="preserve">Develop, implement and monitor corporate strategic </w:t>
      </w:r>
      <w:r w:rsidR="00857417">
        <w:rPr>
          <w:sz w:val="20"/>
          <w:szCs w:val="20"/>
          <w:lang w:val="en-US"/>
        </w:rPr>
        <w:t xml:space="preserve">Human Resources </w:t>
      </w:r>
      <w:r w:rsidRPr="00857417">
        <w:rPr>
          <w:sz w:val="20"/>
          <w:szCs w:val="20"/>
          <w:lang w:val="en-US"/>
        </w:rPr>
        <w:t>programs</w:t>
      </w:r>
      <w:r w:rsidR="00857417">
        <w:rPr>
          <w:sz w:val="20"/>
          <w:szCs w:val="20"/>
          <w:lang w:val="en-US"/>
        </w:rPr>
        <w:t>.  Fulfill</w:t>
      </w:r>
      <w:r w:rsidR="00822A29">
        <w:rPr>
          <w:sz w:val="20"/>
          <w:szCs w:val="20"/>
          <w:lang w:val="en-US"/>
        </w:rPr>
        <w:t xml:space="preserve"> functions in 4</w:t>
      </w:r>
      <w:r w:rsidR="00857417">
        <w:rPr>
          <w:sz w:val="20"/>
          <w:szCs w:val="20"/>
          <w:lang w:val="en-US"/>
        </w:rPr>
        <w:t xml:space="preserve"> major are</w:t>
      </w:r>
      <w:r w:rsidR="00822A29">
        <w:rPr>
          <w:sz w:val="20"/>
          <w:szCs w:val="20"/>
          <w:lang w:val="en-US"/>
        </w:rPr>
        <w:t>as: Diversity Inclusion, Women’s Leadership, Metrics/</w:t>
      </w:r>
      <w:r w:rsidR="00857417">
        <w:rPr>
          <w:sz w:val="20"/>
          <w:szCs w:val="20"/>
          <w:lang w:val="en-US"/>
        </w:rPr>
        <w:t xml:space="preserve">Performance Tracking and </w:t>
      </w:r>
      <w:r w:rsidR="00822A29">
        <w:rPr>
          <w:sz w:val="20"/>
          <w:szCs w:val="20"/>
          <w:lang w:val="en-US"/>
        </w:rPr>
        <w:t>Executive Communication.</w:t>
      </w:r>
    </w:p>
    <w:p w:rsidR="00EB73C0" w:rsidRPr="00693BFE" w:rsidRDefault="00EB73C0" w:rsidP="00EB73C0">
      <w:pPr>
        <w:pStyle w:val="NoSpacing"/>
        <w:rPr>
          <w:b/>
          <w:sz w:val="20"/>
          <w:szCs w:val="20"/>
          <w:u w:val="single"/>
          <w:lang w:val="en-US"/>
        </w:rPr>
      </w:pPr>
      <w:r w:rsidRPr="00693BFE">
        <w:rPr>
          <w:b/>
          <w:sz w:val="20"/>
          <w:szCs w:val="20"/>
          <w:u w:val="single"/>
          <w:lang w:val="en-US"/>
        </w:rPr>
        <w:t>HR Diversity &amp; Inclusion:</w:t>
      </w:r>
    </w:p>
    <w:p w:rsidR="00EB73C0" w:rsidRDefault="00EB73C0" w:rsidP="00EB73C0">
      <w:pPr>
        <w:pStyle w:val="NoSpacing"/>
        <w:numPr>
          <w:ilvl w:val="0"/>
          <w:numId w:val="5"/>
        </w:numPr>
        <w:rPr>
          <w:sz w:val="20"/>
          <w:szCs w:val="20"/>
          <w:lang w:val="en-US"/>
        </w:rPr>
      </w:pPr>
      <w:r>
        <w:rPr>
          <w:sz w:val="20"/>
          <w:szCs w:val="20"/>
          <w:lang w:val="en-US"/>
        </w:rPr>
        <w:t xml:space="preserve">Fulfilled a key corporate mandate to </w:t>
      </w:r>
      <w:r w:rsidRPr="004D1C52">
        <w:rPr>
          <w:b/>
          <w:sz w:val="20"/>
          <w:szCs w:val="20"/>
          <w:lang w:val="en-US"/>
        </w:rPr>
        <w:t>promote a Bell “People Strategy” that enhanced inclusion</w:t>
      </w:r>
      <w:r>
        <w:rPr>
          <w:sz w:val="20"/>
          <w:szCs w:val="20"/>
          <w:lang w:val="en-US"/>
        </w:rPr>
        <w:t xml:space="preserve"> of designated groups including women and LGBT. Reported directly to the Diversity Council.</w:t>
      </w:r>
    </w:p>
    <w:p w:rsidR="00EB73C0" w:rsidRPr="00282728" w:rsidRDefault="00EB73C0" w:rsidP="00EB73C0">
      <w:pPr>
        <w:pStyle w:val="NoSpacing"/>
        <w:numPr>
          <w:ilvl w:val="0"/>
          <w:numId w:val="5"/>
        </w:numPr>
        <w:rPr>
          <w:sz w:val="20"/>
          <w:szCs w:val="20"/>
          <w:lang w:val="en-US"/>
        </w:rPr>
      </w:pPr>
      <w:r w:rsidRPr="004D1C52">
        <w:rPr>
          <w:b/>
          <w:sz w:val="20"/>
          <w:szCs w:val="20"/>
          <w:lang w:val="en-US"/>
        </w:rPr>
        <w:t>Successfully integrate</w:t>
      </w:r>
      <w:r>
        <w:rPr>
          <w:b/>
          <w:sz w:val="20"/>
          <w:szCs w:val="20"/>
          <w:lang w:val="en-US"/>
        </w:rPr>
        <w:t>d</w:t>
      </w:r>
      <w:r w:rsidRPr="004D1C52">
        <w:rPr>
          <w:b/>
          <w:sz w:val="20"/>
          <w:szCs w:val="20"/>
          <w:lang w:val="en-US"/>
        </w:rPr>
        <w:t xml:space="preserve"> diversity and inclusion</w:t>
      </w:r>
      <w:r>
        <w:rPr>
          <w:sz w:val="20"/>
          <w:szCs w:val="20"/>
          <w:lang w:val="en-US"/>
        </w:rPr>
        <w:t xml:space="preserve"> into all company-wide programs and practices.</w:t>
      </w:r>
    </w:p>
    <w:p w:rsidR="00EB73C0" w:rsidRDefault="00EB73C0" w:rsidP="00EB73C0">
      <w:pPr>
        <w:pStyle w:val="NoSpacing"/>
        <w:numPr>
          <w:ilvl w:val="0"/>
          <w:numId w:val="5"/>
        </w:numPr>
        <w:rPr>
          <w:sz w:val="20"/>
          <w:szCs w:val="20"/>
          <w:lang w:val="en-US"/>
        </w:rPr>
      </w:pPr>
      <w:r>
        <w:rPr>
          <w:b/>
          <w:sz w:val="20"/>
          <w:szCs w:val="20"/>
          <w:lang w:val="en-US"/>
        </w:rPr>
        <w:t xml:space="preserve">Organized and launched </w:t>
      </w:r>
      <w:r w:rsidRPr="00282728">
        <w:rPr>
          <w:b/>
          <w:sz w:val="20"/>
          <w:szCs w:val="20"/>
          <w:lang w:val="en-US"/>
        </w:rPr>
        <w:t>Bell Women’s Network</w:t>
      </w:r>
      <w:r>
        <w:rPr>
          <w:sz w:val="20"/>
          <w:szCs w:val="20"/>
          <w:lang w:val="en-US"/>
        </w:rPr>
        <w:t xml:space="preserve"> that supports development of women leaders within Bell.  Hosted 14 webcasts and 8 face-to-face networking events across Canada involving 5,000 participants.</w:t>
      </w:r>
    </w:p>
    <w:p w:rsidR="00EB73C0" w:rsidRDefault="00EB73C0" w:rsidP="00EB73C0">
      <w:pPr>
        <w:pStyle w:val="NoSpacing"/>
        <w:numPr>
          <w:ilvl w:val="0"/>
          <w:numId w:val="5"/>
        </w:numPr>
        <w:rPr>
          <w:sz w:val="20"/>
          <w:szCs w:val="20"/>
          <w:lang w:val="en-US"/>
        </w:rPr>
      </w:pPr>
      <w:r>
        <w:rPr>
          <w:sz w:val="20"/>
          <w:szCs w:val="20"/>
          <w:lang w:val="en-US"/>
        </w:rPr>
        <w:t xml:space="preserve">Recognized eight women leaders in external awards and was </w:t>
      </w:r>
      <w:r w:rsidRPr="00282728">
        <w:rPr>
          <w:b/>
          <w:sz w:val="20"/>
          <w:szCs w:val="20"/>
          <w:lang w:val="en-US"/>
        </w:rPr>
        <w:t>cited by MacLean’s magazine</w:t>
      </w:r>
      <w:r>
        <w:rPr>
          <w:sz w:val="20"/>
          <w:szCs w:val="20"/>
          <w:lang w:val="en-US"/>
        </w:rPr>
        <w:t xml:space="preserve"> as a leading-edge network to promote positive exposure and development opportunities for women.</w:t>
      </w:r>
    </w:p>
    <w:p w:rsidR="00EB73C0" w:rsidRDefault="00EB73C0" w:rsidP="00EB73C0">
      <w:pPr>
        <w:pStyle w:val="NoSpacing"/>
        <w:numPr>
          <w:ilvl w:val="0"/>
          <w:numId w:val="5"/>
        </w:numPr>
        <w:rPr>
          <w:sz w:val="20"/>
          <w:szCs w:val="20"/>
          <w:lang w:val="en-US"/>
        </w:rPr>
      </w:pPr>
      <w:r w:rsidRPr="004D1C52">
        <w:rPr>
          <w:b/>
          <w:sz w:val="20"/>
          <w:szCs w:val="20"/>
          <w:lang w:val="en-US"/>
        </w:rPr>
        <w:t>Support</w:t>
      </w:r>
      <w:r>
        <w:rPr>
          <w:b/>
          <w:sz w:val="20"/>
          <w:szCs w:val="20"/>
          <w:lang w:val="en-US"/>
        </w:rPr>
        <w:t>ed</w:t>
      </w:r>
      <w:r w:rsidRPr="004D1C52">
        <w:rPr>
          <w:b/>
          <w:sz w:val="20"/>
          <w:szCs w:val="20"/>
          <w:lang w:val="en-US"/>
        </w:rPr>
        <w:t xml:space="preserve"> Bell in attaining employment equity goals</w:t>
      </w:r>
      <w:r>
        <w:rPr>
          <w:sz w:val="20"/>
          <w:szCs w:val="20"/>
          <w:lang w:val="en-US"/>
        </w:rPr>
        <w:t xml:space="preserve"> and becoming a leader in its diversity efforts.</w:t>
      </w:r>
    </w:p>
    <w:p w:rsidR="00EB73C0" w:rsidRDefault="00EB73C0" w:rsidP="00EB73C0">
      <w:pPr>
        <w:pStyle w:val="NoSpacing"/>
        <w:numPr>
          <w:ilvl w:val="0"/>
          <w:numId w:val="5"/>
        </w:numPr>
        <w:rPr>
          <w:sz w:val="20"/>
          <w:szCs w:val="20"/>
          <w:lang w:val="en-US"/>
        </w:rPr>
      </w:pPr>
      <w:r>
        <w:rPr>
          <w:sz w:val="20"/>
          <w:szCs w:val="20"/>
          <w:lang w:val="en-US"/>
        </w:rPr>
        <w:t>Established an LGBT affinity group with over 135 members.  Participated in Pride at Work Canada parades in Toronto, Montreal and Vancouver (a first in Bell’s history).</w:t>
      </w:r>
    </w:p>
    <w:p w:rsidR="00A55412" w:rsidRPr="00693BFE" w:rsidRDefault="00883D29" w:rsidP="003E422B">
      <w:pPr>
        <w:pStyle w:val="NoSpacing"/>
        <w:rPr>
          <w:b/>
          <w:sz w:val="20"/>
          <w:szCs w:val="20"/>
          <w:u w:val="single"/>
          <w:lang w:val="en-US"/>
        </w:rPr>
      </w:pPr>
      <w:r w:rsidRPr="00693BFE">
        <w:rPr>
          <w:b/>
          <w:sz w:val="20"/>
          <w:szCs w:val="20"/>
          <w:u w:val="single"/>
          <w:lang w:val="en-US"/>
        </w:rPr>
        <w:t xml:space="preserve">Corporate </w:t>
      </w:r>
      <w:r w:rsidR="00A55412" w:rsidRPr="00693BFE">
        <w:rPr>
          <w:b/>
          <w:sz w:val="20"/>
          <w:szCs w:val="20"/>
          <w:u w:val="single"/>
          <w:lang w:val="en-US"/>
        </w:rPr>
        <w:t>Communications:</w:t>
      </w:r>
    </w:p>
    <w:p w:rsidR="00A55412" w:rsidRDefault="00A55412" w:rsidP="00A55412">
      <w:pPr>
        <w:pStyle w:val="NoSpacing"/>
        <w:numPr>
          <w:ilvl w:val="0"/>
          <w:numId w:val="2"/>
        </w:numPr>
        <w:rPr>
          <w:sz w:val="20"/>
          <w:szCs w:val="20"/>
          <w:lang w:val="en-US"/>
        </w:rPr>
      </w:pPr>
      <w:r w:rsidRPr="004D1C52">
        <w:rPr>
          <w:b/>
          <w:sz w:val="20"/>
          <w:szCs w:val="20"/>
          <w:lang w:val="en-US"/>
        </w:rPr>
        <w:t>Play</w:t>
      </w:r>
      <w:r w:rsidR="00EA57EB">
        <w:rPr>
          <w:b/>
          <w:sz w:val="20"/>
          <w:szCs w:val="20"/>
          <w:lang w:val="en-US"/>
        </w:rPr>
        <w:t>ed</w:t>
      </w:r>
      <w:r w:rsidRPr="004D1C52">
        <w:rPr>
          <w:b/>
          <w:sz w:val="20"/>
          <w:szCs w:val="20"/>
          <w:lang w:val="en-US"/>
        </w:rPr>
        <w:t xml:space="preserve"> a key role in the HR PMO</w:t>
      </w:r>
      <w:r>
        <w:rPr>
          <w:sz w:val="20"/>
          <w:szCs w:val="20"/>
          <w:lang w:val="en-US"/>
        </w:rPr>
        <w:t xml:space="preserve"> with a mandate to produce creative and impactful presentations.</w:t>
      </w:r>
    </w:p>
    <w:p w:rsidR="00A55412" w:rsidRDefault="00A55412" w:rsidP="00A55412">
      <w:pPr>
        <w:pStyle w:val="NoSpacing"/>
        <w:numPr>
          <w:ilvl w:val="0"/>
          <w:numId w:val="2"/>
        </w:numPr>
        <w:rPr>
          <w:sz w:val="20"/>
          <w:szCs w:val="20"/>
          <w:lang w:val="en-US"/>
        </w:rPr>
      </w:pPr>
      <w:r w:rsidRPr="004D1C52">
        <w:rPr>
          <w:b/>
          <w:sz w:val="20"/>
          <w:szCs w:val="20"/>
          <w:lang w:val="en-US"/>
        </w:rPr>
        <w:t>Contribute</w:t>
      </w:r>
      <w:r w:rsidR="00EA57EB">
        <w:rPr>
          <w:b/>
          <w:sz w:val="20"/>
          <w:szCs w:val="20"/>
          <w:lang w:val="en-US"/>
        </w:rPr>
        <w:t>d</w:t>
      </w:r>
      <w:r w:rsidRPr="004D1C52">
        <w:rPr>
          <w:b/>
          <w:sz w:val="20"/>
          <w:szCs w:val="20"/>
          <w:lang w:val="en-US"/>
        </w:rPr>
        <w:t xml:space="preserve"> to highly effective web-based corporate communications</w:t>
      </w:r>
      <w:r>
        <w:rPr>
          <w:sz w:val="20"/>
          <w:szCs w:val="20"/>
          <w:lang w:val="en-US"/>
        </w:rPr>
        <w:t xml:space="preserve"> including strategic design, content development and storyboarding of the employee intranet.</w:t>
      </w:r>
    </w:p>
    <w:p w:rsidR="00A55412" w:rsidRDefault="00A55412" w:rsidP="00A55412">
      <w:pPr>
        <w:pStyle w:val="NoSpacing"/>
        <w:numPr>
          <w:ilvl w:val="0"/>
          <w:numId w:val="2"/>
        </w:numPr>
        <w:rPr>
          <w:sz w:val="20"/>
          <w:szCs w:val="20"/>
          <w:lang w:val="en-US"/>
        </w:rPr>
      </w:pPr>
      <w:r w:rsidRPr="004D1C52">
        <w:rPr>
          <w:b/>
          <w:sz w:val="20"/>
          <w:szCs w:val="20"/>
          <w:lang w:val="en-US"/>
        </w:rPr>
        <w:t>Liaise</w:t>
      </w:r>
      <w:r w:rsidR="00EA57EB">
        <w:rPr>
          <w:b/>
          <w:sz w:val="20"/>
          <w:szCs w:val="20"/>
          <w:lang w:val="en-US"/>
        </w:rPr>
        <w:t>d</w:t>
      </w:r>
      <w:r w:rsidRPr="004D1C52">
        <w:rPr>
          <w:b/>
          <w:sz w:val="20"/>
          <w:szCs w:val="20"/>
          <w:lang w:val="en-US"/>
        </w:rPr>
        <w:t xml:space="preserve"> with company leaders up to the level of CEO</w:t>
      </w:r>
      <w:r>
        <w:rPr>
          <w:sz w:val="20"/>
          <w:szCs w:val="20"/>
          <w:lang w:val="en-US"/>
        </w:rPr>
        <w:t xml:space="preserve"> by communicating HR metrics and presenting </w:t>
      </w:r>
      <w:r w:rsidR="00282728">
        <w:rPr>
          <w:sz w:val="20"/>
          <w:szCs w:val="20"/>
          <w:lang w:val="en-US"/>
        </w:rPr>
        <w:t>a succinct summary of HR program results</w:t>
      </w:r>
      <w:r>
        <w:rPr>
          <w:sz w:val="20"/>
          <w:szCs w:val="20"/>
          <w:lang w:val="en-US"/>
        </w:rPr>
        <w:t xml:space="preserve">.  Regularly </w:t>
      </w:r>
      <w:r w:rsidR="00EA57EB">
        <w:rPr>
          <w:sz w:val="20"/>
          <w:szCs w:val="20"/>
          <w:lang w:val="en-US"/>
        </w:rPr>
        <w:t>ke</w:t>
      </w:r>
      <w:r w:rsidR="00282728">
        <w:rPr>
          <w:sz w:val="20"/>
          <w:szCs w:val="20"/>
          <w:lang w:val="en-US"/>
        </w:rPr>
        <w:t>p</w:t>
      </w:r>
      <w:r w:rsidR="00EA57EB">
        <w:rPr>
          <w:sz w:val="20"/>
          <w:szCs w:val="20"/>
          <w:lang w:val="en-US"/>
        </w:rPr>
        <w:t>t</w:t>
      </w:r>
      <w:r w:rsidR="00282728">
        <w:rPr>
          <w:sz w:val="20"/>
          <w:szCs w:val="20"/>
          <w:lang w:val="en-US"/>
        </w:rPr>
        <w:t xml:space="preserve"> </w:t>
      </w:r>
      <w:r>
        <w:rPr>
          <w:sz w:val="20"/>
          <w:szCs w:val="20"/>
          <w:lang w:val="en-US"/>
        </w:rPr>
        <w:t>C-level stakeholders apprised of HR programs.</w:t>
      </w:r>
    </w:p>
    <w:p w:rsidR="00A55412" w:rsidRDefault="00A55412" w:rsidP="00A55412">
      <w:pPr>
        <w:pStyle w:val="NoSpacing"/>
        <w:numPr>
          <w:ilvl w:val="0"/>
          <w:numId w:val="2"/>
        </w:numPr>
        <w:rPr>
          <w:sz w:val="20"/>
          <w:szCs w:val="20"/>
          <w:lang w:val="en-US"/>
        </w:rPr>
      </w:pPr>
      <w:r w:rsidRPr="004D1C52">
        <w:rPr>
          <w:b/>
          <w:sz w:val="20"/>
          <w:szCs w:val="20"/>
          <w:lang w:val="en-US"/>
        </w:rPr>
        <w:t>Provide</w:t>
      </w:r>
      <w:r w:rsidR="00EA57EB">
        <w:rPr>
          <w:b/>
          <w:sz w:val="20"/>
          <w:szCs w:val="20"/>
          <w:lang w:val="en-US"/>
        </w:rPr>
        <w:t>d</w:t>
      </w:r>
      <w:r w:rsidRPr="004D1C52">
        <w:rPr>
          <w:b/>
          <w:sz w:val="20"/>
          <w:szCs w:val="20"/>
          <w:lang w:val="en-US"/>
        </w:rPr>
        <w:t xml:space="preserve"> creative input to employee presentations</w:t>
      </w:r>
      <w:r>
        <w:rPr>
          <w:sz w:val="20"/>
          <w:szCs w:val="20"/>
          <w:lang w:val="en-US"/>
        </w:rPr>
        <w:t xml:space="preserve"> including webcasts involving thousands of participants.</w:t>
      </w:r>
    </w:p>
    <w:p w:rsidR="00EB15D4" w:rsidRDefault="00EB15D4" w:rsidP="00A55412">
      <w:pPr>
        <w:pStyle w:val="NoSpacing"/>
        <w:numPr>
          <w:ilvl w:val="0"/>
          <w:numId w:val="2"/>
        </w:numPr>
        <w:rPr>
          <w:sz w:val="20"/>
          <w:szCs w:val="20"/>
          <w:lang w:val="en-US"/>
        </w:rPr>
      </w:pPr>
      <w:r w:rsidRPr="004D1C52">
        <w:rPr>
          <w:b/>
          <w:sz w:val="20"/>
          <w:szCs w:val="20"/>
          <w:lang w:val="en-US"/>
        </w:rPr>
        <w:t>Utilize</w:t>
      </w:r>
      <w:r w:rsidR="00EA57EB">
        <w:rPr>
          <w:b/>
          <w:sz w:val="20"/>
          <w:szCs w:val="20"/>
          <w:lang w:val="en-US"/>
        </w:rPr>
        <w:t>d</w:t>
      </w:r>
      <w:r w:rsidRPr="004D1C52">
        <w:rPr>
          <w:b/>
          <w:sz w:val="20"/>
          <w:szCs w:val="20"/>
          <w:lang w:val="en-US"/>
        </w:rPr>
        <w:t xml:space="preserve"> social media</w:t>
      </w:r>
      <w:r>
        <w:rPr>
          <w:sz w:val="20"/>
          <w:szCs w:val="20"/>
          <w:lang w:val="en-US"/>
        </w:rPr>
        <w:t xml:space="preserve"> such as blogs, wikis and webinars to disseminate information about Bell HR programs.</w:t>
      </w:r>
    </w:p>
    <w:p w:rsidR="00883D29" w:rsidRPr="00693BFE" w:rsidRDefault="00883D29" w:rsidP="00883D29">
      <w:pPr>
        <w:pStyle w:val="NoSpacing"/>
        <w:rPr>
          <w:b/>
          <w:sz w:val="20"/>
          <w:szCs w:val="20"/>
          <w:u w:val="single"/>
          <w:lang w:val="en-US"/>
        </w:rPr>
      </w:pPr>
      <w:r w:rsidRPr="00693BFE">
        <w:rPr>
          <w:b/>
          <w:sz w:val="20"/>
          <w:szCs w:val="20"/>
          <w:u w:val="single"/>
          <w:lang w:val="en-US"/>
        </w:rPr>
        <w:t>HR Strategic Planning:</w:t>
      </w:r>
    </w:p>
    <w:p w:rsidR="004D1C52" w:rsidRPr="004D1C52" w:rsidRDefault="004D1C52" w:rsidP="004D1C52">
      <w:pPr>
        <w:pStyle w:val="NoSpacing"/>
        <w:numPr>
          <w:ilvl w:val="0"/>
          <w:numId w:val="6"/>
        </w:numPr>
        <w:rPr>
          <w:sz w:val="20"/>
          <w:szCs w:val="20"/>
          <w:lang w:val="en-US"/>
        </w:rPr>
      </w:pPr>
      <w:r w:rsidRPr="004D1C52">
        <w:rPr>
          <w:b/>
          <w:sz w:val="20"/>
          <w:szCs w:val="20"/>
          <w:lang w:val="en-US"/>
        </w:rPr>
        <w:t>Develop</w:t>
      </w:r>
      <w:r w:rsidR="00EA57EB">
        <w:rPr>
          <w:b/>
          <w:sz w:val="20"/>
          <w:szCs w:val="20"/>
          <w:lang w:val="en-US"/>
        </w:rPr>
        <w:t>ed</w:t>
      </w:r>
      <w:r w:rsidRPr="004D1C52">
        <w:rPr>
          <w:b/>
          <w:sz w:val="20"/>
          <w:szCs w:val="20"/>
          <w:lang w:val="en-US"/>
        </w:rPr>
        <w:t>, implement</w:t>
      </w:r>
      <w:r w:rsidR="00EA57EB">
        <w:rPr>
          <w:b/>
          <w:sz w:val="20"/>
          <w:szCs w:val="20"/>
          <w:lang w:val="en-US"/>
        </w:rPr>
        <w:t>ed</w:t>
      </w:r>
      <w:r w:rsidRPr="004D1C52">
        <w:rPr>
          <w:b/>
          <w:sz w:val="20"/>
          <w:szCs w:val="20"/>
          <w:lang w:val="en-US"/>
        </w:rPr>
        <w:t xml:space="preserve"> and monitor</w:t>
      </w:r>
      <w:r w:rsidR="00EA57EB">
        <w:rPr>
          <w:b/>
          <w:sz w:val="20"/>
          <w:szCs w:val="20"/>
          <w:lang w:val="en-US"/>
        </w:rPr>
        <w:t>ed</w:t>
      </w:r>
      <w:r w:rsidRPr="004D1C52">
        <w:rPr>
          <w:b/>
          <w:sz w:val="20"/>
          <w:szCs w:val="20"/>
          <w:lang w:val="en-US"/>
        </w:rPr>
        <w:t xml:space="preserve"> HR strategic programs</w:t>
      </w:r>
      <w:r>
        <w:rPr>
          <w:sz w:val="20"/>
          <w:szCs w:val="20"/>
          <w:lang w:val="en-US"/>
        </w:rPr>
        <w:t xml:space="preserve"> in the areas of leadership, learning and development, talent management, performance and corporate culture.</w:t>
      </w:r>
    </w:p>
    <w:p w:rsidR="00883D29" w:rsidRDefault="00883D29" w:rsidP="00883D29">
      <w:pPr>
        <w:pStyle w:val="NoSpacing"/>
        <w:numPr>
          <w:ilvl w:val="0"/>
          <w:numId w:val="3"/>
        </w:numPr>
        <w:rPr>
          <w:sz w:val="20"/>
          <w:szCs w:val="20"/>
          <w:lang w:val="en-US"/>
        </w:rPr>
      </w:pPr>
      <w:r>
        <w:rPr>
          <w:sz w:val="20"/>
          <w:szCs w:val="20"/>
          <w:lang w:val="en-US"/>
        </w:rPr>
        <w:lastRenderedPageBreak/>
        <w:t xml:space="preserve">Fulfilled a mandate to </w:t>
      </w:r>
      <w:r w:rsidRPr="004D1C52">
        <w:rPr>
          <w:b/>
          <w:sz w:val="20"/>
          <w:szCs w:val="20"/>
          <w:lang w:val="en-US"/>
        </w:rPr>
        <w:t>revamp Bell’s largest recognition program</w:t>
      </w:r>
      <w:r>
        <w:rPr>
          <w:sz w:val="20"/>
          <w:szCs w:val="20"/>
          <w:lang w:val="en-US"/>
        </w:rPr>
        <w:t xml:space="preserve"> (Ovation).  Streamlined program processes, redesigned </w:t>
      </w:r>
      <w:r w:rsidR="004D1C52">
        <w:rPr>
          <w:sz w:val="20"/>
          <w:szCs w:val="20"/>
          <w:lang w:val="en-US"/>
        </w:rPr>
        <w:t>structure and enhanced the program in order to</w:t>
      </w:r>
      <w:r>
        <w:rPr>
          <w:sz w:val="20"/>
          <w:szCs w:val="20"/>
          <w:lang w:val="en-US"/>
        </w:rPr>
        <w:t xml:space="preserve"> better m</w:t>
      </w:r>
      <w:r w:rsidR="004D1C52">
        <w:rPr>
          <w:sz w:val="20"/>
          <w:szCs w:val="20"/>
          <w:lang w:val="en-US"/>
        </w:rPr>
        <w:t>e</w:t>
      </w:r>
      <w:r>
        <w:rPr>
          <w:sz w:val="20"/>
          <w:szCs w:val="20"/>
          <w:lang w:val="en-US"/>
        </w:rPr>
        <w:t>et corporate objectives.</w:t>
      </w:r>
    </w:p>
    <w:p w:rsidR="00822A29" w:rsidRDefault="00822A29" w:rsidP="00822A29">
      <w:pPr>
        <w:pStyle w:val="NoSpacing"/>
        <w:ind w:left="720"/>
        <w:rPr>
          <w:sz w:val="20"/>
          <w:szCs w:val="20"/>
          <w:lang w:val="en-US"/>
        </w:rPr>
      </w:pPr>
      <w:r>
        <w:rPr>
          <w:sz w:val="20"/>
          <w:szCs w:val="20"/>
          <w:lang w:val="en-US"/>
        </w:rPr>
        <w:t>Effectively reduced errors by 45</w:t>
      </w:r>
      <w:proofErr w:type="gramStart"/>
      <w:r>
        <w:rPr>
          <w:sz w:val="20"/>
          <w:szCs w:val="20"/>
          <w:lang w:val="en-US"/>
        </w:rPr>
        <w:t>%,</w:t>
      </w:r>
      <w:proofErr w:type="gramEnd"/>
      <w:r>
        <w:rPr>
          <w:sz w:val="20"/>
          <w:szCs w:val="20"/>
          <w:lang w:val="en-US"/>
        </w:rPr>
        <w:t xml:space="preserve"> reduced application time by 42% and increased employee engagement.</w:t>
      </w:r>
    </w:p>
    <w:p w:rsidR="004D1C52" w:rsidRDefault="004D1C52" w:rsidP="00883D29">
      <w:pPr>
        <w:pStyle w:val="NoSpacing"/>
        <w:numPr>
          <w:ilvl w:val="0"/>
          <w:numId w:val="3"/>
        </w:numPr>
        <w:rPr>
          <w:sz w:val="20"/>
          <w:szCs w:val="20"/>
          <w:lang w:val="en-US"/>
        </w:rPr>
      </w:pPr>
      <w:r w:rsidRPr="004D1C52">
        <w:rPr>
          <w:b/>
          <w:sz w:val="20"/>
          <w:szCs w:val="20"/>
          <w:lang w:val="en-US"/>
        </w:rPr>
        <w:t>Create</w:t>
      </w:r>
      <w:r w:rsidR="00EA57EB">
        <w:rPr>
          <w:b/>
          <w:sz w:val="20"/>
          <w:szCs w:val="20"/>
          <w:lang w:val="en-US"/>
        </w:rPr>
        <w:t>d</w:t>
      </w:r>
      <w:r w:rsidRPr="004D1C52">
        <w:rPr>
          <w:b/>
          <w:sz w:val="20"/>
          <w:szCs w:val="20"/>
          <w:lang w:val="en-US"/>
        </w:rPr>
        <w:t xml:space="preserve"> and communicate</w:t>
      </w:r>
      <w:r w:rsidR="00EA57EB">
        <w:rPr>
          <w:b/>
          <w:sz w:val="20"/>
          <w:szCs w:val="20"/>
          <w:lang w:val="en-US"/>
        </w:rPr>
        <w:t>d</w:t>
      </w:r>
      <w:r w:rsidRPr="004D1C52">
        <w:rPr>
          <w:b/>
          <w:sz w:val="20"/>
          <w:szCs w:val="20"/>
          <w:lang w:val="en-US"/>
        </w:rPr>
        <w:t xml:space="preserve"> detailed reports</w:t>
      </w:r>
      <w:r>
        <w:rPr>
          <w:sz w:val="20"/>
          <w:szCs w:val="20"/>
          <w:lang w:val="en-US"/>
        </w:rPr>
        <w:t xml:space="preserve"> that analyze</w:t>
      </w:r>
      <w:r w:rsidR="00EA57EB">
        <w:rPr>
          <w:sz w:val="20"/>
          <w:szCs w:val="20"/>
          <w:lang w:val="en-US"/>
        </w:rPr>
        <w:t>d</w:t>
      </w:r>
      <w:r>
        <w:rPr>
          <w:sz w:val="20"/>
          <w:szCs w:val="20"/>
          <w:lang w:val="en-US"/>
        </w:rPr>
        <w:t xml:space="preserve"> and track</w:t>
      </w:r>
      <w:r w:rsidR="00EA57EB">
        <w:rPr>
          <w:sz w:val="20"/>
          <w:szCs w:val="20"/>
          <w:lang w:val="en-US"/>
        </w:rPr>
        <w:t>ed</w:t>
      </w:r>
      <w:r>
        <w:rPr>
          <w:sz w:val="20"/>
          <w:szCs w:val="20"/>
          <w:lang w:val="en-US"/>
        </w:rPr>
        <w:t xml:space="preserve"> results of diverse HR strategies.</w:t>
      </w:r>
    </w:p>
    <w:p w:rsidR="004D1C52" w:rsidRDefault="00EA57EB" w:rsidP="00883D29">
      <w:pPr>
        <w:pStyle w:val="NoSpacing"/>
        <w:numPr>
          <w:ilvl w:val="0"/>
          <w:numId w:val="3"/>
        </w:numPr>
        <w:rPr>
          <w:sz w:val="20"/>
          <w:szCs w:val="20"/>
          <w:lang w:val="en-US"/>
        </w:rPr>
      </w:pPr>
      <w:r>
        <w:rPr>
          <w:sz w:val="20"/>
          <w:szCs w:val="20"/>
          <w:lang w:val="en-US"/>
        </w:rPr>
        <w:t xml:space="preserve">Contributed </w:t>
      </w:r>
      <w:r w:rsidR="004D1C52">
        <w:rPr>
          <w:sz w:val="20"/>
          <w:szCs w:val="20"/>
          <w:lang w:val="en-US"/>
        </w:rPr>
        <w:t xml:space="preserve">to </w:t>
      </w:r>
      <w:r w:rsidR="004D1C52" w:rsidRPr="004D1C52">
        <w:rPr>
          <w:b/>
          <w:sz w:val="20"/>
          <w:szCs w:val="20"/>
          <w:lang w:val="en-US"/>
        </w:rPr>
        <w:t>increased efficiency of Bell’s performance management program</w:t>
      </w:r>
      <w:r w:rsidR="004D1C52">
        <w:rPr>
          <w:sz w:val="20"/>
          <w:szCs w:val="20"/>
          <w:lang w:val="en-US"/>
        </w:rPr>
        <w:t>.  Created document templates and simplified the process in order to increase quality and quantity of responses.</w:t>
      </w:r>
    </w:p>
    <w:p w:rsidR="004D1C52" w:rsidRDefault="004D1C52" w:rsidP="00883D29">
      <w:pPr>
        <w:pStyle w:val="NoSpacing"/>
        <w:numPr>
          <w:ilvl w:val="0"/>
          <w:numId w:val="3"/>
        </w:numPr>
        <w:rPr>
          <w:sz w:val="20"/>
          <w:szCs w:val="20"/>
          <w:lang w:val="en-US"/>
        </w:rPr>
      </w:pPr>
      <w:r w:rsidRPr="004D1C52">
        <w:rPr>
          <w:b/>
          <w:sz w:val="20"/>
          <w:szCs w:val="20"/>
          <w:lang w:val="en-US"/>
        </w:rPr>
        <w:t>Defined content for Bell People Strategy</w:t>
      </w:r>
      <w:r>
        <w:rPr>
          <w:sz w:val="20"/>
          <w:szCs w:val="20"/>
          <w:lang w:val="en-US"/>
        </w:rPr>
        <w:t xml:space="preserve"> throughout the organization.  Translated corporate goals into</w:t>
      </w:r>
      <w:r w:rsidR="00414834">
        <w:rPr>
          <w:sz w:val="20"/>
          <w:szCs w:val="20"/>
          <w:lang w:val="en-US"/>
        </w:rPr>
        <w:t xml:space="preserve"> a detailed organizational plan that was efficiently implemented</w:t>
      </w:r>
      <w:r w:rsidR="00822A29">
        <w:rPr>
          <w:sz w:val="20"/>
          <w:szCs w:val="20"/>
          <w:lang w:val="en-US"/>
        </w:rPr>
        <w:t>. Ensured that each business unit had a plan with which to successfully deploy their HR strategy.</w:t>
      </w:r>
    </w:p>
    <w:p w:rsidR="00414834" w:rsidRPr="00282728" w:rsidRDefault="00414834" w:rsidP="00883D29">
      <w:pPr>
        <w:pStyle w:val="NoSpacing"/>
        <w:numPr>
          <w:ilvl w:val="0"/>
          <w:numId w:val="3"/>
        </w:numPr>
        <w:rPr>
          <w:b/>
          <w:sz w:val="20"/>
          <w:szCs w:val="20"/>
          <w:lang w:val="en-US"/>
        </w:rPr>
      </w:pPr>
      <w:r w:rsidRPr="00414834">
        <w:rPr>
          <w:b/>
          <w:sz w:val="20"/>
          <w:szCs w:val="20"/>
          <w:lang w:val="en-US"/>
        </w:rPr>
        <w:t>Created scorecards to measure the effectiveness of the Bell People Strategy</w:t>
      </w:r>
      <w:r>
        <w:rPr>
          <w:b/>
          <w:sz w:val="20"/>
          <w:szCs w:val="20"/>
          <w:lang w:val="en-US"/>
        </w:rPr>
        <w:t xml:space="preserve"> </w:t>
      </w:r>
      <w:r>
        <w:rPr>
          <w:sz w:val="20"/>
          <w:szCs w:val="20"/>
          <w:lang w:val="en-US"/>
        </w:rPr>
        <w:t>in three focus areas: capacity (headcount, labour stats), capability (talent management, learning &amp; development) and culture (employee engagement).  Conducted external research and identified internal best practices in order to promote and ensure success of this strategy.</w:t>
      </w:r>
    </w:p>
    <w:p w:rsidR="00282728" w:rsidRPr="00414834" w:rsidRDefault="00282728" w:rsidP="00282728">
      <w:pPr>
        <w:pStyle w:val="NoSpacing"/>
        <w:rPr>
          <w:b/>
          <w:sz w:val="20"/>
          <w:szCs w:val="20"/>
          <w:lang w:val="en-US"/>
        </w:rPr>
      </w:pPr>
    </w:p>
    <w:p w:rsidR="0042457A" w:rsidRDefault="0042457A" w:rsidP="004D1C52">
      <w:pPr>
        <w:pStyle w:val="NoSpacing"/>
        <w:rPr>
          <w:b/>
          <w:sz w:val="20"/>
          <w:szCs w:val="20"/>
          <w:u w:val="single"/>
          <w:lang w:val="en-US"/>
        </w:rPr>
      </w:pPr>
    </w:p>
    <w:p w:rsidR="003F4C35" w:rsidRDefault="003F4C35" w:rsidP="003F4C35">
      <w:pPr>
        <w:pStyle w:val="NoSpacing"/>
        <w:rPr>
          <w:sz w:val="20"/>
          <w:szCs w:val="20"/>
          <w:lang w:val="en-US"/>
        </w:rPr>
      </w:pPr>
    </w:p>
    <w:p w:rsidR="0042457A" w:rsidRDefault="0042457A" w:rsidP="003F4C35">
      <w:pPr>
        <w:pStyle w:val="NoSpacing"/>
        <w:rPr>
          <w:b/>
          <w:sz w:val="20"/>
          <w:szCs w:val="20"/>
          <w:lang w:val="en-US"/>
        </w:rPr>
      </w:pPr>
    </w:p>
    <w:p w:rsidR="003F4C35" w:rsidRDefault="003F4C35" w:rsidP="003F4C35">
      <w:pPr>
        <w:pStyle w:val="NoSpacing"/>
        <w:rPr>
          <w:b/>
          <w:sz w:val="20"/>
          <w:szCs w:val="20"/>
          <w:lang w:val="en-US"/>
        </w:rPr>
      </w:pPr>
      <w:r w:rsidRPr="003F4C35">
        <w:rPr>
          <w:b/>
          <w:sz w:val="20"/>
          <w:szCs w:val="20"/>
          <w:lang w:val="en-US"/>
        </w:rPr>
        <w:t>Project Manager, Corporate Culture &amp; Change Management (2005 – 2006)</w:t>
      </w:r>
    </w:p>
    <w:p w:rsidR="003F4C35" w:rsidRDefault="003F4C35" w:rsidP="003F4C35">
      <w:pPr>
        <w:pStyle w:val="NoSpacing"/>
        <w:rPr>
          <w:sz w:val="20"/>
          <w:szCs w:val="20"/>
          <w:lang w:val="en-US"/>
        </w:rPr>
      </w:pPr>
      <w:proofErr w:type="gramStart"/>
      <w:r>
        <w:rPr>
          <w:sz w:val="20"/>
          <w:szCs w:val="20"/>
          <w:lang w:val="en-US"/>
        </w:rPr>
        <w:t>Standardized and communicated Change Management process within Bell Residential Services</w:t>
      </w:r>
      <w:r w:rsidR="00B043B7">
        <w:rPr>
          <w:sz w:val="20"/>
          <w:szCs w:val="20"/>
          <w:lang w:val="en-US"/>
        </w:rPr>
        <w:t xml:space="preserve"> 310 Bell</w:t>
      </w:r>
      <w:r>
        <w:rPr>
          <w:sz w:val="20"/>
          <w:szCs w:val="20"/>
          <w:lang w:val="en-US"/>
        </w:rPr>
        <w:t>.</w:t>
      </w:r>
      <w:proofErr w:type="gramEnd"/>
      <w:r>
        <w:rPr>
          <w:sz w:val="20"/>
          <w:szCs w:val="20"/>
          <w:lang w:val="en-US"/>
        </w:rPr>
        <w:t xml:space="preserve">  Identified and addressed change management risks for issues impacting the business unit.  </w:t>
      </w:r>
    </w:p>
    <w:p w:rsidR="00A017BA" w:rsidRDefault="00A017BA" w:rsidP="003F4C35">
      <w:pPr>
        <w:pStyle w:val="NoSpacing"/>
        <w:rPr>
          <w:b/>
          <w:sz w:val="20"/>
          <w:szCs w:val="20"/>
          <w:u w:val="single"/>
          <w:lang w:val="en-US"/>
        </w:rPr>
      </w:pPr>
      <w:r w:rsidRPr="00A017BA">
        <w:rPr>
          <w:b/>
          <w:sz w:val="20"/>
          <w:szCs w:val="20"/>
          <w:u w:val="single"/>
          <w:lang w:val="en-US"/>
        </w:rPr>
        <w:t>Change Management Project Leadership:</w:t>
      </w:r>
    </w:p>
    <w:p w:rsidR="00A017BA" w:rsidRDefault="00A017BA" w:rsidP="00A017BA">
      <w:pPr>
        <w:pStyle w:val="NoSpacing"/>
        <w:numPr>
          <w:ilvl w:val="0"/>
          <w:numId w:val="7"/>
        </w:numPr>
        <w:rPr>
          <w:sz w:val="20"/>
          <w:szCs w:val="20"/>
          <w:lang w:val="en-US"/>
        </w:rPr>
      </w:pPr>
      <w:r>
        <w:rPr>
          <w:sz w:val="20"/>
          <w:szCs w:val="20"/>
          <w:lang w:val="en-US"/>
        </w:rPr>
        <w:t>Optimized employee adoption of corporate transitio</w:t>
      </w:r>
      <w:r w:rsidR="00696CB4">
        <w:rPr>
          <w:sz w:val="20"/>
          <w:szCs w:val="20"/>
          <w:lang w:val="en-US"/>
        </w:rPr>
        <w:t>n plans</w:t>
      </w:r>
      <w:r>
        <w:rPr>
          <w:sz w:val="20"/>
          <w:szCs w:val="20"/>
          <w:lang w:val="en-US"/>
        </w:rPr>
        <w:t>.  Reso</w:t>
      </w:r>
      <w:r w:rsidR="00696CB4">
        <w:rPr>
          <w:sz w:val="20"/>
          <w:szCs w:val="20"/>
          <w:lang w:val="en-US"/>
        </w:rPr>
        <w:t xml:space="preserve">lved issues impeding success </w:t>
      </w:r>
      <w:proofErr w:type="gramStart"/>
      <w:r w:rsidR="00696CB4">
        <w:rPr>
          <w:sz w:val="20"/>
          <w:szCs w:val="20"/>
          <w:lang w:val="en-US"/>
        </w:rPr>
        <w:t xml:space="preserve">and </w:t>
      </w:r>
      <w:r>
        <w:rPr>
          <w:sz w:val="20"/>
          <w:szCs w:val="20"/>
          <w:lang w:val="en-US"/>
        </w:rPr>
        <w:t xml:space="preserve"> removed</w:t>
      </w:r>
      <w:proofErr w:type="gramEnd"/>
      <w:r>
        <w:rPr>
          <w:sz w:val="20"/>
          <w:szCs w:val="20"/>
          <w:lang w:val="en-US"/>
        </w:rPr>
        <w:t xml:space="preserve"> roadblocks that may have prevented a smooth transition.</w:t>
      </w:r>
      <w:r w:rsidR="00696CB4">
        <w:rPr>
          <w:sz w:val="20"/>
          <w:szCs w:val="20"/>
          <w:lang w:val="en-US"/>
        </w:rPr>
        <w:t xml:space="preserve">  </w:t>
      </w:r>
    </w:p>
    <w:p w:rsidR="00696CB4" w:rsidRDefault="00696CB4" w:rsidP="00A017BA">
      <w:pPr>
        <w:pStyle w:val="NoSpacing"/>
        <w:numPr>
          <w:ilvl w:val="0"/>
          <w:numId w:val="7"/>
        </w:numPr>
        <w:rPr>
          <w:sz w:val="20"/>
          <w:szCs w:val="20"/>
          <w:lang w:val="en-US"/>
        </w:rPr>
      </w:pPr>
      <w:r>
        <w:rPr>
          <w:sz w:val="20"/>
          <w:szCs w:val="20"/>
          <w:lang w:val="en-US"/>
        </w:rPr>
        <w:t>Act</w:t>
      </w:r>
      <w:r w:rsidR="00EA57EB">
        <w:rPr>
          <w:sz w:val="20"/>
          <w:szCs w:val="20"/>
          <w:lang w:val="en-US"/>
        </w:rPr>
        <w:t>ed</w:t>
      </w:r>
      <w:r>
        <w:rPr>
          <w:sz w:val="20"/>
          <w:szCs w:val="20"/>
          <w:lang w:val="en-US"/>
        </w:rPr>
        <w:t xml:space="preserve"> as liaison for Virtual Workforce, ensuring consistent application of policies and programs.</w:t>
      </w:r>
    </w:p>
    <w:p w:rsidR="00A017BA" w:rsidRDefault="00A017BA" w:rsidP="00A017BA">
      <w:pPr>
        <w:pStyle w:val="NoSpacing"/>
        <w:numPr>
          <w:ilvl w:val="0"/>
          <w:numId w:val="7"/>
        </w:numPr>
        <w:rPr>
          <w:sz w:val="20"/>
          <w:szCs w:val="20"/>
          <w:lang w:val="en-US"/>
        </w:rPr>
      </w:pPr>
      <w:r>
        <w:rPr>
          <w:sz w:val="20"/>
          <w:szCs w:val="20"/>
          <w:lang w:val="en-US"/>
        </w:rPr>
        <w:t>Liaised effectively with Project Management and Channel Marketing Department to ensure that the Contact Centre had full understanding of new procedures and that corporate expectations were attained.  Measured ongoing performance to ensure adherence to new programs and expectations.</w:t>
      </w:r>
    </w:p>
    <w:p w:rsidR="00A017BA" w:rsidRDefault="00A017BA" w:rsidP="00A017BA">
      <w:pPr>
        <w:pStyle w:val="NoSpacing"/>
        <w:numPr>
          <w:ilvl w:val="0"/>
          <w:numId w:val="7"/>
        </w:numPr>
        <w:rPr>
          <w:sz w:val="20"/>
          <w:szCs w:val="20"/>
          <w:lang w:val="en-US"/>
        </w:rPr>
      </w:pPr>
      <w:r>
        <w:rPr>
          <w:sz w:val="20"/>
          <w:szCs w:val="20"/>
          <w:lang w:val="en-US"/>
        </w:rPr>
        <w:t xml:space="preserve">Developed transition plans and coordinated training for 5 Call Centres.  Attained sign-off for all projects impacting the 310 Bell operations.  </w:t>
      </w:r>
    </w:p>
    <w:p w:rsidR="00A017BA" w:rsidRDefault="00A017BA" w:rsidP="00A017BA">
      <w:pPr>
        <w:pStyle w:val="NoSpacing"/>
        <w:numPr>
          <w:ilvl w:val="0"/>
          <w:numId w:val="7"/>
        </w:numPr>
        <w:rPr>
          <w:sz w:val="20"/>
          <w:szCs w:val="20"/>
          <w:lang w:val="en-US"/>
        </w:rPr>
      </w:pPr>
      <w:r>
        <w:rPr>
          <w:sz w:val="20"/>
          <w:szCs w:val="20"/>
          <w:lang w:val="en-US"/>
        </w:rPr>
        <w:t>Implemented successful Variable Pay Incentive Program and streamlined process to reduce payroll errors.</w:t>
      </w:r>
    </w:p>
    <w:p w:rsidR="00696CB4" w:rsidRDefault="00696CB4" w:rsidP="00696CB4">
      <w:pPr>
        <w:pStyle w:val="NoSpacing"/>
        <w:rPr>
          <w:sz w:val="20"/>
          <w:szCs w:val="20"/>
          <w:lang w:val="en-US"/>
        </w:rPr>
      </w:pPr>
    </w:p>
    <w:p w:rsidR="0042457A" w:rsidRDefault="0042457A" w:rsidP="00696CB4">
      <w:pPr>
        <w:pStyle w:val="NoSpacing"/>
        <w:rPr>
          <w:b/>
          <w:sz w:val="20"/>
          <w:szCs w:val="20"/>
          <w:lang w:val="en-US"/>
        </w:rPr>
      </w:pPr>
    </w:p>
    <w:p w:rsidR="00696CB4" w:rsidRDefault="00696CB4" w:rsidP="00696CB4">
      <w:pPr>
        <w:pStyle w:val="NoSpacing"/>
        <w:rPr>
          <w:b/>
          <w:sz w:val="20"/>
          <w:szCs w:val="20"/>
          <w:lang w:val="en-US"/>
        </w:rPr>
      </w:pPr>
      <w:r w:rsidRPr="00696CB4">
        <w:rPr>
          <w:b/>
          <w:sz w:val="20"/>
          <w:szCs w:val="20"/>
          <w:lang w:val="en-US"/>
        </w:rPr>
        <w:t>HR Team Lead/ Communications Team Lead (2000 – 2006)</w:t>
      </w:r>
    </w:p>
    <w:p w:rsidR="00696CB4" w:rsidRDefault="00696CB4" w:rsidP="00696CB4">
      <w:pPr>
        <w:pStyle w:val="NoSpacing"/>
        <w:rPr>
          <w:sz w:val="20"/>
          <w:szCs w:val="20"/>
          <w:lang w:val="en-US"/>
        </w:rPr>
      </w:pPr>
      <w:r>
        <w:rPr>
          <w:sz w:val="20"/>
          <w:szCs w:val="20"/>
          <w:lang w:val="en-US"/>
        </w:rPr>
        <w:t>Provide effective communications link to the Bell Call Centre (310 Bell) involving over 400 employees.  Disseminate corporate information via formal newsletters, intranet, workshops and emails</w:t>
      </w:r>
      <w:r w:rsidR="00D61A6E">
        <w:rPr>
          <w:sz w:val="20"/>
          <w:szCs w:val="20"/>
          <w:lang w:val="en-US"/>
        </w:rPr>
        <w:t xml:space="preserve"> and thereby ensure that call centre activities are aligned with corporate objectives.  </w:t>
      </w:r>
    </w:p>
    <w:p w:rsidR="00D61A6E" w:rsidRDefault="00D61A6E" w:rsidP="00696CB4">
      <w:pPr>
        <w:pStyle w:val="NoSpacing"/>
        <w:rPr>
          <w:b/>
          <w:sz w:val="20"/>
          <w:szCs w:val="20"/>
          <w:u w:val="single"/>
          <w:lang w:val="en-US"/>
        </w:rPr>
      </w:pPr>
      <w:r>
        <w:rPr>
          <w:b/>
          <w:sz w:val="20"/>
          <w:szCs w:val="20"/>
          <w:u w:val="single"/>
          <w:lang w:val="en-US"/>
        </w:rPr>
        <w:t>Corporate Communications:</w:t>
      </w:r>
    </w:p>
    <w:p w:rsidR="00D61A6E" w:rsidRPr="00874E7A" w:rsidRDefault="00D61A6E" w:rsidP="00D61A6E">
      <w:pPr>
        <w:pStyle w:val="NoSpacing"/>
        <w:numPr>
          <w:ilvl w:val="0"/>
          <w:numId w:val="8"/>
        </w:numPr>
        <w:rPr>
          <w:sz w:val="20"/>
          <w:szCs w:val="20"/>
          <w:lang w:val="en-US"/>
        </w:rPr>
      </w:pPr>
      <w:r>
        <w:rPr>
          <w:sz w:val="20"/>
          <w:szCs w:val="20"/>
          <w:lang w:val="en-US"/>
        </w:rPr>
        <w:t>Acted as a liaison between Call Centre and Marketing Team to promote timely, relevant communication of criti</w:t>
      </w:r>
      <w:r w:rsidR="00B043B7">
        <w:rPr>
          <w:sz w:val="20"/>
          <w:szCs w:val="20"/>
          <w:lang w:val="en-US"/>
        </w:rPr>
        <w:t>cal information.  Reduced rush communications</w:t>
      </w:r>
      <w:r>
        <w:rPr>
          <w:sz w:val="20"/>
          <w:szCs w:val="20"/>
          <w:lang w:val="en-US"/>
        </w:rPr>
        <w:t xml:space="preserve"> by 25%</w:t>
      </w:r>
      <w:r w:rsidR="00B043B7">
        <w:rPr>
          <w:sz w:val="20"/>
          <w:szCs w:val="20"/>
          <w:lang w:val="en-US"/>
        </w:rPr>
        <w:t>.</w:t>
      </w:r>
      <w:r>
        <w:rPr>
          <w:sz w:val="20"/>
          <w:szCs w:val="20"/>
          <w:lang w:val="en-US"/>
        </w:rPr>
        <w:t xml:space="preserve"> </w:t>
      </w:r>
    </w:p>
    <w:p w:rsidR="00D61A6E" w:rsidRPr="00384899" w:rsidRDefault="00874E7A" w:rsidP="00D61A6E">
      <w:pPr>
        <w:pStyle w:val="NoSpacing"/>
        <w:numPr>
          <w:ilvl w:val="0"/>
          <w:numId w:val="8"/>
        </w:numPr>
        <w:rPr>
          <w:sz w:val="20"/>
          <w:szCs w:val="20"/>
          <w:lang w:val="en-US"/>
        </w:rPr>
      </w:pPr>
      <w:r w:rsidRPr="00874E7A">
        <w:rPr>
          <w:sz w:val="20"/>
          <w:szCs w:val="20"/>
          <w:lang w:val="en-US"/>
        </w:rPr>
        <w:t>Tracked, measured and analyzed i</w:t>
      </w:r>
      <w:r>
        <w:rPr>
          <w:sz w:val="20"/>
          <w:szCs w:val="20"/>
          <w:lang w:val="en-US"/>
        </w:rPr>
        <w:t>nformation flow throughout the Call C</w:t>
      </w:r>
      <w:r w:rsidRPr="00874E7A">
        <w:rPr>
          <w:sz w:val="20"/>
          <w:szCs w:val="20"/>
          <w:lang w:val="en-US"/>
        </w:rPr>
        <w:t>entre.</w:t>
      </w:r>
    </w:p>
    <w:p w:rsidR="00D61A6E" w:rsidRDefault="00D61A6E" w:rsidP="00D61A6E">
      <w:pPr>
        <w:pStyle w:val="NoSpacing"/>
        <w:rPr>
          <w:b/>
          <w:sz w:val="20"/>
          <w:szCs w:val="20"/>
          <w:u w:val="single"/>
          <w:lang w:val="en-US"/>
        </w:rPr>
      </w:pPr>
      <w:r w:rsidRPr="00D61A6E">
        <w:rPr>
          <w:b/>
          <w:sz w:val="20"/>
          <w:szCs w:val="20"/>
          <w:u w:val="single"/>
          <w:lang w:val="en-US"/>
        </w:rPr>
        <w:t>HR</w:t>
      </w:r>
      <w:r w:rsidR="00145A5D">
        <w:rPr>
          <w:b/>
          <w:sz w:val="20"/>
          <w:szCs w:val="20"/>
          <w:u w:val="single"/>
          <w:lang w:val="en-US"/>
        </w:rPr>
        <w:t xml:space="preserve"> Leadership</w:t>
      </w:r>
      <w:r w:rsidRPr="00D61A6E">
        <w:rPr>
          <w:b/>
          <w:sz w:val="20"/>
          <w:szCs w:val="20"/>
          <w:u w:val="single"/>
          <w:lang w:val="en-US"/>
        </w:rPr>
        <w:t>/Recruitment Activities:</w:t>
      </w:r>
    </w:p>
    <w:p w:rsidR="00D61A6E" w:rsidRDefault="00D61A6E" w:rsidP="00D61A6E">
      <w:pPr>
        <w:pStyle w:val="NoSpacing"/>
        <w:numPr>
          <w:ilvl w:val="0"/>
          <w:numId w:val="8"/>
        </w:numPr>
        <w:rPr>
          <w:sz w:val="20"/>
          <w:szCs w:val="20"/>
          <w:lang w:val="en-US"/>
        </w:rPr>
      </w:pPr>
      <w:r>
        <w:rPr>
          <w:sz w:val="20"/>
          <w:szCs w:val="20"/>
          <w:lang w:val="en-US"/>
        </w:rPr>
        <w:t xml:space="preserve">Implemented an external hiring process for BCE affiliates based on best </w:t>
      </w:r>
      <w:r w:rsidR="00874E7A">
        <w:rPr>
          <w:sz w:val="20"/>
          <w:szCs w:val="20"/>
          <w:lang w:val="en-US"/>
        </w:rPr>
        <w:t>practices that resulted in cost</w:t>
      </w:r>
      <w:r>
        <w:rPr>
          <w:sz w:val="20"/>
          <w:szCs w:val="20"/>
          <w:lang w:val="en-US"/>
        </w:rPr>
        <w:t xml:space="preserve"> savings and procurement of a strong candidate pool.  Implemented regional testing, order quality and role playing during recruitment pre-screening process.</w:t>
      </w:r>
      <w:r w:rsidR="00874E7A">
        <w:rPr>
          <w:sz w:val="20"/>
          <w:szCs w:val="20"/>
          <w:lang w:val="en-US"/>
        </w:rPr>
        <w:t xml:space="preserve">  Enhanced hiring process for bilingual candidates.</w:t>
      </w:r>
    </w:p>
    <w:p w:rsidR="00874E7A" w:rsidRDefault="00874E7A" w:rsidP="00D61A6E">
      <w:pPr>
        <w:pStyle w:val="NoSpacing"/>
        <w:numPr>
          <w:ilvl w:val="0"/>
          <w:numId w:val="8"/>
        </w:numPr>
        <w:rPr>
          <w:sz w:val="20"/>
          <w:szCs w:val="20"/>
          <w:lang w:val="en-US"/>
        </w:rPr>
      </w:pPr>
      <w:r>
        <w:rPr>
          <w:sz w:val="20"/>
          <w:szCs w:val="20"/>
          <w:lang w:val="en-US"/>
        </w:rPr>
        <w:t>Worked with local vendors to implement a hiring strategy focused on attributes of current top performers.  This resulted in hiring practices that increased revenue and decreased attrition.</w:t>
      </w:r>
    </w:p>
    <w:p w:rsidR="00874E7A" w:rsidRDefault="00874E7A" w:rsidP="00D61A6E">
      <w:pPr>
        <w:pStyle w:val="NoSpacing"/>
        <w:numPr>
          <w:ilvl w:val="0"/>
          <w:numId w:val="8"/>
        </w:numPr>
        <w:rPr>
          <w:sz w:val="20"/>
          <w:szCs w:val="20"/>
          <w:lang w:val="en-US"/>
        </w:rPr>
      </w:pPr>
      <w:r>
        <w:rPr>
          <w:sz w:val="20"/>
          <w:szCs w:val="20"/>
          <w:lang w:val="en-US"/>
        </w:rPr>
        <w:t xml:space="preserve">Ensured consistent application of HR policies throughout call </w:t>
      </w:r>
      <w:proofErr w:type="spellStart"/>
      <w:r>
        <w:rPr>
          <w:sz w:val="20"/>
          <w:szCs w:val="20"/>
          <w:lang w:val="en-US"/>
        </w:rPr>
        <w:t>centres</w:t>
      </w:r>
      <w:proofErr w:type="spellEnd"/>
      <w:r>
        <w:rPr>
          <w:sz w:val="20"/>
          <w:szCs w:val="20"/>
          <w:lang w:val="en-US"/>
        </w:rPr>
        <w:t>.  Implemented a regional employee development program (Passport to Success) which promoted knowledge sharing and skill transfer.</w:t>
      </w:r>
    </w:p>
    <w:p w:rsidR="00145A5D" w:rsidRDefault="00145A5D" w:rsidP="00D61A6E">
      <w:pPr>
        <w:pStyle w:val="NoSpacing"/>
        <w:numPr>
          <w:ilvl w:val="0"/>
          <w:numId w:val="8"/>
        </w:numPr>
        <w:rPr>
          <w:sz w:val="20"/>
          <w:szCs w:val="20"/>
          <w:lang w:val="en-US"/>
        </w:rPr>
      </w:pPr>
      <w:r>
        <w:rPr>
          <w:sz w:val="20"/>
          <w:szCs w:val="20"/>
          <w:lang w:val="en-US"/>
        </w:rPr>
        <w:t>Organized sales conferences for over 300 Call Centre Agents, Marketing Team and VP to effectively promote marketing initiatives and recognize employee success.</w:t>
      </w:r>
    </w:p>
    <w:p w:rsidR="00384899" w:rsidRDefault="00384899" w:rsidP="00384899">
      <w:pPr>
        <w:pStyle w:val="NoSpacing"/>
        <w:rPr>
          <w:sz w:val="20"/>
          <w:szCs w:val="20"/>
          <w:lang w:val="en-US"/>
        </w:rPr>
      </w:pPr>
    </w:p>
    <w:p w:rsidR="0042457A" w:rsidRDefault="0042457A" w:rsidP="00384899">
      <w:pPr>
        <w:pStyle w:val="NoSpacing"/>
        <w:rPr>
          <w:b/>
          <w:sz w:val="20"/>
          <w:szCs w:val="20"/>
          <w:lang w:val="en-US"/>
        </w:rPr>
      </w:pPr>
    </w:p>
    <w:p w:rsidR="0042457A" w:rsidRDefault="0042457A" w:rsidP="00384899">
      <w:pPr>
        <w:pStyle w:val="NoSpacing"/>
        <w:rPr>
          <w:b/>
          <w:sz w:val="20"/>
          <w:szCs w:val="20"/>
          <w:lang w:val="en-US"/>
        </w:rPr>
      </w:pPr>
    </w:p>
    <w:p w:rsidR="0042457A" w:rsidRDefault="0042457A" w:rsidP="00384899">
      <w:pPr>
        <w:pStyle w:val="NoSpacing"/>
        <w:rPr>
          <w:b/>
          <w:sz w:val="20"/>
          <w:szCs w:val="20"/>
          <w:lang w:val="en-US"/>
        </w:rPr>
      </w:pPr>
    </w:p>
    <w:p w:rsidR="0042457A" w:rsidRDefault="0042457A" w:rsidP="00384899">
      <w:pPr>
        <w:pStyle w:val="NoSpacing"/>
        <w:rPr>
          <w:b/>
          <w:sz w:val="20"/>
          <w:szCs w:val="20"/>
          <w:lang w:val="en-US"/>
        </w:rPr>
      </w:pPr>
    </w:p>
    <w:p w:rsidR="0042457A" w:rsidRDefault="0042457A" w:rsidP="00384899">
      <w:pPr>
        <w:pStyle w:val="NoSpacing"/>
        <w:rPr>
          <w:b/>
          <w:sz w:val="20"/>
          <w:szCs w:val="20"/>
          <w:lang w:val="en-US"/>
        </w:rPr>
      </w:pPr>
    </w:p>
    <w:p w:rsidR="0042457A" w:rsidRDefault="0042457A" w:rsidP="00384899">
      <w:pPr>
        <w:pStyle w:val="NoSpacing"/>
        <w:rPr>
          <w:b/>
          <w:sz w:val="20"/>
          <w:szCs w:val="20"/>
          <w:lang w:val="en-US"/>
        </w:rPr>
      </w:pPr>
    </w:p>
    <w:p w:rsidR="00384899" w:rsidRDefault="0042457A" w:rsidP="00384899">
      <w:pPr>
        <w:pStyle w:val="NoSpacing"/>
        <w:rPr>
          <w:b/>
          <w:sz w:val="20"/>
          <w:szCs w:val="20"/>
          <w:lang w:val="en-US"/>
        </w:rPr>
      </w:pPr>
      <w:r>
        <w:rPr>
          <w:b/>
          <w:sz w:val="20"/>
          <w:szCs w:val="20"/>
          <w:lang w:val="en-US"/>
        </w:rPr>
        <w:t xml:space="preserve">Bell Canada </w:t>
      </w:r>
      <w:r w:rsidR="00384899">
        <w:rPr>
          <w:b/>
          <w:sz w:val="20"/>
          <w:szCs w:val="20"/>
          <w:lang w:val="en-US"/>
        </w:rPr>
        <w:t>Experience prior to 2000</w:t>
      </w:r>
    </w:p>
    <w:p w:rsidR="00384899" w:rsidRDefault="00384899" w:rsidP="00384899">
      <w:pPr>
        <w:pStyle w:val="NoSpacing"/>
        <w:rPr>
          <w:b/>
          <w:sz w:val="20"/>
          <w:szCs w:val="20"/>
          <w:lang w:val="en-US"/>
        </w:rPr>
      </w:pPr>
      <w:r>
        <w:rPr>
          <w:b/>
          <w:sz w:val="20"/>
          <w:szCs w:val="20"/>
          <w:lang w:val="en-US"/>
        </w:rPr>
        <w:t>Client Service Representative/</w:t>
      </w:r>
      <w:r w:rsidR="0042457A">
        <w:rPr>
          <w:b/>
          <w:sz w:val="20"/>
          <w:szCs w:val="20"/>
          <w:lang w:val="en-US"/>
        </w:rPr>
        <w:t>Training and Development Representative/Team Leader (1992 – 2000)</w:t>
      </w:r>
    </w:p>
    <w:p w:rsidR="0042457A" w:rsidRDefault="0042457A" w:rsidP="00384899">
      <w:pPr>
        <w:pStyle w:val="NoSpacing"/>
        <w:rPr>
          <w:sz w:val="20"/>
          <w:szCs w:val="20"/>
          <w:lang w:val="en-US"/>
        </w:rPr>
      </w:pPr>
      <w:r>
        <w:rPr>
          <w:sz w:val="20"/>
          <w:szCs w:val="20"/>
          <w:lang w:val="en-US"/>
        </w:rPr>
        <w:t xml:space="preserve">Coached, developed and trained over 200 new employees to meet and exceed Call Centre expectations.  Coached Agents to attain over 95% order accuracy.  </w:t>
      </w:r>
      <w:proofErr w:type="gramStart"/>
      <w:r>
        <w:rPr>
          <w:sz w:val="20"/>
          <w:szCs w:val="20"/>
          <w:lang w:val="en-US"/>
        </w:rPr>
        <w:t>Engaged Call Centre team in motivational and team building programs.</w:t>
      </w:r>
      <w:proofErr w:type="gramEnd"/>
    </w:p>
    <w:p w:rsidR="0042457A" w:rsidRDefault="0042457A" w:rsidP="0042457A">
      <w:pPr>
        <w:pStyle w:val="NoSpacing"/>
        <w:numPr>
          <w:ilvl w:val="0"/>
          <w:numId w:val="9"/>
        </w:numPr>
        <w:rPr>
          <w:sz w:val="20"/>
          <w:szCs w:val="20"/>
          <w:lang w:val="en-US"/>
        </w:rPr>
      </w:pPr>
      <w:r>
        <w:rPr>
          <w:sz w:val="20"/>
          <w:szCs w:val="20"/>
          <w:lang w:val="en-US"/>
        </w:rPr>
        <w:t>Identified performance gaps and produced formal job descriptions to address performance issues.</w:t>
      </w:r>
    </w:p>
    <w:p w:rsidR="0042457A" w:rsidRDefault="0042457A" w:rsidP="0042457A">
      <w:pPr>
        <w:pStyle w:val="NoSpacing"/>
        <w:numPr>
          <w:ilvl w:val="0"/>
          <w:numId w:val="9"/>
        </w:numPr>
        <w:rPr>
          <w:sz w:val="20"/>
          <w:szCs w:val="20"/>
          <w:lang w:val="en-US"/>
        </w:rPr>
      </w:pPr>
      <w:r>
        <w:rPr>
          <w:sz w:val="20"/>
          <w:szCs w:val="20"/>
          <w:lang w:val="en-US"/>
        </w:rPr>
        <w:t>Aligned training program with needs of virtual team in order to produce consistently positive results.</w:t>
      </w:r>
    </w:p>
    <w:p w:rsidR="0042457A" w:rsidRDefault="0042457A" w:rsidP="0042457A">
      <w:pPr>
        <w:pStyle w:val="NoSpacing"/>
        <w:numPr>
          <w:ilvl w:val="0"/>
          <w:numId w:val="9"/>
        </w:numPr>
        <w:rPr>
          <w:sz w:val="20"/>
          <w:szCs w:val="20"/>
          <w:lang w:val="en-US"/>
        </w:rPr>
      </w:pPr>
      <w:r>
        <w:rPr>
          <w:sz w:val="20"/>
          <w:szCs w:val="20"/>
          <w:lang w:val="en-US"/>
        </w:rPr>
        <w:t>Assisted Channel Marketing Team to produce training materials that motivated Call Centre Agents.</w:t>
      </w:r>
    </w:p>
    <w:p w:rsidR="00F447DA" w:rsidRDefault="00F447DA" w:rsidP="0042457A">
      <w:pPr>
        <w:pStyle w:val="NoSpacing"/>
        <w:numPr>
          <w:ilvl w:val="0"/>
          <w:numId w:val="9"/>
        </w:numPr>
        <w:rPr>
          <w:sz w:val="20"/>
          <w:szCs w:val="20"/>
          <w:lang w:val="en-US"/>
        </w:rPr>
      </w:pPr>
      <w:r>
        <w:rPr>
          <w:sz w:val="20"/>
          <w:szCs w:val="20"/>
          <w:lang w:val="en-US"/>
        </w:rPr>
        <w:t>Created a successful proposal to maintain training as an in-house service thereby saving costs and ensuring that Agents had the best possible information to support desired performance outcomes.</w:t>
      </w:r>
    </w:p>
    <w:p w:rsidR="00F447DA" w:rsidRDefault="00F447DA" w:rsidP="00F447DA">
      <w:pPr>
        <w:pStyle w:val="NoSpacing"/>
        <w:rPr>
          <w:sz w:val="20"/>
          <w:szCs w:val="20"/>
          <w:lang w:val="en-US"/>
        </w:rPr>
      </w:pPr>
    </w:p>
    <w:p w:rsidR="00F447DA" w:rsidRDefault="00F447DA" w:rsidP="00F447DA">
      <w:pPr>
        <w:pStyle w:val="NoSpacing"/>
        <w:rPr>
          <w:sz w:val="20"/>
          <w:szCs w:val="20"/>
          <w:lang w:val="en-US"/>
        </w:rPr>
      </w:pPr>
    </w:p>
    <w:p w:rsidR="00F447DA" w:rsidRDefault="00F447DA" w:rsidP="00F447DA">
      <w:pPr>
        <w:pStyle w:val="NoSpacing"/>
        <w:jc w:val="center"/>
        <w:rPr>
          <w:b/>
          <w:color w:val="1F497D" w:themeColor="text2"/>
          <w:sz w:val="24"/>
          <w:szCs w:val="24"/>
          <w:lang w:val="en-US"/>
        </w:rPr>
      </w:pPr>
      <w:r>
        <w:rPr>
          <w:b/>
          <w:color w:val="1F497D" w:themeColor="text2"/>
          <w:sz w:val="24"/>
          <w:szCs w:val="24"/>
          <w:lang w:val="en-US"/>
        </w:rPr>
        <w:t>EDUCATION &amp; PROFESSIONAL DEVELOPMENT</w:t>
      </w:r>
    </w:p>
    <w:p w:rsidR="00B94E0F" w:rsidRDefault="00B94E0F" w:rsidP="00F447DA">
      <w:pPr>
        <w:pStyle w:val="NoSpacing"/>
        <w:jc w:val="center"/>
        <w:rPr>
          <w:b/>
          <w:color w:val="1F497D" w:themeColor="text2"/>
          <w:sz w:val="24"/>
          <w:szCs w:val="24"/>
          <w:lang w:val="en-US"/>
        </w:rPr>
      </w:pPr>
    </w:p>
    <w:p w:rsidR="00F447DA" w:rsidRDefault="00F447DA" w:rsidP="00F447DA">
      <w:pPr>
        <w:pStyle w:val="NoSpacing"/>
        <w:rPr>
          <w:b/>
          <w:sz w:val="20"/>
          <w:szCs w:val="20"/>
          <w:lang w:val="en-US"/>
        </w:rPr>
      </w:pPr>
      <w:r>
        <w:rPr>
          <w:b/>
          <w:sz w:val="20"/>
          <w:szCs w:val="20"/>
          <w:lang w:val="en-US"/>
        </w:rPr>
        <w:t>University of Guelph, Bachelor of Arts Degree, BA, Major in English and Sociology, 1991</w:t>
      </w:r>
    </w:p>
    <w:p w:rsidR="00B03AEE" w:rsidRDefault="00B03AEE" w:rsidP="00F447DA">
      <w:pPr>
        <w:pStyle w:val="NoSpacing"/>
        <w:rPr>
          <w:b/>
          <w:sz w:val="20"/>
          <w:szCs w:val="20"/>
          <w:lang w:val="en-US"/>
        </w:rPr>
      </w:pPr>
    </w:p>
    <w:p w:rsidR="00B94E0F" w:rsidRPr="00525F48" w:rsidRDefault="00B03AEE" w:rsidP="007A55B2">
      <w:pPr>
        <w:pStyle w:val="NoSpacing"/>
        <w:rPr>
          <w:b/>
          <w:sz w:val="20"/>
          <w:szCs w:val="20"/>
          <w:u w:val="single"/>
          <w:lang w:val="en-US"/>
        </w:rPr>
      </w:pPr>
      <w:r w:rsidRPr="00B03AEE">
        <w:rPr>
          <w:b/>
          <w:sz w:val="20"/>
          <w:szCs w:val="20"/>
          <w:u w:val="single"/>
          <w:lang w:val="en-US"/>
        </w:rPr>
        <w:t>Professional Development:</w:t>
      </w:r>
    </w:p>
    <w:p w:rsidR="00210539" w:rsidRPr="00210539" w:rsidRDefault="00210539" w:rsidP="00210539">
      <w:pPr>
        <w:widowControl w:val="0"/>
        <w:autoSpaceDE w:val="0"/>
        <w:autoSpaceDN w:val="0"/>
        <w:adjustRightInd w:val="0"/>
        <w:rPr>
          <w:rFonts w:asciiTheme="minorHAnsi" w:eastAsiaTheme="minorHAnsi" w:hAnsiTheme="minorHAnsi" w:cs="Arial"/>
          <w:sz w:val="20"/>
          <w:szCs w:val="26"/>
          <w:lang w:val="en-US" w:eastAsia="en-US"/>
        </w:rPr>
      </w:pPr>
    </w:p>
    <w:p w:rsidR="00525F48" w:rsidRDefault="00525F48" w:rsidP="00210539">
      <w:pPr>
        <w:pStyle w:val="ListParagraph"/>
        <w:numPr>
          <w:ilvl w:val="0"/>
          <w:numId w:val="16"/>
        </w:numPr>
        <w:rPr>
          <w:rFonts w:asciiTheme="minorHAnsi" w:hAnsiTheme="minorHAnsi" w:cstheme="minorHAnsi"/>
          <w:sz w:val="20"/>
          <w:szCs w:val="20"/>
        </w:rPr>
      </w:pPr>
      <w:r w:rsidRPr="00525F48">
        <w:rPr>
          <w:rFonts w:asciiTheme="minorHAnsi" w:hAnsiTheme="minorHAnsi" w:cstheme="minorHAnsi"/>
          <w:b/>
          <w:sz w:val="20"/>
          <w:szCs w:val="20"/>
        </w:rPr>
        <w:t>Algonquin College – Fundraising Management  Certificate</w:t>
      </w:r>
      <w:r>
        <w:rPr>
          <w:rFonts w:asciiTheme="minorHAnsi" w:hAnsiTheme="minorHAnsi" w:cstheme="minorHAnsi"/>
          <w:sz w:val="20"/>
          <w:szCs w:val="20"/>
        </w:rPr>
        <w:t>, in progress, expected completion January 2013</w:t>
      </w:r>
    </w:p>
    <w:p w:rsidR="00525F48" w:rsidRPr="00525F48" w:rsidRDefault="00525F48" w:rsidP="00210539">
      <w:pPr>
        <w:pStyle w:val="ListParagraph"/>
        <w:numPr>
          <w:ilvl w:val="0"/>
          <w:numId w:val="16"/>
        </w:numPr>
        <w:rPr>
          <w:rFonts w:asciiTheme="minorHAnsi" w:hAnsiTheme="minorHAnsi" w:cstheme="minorHAnsi"/>
          <w:sz w:val="20"/>
          <w:szCs w:val="20"/>
        </w:rPr>
      </w:pPr>
      <w:r w:rsidRPr="00525F48">
        <w:rPr>
          <w:rFonts w:asciiTheme="minorHAnsi" w:hAnsiTheme="minorHAnsi" w:cstheme="minorHAnsi"/>
          <w:b/>
          <w:sz w:val="20"/>
          <w:szCs w:val="20"/>
        </w:rPr>
        <w:t>Charity Village</w:t>
      </w:r>
      <w:r>
        <w:rPr>
          <w:rFonts w:asciiTheme="minorHAnsi" w:hAnsiTheme="minorHAnsi" w:cstheme="minorHAnsi"/>
          <w:sz w:val="20"/>
          <w:szCs w:val="20"/>
        </w:rPr>
        <w:t xml:space="preserve"> online courses; proposal writing and grant seeking, in progress, expected completion March</w:t>
      </w:r>
      <w:r w:rsidR="004F0434">
        <w:rPr>
          <w:rFonts w:asciiTheme="minorHAnsi" w:hAnsiTheme="minorHAnsi" w:cstheme="minorHAnsi"/>
          <w:sz w:val="20"/>
          <w:szCs w:val="20"/>
        </w:rPr>
        <w:t xml:space="preserve"> 2011</w:t>
      </w:r>
    </w:p>
    <w:p w:rsidR="00210539" w:rsidRPr="00210539" w:rsidRDefault="00210539" w:rsidP="00210539">
      <w:pPr>
        <w:pStyle w:val="ListParagraph"/>
        <w:numPr>
          <w:ilvl w:val="0"/>
          <w:numId w:val="16"/>
        </w:numPr>
        <w:rPr>
          <w:rFonts w:asciiTheme="minorHAnsi" w:hAnsiTheme="minorHAnsi" w:cstheme="minorHAnsi"/>
          <w:sz w:val="20"/>
          <w:szCs w:val="20"/>
        </w:rPr>
      </w:pPr>
      <w:r w:rsidRPr="00210539">
        <w:rPr>
          <w:rFonts w:asciiTheme="minorHAnsi" w:eastAsiaTheme="minorHAnsi" w:hAnsiTheme="minorHAnsi" w:cs="Arial"/>
          <w:sz w:val="20"/>
          <w:szCs w:val="26"/>
          <w:lang w:val="en-US" w:eastAsia="en-US"/>
        </w:rPr>
        <w:t xml:space="preserve">Certified "Work Out" </w:t>
      </w:r>
      <w:r w:rsidR="00525F48" w:rsidRPr="00210539">
        <w:rPr>
          <w:rFonts w:asciiTheme="minorHAnsi" w:eastAsiaTheme="minorHAnsi" w:hAnsiTheme="minorHAnsi" w:cs="Arial"/>
          <w:sz w:val="20"/>
          <w:szCs w:val="26"/>
          <w:lang w:val="en-US" w:eastAsia="en-US"/>
        </w:rPr>
        <w:t>facilitator</w:t>
      </w:r>
      <w:r w:rsidR="00647A01">
        <w:rPr>
          <w:rFonts w:asciiTheme="minorHAnsi" w:eastAsiaTheme="minorHAnsi" w:hAnsiTheme="minorHAnsi" w:cs="Arial"/>
          <w:sz w:val="20"/>
          <w:szCs w:val="26"/>
          <w:lang w:val="en-US" w:eastAsia="en-US"/>
        </w:rPr>
        <w:t xml:space="preserve"> (</w:t>
      </w:r>
      <w:r w:rsidR="006003FF">
        <w:rPr>
          <w:rFonts w:asciiTheme="minorHAnsi" w:eastAsiaTheme="minorHAnsi" w:hAnsiTheme="minorHAnsi" w:cs="Arial"/>
          <w:sz w:val="20"/>
          <w:szCs w:val="26"/>
          <w:lang w:val="en-US" w:eastAsia="en-US"/>
        </w:rPr>
        <w:t xml:space="preserve">GE </w:t>
      </w:r>
      <w:r w:rsidR="00647A01">
        <w:rPr>
          <w:rFonts w:asciiTheme="minorHAnsi" w:eastAsiaTheme="minorHAnsi" w:hAnsiTheme="minorHAnsi" w:cs="Arial"/>
          <w:sz w:val="20"/>
          <w:szCs w:val="26"/>
          <w:lang w:val="en-US" w:eastAsia="en-US"/>
        </w:rPr>
        <w:t>methodology)</w:t>
      </w:r>
    </w:p>
    <w:p w:rsidR="007A55B2" w:rsidRPr="007A55B2" w:rsidRDefault="00B03AEE" w:rsidP="00210539">
      <w:pPr>
        <w:pStyle w:val="ListParagraph"/>
        <w:numPr>
          <w:ilvl w:val="0"/>
          <w:numId w:val="16"/>
        </w:numPr>
        <w:rPr>
          <w:rFonts w:asciiTheme="minorHAnsi" w:hAnsiTheme="minorHAnsi" w:cstheme="minorHAnsi"/>
          <w:sz w:val="20"/>
          <w:szCs w:val="20"/>
        </w:rPr>
      </w:pPr>
      <w:r w:rsidRPr="00525F48">
        <w:rPr>
          <w:rFonts w:asciiTheme="minorHAnsi" w:hAnsiTheme="minorHAnsi" w:cstheme="minorHAnsi"/>
          <w:sz w:val="20"/>
          <w:szCs w:val="20"/>
        </w:rPr>
        <w:t>Seneca College</w:t>
      </w:r>
      <w:r w:rsidR="007A55B2" w:rsidRPr="00525F48">
        <w:rPr>
          <w:rFonts w:asciiTheme="minorHAnsi" w:hAnsiTheme="minorHAnsi" w:cstheme="minorHAnsi"/>
          <w:sz w:val="20"/>
          <w:szCs w:val="20"/>
        </w:rPr>
        <w:t xml:space="preserve">, </w:t>
      </w:r>
      <w:r w:rsidRPr="00525F48">
        <w:rPr>
          <w:rFonts w:asciiTheme="minorHAnsi" w:hAnsiTheme="minorHAnsi" w:cstheme="minorHAnsi"/>
          <w:sz w:val="20"/>
          <w:szCs w:val="20"/>
        </w:rPr>
        <w:t>Customer Contact Centre Management Program</w:t>
      </w:r>
      <w:r w:rsidR="007A55B2" w:rsidRPr="00525F48">
        <w:rPr>
          <w:rFonts w:asciiTheme="minorHAnsi" w:hAnsiTheme="minorHAnsi" w:cstheme="minorHAnsi"/>
          <w:sz w:val="20"/>
          <w:szCs w:val="20"/>
        </w:rPr>
        <w:t>,</w:t>
      </w:r>
      <w:r w:rsidR="007A55B2" w:rsidRPr="007A55B2">
        <w:rPr>
          <w:rFonts w:asciiTheme="minorHAnsi" w:hAnsiTheme="minorHAnsi" w:cstheme="minorHAnsi"/>
          <w:sz w:val="20"/>
          <w:szCs w:val="20"/>
        </w:rPr>
        <w:t xml:space="preserve"> </w:t>
      </w:r>
      <w:r w:rsidR="00525F48" w:rsidRPr="00525F48">
        <w:rPr>
          <w:rFonts w:asciiTheme="minorHAnsi" w:hAnsiTheme="minorHAnsi" w:cstheme="minorHAnsi"/>
          <w:sz w:val="20"/>
          <w:szCs w:val="20"/>
        </w:rPr>
        <w:t>2001</w:t>
      </w:r>
    </w:p>
    <w:p w:rsidR="007A55B2" w:rsidRPr="00B03AEE" w:rsidRDefault="007A55B2" w:rsidP="00B03AEE">
      <w:pPr>
        <w:rPr>
          <w:rFonts w:asciiTheme="minorHAnsi" w:hAnsiTheme="minorHAnsi" w:cstheme="minorHAnsi"/>
          <w:sz w:val="20"/>
          <w:szCs w:val="20"/>
        </w:rPr>
      </w:pPr>
      <w:r>
        <w:rPr>
          <w:rFonts w:asciiTheme="minorHAnsi" w:hAnsiTheme="minorHAnsi" w:cstheme="minorHAnsi"/>
          <w:sz w:val="20"/>
          <w:szCs w:val="20"/>
        </w:rPr>
        <w:tab/>
        <w:t>(S</w:t>
      </w:r>
      <w:r w:rsidR="00B03AEE" w:rsidRPr="007A55B2">
        <w:rPr>
          <w:rFonts w:asciiTheme="minorHAnsi" w:hAnsiTheme="minorHAnsi" w:cstheme="minorHAnsi"/>
          <w:sz w:val="20"/>
          <w:szCs w:val="20"/>
        </w:rPr>
        <w:t>uccessfully completed CIAC Operations</w:t>
      </w:r>
      <w:r w:rsidR="00B03AEE" w:rsidRPr="00B03AEE">
        <w:rPr>
          <w:rFonts w:asciiTheme="minorHAnsi" w:hAnsiTheme="minorHAnsi" w:cstheme="minorHAnsi"/>
          <w:sz w:val="20"/>
          <w:szCs w:val="20"/>
        </w:rPr>
        <w:t xml:space="preserve"> Management/HR Management</w:t>
      </w:r>
      <w:r>
        <w:rPr>
          <w:rFonts w:asciiTheme="minorHAnsi" w:hAnsiTheme="minorHAnsi" w:cstheme="minorHAnsi"/>
          <w:sz w:val="20"/>
          <w:szCs w:val="20"/>
        </w:rPr>
        <w:t>)</w:t>
      </w:r>
    </w:p>
    <w:p w:rsidR="007A55B2" w:rsidRPr="007A55B2" w:rsidRDefault="00B03AEE" w:rsidP="007A55B2">
      <w:pPr>
        <w:pStyle w:val="ListParagraph"/>
        <w:numPr>
          <w:ilvl w:val="0"/>
          <w:numId w:val="14"/>
        </w:numPr>
        <w:rPr>
          <w:rFonts w:asciiTheme="minorHAnsi" w:hAnsiTheme="minorHAnsi" w:cstheme="minorHAnsi"/>
          <w:sz w:val="20"/>
          <w:szCs w:val="20"/>
        </w:rPr>
      </w:pPr>
      <w:r w:rsidRPr="007A55B2">
        <w:rPr>
          <w:rFonts w:asciiTheme="minorHAnsi" w:hAnsiTheme="minorHAnsi" w:cstheme="minorHAnsi"/>
          <w:sz w:val="20"/>
          <w:szCs w:val="20"/>
        </w:rPr>
        <w:t>Certified Instructor for DDI</w:t>
      </w:r>
      <w:r w:rsidR="007A55B2" w:rsidRPr="007A55B2">
        <w:rPr>
          <w:rFonts w:asciiTheme="minorHAnsi" w:hAnsiTheme="minorHAnsi" w:cstheme="minorHAnsi"/>
          <w:sz w:val="20"/>
          <w:szCs w:val="20"/>
        </w:rPr>
        <w:t xml:space="preserve"> (Behavioural)</w:t>
      </w:r>
      <w:r w:rsidRPr="007A55B2">
        <w:rPr>
          <w:rFonts w:asciiTheme="minorHAnsi" w:hAnsiTheme="minorHAnsi" w:cstheme="minorHAnsi"/>
          <w:sz w:val="20"/>
          <w:szCs w:val="20"/>
        </w:rPr>
        <w:t xml:space="preserve"> Interviews</w:t>
      </w:r>
      <w:r w:rsidR="00525F48">
        <w:rPr>
          <w:rFonts w:asciiTheme="minorHAnsi" w:hAnsiTheme="minorHAnsi" w:cstheme="minorHAnsi"/>
          <w:sz w:val="20"/>
          <w:szCs w:val="20"/>
        </w:rPr>
        <w:t>, 2000</w:t>
      </w:r>
    </w:p>
    <w:p w:rsidR="007A55B2" w:rsidRPr="007A55B2" w:rsidRDefault="00B03AEE" w:rsidP="007A55B2">
      <w:pPr>
        <w:pStyle w:val="ListParagraph"/>
        <w:numPr>
          <w:ilvl w:val="0"/>
          <w:numId w:val="14"/>
        </w:numPr>
        <w:rPr>
          <w:rFonts w:asciiTheme="minorHAnsi" w:hAnsiTheme="minorHAnsi" w:cstheme="minorHAnsi"/>
          <w:sz w:val="20"/>
          <w:szCs w:val="20"/>
        </w:rPr>
      </w:pPr>
      <w:r w:rsidRPr="007A55B2">
        <w:rPr>
          <w:rFonts w:asciiTheme="minorHAnsi" w:hAnsiTheme="minorHAnsi" w:cstheme="minorHAnsi"/>
          <w:sz w:val="20"/>
          <w:szCs w:val="20"/>
        </w:rPr>
        <w:t>Certified Instructor for Ergonomics</w:t>
      </w:r>
    </w:p>
    <w:p w:rsidR="007A55B2" w:rsidRPr="007A55B2" w:rsidRDefault="00B03AEE" w:rsidP="007A55B2">
      <w:pPr>
        <w:pStyle w:val="ListParagraph"/>
        <w:numPr>
          <w:ilvl w:val="0"/>
          <w:numId w:val="14"/>
        </w:numPr>
        <w:rPr>
          <w:rFonts w:asciiTheme="minorHAnsi" w:hAnsiTheme="minorHAnsi" w:cstheme="minorHAnsi"/>
          <w:sz w:val="20"/>
          <w:szCs w:val="20"/>
        </w:rPr>
      </w:pPr>
      <w:r w:rsidRPr="007A55B2">
        <w:rPr>
          <w:rFonts w:asciiTheme="minorHAnsi" w:hAnsiTheme="minorHAnsi" w:cstheme="minorHAnsi"/>
          <w:sz w:val="20"/>
          <w:szCs w:val="20"/>
        </w:rPr>
        <w:t xml:space="preserve">Certified Instructor </w:t>
      </w:r>
      <w:r w:rsidR="007A55B2" w:rsidRPr="007A55B2">
        <w:rPr>
          <w:rFonts w:asciiTheme="minorHAnsi" w:hAnsiTheme="minorHAnsi" w:cstheme="minorHAnsi"/>
          <w:sz w:val="20"/>
          <w:szCs w:val="20"/>
        </w:rPr>
        <w:t xml:space="preserve">for </w:t>
      </w:r>
      <w:proofErr w:type="spellStart"/>
      <w:r w:rsidR="007A55B2" w:rsidRPr="007A55B2">
        <w:rPr>
          <w:rFonts w:asciiTheme="minorHAnsi" w:hAnsiTheme="minorHAnsi" w:cstheme="minorHAnsi"/>
          <w:sz w:val="20"/>
          <w:szCs w:val="20"/>
        </w:rPr>
        <w:t>Kaset</w:t>
      </w:r>
      <w:proofErr w:type="spellEnd"/>
      <w:r w:rsidR="007A55B2" w:rsidRPr="007A55B2">
        <w:rPr>
          <w:rFonts w:asciiTheme="minorHAnsi" w:hAnsiTheme="minorHAnsi" w:cstheme="minorHAnsi"/>
          <w:sz w:val="20"/>
          <w:szCs w:val="20"/>
        </w:rPr>
        <w:t xml:space="preserve"> International courses</w:t>
      </w:r>
    </w:p>
    <w:p w:rsidR="00B03AEE" w:rsidRPr="00B03AEE" w:rsidRDefault="007A55B2" w:rsidP="00B03AEE">
      <w:pPr>
        <w:rPr>
          <w:rFonts w:asciiTheme="minorHAnsi" w:hAnsiTheme="minorHAnsi" w:cstheme="minorHAnsi"/>
          <w:sz w:val="20"/>
          <w:szCs w:val="20"/>
        </w:rPr>
      </w:pPr>
      <w:r>
        <w:rPr>
          <w:rFonts w:asciiTheme="minorHAnsi" w:hAnsiTheme="minorHAnsi" w:cstheme="minorHAnsi"/>
          <w:sz w:val="20"/>
          <w:szCs w:val="20"/>
        </w:rPr>
        <w:tab/>
        <w:t>(</w:t>
      </w:r>
      <w:r w:rsidR="00B03AEE" w:rsidRPr="00B03AEE">
        <w:rPr>
          <w:rFonts w:asciiTheme="minorHAnsi" w:hAnsiTheme="minorHAnsi" w:cstheme="minorHAnsi"/>
          <w:sz w:val="20"/>
          <w:szCs w:val="20"/>
        </w:rPr>
        <w:t xml:space="preserve"> Achieving Extraordinary Customer Relations, Selling Naturally and Keeping the Skills Alive</w:t>
      </w:r>
      <w:r>
        <w:rPr>
          <w:rFonts w:asciiTheme="minorHAnsi" w:hAnsiTheme="minorHAnsi" w:cstheme="minorHAnsi"/>
          <w:sz w:val="20"/>
          <w:szCs w:val="20"/>
        </w:rPr>
        <w:t>)</w:t>
      </w:r>
    </w:p>
    <w:p w:rsidR="007A55B2" w:rsidRPr="007A55B2" w:rsidRDefault="00B03AEE" w:rsidP="007A55B2">
      <w:pPr>
        <w:pStyle w:val="ListParagraph"/>
        <w:numPr>
          <w:ilvl w:val="0"/>
          <w:numId w:val="15"/>
        </w:numPr>
        <w:rPr>
          <w:rFonts w:asciiTheme="minorHAnsi" w:hAnsiTheme="minorHAnsi" w:cstheme="minorHAnsi"/>
          <w:sz w:val="20"/>
          <w:szCs w:val="20"/>
        </w:rPr>
      </w:pPr>
      <w:r w:rsidRPr="007A55B2">
        <w:rPr>
          <w:rFonts w:asciiTheme="minorHAnsi" w:hAnsiTheme="minorHAnsi" w:cstheme="minorHAnsi"/>
          <w:sz w:val="20"/>
          <w:szCs w:val="20"/>
        </w:rPr>
        <w:t>Certified Instructor for Development D</w:t>
      </w:r>
      <w:r w:rsidR="007A55B2" w:rsidRPr="007A55B2">
        <w:rPr>
          <w:rFonts w:asciiTheme="minorHAnsi" w:hAnsiTheme="minorHAnsi" w:cstheme="minorHAnsi"/>
          <w:sz w:val="20"/>
          <w:szCs w:val="20"/>
        </w:rPr>
        <w:t xml:space="preserve">imensions International course </w:t>
      </w:r>
    </w:p>
    <w:p w:rsidR="007A55B2" w:rsidRDefault="007A55B2" w:rsidP="00B03AEE">
      <w:pPr>
        <w:rPr>
          <w:rFonts w:asciiTheme="minorHAnsi" w:hAnsiTheme="minorHAnsi" w:cstheme="minorHAnsi"/>
          <w:sz w:val="20"/>
          <w:szCs w:val="20"/>
        </w:rPr>
      </w:pPr>
      <w:r>
        <w:rPr>
          <w:rFonts w:asciiTheme="minorHAnsi" w:hAnsiTheme="minorHAnsi" w:cstheme="minorHAnsi"/>
          <w:sz w:val="20"/>
          <w:szCs w:val="20"/>
        </w:rPr>
        <w:tab/>
        <w:t>(</w:t>
      </w:r>
      <w:r w:rsidR="00B03AEE" w:rsidRPr="00B03AEE">
        <w:rPr>
          <w:rFonts w:asciiTheme="minorHAnsi" w:hAnsiTheme="minorHAnsi" w:cstheme="minorHAnsi"/>
          <w:sz w:val="20"/>
          <w:szCs w:val="20"/>
        </w:rPr>
        <w:t>Total Customer Choice – Customer Service in a Competitive Environment</w:t>
      </w:r>
      <w:r>
        <w:rPr>
          <w:rFonts w:asciiTheme="minorHAnsi" w:hAnsiTheme="minorHAnsi" w:cstheme="minorHAnsi"/>
          <w:sz w:val="20"/>
          <w:szCs w:val="20"/>
        </w:rPr>
        <w:t>)</w:t>
      </w:r>
    </w:p>
    <w:p w:rsidR="007A55B2" w:rsidRDefault="007A55B2" w:rsidP="00B03AEE">
      <w:pPr>
        <w:pStyle w:val="ListParagraph"/>
        <w:numPr>
          <w:ilvl w:val="0"/>
          <w:numId w:val="15"/>
        </w:numPr>
        <w:rPr>
          <w:rFonts w:asciiTheme="minorHAnsi" w:hAnsiTheme="minorHAnsi" w:cstheme="minorHAnsi"/>
          <w:sz w:val="20"/>
          <w:szCs w:val="20"/>
        </w:rPr>
      </w:pPr>
      <w:r>
        <w:rPr>
          <w:rFonts w:asciiTheme="minorHAnsi" w:hAnsiTheme="minorHAnsi" w:cstheme="minorHAnsi"/>
          <w:sz w:val="20"/>
          <w:szCs w:val="20"/>
        </w:rPr>
        <w:t>The Management Centre,</w:t>
      </w:r>
      <w:r w:rsidR="00B03AEE" w:rsidRPr="007A55B2">
        <w:rPr>
          <w:rFonts w:asciiTheme="minorHAnsi" w:hAnsiTheme="minorHAnsi" w:cstheme="minorHAnsi"/>
          <w:sz w:val="20"/>
          <w:szCs w:val="20"/>
        </w:rPr>
        <w:t xml:space="preserve"> Managemen</w:t>
      </w:r>
      <w:r>
        <w:rPr>
          <w:rFonts w:asciiTheme="minorHAnsi" w:hAnsiTheme="minorHAnsi" w:cstheme="minorHAnsi"/>
          <w:sz w:val="20"/>
          <w:szCs w:val="20"/>
        </w:rPr>
        <w:t xml:space="preserve">t Skills Program, </w:t>
      </w:r>
      <w:r w:rsidR="00B03AEE" w:rsidRPr="007A55B2">
        <w:rPr>
          <w:rFonts w:asciiTheme="minorHAnsi" w:hAnsiTheme="minorHAnsi" w:cstheme="minorHAnsi"/>
          <w:sz w:val="20"/>
          <w:szCs w:val="20"/>
        </w:rPr>
        <w:t>Algonquin College</w:t>
      </w:r>
    </w:p>
    <w:p w:rsidR="00B03AEE" w:rsidRDefault="007A55B2" w:rsidP="00B03AEE">
      <w:pPr>
        <w:pStyle w:val="ListParagraph"/>
        <w:numPr>
          <w:ilvl w:val="0"/>
          <w:numId w:val="15"/>
        </w:numPr>
        <w:rPr>
          <w:rFonts w:asciiTheme="minorHAnsi" w:hAnsiTheme="minorHAnsi" w:cstheme="minorHAnsi"/>
          <w:sz w:val="20"/>
          <w:szCs w:val="20"/>
        </w:rPr>
      </w:pPr>
      <w:proofErr w:type="spellStart"/>
      <w:r>
        <w:rPr>
          <w:rFonts w:asciiTheme="minorHAnsi" w:hAnsiTheme="minorHAnsi" w:cstheme="minorHAnsi"/>
          <w:sz w:val="20"/>
          <w:szCs w:val="20"/>
        </w:rPr>
        <w:t>Langevin</w:t>
      </w:r>
      <w:proofErr w:type="spellEnd"/>
      <w:r>
        <w:rPr>
          <w:rFonts w:asciiTheme="minorHAnsi" w:hAnsiTheme="minorHAnsi" w:cstheme="minorHAnsi"/>
          <w:sz w:val="20"/>
          <w:szCs w:val="20"/>
        </w:rPr>
        <w:t xml:space="preserve"> Learning Services,</w:t>
      </w:r>
      <w:r w:rsidR="00B03AEE" w:rsidRPr="007A55B2">
        <w:rPr>
          <w:rFonts w:asciiTheme="minorHAnsi" w:hAnsiTheme="minorHAnsi" w:cstheme="minorHAnsi"/>
          <w:sz w:val="20"/>
          <w:szCs w:val="20"/>
        </w:rPr>
        <w:t xml:space="preserve"> Instructional Techniqu</w:t>
      </w:r>
      <w:r>
        <w:rPr>
          <w:rFonts w:asciiTheme="minorHAnsi" w:hAnsiTheme="minorHAnsi" w:cstheme="minorHAnsi"/>
          <w:sz w:val="20"/>
          <w:szCs w:val="20"/>
        </w:rPr>
        <w:t xml:space="preserve">es for New Instructors </w:t>
      </w:r>
    </w:p>
    <w:p w:rsidR="007A55B2" w:rsidRDefault="007A55B2" w:rsidP="007A55B2">
      <w:pPr>
        <w:rPr>
          <w:rFonts w:asciiTheme="minorHAnsi" w:hAnsiTheme="minorHAnsi" w:cstheme="minorHAnsi"/>
          <w:sz w:val="20"/>
          <w:szCs w:val="20"/>
        </w:rPr>
      </w:pPr>
    </w:p>
    <w:p w:rsidR="00B94E0F" w:rsidRDefault="00B94E0F" w:rsidP="007A55B2">
      <w:pPr>
        <w:jc w:val="center"/>
        <w:rPr>
          <w:rFonts w:asciiTheme="minorHAnsi" w:hAnsiTheme="minorHAnsi" w:cstheme="minorHAnsi"/>
          <w:b/>
          <w:color w:val="1F497D" w:themeColor="text2"/>
        </w:rPr>
      </w:pPr>
    </w:p>
    <w:p w:rsidR="007A55B2" w:rsidRPr="007A55B2" w:rsidRDefault="007A55B2" w:rsidP="00E17C32">
      <w:pPr>
        <w:jc w:val="center"/>
        <w:rPr>
          <w:rFonts w:asciiTheme="minorHAnsi" w:hAnsiTheme="minorHAnsi" w:cstheme="minorHAnsi"/>
          <w:b/>
          <w:color w:val="1F497D" w:themeColor="text2"/>
        </w:rPr>
      </w:pPr>
      <w:r>
        <w:rPr>
          <w:rFonts w:asciiTheme="minorHAnsi" w:hAnsiTheme="minorHAnsi" w:cstheme="minorHAnsi"/>
          <w:b/>
          <w:color w:val="1F497D" w:themeColor="text2"/>
        </w:rPr>
        <w:t>TECHNICAL SKILLS SUMMARY</w:t>
      </w:r>
    </w:p>
    <w:p w:rsidR="00B03AEE" w:rsidRPr="00525F48" w:rsidRDefault="00B03AEE" w:rsidP="00525F48">
      <w:pPr>
        <w:rPr>
          <w:rFonts w:asciiTheme="minorHAnsi" w:hAnsiTheme="minorHAnsi" w:cstheme="minorHAnsi"/>
          <w:sz w:val="20"/>
          <w:szCs w:val="20"/>
        </w:rPr>
      </w:pPr>
      <w:r w:rsidRPr="00B03AEE">
        <w:rPr>
          <w:rFonts w:asciiTheme="minorHAnsi" w:hAnsiTheme="minorHAnsi" w:cstheme="minorHAnsi"/>
          <w:sz w:val="20"/>
          <w:szCs w:val="20"/>
        </w:rPr>
        <w:t>MS Office, MS Project, MS Wo</w:t>
      </w:r>
      <w:r w:rsidR="007A55B2">
        <w:rPr>
          <w:rFonts w:asciiTheme="minorHAnsi" w:hAnsiTheme="minorHAnsi" w:cstheme="minorHAnsi"/>
          <w:sz w:val="20"/>
          <w:szCs w:val="20"/>
        </w:rPr>
        <w:t>rd, Excel, PowerPoint, K-store SharePoint, Front Page</w:t>
      </w:r>
    </w:p>
    <w:p w:rsidR="0042457A" w:rsidRDefault="0042457A" w:rsidP="0042457A">
      <w:pPr>
        <w:pStyle w:val="NoSpacing"/>
        <w:ind w:left="720"/>
        <w:rPr>
          <w:sz w:val="20"/>
          <w:szCs w:val="20"/>
          <w:lang w:val="en-US"/>
        </w:rPr>
      </w:pPr>
    </w:p>
    <w:p w:rsidR="00B94E0F" w:rsidRDefault="00B94E0F" w:rsidP="0042457A">
      <w:pPr>
        <w:pStyle w:val="NoSpacing"/>
        <w:ind w:left="720"/>
        <w:rPr>
          <w:sz w:val="20"/>
          <w:szCs w:val="20"/>
          <w:lang w:val="en-US"/>
        </w:rPr>
      </w:pPr>
    </w:p>
    <w:p w:rsidR="00B94E0F" w:rsidRDefault="00B94E0F" w:rsidP="00E17C32">
      <w:pPr>
        <w:pStyle w:val="NoSpacing"/>
        <w:ind w:left="720"/>
        <w:jc w:val="center"/>
        <w:rPr>
          <w:b/>
          <w:color w:val="1F497D" w:themeColor="text2"/>
          <w:sz w:val="24"/>
          <w:szCs w:val="24"/>
          <w:lang w:val="en-US"/>
        </w:rPr>
      </w:pPr>
      <w:r>
        <w:rPr>
          <w:b/>
          <w:color w:val="1F497D" w:themeColor="text2"/>
          <w:sz w:val="24"/>
          <w:szCs w:val="24"/>
          <w:lang w:val="en-US"/>
        </w:rPr>
        <w:t>PROFESSIONAL AFFILIATIONS</w:t>
      </w:r>
    </w:p>
    <w:p w:rsidR="00EB73C0" w:rsidRDefault="00EB73C0" w:rsidP="00B94E0F">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t>Hire Immigrants Ottawa, member</w:t>
      </w:r>
    </w:p>
    <w:p w:rsidR="00210539" w:rsidRDefault="00B94E0F" w:rsidP="00B94E0F">
      <w:pPr>
        <w:pStyle w:val="ListParagraph"/>
        <w:numPr>
          <w:ilvl w:val="0"/>
          <w:numId w:val="18"/>
        </w:numPr>
        <w:rPr>
          <w:rFonts w:asciiTheme="minorHAnsi" w:hAnsiTheme="minorHAnsi" w:cstheme="minorHAnsi"/>
          <w:sz w:val="20"/>
          <w:szCs w:val="20"/>
        </w:rPr>
      </w:pPr>
      <w:r w:rsidRPr="00B94E0F">
        <w:rPr>
          <w:rFonts w:asciiTheme="minorHAnsi" w:hAnsiTheme="minorHAnsi" w:cstheme="minorHAnsi"/>
          <w:sz w:val="20"/>
          <w:szCs w:val="20"/>
        </w:rPr>
        <w:t>Canadian Federation of University Women</w:t>
      </w:r>
      <w:r>
        <w:rPr>
          <w:rFonts w:asciiTheme="minorHAnsi" w:hAnsiTheme="minorHAnsi" w:cstheme="minorHAnsi"/>
          <w:sz w:val="20"/>
          <w:szCs w:val="20"/>
        </w:rPr>
        <w:t>,</w:t>
      </w:r>
      <w:r w:rsidRPr="00B94E0F">
        <w:rPr>
          <w:rFonts w:asciiTheme="minorHAnsi" w:hAnsiTheme="minorHAnsi" w:cstheme="minorHAnsi"/>
          <w:sz w:val="20"/>
          <w:szCs w:val="20"/>
        </w:rPr>
        <w:t xml:space="preserve"> member</w:t>
      </w:r>
    </w:p>
    <w:p w:rsidR="00B94E0F" w:rsidRPr="00210539" w:rsidRDefault="00210539" w:rsidP="00B94E0F">
      <w:pPr>
        <w:pStyle w:val="ListParagraph"/>
        <w:numPr>
          <w:ilvl w:val="0"/>
          <w:numId w:val="18"/>
        </w:numPr>
        <w:rPr>
          <w:rFonts w:asciiTheme="minorHAnsi" w:hAnsiTheme="minorHAnsi" w:cstheme="minorHAnsi"/>
          <w:sz w:val="20"/>
          <w:szCs w:val="20"/>
        </w:rPr>
      </w:pPr>
      <w:proofErr w:type="spellStart"/>
      <w:r w:rsidRPr="00210539">
        <w:rPr>
          <w:rFonts w:asciiTheme="minorHAnsi" w:eastAsiaTheme="minorHAnsi" w:hAnsiTheme="minorHAnsi" w:cs="Arial"/>
          <w:sz w:val="20"/>
          <w:szCs w:val="26"/>
          <w:lang w:val="en-US" w:eastAsia="en-US"/>
        </w:rPr>
        <w:t>Manotick</w:t>
      </w:r>
      <w:proofErr w:type="spellEnd"/>
      <w:r w:rsidRPr="00210539">
        <w:rPr>
          <w:rFonts w:asciiTheme="minorHAnsi" w:eastAsiaTheme="minorHAnsi" w:hAnsiTheme="minorHAnsi" w:cs="Arial"/>
          <w:sz w:val="20"/>
          <w:szCs w:val="26"/>
          <w:lang w:val="en-US" w:eastAsia="en-US"/>
        </w:rPr>
        <w:t xml:space="preserve"> Women's Business Network, member</w:t>
      </w:r>
    </w:p>
    <w:p w:rsidR="00B94E0F" w:rsidRPr="00B94E0F" w:rsidRDefault="00B94E0F" w:rsidP="00B94E0F">
      <w:pPr>
        <w:pStyle w:val="NoSpacing"/>
        <w:ind w:left="720"/>
        <w:jc w:val="center"/>
        <w:rPr>
          <w:b/>
          <w:color w:val="1F497D" w:themeColor="text2"/>
          <w:sz w:val="24"/>
          <w:szCs w:val="24"/>
          <w:lang w:val="en-US"/>
        </w:rPr>
      </w:pPr>
    </w:p>
    <w:sectPr w:rsidR="00B94E0F" w:rsidRPr="00B94E0F" w:rsidSect="00243B84">
      <w:headerReference w:type="default" r:id="rId9"/>
      <w:pgSz w:w="12240" w:h="15840"/>
      <w:pgMar w:top="1440" w:right="1440" w:bottom="1440" w:left="1440" w:header="720" w:footer="720" w:gutter="0"/>
      <w:pgBorders w:offsetFrom="page">
        <w:top w:val="single" w:sz="12" w:space="24" w:color="1F497D" w:themeColor="text2"/>
        <w:left w:val="single" w:sz="12" w:space="24" w:color="1F497D" w:themeColor="text2"/>
        <w:bottom w:val="single" w:sz="12" w:space="24" w:color="1F497D" w:themeColor="text2"/>
        <w:right w:val="single" w:sz="12" w:space="24" w:color="1F497D" w:themeColor="text2"/>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C32" w:rsidRDefault="00E17C32" w:rsidP="00243B84">
      <w:r>
        <w:separator/>
      </w:r>
    </w:p>
  </w:endnote>
  <w:endnote w:type="continuationSeparator" w:id="0">
    <w:p w:rsidR="00E17C32" w:rsidRDefault="00E17C32" w:rsidP="00243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C32" w:rsidRDefault="00E17C32" w:rsidP="00243B84">
      <w:r>
        <w:separator/>
      </w:r>
    </w:p>
  </w:footnote>
  <w:footnote w:type="continuationSeparator" w:id="0">
    <w:p w:rsidR="00E17C32" w:rsidRDefault="00E17C32" w:rsidP="00243B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C32" w:rsidRPr="00243B84" w:rsidRDefault="00EB73C0" w:rsidP="00243B84">
    <w:pPr>
      <w:pStyle w:val="Header"/>
      <w:shd w:val="clear" w:color="auto" w:fill="1F497D" w:themeFill="text2"/>
      <w:rPr>
        <w:b/>
        <w:color w:val="EEECE1" w:themeColor="background2"/>
      </w:rPr>
    </w:pPr>
    <w:r w:rsidRPr="00EB73C0">
      <w:rPr>
        <w:b/>
        <w:color w:val="EEECE1" w:themeColor="background2"/>
        <w:sz w:val="40"/>
        <w:szCs w:val="40"/>
      </w:rPr>
      <w:t>HEATHER BELLMAN</w:t>
    </w:r>
    <w:r w:rsidR="00E17C32" w:rsidRPr="00EB73C0">
      <w:rPr>
        <w:b/>
        <w:color w:val="EEECE1" w:themeColor="background2"/>
        <w:sz w:val="40"/>
      </w:rPr>
      <w:t>,</w:t>
    </w:r>
    <w:r w:rsidR="00E17C32" w:rsidRPr="00243B84">
      <w:rPr>
        <w:b/>
        <w:color w:val="EEECE1" w:themeColor="background2"/>
      </w:rPr>
      <w:t xml:space="preserve"> </w:t>
    </w:r>
    <w:r>
      <w:rPr>
        <w:b/>
        <w:color w:val="EEECE1" w:themeColor="background2"/>
        <w:sz w:val="20"/>
        <w:szCs w:val="20"/>
      </w:rPr>
      <w:t>BA</w:t>
    </w:r>
    <w:r w:rsidR="00E17C32" w:rsidRPr="00243B84">
      <w:rPr>
        <w:b/>
        <w:color w:val="EEECE1" w:themeColor="background2"/>
        <w:sz w:val="20"/>
        <w:szCs w:val="20"/>
      </w:rPr>
      <w:tab/>
    </w:r>
    <w:r>
      <w:rPr>
        <w:b/>
        <w:color w:val="EEECE1" w:themeColor="background2"/>
        <w:sz w:val="20"/>
        <w:szCs w:val="20"/>
      </w:rPr>
      <w:tab/>
    </w:r>
    <w:r w:rsidR="00E17C32" w:rsidRPr="00243B84">
      <w:rPr>
        <w:b/>
        <w:i/>
        <w:color w:val="EEECE1" w:themeColor="background2"/>
        <w:sz w:val="20"/>
        <w:szCs w:val="20"/>
      </w:rPr>
      <w:t>HR Communications/Employee Relations Executive</w:t>
    </w:r>
  </w:p>
  <w:p w:rsidR="00E17C32" w:rsidRPr="00243B84" w:rsidRDefault="00E17C32">
    <w:pPr>
      <w:pStyle w:val="Header"/>
      <w:rPr>
        <w:sz w:val="20"/>
        <w:szCs w:val="20"/>
      </w:rPr>
    </w:pPr>
    <w:r w:rsidRPr="00243B84">
      <w:rPr>
        <w:sz w:val="20"/>
        <w:szCs w:val="20"/>
      </w:rPr>
      <w:t xml:space="preserve">613.692.2112 </w:t>
    </w:r>
    <w:r w:rsidRPr="00243B84">
      <w:rPr>
        <w:color w:val="FF0000"/>
        <w:sz w:val="20"/>
        <w:szCs w:val="20"/>
      </w:rPr>
      <w:tab/>
    </w:r>
    <w:r w:rsidRPr="00243B84">
      <w:rPr>
        <w:color w:val="FF0000"/>
        <w:sz w:val="20"/>
        <w:szCs w:val="20"/>
      </w:rPr>
      <w:tab/>
    </w:r>
    <w:hyperlink r:id="rId1" w:history="1">
      <w:r w:rsidRPr="00243B84">
        <w:rPr>
          <w:rStyle w:val="Hyperlink"/>
          <w:sz w:val="20"/>
          <w:szCs w:val="20"/>
        </w:rPr>
        <w:t>hsheridanbell@gmail.com</w:t>
      </w:r>
    </w:hyperlink>
    <w:r w:rsidRPr="00243B84">
      <w:rPr>
        <w:sz w:val="20"/>
        <w:szCs w:val="2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DAA"/>
    <w:multiLevelType w:val="hybridMultilevel"/>
    <w:tmpl w:val="423C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31598"/>
    <w:multiLevelType w:val="hybridMultilevel"/>
    <w:tmpl w:val="1C66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95752"/>
    <w:multiLevelType w:val="hybridMultilevel"/>
    <w:tmpl w:val="4222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F3F65"/>
    <w:multiLevelType w:val="hybridMultilevel"/>
    <w:tmpl w:val="8F2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56752"/>
    <w:multiLevelType w:val="hybridMultilevel"/>
    <w:tmpl w:val="F87EB928"/>
    <w:lvl w:ilvl="0" w:tplc="F768172A">
      <w:start w:val="1"/>
      <w:numFmt w:val="bullet"/>
      <w:lvlText w:val=""/>
      <w:lvlJc w:val="left"/>
      <w:pPr>
        <w:tabs>
          <w:tab w:val="num" w:pos="421"/>
        </w:tabs>
        <w:ind w:left="421" w:hanging="421"/>
      </w:pPr>
      <w:rPr>
        <w:rFonts w:ascii="Wingdings" w:hAnsi="Wingdings" w:hint="default"/>
        <w:color w:val="auto"/>
        <w:sz w:val="20"/>
        <w:szCs w:val="20"/>
      </w:rPr>
    </w:lvl>
    <w:lvl w:ilvl="1" w:tplc="10090003" w:tentative="1">
      <w:start w:val="1"/>
      <w:numFmt w:val="bullet"/>
      <w:lvlText w:val="o"/>
      <w:lvlJc w:val="left"/>
      <w:pPr>
        <w:tabs>
          <w:tab w:val="num" w:pos="1080"/>
        </w:tabs>
        <w:ind w:left="1080" w:hanging="360"/>
      </w:pPr>
      <w:rPr>
        <w:rFonts w:ascii="Courier New" w:hAnsi="Courier New" w:cs="Helv"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Helv"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Helv"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nsid w:val="2F7B3FEA"/>
    <w:multiLevelType w:val="hybridMultilevel"/>
    <w:tmpl w:val="026A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65B8B"/>
    <w:multiLevelType w:val="hybridMultilevel"/>
    <w:tmpl w:val="C382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497D2D"/>
    <w:multiLevelType w:val="hybridMultilevel"/>
    <w:tmpl w:val="F044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F84EF8"/>
    <w:multiLevelType w:val="hybridMultilevel"/>
    <w:tmpl w:val="B1AA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D07EFF"/>
    <w:multiLevelType w:val="hybridMultilevel"/>
    <w:tmpl w:val="D098FCE2"/>
    <w:lvl w:ilvl="0" w:tplc="F768172A">
      <w:start w:val="1"/>
      <w:numFmt w:val="bullet"/>
      <w:lvlText w:val=""/>
      <w:lvlJc w:val="left"/>
      <w:pPr>
        <w:tabs>
          <w:tab w:val="num" w:pos="421"/>
        </w:tabs>
        <w:ind w:left="421" w:hanging="421"/>
      </w:pPr>
      <w:rPr>
        <w:rFonts w:ascii="Wingdings" w:hAnsi="Wingdings" w:hint="default"/>
        <w:color w:val="auto"/>
        <w:sz w:val="20"/>
        <w:szCs w:val="20"/>
      </w:rPr>
    </w:lvl>
    <w:lvl w:ilvl="1" w:tplc="10090003" w:tentative="1">
      <w:start w:val="1"/>
      <w:numFmt w:val="bullet"/>
      <w:lvlText w:val="o"/>
      <w:lvlJc w:val="left"/>
      <w:pPr>
        <w:tabs>
          <w:tab w:val="num" w:pos="1080"/>
        </w:tabs>
        <w:ind w:left="1080" w:hanging="360"/>
      </w:pPr>
      <w:rPr>
        <w:rFonts w:ascii="Courier New" w:hAnsi="Courier New" w:cs="Helv"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Helv"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Helv"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0">
    <w:nsid w:val="5AFF4279"/>
    <w:multiLevelType w:val="hybridMultilevel"/>
    <w:tmpl w:val="C120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A773C7"/>
    <w:multiLevelType w:val="hybridMultilevel"/>
    <w:tmpl w:val="F9BA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515488"/>
    <w:multiLevelType w:val="hybridMultilevel"/>
    <w:tmpl w:val="7D70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A6015C"/>
    <w:multiLevelType w:val="hybridMultilevel"/>
    <w:tmpl w:val="8720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E77EC"/>
    <w:multiLevelType w:val="hybridMultilevel"/>
    <w:tmpl w:val="E46E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8518C4"/>
    <w:multiLevelType w:val="hybridMultilevel"/>
    <w:tmpl w:val="A838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A2283F"/>
    <w:multiLevelType w:val="hybridMultilevel"/>
    <w:tmpl w:val="7DD4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D44EB4"/>
    <w:multiLevelType w:val="hybridMultilevel"/>
    <w:tmpl w:val="1C8A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2"/>
  </w:num>
  <w:num w:numId="4">
    <w:abstractNumId w:val="7"/>
  </w:num>
  <w:num w:numId="5">
    <w:abstractNumId w:val="17"/>
  </w:num>
  <w:num w:numId="6">
    <w:abstractNumId w:val="0"/>
  </w:num>
  <w:num w:numId="7">
    <w:abstractNumId w:val="11"/>
  </w:num>
  <w:num w:numId="8">
    <w:abstractNumId w:val="5"/>
  </w:num>
  <w:num w:numId="9">
    <w:abstractNumId w:val="1"/>
  </w:num>
  <w:num w:numId="10">
    <w:abstractNumId w:val="4"/>
  </w:num>
  <w:num w:numId="11">
    <w:abstractNumId w:val="10"/>
  </w:num>
  <w:num w:numId="12">
    <w:abstractNumId w:val="12"/>
  </w:num>
  <w:num w:numId="13">
    <w:abstractNumId w:val="3"/>
  </w:num>
  <w:num w:numId="14">
    <w:abstractNumId w:val="8"/>
  </w:num>
  <w:num w:numId="15">
    <w:abstractNumId w:val="6"/>
  </w:num>
  <w:num w:numId="16">
    <w:abstractNumId w:val="14"/>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B84"/>
    <w:rsid w:val="000C53AF"/>
    <w:rsid w:val="00145A5D"/>
    <w:rsid w:val="00210539"/>
    <w:rsid w:val="00243B84"/>
    <w:rsid w:val="00262401"/>
    <w:rsid w:val="00282728"/>
    <w:rsid w:val="002903D6"/>
    <w:rsid w:val="00301719"/>
    <w:rsid w:val="00384899"/>
    <w:rsid w:val="003D45C2"/>
    <w:rsid w:val="003E422B"/>
    <w:rsid w:val="003F4C35"/>
    <w:rsid w:val="00414834"/>
    <w:rsid w:val="0042457A"/>
    <w:rsid w:val="004526A8"/>
    <w:rsid w:val="004D1C52"/>
    <w:rsid w:val="004F0434"/>
    <w:rsid w:val="00525F48"/>
    <w:rsid w:val="00575BB2"/>
    <w:rsid w:val="005D4C68"/>
    <w:rsid w:val="006003FF"/>
    <w:rsid w:val="0063266E"/>
    <w:rsid w:val="00647A01"/>
    <w:rsid w:val="00693BFE"/>
    <w:rsid w:val="00696CB4"/>
    <w:rsid w:val="0071750C"/>
    <w:rsid w:val="007A55B2"/>
    <w:rsid w:val="00822A29"/>
    <w:rsid w:val="00857417"/>
    <w:rsid w:val="00870A90"/>
    <w:rsid w:val="00874E7A"/>
    <w:rsid w:val="00883D29"/>
    <w:rsid w:val="009C7BBF"/>
    <w:rsid w:val="009F30AD"/>
    <w:rsid w:val="00A017BA"/>
    <w:rsid w:val="00A55412"/>
    <w:rsid w:val="00B03AEE"/>
    <w:rsid w:val="00B043B7"/>
    <w:rsid w:val="00B94E0F"/>
    <w:rsid w:val="00BA4469"/>
    <w:rsid w:val="00BD23C9"/>
    <w:rsid w:val="00BE75F0"/>
    <w:rsid w:val="00D61A6E"/>
    <w:rsid w:val="00E17C32"/>
    <w:rsid w:val="00E84F15"/>
    <w:rsid w:val="00EA57EB"/>
    <w:rsid w:val="00EB15D4"/>
    <w:rsid w:val="00EB73C0"/>
    <w:rsid w:val="00F44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AEE"/>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B84"/>
    <w:pPr>
      <w:tabs>
        <w:tab w:val="center" w:pos="4680"/>
        <w:tab w:val="right" w:pos="9360"/>
      </w:tabs>
    </w:pPr>
  </w:style>
  <w:style w:type="character" w:customStyle="1" w:styleId="HeaderChar">
    <w:name w:val="Header Char"/>
    <w:basedOn w:val="DefaultParagraphFont"/>
    <w:link w:val="Header"/>
    <w:uiPriority w:val="99"/>
    <w:rsid w:val="00243B84"/>
    <w:rPr>
      <w:lang w:val="en-CA"/>
    </w:rPr>
  </w:style>
  <w:style w:type="paragraph" w:styleId="Footer">
    <w:name w:val="footer"/>
    <w:basedOn w:val="Normal"/>
    <w:link w:val="FooterChar"/>
    <w:uiPriority w:val="99"/>
    <w:semiHidden/>
    <w:unhideWhenUsed/>
    <w:rsid w:val="00243B84"/>
    <w:pPr>
      <w:tabs>
        <w:tab w:val="center" w:pos="4680"/>
        <w:tab w:val="right" w:pos="9360"/>
      </w:tabs>
    </w:pPr>
  </w:style>
  <w:style w:type="character" w:customStyle="1" w:styleId="FooterChar">
    <w:name w:val="Footer Char"/>
    <w:basedOn w:val="DefaultParagraphFont"/>
    <w:link w:val="Footer"/>
    <w:uiPriority w:val="99"/>
    <w:semiHidden/>
    <w:rsid w:val="00243B84"/>
    <w:rPr>
      <w:lang w:val="en-CA"/>
    </w:rPr>
  </w:style>
  <w:style w:type="character" w:styleId="Hyperlink">
    <w:name w:val="Hyperlink"/>
    <w:basedOn w:val="DefaultParagraphFont"/>
    <w:uiPriority w:val="99"/>
    <w:unhideWhenUsed/>
    <w:rsid w:val="00243B84"/>
    <w:rPr>
      <w:color w:val="0000FF" w:themeColor="hyperlink"/>
      <w:u w:val="single"/>
    </w:rPr>
  </w:style>
  <w:style w:type="paragraph" w:styleId="NoSpacing">
    <w:name w:val="No Spacing"/>
    <w:uiPriority w:val="1"/>
    <w:qFormat/>
    <w:rsid w:val="00243B84"/>
    <w:pPr>
      <w:spacing w:after="0" w:line="240" w:lineRule="auto"/>
    </w:pPr>
    <w:rPr>
      <w:lang w:val="en-CA"/>
    </w:rPr>
  </w:style>
  <w:style w:type="paragraph" w:styleId="ListParagraph">
    <w:name w:val="List Paragraph"/>
    <w:basedOn w:val="Normal"/>
    <w:uiPriority w:val="34"/>
    <w:qFormat/>
    <w:rsid w:val="007A55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AEE"/>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B84"/>
    <w:pPr>
      <w:tabs>
        <w:tab w:val="center" w:pos="4680"/>
        <w:tab w:val="right" w:pos="9360"/>
      </w:tabs>
    </w:pPr>
  </w:style>
  <w:style w:type="character" w:customStyle="1" w:styleId="HeaderChar">
    <w:name w:val="Header Char"/>
    <w:basedOn w:val="DefaultParagraphFont"/>
    <w:link w:val="Header"/>
    <w:uiPriority w:val="99"/>
    <w:rsid w:val="00243B84"/>
    <w:rPr>
      <w:lang w:val="en-CA"/>
    </w:rPr>
  </w:style>
  <w:style w:type="paragraph" w:styleId="Footer">
    <w:name w:val="footer"/>
    <w:basedOn w:val="Normal"/>
    <w:link w:val="FooterChar"/>
    <w:uiPriority w:val="99"/>
    <w:semiHidden/>
    <w:unhideWhenUsed/>
    <w:rsid w:val="00243B84"/>
    <w:pPr>
      <w:tabs>
        <w:tab w:val="center" w:pos="4680"/>
        <w:tab w:val="right" w:pos="9360"/>
      </w:tabs>
    </w:pPr>
  </w:style>
  <w:style w:type="character" w:customStyle="1" w:styleId="FooterChar">
    <w:name w:val="Footer Char"/>
    <w:basedOn w:val="DefaultParagraphFont"/>
    <w:link w:val="Footer"/>
    <w:uiPriority w:val="99"/>
    <w:semiHidden/>
    <w:rsid w:val="00243B84"/>
    <w:rPr>
      <w:lang w:val="en-CA"/>
    </w:rPr>
  </w:style>
  <w:style w:type="character" w:styleId="Hyperlink">
    <w:name w:val="Hyperlink"/>
    <w:basedOn w:val="DefaultParagraphFont"/>
    <w:uiPriority w:val="99"/>
    <w:unhideWhenUsed/>
    <w:rsid w:val="00243B84"/>
    <w:rPr>
      <w:color w:val="0000FF" w:themeColor="hyperlink"/>
      <w:u w:val="single"/>
    </w:rPr>
  </w:style>
  <w:style w:type="paragraph" w:styleId="NoSpacing">
    <w:name w:val="No Spacing"/>
    <w:uiPriority w:val="1"/>
    <w:qFormat/>
    <w:rsid w:val="00243B84"/>
    <w:pPr>
      <w:spacing w:after="0" w:line="240" w:lineRule="auto"/>
    </w:pPr>
    <w:rPr>
      <w:lang w:val="en-CA"/>
    </w:rPr>
  </w:style>
  <w:style w:type="paragraph" w:styleId="ListParagraph">
    <w:name w:val="List Paragraph"/>
    <w:basedOn w:val="Normal"/>
    <w:uiPriority w:val="34"/>
    <w:qFormat/>
    <w:rsid w:val="007A5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ell.ca"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hsheridanbe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1440</Words>
  <Characters>8212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Heather Sheridan-Bellman</cp:lastModifiedBy>
  <cp:revision>2</cp:revision>
  <cp:lastPrinted>2011-01-11T16:53:00Z</cp:lastPrinted>
  <dcterms:created xsi:type="dcterms:W3CDTF">2020-09-24T12:42:00Z</dcterms:created>
  <dcterms:modified xsi:type="dcterms:W3CDTF">2020-09-24T12:42:00Z</dcterms:modified>
</cp:coreProperties>
</file>