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891" w:rsidRPr="001B0EF4" w:rsidRDefault="00DA7891" w:rsidP="00DA7891">
      <w:pPr>
        <w:tabs>
          <w:tab w:val="left" w:pos="1440"/>
        </w:tabs>
        <w:spacing w:line="360" w:lineRule="auto"/>
        <w:rPr>
          <w:rFonts w:ascii="Arial" w:hAnsi="Arial" w:cs="Arial"/>
          <w:b/>
          <w:bCs/>
          <w:iCs/>
          <w:sz w:val="28"/>
          <w:szCs w:val="28"/>
        </w:rPr>
      </w:pPr>
      <w:bookmarkStart w:id="0" w:name="_GoBack"/>
      <w:bookmarkEnd w:id="0"/>
      <w:r w:rsidRPr="001B0EF4">
        <w:rPr>
          <w:rFonts w:ascii="Arial" w:hAnsi="Arial" w:cs="Arial"/>
          <w:b/>
          <w:bCs/>
          <w:iCs/>
          <w:sz w:val="28"/>
          <w:szCs w:val="28"/>
        </w:rPr>
        <w:t>Working Title:</w:t>
      </w:r>
      <w:r w:rsidR="004829F4">
        <w:rPr>
          <w:rFonts w:ascii="Arial" w:hAnsi="Arial" w:cs="Arial"/>
          <w:b/>
          <w:bCs/>
          <w:iCs/>
          <w:sz w:val="28"/>
          <w:szCs w:val="28"/>
        </w:rPr>
        <w:t xml:space="preserve"> Workplace Experience + Real Estate Lead</w:t>
      </w:r>
    </w:p>
    <w:p w:rsidR="00DA7891" w:rsidRPr="001B0EF4" w:rsidRDefault="00DA7891" w:rsidP="00DA7891">
      <w:pPr>
        <w:tabs>
          <w:tab w:val="left" w:pos="1440"/>
        </w:tabs>
        <w:spacing w:line="360" w:lineRule="auto"/>
        <w:rPr>
          <w:rFonts w:ascii="Arial" w:hAnsi="Arial" w:cs="Arial"/>
          <w:b/>
          <w:bCs/>
          <w:iCs/>
          <w:sz w:val="28"/>
          <w:szCs w:val="28"/>
        </w:rPr>
      </w:pPr>
      <w:r w:rsidRPr="001B0EF4">
        <w:rPr>
          <w:rFonts w:ascii="Arial" w:hAnsi="Arial" w:cs="Arial"/>
          <w:b/>
          <w:bCs/>
          <w:iCs/>
          <w:sz w:val="28"/>
          <w:szCs w:val="28"/>
        </w:rPr>
        <w:t xml:space="preserve">Reports to: </w:t>
      </w:r>
      <w:r w:rsidR="00B84C5A">
        <w:rPr>
          <w:rFonts w:ascii="Arial" w:hAnsi="Arial" w:cs="Arial"/>
          <w:b/>
          <w:bCs/>
          <w:iCs/>
          <w:sz w:val="28"/>
          <w:szCs w:val="28"/>
        </w:rPr>
        <w:t>AVP</w:t>
      </w:r>
      <w:r w:rsidR="00610C46">
        <w:rPr>
          <w:rFonts w:ascii="Arial" w:hAnsi="Arial" w:cs="Arial"/>
          <w:b/>
          <w:bCs/>
          <w:iCs/>
          <w:sz w:val="28"/>
          <w:szCs w:val="28"/>
        </w:rPr>
        <w:t>, Innovation &amp; Real Estate</w:t>
      </w:r>
    </w:p>
    <w:p w:rsidR="00DA7891" w:rsidRPr="001B0EF4" w:rsidRDefault="00DA7891" w:rsidP="00DA7891">
      <w:pPr>
        <w:tabs>
          <w:tab w:val="left" w:pos="144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1B0EF4">
        <w:rPr>
          <w:rFonts w:ascii="Arial" w:hAnsi="Arial" w:cs="Arial"/>
          <w:b/>
          <w:bCs/>
          <w:iCs/>
          <w:sz w:val="28"/>
          <w:szCs w:val="28"/>
        </w:rPr>
        <w:t xml:space="preserve">Career level: </w:t>
      </w:r>
      <w:r w:rsidR="004829F4">
        <w:rPr>
          <w:rFonts w:ascii="Arial" w:hAnsi="Arial" w:cs="Arial"/>
          <w:b/>
          <w:bCs/>
          <w:iCs/>
          <w:sz w:val="28"/>
          <w:szCs w:val="28"/>
        </w:rPr>
        <w:t>C1</w:t>
      </w:r>
      <w:r w:rsidRPr="001B0EF4">
        <w:rPr>
          <w:rFonts w:ascii="Arial" w:hAnsi="Arial" w:cs="Arial"/>
          <w:b/>
          <w:bCs/>
          <w:i/>
          <w:iCs/>
          <w:sz w:val="28"/>
          <w:szCs w:val="28"/>
        </w:rPr>
        <w:tab/>
      </w:r>
      <w:r w:rsidRPr="001B0EF4">
        <w:rPr>
          <w:rFonts w:ascii="Arial" w:hAnsi="Arial" w:cs="Arial"/>
          <w:b/>
          <w:bCs/>
          <w:i/>
          <w:iCs/>
          <w:sz w:val="28"/>
          <w:szCs w:val="28"/>
        </w:rPr>
        <w:tab/>
      </w:r>
    </w:p>
    <w:p w:rsidR="00DA7891" w:rsidRPr="001B0EF4" w:rsidRDefault="00DA7891" w:rsidP="00DA7891">
      <w:pPr>
        <w:tabs>
          <w:tab w:val="left" w:pos="1440"/>
        </w:tabs>
        <w:rPr>
          <w:rFonts w:ascii="Arial" w:hAnsi="Arial" w:cs="Arial"/>
        </w:rPr>
      </w:pPr>
    </w:p>
    <w:p w:rsidR="00DA7891" w:rsidRPr="001B0EF4" w:rsidRDefault="00DA7891" w:rsidP="00DA7891">
      <w:pPr>
        <w:rPr>
          <w:rFonts w:ascii="Arial" w:hAnsi="Arial" w:cs="Arial"/>
          <w:b/>
          <w:bCs/>
          <w:iCs/>
          <w:sz w:val="28"/>
          <w:szCs w:val="28"/>
        </w:rPr>
      </w:pPr>
      <w:r w:rsidRPr="001B0EF4">
        <w:rPr>
          <w:rFonts w:ascii="Arial" w:hAnsi="Arial" w:cs="Arial"/>
          <w:b/>
          <w:bCs/>
          <w:iCs/>
          <w:sz w:val="28"/>
          <w:szCs w:val="28"/>
        </w:rPr>
        <w:t xml:space="preserve">Summary: </w:t>
      </w:r>
    </w:p>
    <w:p w:rsidR="00DA7891" w:rsidRPr="00E063AF" w:rsidRDefault="00B84C5A" w:rsidP="00DA7891">
      <w:pPr>
        <w:rPr>
          <w:rFonts w:ascii="Arial" w:hAnsi="Arial" w:cs="Arial"/>
          <w:sz w:val="22"/>
        </w:rPr>
      </w:pPr>
      <w:r w:rsidRPr="00E063AF">
        <w:rPr>
          <w:rFonts w:ascii="Arial" w:hAnsi="Arial" w:cs="Arial"/>
          <w:sz w:val="22"/>
        </w:rPr>
        <w:t xml:space="preserve">Responsible for </w:t>
      </w:r>
      <w:r w:rsidR="00E8749D">
        <w:rPr>
          <w:rFonts w:ascii="Arial" w:hAnsi="Arial" w:cs="Arial"/>
          <w:sz w:val="22"/>
        </w:rPr>
        <w:t>managing</w:t>
      </w:r>
      <w:r w:rsidR="004B2F26">
        <w:rPr>
          <w:rFonts w:ascii="Arial" w:hAnsi="Arial" w:cs="Arial"/>
          <w:sz w:val="22"/>
        </w:rPr>
        <w:t xml:space="preserve"> the real estate and facilities </w:t>
      </w:r>
      <w:r w:rsidR="00E8749D">
        <w:rPr>
          <w:rFonts w:ascii="Arial" w:hAnsi="Arial" w:cs="Arial"/>
          <w:sz w:val="22"/>
        </w:rPr>
        <w:t>operations</w:t>
      </w:r>
      <w:r w:rsidR="004B2F26">
        <w:rPr>
          <w:rFonts w:ascii="Arial" w:hAnsi="Arial" w:cs="Arial"/>
          <w:sz w:val="22"/>
        </w:rPr>
        <w:t xml:space="preserve"> for MD offices across Canada by </w:t>
      </w:r>
      <w:r w:rsidR="00E063AF" w:rsidRPr="00E063AF">
        <w:rPr>
          <w:rFonts w:ascii="Arial" w:hAnsi="Arial" w:cs="Arial"/>
          <w:sz w:val="22"/>
        </w:rPr>
        <w:t>employing innovative Workplace Experience strategies to elevate the employee</w:t>
      </w:r>
      <w:r w:rsidR="004B2F26">
        <w:rPr>
          <w:rFonts w:ascii="Arial" w:hAnsi="Arial" w:cs="Arial"/>
          <w:sz w:val="22"/>
        </w:rPr>
        <w:t xml:space="preserve">, </w:t>
      </w:r>
      <w:r w:rsidR="00E063AF" w:rsidRPr="00E063AF">
        <w:rPr>
          <w:rFonts w:ascii="Arial" w:hAnsi="Arial" w:cs="Arial"/>
          <w:sz w:val="22"/>
        </w:rPr>
        <w:t xml:space="preserve">advisor </w:t>
      </w:r>
      <w:r w:rsidR="004B2F26">
        <w:rPr>
          <w:rFonts w:ascii="Arial" w:hAnsi="Arial" w:cs="Arial"/>
          <w:sz w:val="22"/>
        </w:rPr>
        <w:t xml:space="preserve">and client </w:t>
      </w:r>
      <w:r w:rsidR="00E063AF" w:rsidRPr="00E063AF">
        <w:rPr>
          <w:rFonts w:ascii="Arial" w:hAnsi="Arial" w:cs="Arial"/>
          <w:sz w:val="22"/>
        </w:rPr>
        <w:t>experience</w:t>
      </w:r>
      <w:r w:rsidR="004B2F26">
        <w:rPr>
          <w:rFonts w:ascii="Arial" w:hAnsi="Arial" w:cs="Arial"/>
          <w:sz w:val="22"/>
        </w:rPr>
        <w:t>.</w:t>
      </w:r>
    </w:p>
    <w:p w:rsidR="00DA7891" w:rsidRPr="001B0EF4" w:rsidRDefault="00DA7891" w:rsidP="00DA7891">
      <w:pPr>
        <w:tabs>
          <w:tab w:val="left" w:pos="1440"/>
        </w:tabs>
        <w:rPr>
          <w:rFonts w:ascii="Arial" w:hAnsi="Arial" w:cs="Arial"/>
        </w:rPr>
      </w:pPr>
    </w:p>
    <w:p w:rsidR="00DA7891" w:rsidRPr="004A141A" w:rsidRDefault="00DA7891" w:rsidP="00DA7891">
      <w:pPr>
        <w:rPr>
          <w:rFonts w:ascii="Arial" w:hAnsi="Arial" w:cs="Arial"/>
          <w:b/>
          <w:bCs/>
          <w:iCs/>
          <w:szCs w:val="28"/>
        </w:rPr>
      </w:pPr>
      <w:r w:rsidRPr="001B0EF4">
        <w:rPr>
          <w:rFonts w:ascii="Arial" w:hAnsi="Arial" w:cs="Arial"/>
          <w:b/>
          <w:bCs/>
          <w:iCs/>
          <w:sz w:val="28"/>
          <w:szCs w:val="28"/>
        </w:rPr>
        <w:t>Duties &amp; Responsibilities: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Leads the overall real estate program for MD offices across Canada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Leads a team of</w:t>
      </w:r>
      <w:r w:rsidR="00FA4F02">
        <w:rPr>
          <w:rFonts w:eastAsia="Times New Roman"/>
        </w:rPr>
        <w:t xml:space="preserve"> </w:t>
      </w:r>
      <w:r w:rsidR="00E063AF">
        <w:rPr>
          <w:rFonts w:eastAsia="Times New Roman"/>
        </w:rPr>
        <w:t>employees along with BGIS employees</w:t>
      </w:r>
    </w:p>
    <w:p w:rsidR="00222FA6" w:rsidRDefault="00222FA6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Real Estate liaison for BNS partnerships and synergies.</w:t>
      </w:r>
    </w:p>
    <w:p w:rsidR="003D230F" w:rsidRDefault="00B84C5A">
      <w:pPr>
        <w:numPr>
          <w:ilvl w:val="0"/>
          <w:numId w:val="3"/>
        </w:numPr>
        <w:rPr>
          <w:rFonts w:eastAsia="Times New Roman"/>
        </w:rPr>
      </w:pPr>
      <w:r w:rsidRPr="003D230F">
        <w:rPr>
          <w:rFonts w:eastAsia="Times New Roman"/>
        </w:rPr>
        <w:t xml:space="preserve">Owns, manages </w:t>
      </w:r>
      <w:r w:rsidR="00E063AF" w:rsidRPr="003D230F">
        <w:rPr>
          <w:rFonts w:eastAsia="Times New Roman"/>
        </w:rPr>
        <w:t>and</w:t>
      </w:r>
      <w:r w:rsidRPr="003D230F">
        <w:rPr>
          <w:rFonts w:eastAsia="Times New Roman"/>
        </w:rPr>
        <w:t xml:space="preserve"> makes decisions around an overall real estate budget (comprised of facilities, special projects, capital) </w:t>
      </w:r>
    </w:p>
    <w:p w:rsidR="00B84C5A" w:rsidRPr="003D230F" w:rsidRDefault="00B84C5A">
      <w:pPr>
        <w:numPr>
          <w:ilvl w:val="0"/>
          <w:numId w:val="3"/>
        </w:numPr>
        <w:rPr>
          <w:rFonts w:eastAsia="Times New Roman"/>
        </w:rPr>
      </w:pPr>
      <w:r w:rsidRPr="003D230F">
        <w:rPr>
          <w:rFonts w:eastAsia="Times New Roman"/>
        </w:rPr>
        <w:t>Leverages internal and external partnerships to explore employee</w:t>
      </w:r>
      <w:r w:rsidR="00E063AF" w:rsidRPr="003D230F">
        <w:rPr>
          <w:rFonts w:eastAsia="Times New Roman"/>
        </w:rPr>
        <w:t xml:space="preserve">, advisor and client </w:t>
      </w:r>
      <w:r w:rsidRPr="003D230F">
        <w:rPr>
          <w:rFonts w:eastAsia="Times New Roman"/>
        </w:rPr>
        <w:t>possibilities for real estate as it pertains to service model, location and/or type of office spac</w:t>
      </w:r>
      <w:r w:rsidR="00E063AF" w:rsidRPr="003D230F">
        <w:rPr>
          <w:rFonts w:eastAsia="Times New Roman"/>
        </w:rPr>
        <w:t>e</w:t>
      </w:r>
      <w:r w:rsidRPr="003D230F">
        <w:rPr>
          <w:rFonts w:eastAsia="Times New Roman"/>
        </w:rPr>
        <w:t xml:space="preserve"> 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Constantly anticipates what our employees</w:t>
      </w:r>
      <w:r w:rsidR="00E063AF">
        <w:rPr>
          <w:rFonts w:eastAsia="Times New Roman"/>
        </w:rPr>
        <w:t xml:space="preserve"> and advisors</w:t>
      </w:r>
      <w:r>
        <w:rPr>
          <w:rFonts w:eastAsia="Times New Roman"/>
        </w:rPr>
        <w:t xml:space="preserve"> want and need from an office space perspective.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Creates </w:t>
      </w:r>
      <w:r w:rsidR="00E063AF">
        <w:rPr>
          <w:rFonts w:eastAsia="Times New Roman"/>
        </w:rPr>
        <w:t>and</w:t>
      </w:r>
      <w:r>
        <w:rPr>
          <w:rFonts w:eastAsia="Times New Roman"/>
        </w:rPr>
        <w:t xml:space="preserve"> implements the overall real estate plan in partnership with the VP of </w:t>
      </w:r>
      <w:r w:rsidR="00E063AF">
        <w:rPr>
          <w:rFonts w:eastAsia="Times New Roman"/>
        </w:rPr>
        <w:t xml:space="preserve">Strategy and Execution </w:t>
      </w:r>
      <w:r>
        <w:rPr>
          <w:rFonts w:eastAsia="Times New Roman"/>
        </w:rPr>
        <w:t>– establishes goals, milestones and measures of success.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Leads </w:t>
      </w:r>
      <w:r w:rsidR="00222FA6">
        <w:rPr>
          <w:rFonts w:eastAsia="Times New Roman"/>
        </w:rPr>
        <w:t>and</w:t>
      </w:r>
      <w:r>
        <w:rPr>
          <w:rFonts w:eastAsia="Times New Roman"/>
        </w:rPr>
        <w:t xml:space="preserve"> manages the relationship with our external facilities service provider (BGIS) – leads </w:t>
      </w:r>
      <w:r w:rsidR="00222FA6">
        <w:rPr>
          <w:rFonts w:eastAsia="Times New Roman"/>
        </w:rPr>
        <w:t>and</w:t>
      </w:r>
      <w:r>
        <w:rPr>
          <w:rFonts w:eastAsia="Times New Roman"/>
        </w:rPr>
        <w:t xml:space="preserve"> manages the Service Level Agreements, sets targets, manages their performance levels</w:t>
      </w:r>
      <w:r w:rsidR="00222FA6">
        <w:rPr>
          <w:rFonts w:eastAsia="Times New Roman"/>
        </w:rPr>
        <w:t>.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 xml:space="preserve">Sets the direction for real estate team and motivates team to achieve both the longer-term and </w:t>
      </w:r>
      <w:r w:rsidR="00222FA6">
        <w:rPr>
          <w:rFonts w:eastAsia="Times New Roman"/>
        </w:rPr>
        <w:t>shorter-term</w:t>
      </w:r>
      <w:r>
        <w:rPr>
          <w:rFonts w:eastAsia="Times New Roman"/>
        </w:rPr>
        <w:t xml:space="preserve"> real estate plan/milestones</w:t>
      </w:r>
      <w:r w:rsidR="00222FA6">
        <w:rPr>
          <w:rFonts w:eastAsia="Times New Roman"/>
        </w:rPr>
        <w:t>.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Coaches and supports team to perform against set goals.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Ensures that the vision for real estate is clearly understood for the team and for relevant stakeholders at all levels both inside and outside of MD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Works and partners with the ME leadership team to build organization commitment against the vision and plan for real estate – encouraging synergies between teams and groups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Constantly seeks new opportunities to mature MD’s real estate practices and impact with internal and external networks</w:t>
      </w:r>
    </w:p>
    <w:p w:rsidR="00B84C5A" w:rsidRDefault="00B84C5A" w:rsidP="00B84C5A">
      <w:pPr>
        <w:numPr>
          <w:ilvl w:val="0"/>
          <w:numId w:val="3"/>
        </w:numPr>
        <w:rPr>
          <w:rFonts w:eastAsia="Times New Roman"/>
        </w:rPr>
      </w:pPr>
      <w:r>
        <w:rPr>
          <w:rFonts w:ascii="Arial" w:eastAsia="Times New Roman" w:hAnsi="Arial" w:cs="Arial"/>
          <w:sz w:val="20"/>
          <w:szCs w:val="20"/>
        </w:rPr>
        <w:t>Oversees a wide range of deliverables including real estate analytics, financial analysis, workplace strategy</w:t>
      </w:r>
      <w:r w:rsidR="00222FA6">
        <w:rPr>
          <w:rFonts w:ascii="Arial" w:eastAsia="Times New Roman" w:hAnsi="Arial" w:cs="Arial"/>
          <w:sz w:val="20"/>
          <w:szCs w:val="20"/>
        </w:rPr>
        <w:t>, Health + Safety, Business Continuity Planning</w:t>
      </w:r>
      <w:r>
        <w:rPr>
          <w:rFonts w:ascii="Arial" w:eastAsia="Times New Roman" w:hAnsi="Arial" w:cs="Arial"/>
          <w:sz w:val="20"/>
          <w:szCs w:val="20"/>
        </w:rPr>
        <w:t xml:space="preserve"> and addresses any/all employee requirements across all property types</w:t>
      </w:r>
      <w:r w:rsidR="00222FA6">
        <w:rPr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B84C5A" w:rsidRPr="00222FA6" w:rsidRDefault="00B84C5A" w:rsidP="00B84C5A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222FA6">
        <w:rPr>
          <w:rFonts w:ascii="Arial" w:eastAsia="Times New Roman" w:hAnsi="Arial" w:cs="Arial"/>
          <w:sz w:val="20"/>
          <w:szCs w:val="20"/>
        </w:rPr>
        <w:lastRenderedPageBreak/>
        <w:t>Works with limited direction to carry out key organization real estate goals and projects. Guidance and support is offered in the form of consultation when major changes and/or transitions occur.</w:t>
      </w:r>
    </w:p>
    <w:p w:rsidR="00B84C5A" w:rsidRPr="00222FA6" w:rsidRDefault="00B84C5A" w:rsidP="00B84C5A">
      <w:pPr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222FA6">
        <w:rPr>
          <w:rFonts w:ascii="Arial" w:eastAsia="Times New Roman" w:hAnsi="Arial" w:cs="Arial"/>
          <w:sz w:val="20"/>
          <w:szCs w:val="20"/>
        </w:rPr>
        <w:t xml:space="preserve">Engages directly with </w:t>
      </w:r>
      <w:r w:rsidR="00222FA6">
        <w:rPr>
          <w:rFonts w:ascii="Arial" w:eastAsia="Times New Roman" w:hAnsi="Arial" w:cs="Arial"/>
          <w:sz w:val="20"/>
          <w:szCs w:val="20"/>
        </w:rPr>
        <w:t>VP – Strategy + Execution</w:t>
      </w:r>
      <w:r w:rsidRPr="00222FA6">
        <w:rPr>
          <w:rFonts w:ascii="Arial" w:eastAsia="Times New Roman" w:hAnsi="Arial" w:cs="Arial"/>
          <w:sz w:val="20"/>
          <w:szCs w:val="20"/>
        </w:rPr>
        <w:t xml:space="preserve"> in achieving desired real estate outcomes while overseeing the activities of a diverse team encompassing facility maintenance, tenant services, management of capital projects, facility planning, procurement and accounting. </w:t>
      </w:r>
    </w:p>
    <w:p w:rsidR="00DA7891" w:rsidRPr="001B0EF4" w:rsidRDefault="00DA7891" w:rsidP="00DA7891">
      <w:pPr>
        <w:ind w:left="1080"/>
        <w:rPr>
          <w:rFonts w:ascii="Arial" w:hAnsi="Arial" w:cs="Arial"/>
        </w:rPr>
      </w:pPr>
    </w:p>
    <w:p w:rsidR="00DA7891" w:rsidRPr="004A141A" w:rsidRDefault="00DA7891" w:rsidP="00DA7891">
      <w:pPr>
        <w:rPr>
          <w:rFonts w:ascii="Arial" w:hAnsi="Arial" w:cs="Arial"/>
          <w:b/>
          <w:bCs/>
          <w:iCs/>
          <w:szCs w:val="28"/>
        </w:rPr>
      </w:pPr>
      <w:r w:rsidRPr="001B0EF4">
        <w:rPr>
          <w:rFonts w:ascii="Arial" w:hAnsi="Arial" w:cs="Arial"/>
          <w:b/>
          <w:bCs/>
          <w:iCs/>
          <w:sz w:val="28"/>
          <w:szCs w:val="28"/>
        </w:rPr>
        <w:t>Education &amp; Experience:</w:t>
      </w:r>
    </w:p>
    <w:p w:rsidR="00610C46" w:rsidRDefault="0094658C" w:rsidP="00610C46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University degree</w:t>
      </w:r>
    </w:p>
    <w:p w:rsidR="00610C46" w:rsidRPr="00610C46" w:rsidRDefault="00610C46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F01808">
        <w:rPr>
          <w:rFonts w:ascii="Arial" w:hAnsi="Arial" w:cs="Arial"/>
          <w:sz w:val="22"/>
        </w:rPr>
        <w:t xml:space="preserve">A minimum of </w:t>
      </w:r>
      <w:r>
        <w:rPr>
          <w:rFonts w:ascii="Arial" w:hAnsi="Arial" w:cs="Arial"/>
          <w:sz w:val="22"/>
        </w:rPr>
        <w:t xml:space="preserve">5-7 </w:t>
      </w:r>
      <w:r w:rsidRPr="00F01808">
        <w:rPr>
          <w:rFonts w:ascii="Arial" w:hAnsi="Arial" w:cs="Arial"/>
          <w:sz w:val="22"/>
        </w:rPr>
        <w:t xml:space="preserve">years of prior relevant real estate </w:t>
      </w:r>
      <w:r>
        <w:rPr>
          <w:rFonts w:ascii="Arial" w:hAnsi="Arial" w:cs="Arial"/>
          <w:sz w:val="22"/>
        </w:rPr>
        <w:t>strategy and facilities management experience including 3-5 years leading and managing a team</w:t>
      </w:r>
    </w:p>
    <w:p w:rsidR="00DA7891" w:rsidRPr="00222FA6" w:rsidRDefault="00222FA6" w:rsidP="00DA7891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222FA6">
        <w:rPr>
          <w:rFonts w:ascii="Arial" w:hAnsi="Arial" w:cs="Arial"/>
          <w:sz w:val="22"/>
        </w:rPr>
        <w:t>Demonstrated knowledge in commercial management, business administration, facility management or project management</w:t>
      </w:r>
    </w:p>
    <w:p w:rsidR="00610C46" w:rsidRDefault="00222FA6" w:rsidP="00610C46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222FA6">
        <w:rPr>
          <w:rFonts w:ascii="Arial" w:hAnsi="Arial" w:cs="Arial"/>
          <w:sz w:val="22"/>
        </w:rPr>
        <w:t>Demonstrated knowledge in budgeting and financial reporting</w:t>
      </w:r>
    </w:p>
    <w:p w:rsidR="00610C46" w:rsidRDefault="00610C46" w:rsidP="00610C46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Demonstrated knowledge in real estate strategy, capital planning and facilities operations management</w:t>
      </w:r>
    </w:p>
    <w:p w:rsidR="003D230F" w:rsidRDefault="003D230F" w:rsidP="00610C46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Demonstrated knowledge in managing external vendor relationships</w:t>
      </w:r>
    </w:p>
    <w:p w:rsidR="00DA7891" w:rsidRPr="001B0EF4" w:rsidRDefault="00222FA6" w:rsidP="00DA7891">
      <w:pPr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color w:val="FF0000"/>
          <w:sz w:val="22"/>
        </w:rPr>
        <w:t xml:space="preserve"> </w:t>
      </w:r>
    </w:p>
    <w:p w:rsidR="00DA7891" w:rsidRPr="001B0EF4" w:rsidRDefault="00DA7891" w:rsidP="00DA7891">
      <w:pPr>
        <w:rPr>
          <w:rFonts w:ascii="Arial" w:hAnsi="Arial" w:cs="Arial"/>
          <w:b/>
          <w:bCs/>
          <w:iCs/>
          <w:sz w:val="28"/>
          <w:szCs w:val="28"/>
        </w:rPr>
      </w:pPr>
      <w:r w:rsidRPr="001B0EF4">
        <w:rPr>
          <w:rFonts w:ascii="Arial" w:hAnsi="Arial" w:cs="Arial"/>
          <w:b/>
          <w:bCs/>
          <w:iCs/>
          <w:sz w:val="28"/>
          <w:szCs w:val="28"/>
        </w:rPr>
        <w:t>Competency Requirements:</w:t>
      </w:r>
    </w:p>
    <w:p w:rsidR="00DA7891" w:rsidRPr="00222FA6" w:rsidRDefault="00222FA6" w:rsidP="00DA7891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222FA6">
        <w:rPr>
          <w:rFonts w:ascii="Arial" w:hAnsi="Arial" w:cs="Arial"/>
          <w:sz w:val="22"/>
        </w:rPr>
        <w:t xml:space="preserve">Strong </w:t>
      </w:r>
      <w:r w:rsidR="00D44675">
        <w:rPr>
          <w:rFonts w:ascii="Arial" w:hAnsi="Arial" w:cs="Arial"/>
          <w:sz w:val="22"/>
        </w:rPr>
        <w:t xml:space="preserve">people + </w:t>
      </w:r>
      <w:r w:rsidRPr="00222FA6">
        <w:rPr>
          <w:rFonts w:ascii="Arial" w:hAnsi="Arial" w:cs="Arial"/>
          <w:sz w:val="22"/>
        </w:rPr>
        <w:t>communication skills – both verbal and written</w:t>
      </w:r>
    </w:p>
    <w:p w:rsidR="00D44675" w:rsidRDefault="00D44675" w:rsidP="00DA7891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Strong emergency reflexes – sense of urgency </w:t>
      </w:r>
    </w:p>
    <w:p w:rsidR="00D44675" w:rsidRDefault="00D44675" w:rsidP="00DA7891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Strong project leadership + management</w:t>
      </w:r>
    </w:p>
    <w:p w:rsidR="00D44675" w:rsidRDefault="00D44675" w:rsidP="00DA7891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Flexibility</w:t>
      </w:r>
    </w:p>
    <w:p w:rsidR="00222FA6" w:rsidRPr="00222FA6" w:rsidRDefault="00222FA6" w:rsidP="00DA7891">
      <w:pPr>
        <w:numPr>
          <w:ilvl w:val="0"/>
          <w:numId w:val="1"/>
        </w:numPr>
        <w:rPr>
          <w:rFonts w:ascii="Arial" w:hAnsi="Arial" w:cs="Arial"/>
          <w:sz w:val="22"/>
        </w:rPr>
      </w:pPr>
      <w:r w:rsidRPr="00222FA6">
        <w:rPr>
          <w:rFonts w:ascii="Arial" w:hAnsi="Arial" w:cs="Arial"/>
          <w:sz w:val="22"/>
        </w:rPr>
        <w:t>Problem solving skills</w:t>
      </w:r>
    </w:p>
    <w:p w:rsidR="00D44675" w:rsidRDefault="00D44675" w:rsidP="00DA7891">
      <w:pPr>
        <w:numPr>
          <w:ilvl w:val="0"/>
          <w:numId w:val="1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Critical thinking – financial skills</w:t>
      </w:r>
    </w:p>
    <w:p w:rsidR="00222FA6" w:rsidRPr="00222FA6" w:rsidRDefault="00222FA6" w:rsidP="00D44675">
      <w:pPr>
        <w:rPr>
          <w:rFonts w:ascii="Arial" w:hAnsi="Arial" w:cs="Arial"/>
          <w:sz w:val="22"/>
        </w:rPr>
      </w:pPr>
    </w:p>
    <w:p w:rsidR="00DA7891" w:rsidRDefault="00DA7891" w:rsidP="00DA7891">
      <w:pPr>
        <w:ind w:left="360"/>
        <w:outlineLvl w:val="0"/>
        <w:rPr>
          <w:rFonts w:ascii="Arial" w:hAnsi="Arial" w:cs="Arial"/>
        </w:rPr>
      </w:pPr>
    </w:p>
    <w:p w:rsidR="00DA7891" w:rsidRPr="00222FA6" w:rsidRDefault="00DA7891" w:rsidP="00DA7891">
      <w:pPr>
        <w:rPr>
          <w:rFonts w:ascii="Arial" w:hAnsi="Arial" w:cs="Arial"/>
          <w:b/>
          <w:sz w:val="28"/>
        </w:rPr>
      </w:pPr>
      <w:r w:rsidRPr="00222FA6">
        <w:rPr>
          <w:rFonts w:ascii="Arial" w:hAnsi="Arial" w:cs="Arial"/>
          <w:b/>
          <w:sz w:val="28"/>
        </w:rPr>
        <w:t>Effort &amp; Working Conditions:</w:t>
      </w:r>
    </w:p>
    <w:p w:rsidR="00DA7891" w:rsidRPr="001B0EF4" w:rsidRDefault="00DA7891" w:rsidP="00DA7891">
      <w:pPr>
        <w:numPr>
          <w:ilvl w:val="0"/>
          <w:numId w:val="2"/>
        </w:numPr>
        <w:rPr>
          <w:rFonts w:ascii="Arial" w:hAnsi="Arial" w:cs="Arial"/>
          <w:color w:val="FF0000"/>
          <w:sz w:val="22"/>
        </w:rPr>
      </w:pPr>
      <w:r w:rsidRPr="001B0EF4">
        <w:rPr>
          <w:rFonts w:ascii="Arial" w:hAnsi="Arial" w:cs="Arial"/>
          <w:color w:val="FF0000"/>
          <w:sz w:val="22"/>
        </w:rPr>
        <w:t>If there are special considerations for working conditions or effort please include those in the job description.</w:t>
      </w:r>
    </w:p>
    <w:p w:rsidR="00DA7891" w:rsidRPr="001B0EF4" w:rsidRDefault="00DA7891" w:rsidP="00DA7891">
      <w:pPr>
        <w:numPr>
          <w:ilvl w:val="0"/>
          <w:numId w:val="2"/>
        </w:numPr>
        <w:rPr>
          <w:rFonts w:ascii="Arial" w:hAnsi="Arial" w:cs="Arial"/>
          <w:color w:val="FF0000"/>
          <w:sz w:val="22"/>
        </w:rPr>
      </w:pPr>
      <w:r w:rsidRPr="001B0EF4">
        <w:rPr>
          <w:rFonts w:ascii="Arial" w:hAnsi="Arial" w:cs="Arial"/>
          <w:color w:val="FF0000"/>
          <w:sz w:val="22"/>
        </w:rPr>
        <w:t>If the effort and working conditions are aligned to the career structure framework as outlined at each career level, you do not need to include this section. If you submit a job description without effort and working conditions, you agree that they are aligned with the standards outlined in the career level framework document.</w:t>
      </w:r>
    </w:p>
    <w:p w:rsidR="00DA7891" w:rsidRPr="001B0EF4" w:rsidRDefault="00DA7891" w:rsidP="00DA7891">
      <w:pPr>
        <w:outlineLvl w:val="0"/>
        <w:rPr>
          <w:rFonts w:ascii="Arial" w:hAnsi="Arial" w:cs="Arial"/>
        </w:rPr>
      </w:pPr>
    </w:p>
    <w:p w:rsidR="00DA7891" w:rsidRPr="001B0EF4" w:rsidRDefault="00DA7891" w:rsidP="00DA7891">
      <w:pPr>
        <w:ind w:left="360"/>
        <w:outlineLvl w:val="0"/>
        <w:rPr>
          <w:rFonts w:ascii="Arial" w:hAnsi="Arial" w:cs="Arial"/>
        </w:rPr>
      </w:pPr>
    </w:p>
    <w:p w:rsidR="00DA7891" w:rsidRPr="001B0EF4" w:rsidRDefault="00DA7891" w:rsidP="00DA7891">
      <w:pPr>
        <w:ind w:left="360"/>
        <w:outlineLvl w:val="0"/>
        <w:rPr>
          <w:rFonts w:ascii="Arial" w:hAnsi="Arial" w:cs="Arial"/>
          <w:sz w:val="18"/>
          <w:szCs w:val="18"/>
        </w:rPr>
      </w:pPr>
      <w:r w:rsidRPr="001B0EF4">
        <w:rPr>
          <w:rFonts w:ascii="Arial" w:hAnsi="Arial" w:cs="Arial"/>
          <w:sz w:val="18"/>
          <w:szCs w:val="18"/>
        </w:rPr>
        <w:t xml:space="preserve">Job Description History: </w:t>
      </w:r>
    </w:p>
    <w:p w:rsidR="00DA7891" w:rsidRPr="001B0EF4" w:rsidRDefault="00DA7891" w:rsidP="00DA7891">
      <w:pPr>
        <w:ind w:left="360"/>
        <w:outlineLvl w:val="0"/>
        <w:rPr>
          <w:rFonts w:ascii="Arial" w:hAnsi="Arial" w:cs="Arial"/>
          <w:sz w:val="18"/>
          <w:szCs w:val="18"/>
        </w:rPr>
      </w:pPr>
      <w:r w:rsidRPr="001B0EF4">
        <w:rPr>
          <w:rFonts w:ascii="Arial" w:hAnsi="Arial" w:cs="Arial"/>
          <w:sz w:val="18"/>
          <w:szCs w:val="18"/>
        </w:rPr>
        <w:t xml:space="preserve">-Written and created (or revised) by </w:t>
      </w:r>
      <w:r w:rsidR="00FA4F02">
        <w:rPr>
          <w:rFonts w:ascii="Arial" w:hAnsi="Arial" w:cs="Arial"/>
          <w:sz w:val="18"/>
          <w:szCs w:val="18"/>
        </w:rPr>
        <w:t>Michael Rinaldi</w:t>
      </w:r>
      <w:r w:rsidRPr="001B0EF4">
        <w:rPr>
          <w:rFonts w:ascii="Arial" w:hAnsi="Arial" w:cs="Arial"/>
          <w:sz w:val="18"/>
          <w:szCs w:val="18"/>
        </w:rPr>
        <w:t xml:space="preserve">, </w:t>
      </w:r>
      <w:r w:rsidR="00FA4F02">
        <w:rPr>
          <w:rFonts w:ascii="Arial" w:hAnsi="Arial" w:cs="Arial"/>
          <w:sz w:val="18"/>
          <w:szCs w:val="18"/>
        </w:rPr>
        <w:t>VP Strategy &amp; Execution,</w:t>
      </w:r>
      <w:r w:rsidRPr="001B0EF4">
        <w:rPr>
          <w:rFonts w:ascii="Arial" w:hAnsi="Arial" w:cs="Arial"/>
          <w:sz w:val="18"/>
          <w:szCs w:val="18"/>
        </w:rPr>
        <w:t xml:space="preserve"> </w:t>
      </w:r>
      <w:r w:rsidR="00FA4F02">
        <w:rPr>
          <w:rFonts w:ascii="Arial" w:hAnsi="Arial" w:cs="Arial"/>
          <w:sz w:val="18"/>
          <w:szCs w:val="18"/>
        </w:rPr>
        <w:t>12/2019</w:t>
      </w:r>
    </w:p>
    <w:p w:rsidR="00681646" w:rsidRPr="00902425" w:rsidRDefault="00681646" w:rsidP="00902425">
      <w:pPr>
        <w:spacing w:after="240"/>
        <w:rPr>
          <w:rFonts w:ascii="Arial" w:hAnsi="Arial" w:cs="Arial"/>
          <w:sz w:val="20"/>
          <w:szCs w:val="20"/>
        </w:rPr>
      </w:pPr>
    </w:p>
    <w:sectPr w:rsidR="00681646" w:rsidRPr="00902425" w:rsidSect="00902425">
      <w:headerReference w:type="default" r:id="rId8"/>
      <w:pgSz w:w="12240" w:h="15840"/>
      <w:pgMar w:top="2727" w:right="1440" w:bottom="1287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14F" w:rsidRDefault="007D114F" w:rsidP="0029502B">
      <w:r>
        <w:separator/>
      </w:r>
    </w:p>
  </w:endnote>
  <w:endnote w:type="continuationSeparator" w:id="0">
    <w:p w:rsidR="007D114F" w:rsidRDefault="007D114F" w:rsidP="0029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14F" w:rsidRDefault="007D114F" w:rsidP="0029502B">
      <w:r>
        <w:separator/>
      </w:r>
    </w:p>
  </w:footnote>
  <w:footnote w:type="continuationSeparator" w:id="0">
    <w:p w:rsidR="007D114F" w:rsidRDefault="007D114F" w:rsidP="002950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02B" w:rsidRDefault="0029502B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99832" cy="12618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9832" cy="12618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5666B"/>
    <w:multiLevelType w:val="hybridMultilevel"/>
    <w:tmpl w:val="D5A00960"/>
    <w:lvl w:ilvl="0" w:tplc="661A729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C73AC1"/>
    <w:multiLevelType w:val="hybridMultilevel"/>
    <w:tmpl w:val="875EAB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73F7B43"/>
    <w:multiLevelType w:val="hybridMultilevel"/>
    <w:tmpl w:val="AAAC0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naldi, Michael">
    <w15:presenceInfo w15:providerId="None" w15:userId="Rinaldi, 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B"/>
    <w:rsid w:val="00003456"/>
    <w:rsid w:val="00016E1C"/>
    <w:rsid w:val="00056E94"/>
    <w:rsid w:val="00222FA6"/>
    <w:rsid w:val="0029502B"/>
    <w:rsid w:val="003D230F"/>
    <w:rsid w:val="003F6B72"/>
    <w:rsid w:val="004829F4"/>
    <w:rsid w:val="004B2F26"/>
    <w:rsid w:val="00610C46"/>
    <w:rsid w:val="00681646"/>
    <w:rsid w:val="007D114F"/>
    <w:rsid w:val="008769E7"/>
    <w:rsid w:val="00902425"/>
    <w:rsid w:val="0094658C"/>
    <w:rsid w:val="00B84C5A"/>
    <w:rsid w:val="00C77DA9"/>
    <w:rsid w:val="00D44675"/>
    <w:rsid w:val="00DA7891"/>
    <w:rsid w:val="00E063AF"/>
    <w:rsid w:val="00E36A73"/>
    <w:rsid w:val="00E8749D"/>
    <w:rsid w:val="00F53A4B"/>
    <w:rsid w:val="00FA4F02"/>
    <w:rsid w:val="00F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02B"/>
  </w:style>
  <w:style w:type="paragraph" w:styleId="Footer">
    <w:name w:val="footer"/>
    <w:basedOn w:val="Normal"/>
    <w:link w:val="FooterChar"/>
    <w:uiPriority w:val="99"/>
    <w:unhideWhenUsed/>
    <w:rsid w:val="00295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02B"/>
  </w:style>
  <w:style w:type="paragraph" w:customStyle="1" w:styleId="BasicParagraph">
    <w:name w:val="[Basic Paragraph]"/>
    <w:basedOn w:val="Normal"/>
    <w:uiPriority w:val="99"/>
    <w:rsid w:val="00902425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222F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E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02B"/>
  </w:style>
  <w:style w:type="paragraph" w:styleId="Footer">
    <w:name w:val="footer"/>
    <w:basedOn w:val="Normal"/>
    <w:link w:val="FooterChar"/>
    <w:uiPriority w:val="99"/>
    <w:unhideWhenUsed/>
    <w:rsid w:val="00295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02B"/>
  </w:style>
  <w:style w:type="paragraph" w:customStyle="1" w:styleId="BasicParagraph">
    <w:name w:val="[Basic Paragraph]"/>
    <w:basedOn w:val="Normal"/>
    <w:uiPriority w:val="99"/>
    <w:rsid w:val="00902425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222F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E1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Heather Sheridan-Bellman</cp:lastModifiedBy>
  <cp:revision>2</cp:revision>
  <dcterms:created xsi:type="dcterms:W3CDTF">2020-02-23T19:47:00Z</dcterms:created>
  <dcterms:modified xsi:type="dcterms:W3CDTF">2020-02-23T19:47:00Z</dcterms:modified>
</cp:coreProperties>
</file>