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58BE" w14:textId="77777777" w:rsidR="001B07F8" w:rsidRPr="009D54BA" w:rsidRDefault="001B07F8" w:rsidP="00D0596F">
      <w:pPr>
        <w:tabs>
          <w:tab w:val="left" w:pos="720"/>
          <w:tab w:val="left" w:pos="7740"/>
        </w:tabs>
        <w:jc w:val="center"/>
        <w:outlineLvl w:val="0"/>
        <w:rPr>
          <w:b/>
        </w:rPr>
      </w:pPr>
      <w:r w:rsidRPr="009D54BA">
        <w:rPr>
          <w:b/>
        </w:rPr>
        <w:t>BARRY WEBSTER</w:t>
      </w:r>
      <w:r w:rsidR="009D54BA" w:rsidRPr="009D54BA">
        <w:rPr>
          <w:b/>
        </w:rPr>
        <w:t>: C</w:t>
      </w:r>
      <w:r w:rsidR="009D54BA">
        <w:rPr>
          <w:b/>
        </w:rPr>
        <w:t>URRICULUM VITAE</w:t>
      </w:r>
    </w:p>
    <w:p w14:paraId="718445EA" w14:textId="77777777" w:rsidR="001B07F8" w:rsidRDefault="001B07F8" w:rsidP="001B07F8">
      <w:pPr>
        <w:tabs>
          <w:tab w:val="left" w:pos="720"/>
          <w:tab w:val="left" w:pos="7560"/>
        </w:tabs>
        <w:ind w:right="-763"/>
        <w:rPr>
          <w:b/>
        </w:rPr>
      </w:pPr>
      <w:r>
        <w:rPr>
          <w:b/>
        </w:rPr>
        <w:t>_________________________________________________________________________</w:t>
      </w:r>
    </w:p>
    <w:p w14:paraId="7A7B1A7D" w14:textId="77777777" w:rsidR="003A0B0F" w:rsidRDefault="003A0B0F" w:rsidP="001B07F8">
      <w:pPr>
        <w:tabs>
          <w:tab w:val="left" w:pos="720"/>
          <w:tab w:val="left" w:pos="7560"/>
        </w:tabs>
        <w:outlineLvl w:val="0"/>
        <w:rPr>
          <w:b/>
        </w:rPr>
      </w:pPr>
    </w:p>
    <w:p w14:paraId="5FB4309C" w14:textId="77777777" w:rsidR="001B07F8" w:rsidRPr="00F42DAC" w:rsidRDefault="001B07F8" w:rsidP="001B07F8">
      <w:pPr>
        <w:tabs>
          <w:tab w:val="left" w:pos="720"/>
          <w:tab w:val="left" w:pos="7560"/>
        </w:tabs>
        <w:outlineLvl w:val="0"/>
        <w:rPr>
          <w:b/>
        </w:rPr>
      </w:pPr>
      <w:r w:rsidRPr="00F42DAC">
        <w:rPr>
          <w:b/>
        </w:rPr>
        <w:t>EDUCATION</w:t>
      </w:r>
    </w:p>
    <w:p w14:paraId="1EB9AC9C" w14:textId="77777777" w:rsidR="009077C8" w:rsidRDefault="009077C8" w:rsidP="00D0596F">
      <w:pPr>
        <w:tabs>
          <w:tab w:val="left" w:pos="7560"/>
          <w:tab w:val="left" w:pos="7740"/>
          <w:tab w:val="left" w:pos="8100"/>
        </w:tabs>
        <w:ind w:left="360"/>
        <w:rPr>
          <w:b/>
        </w:rPr>
      </w:pPr>
    </w:p>
    <w:p w14:paraId="541FB1A4" w14:textId="77777777" w:rsidR="001B07F8" w:rsidRDefault="001B07F8" w:rsidP="00D0596F">
      <w:pPr>
        <w:tabs>
          <w:tab w:val="left" w:pos="7560"/>
          <w:tab w:val="left" w:pos="7740"/>
          <w:tab w:val="left" w:pos="8100"/>
        </w:tabs>
        <w:ind w:left="360"/>
        <w:rPr>
          <w:b/>
        </w:rPr>
      </w:pPr>
      <w:r>
        <w:rPr>
          <w:b/>
        </w:rPr>
        <w:t>Certificate in French Translati</w:t>
      </w:r>
      <w:r w:rsidR="00600628">
        <w:rPr>
          <w:b/>
        </w:rPr>
        <w:t>o</w:t>
      </w:r>
      <w:r>
        <w:rPr>
          <w:b/>
        </w:rPr>
        <w:t>n</w:t>
      </w:r>
      <w:r w:rsidR="00D0596F">
        <w:rPr>
          <w:b/>
        </w:rPr>
        <w:tab/>
      </w:r>
      <w:r w:rsidR="00AD5574">
        <w:t>200</w:t>
      </w:r>
      <w:r w:rsidR="009C2685">
        <w:t>9</w:t>
      </w:r>
      <w:r w:rsidRPr="00B43DBC">
        <w:t xml:space="preserve"> </w:t>
      </w:r>
    </w:p>
    <w:p w14:paraId="5EEEB9AB" w14:textId="77777777" w:rsidR="001B07F8" w:rsidRDefault="001B07F8" w:rsidP="00D0596F">
      <w:pPr>
        <w:tabs>
          <w:tab w:val="left" w:pos="7560"/>
          <w:tab w:val="left" w:pos="7920"/>
          <w:tab w:val="left" w:pos="8100"/>
        </w:tabs>
        <w:ind w:left="360"/>
      </w:pPr>
      <w:smartTag w:uri="urn:schemas-microsoft-com:office:smarttags" w:element="place">
        <w:smartTag w:uri="urn:schemas-microsoft-com:office:smarttags" w:element="PlaceName">
          <w:r w:rsidRPr="00B43DBC">
            <w:t>McGill</w:t>
          </w:r>
        </w:smartTag>
        <w:r w:rsidRPr="00B43DBC">
          <w:t xml:space="preserve"> </w:t>
        </w:r>
        <w:smartTag w:uri="urn:schemas-microsoft-com:office:smarttags" w:element="PlaceType">
          <w:r w:rsidRPr="00B43DBC">
            <w:t>University</w:t>
          </w:r>
        </w:smartTag>
      </w:smartTag>
      <w:r w:rsidRPr="00B43DBC">
        <w:t xml:space="preserve">, </w:t>
      </w:r>
      <w:smartTag w:uri="urn:schemas-microsoft-com:office:smarttags" w:element="place">
        <w:smartTag w:uri="urn:schemas-microsoft-com:office:smarttags" w:element="City">
          <w:r w:rsidRPr="00B43DBC">
            <w:t>Montreal</w:t>
          </w:r>
        </w:smartTag>
      </w:smartTag>
    </w:p>
    <w:p w14:paraId="0755ADD7" w14:textId="77777777" w:rsidR="001B07F8" w:rsidRPr="00B43DBC" w:rsidRDefault="001B07F8" w:rsidP="00D0596F">
      <w:pPr>
        <w:tabs>
          <w:tab w:val="left" w:pos="7560"/>
          <w:tab w:val="left" w:pos="7920"/>
          <w:tab w:val="left" w:pos="8100"/>
        </w:tabs>
        <w:ind w:left="360"/>
      </w:pPr>
    </w:p>
    <w:p w14:paraId="7CFAC6FA" w14:textId="77777777" w:rsidR="001B07F8" w:rsidRPr="00F42DAC" w:rsidRDefault="001B07F8" w:rsidP="00D0596F">
      <w:pPr>
        <w:tabs>
          <w:tab w:val="left" w:pos="7560"/>
          <w:tab w:val="left" w:pos="7740"/>
          <w:tab w:val="left" w:pos="8100"/>
        </w:tabs>
        <w:ind w:left="360"/>
        <w:rPr>
          <w:b/>
        </w:rPr>
      </w:pPr>
      <w:r w:rsidRPr="00F42DAC">
        <w:rPr>
          <w:b/>
        </w:rPr>
        <w:t>Certificate in French Proficiency</w:t>
      </w:r>
      <w:r w:rsidR="00D0596F">
        <w:rPr>
          <w:b/>
        </w:rPr>
        <w:tab/>
      </w:r>
      <w:r w:rsidRPr="00F42DAC">
        <w:t>2003</w:t>
      </w:r>
    </w:p>
    <w:p w14:paraId="3BB055AA" w14:textId="77777777" w:rsidR="001B07F8" w:rsidRPr="00F42DAC" w:rsidRDefault="001B07F8" w:rsidP="00D0596F">
      <w:pPr>
        <w:tabs>
          <w:tab w:val="left" w:pos="7560"/>
          <w:tab w:val="left" w:pos="8100"/>
        </w:tabs>
        <w:ind w:left="360"/>
      </w:pPr>
      <w:smartTag w:uri="urn:schemas-microsoft-com:office:smarttags" w:element="place">
        <w:smartTag w:uri="urn:schemas-microsoft-com:office:smarttags" w:element="PlaceName">
          <w:r w:rsidRPr="00F42DAC">
            <w:t>McGill</w:t>
          </w:r>
        </w:smartTag>
        <w:r w:rsidRPr="00F42DAC">
          <w:t xml:space="preserve"> </w:t>
        </w:r>
        <w:smartTag w:uri="urn:schemas-microsoft-com:office:smarttags" w:element="PlaceType">
          <w:r w:rsidRPr="00F42DAC">
            <w:t>University</w:t>
          </w:r>
        </w:smartTag>
      </w:smartTag>
      <w:r w:rsidRPr="00F42DAC">
        <w:t xml:space="preserve">, </w:t>
      </w:r>
      <w:smartTag w:uri="urn:schemas-microsoft-com:office:smarttags" w:element="place">
        <w:smartTag w:uri="urn:schemas-microsoft-com:office:smarttags" w:element="City">
          <w:r w:rsidRPr="00F42DAC">
            <w:t>Montreal</w:t>
          </w:r>
        </w:smartTag>
      </w:smartTag>
    </w:p>
    <w:p w14:paraId="76D32383" w14:textId="77777777" w:rsidR="001B07F8" w:rsidRPr="00F42DAC" w:rsidRDefault="001B07F8" w:rsidP="00D0596F">
      <w:pPr>
        <w:tabs>
          <w:tab w:val="left" w:pos="7560"/>
          <w:tab w:val="left" w:pos="8100"/>
        </w:tabs>
        <w:ind w:left="360"/>
        <w:rPr>
          <w:b/>
        </w:rPr>
      </w:pPr>
    </w:p>
    <w:p w14:paraId="1D0640BE" w14:textId="77777777" w:rsidR="001B07F8" w:rsidRPr="00F42DAC" w:rsidRDefault="001B07F8" w:rsidP="00D0596F">
      <w:pPr>
        <w:tabs>
          <w:tab w:val="left" w:pos="7560"/>
          <w:tab w:val="left" w:pos="7740"/>
          <w:tab w:val="left" w:pos="8100"/>
        </w:tabs>
        <w:ind w:left="360"/>
      </w:pPr>
      <w:r w:rsidRPr="00F42DAC">
        <w:rPr>
          <w:b/>
        </w:rPr>
        <w:t>M</w:t>
      </w:r>
      <w:r>
        <w:rPr>
          <w:b/>
        </w:rPr>
        <w:t>.A. in</w:t>
      </w:r>
      <w:r w:rsidRPr="00F42DAC">
        <w:rPr>
          <w:b/>
        </w:rPr>
        <w:t xml:space="preserve"> </w:t>
      </w:r>
      <w:r>
        <w:rPr>
          <w:b/>
        </w:rPr>
        <w:t>English (Creative Writing Option)</w:t>
      </w:r>
      <w:r w:rsidR="00D0596F">
        <w:rPr>
          <w:i/>
        </w:rPr>
        <w:tab/>
      </w:r>
      <w:r w:rsidRPr="00F42DAC">
        <w:t>2002</w:t>
      </w:r>
    </w:p>
    <w:p w14:paraId="13EE7F16" w14:textId="77777777" w:rsidR="001B07F8" w:rsidRDefault="001B07F8" w:rsidP="00D0596F">
      <w:pPr>
        <w:tabs>
          <w:tab w:val="left" w:pos="720"/>
          <w:tab w:val="left" w:pos="7560"/>
          <w:tab w:val="left" w:pos="8100"/>
        </w:tabs>
        <w:ind w:left="360"/>
      </w:pPr>
      <w:smartTag w:uri="urn:schemas-microsoft-com:office:smarttags" w:element="place">
        <w:smartTag w:uri="urn:schemas-microsoft-com:office:smarttags" w:element="PlaceName">
          <w:r w:rsidRPr="00F42DAC">
            <w:t>Concordia</w:t>
          </w:r>
        </w:smartTag>
        <w:r w:rsidRPr="00F42DAC">
          <w:t xml:space="preserve"> </w:t>
        </w:r>
        <w:smartTag w:uri="urn:schemas-microsoft-com:office:smarttags" w:element="PlaceType">
          <w:r w:rsidRPr="00F42DAC">
            <w:t>University</w:t>
          </w:r>
        </w:smartTag>
      </w:smartTag>
      <w:r w:rsidRPr="00F42DAC">
        <w:t xml:space="preserve">, </w:t>
      </w:r>
      <w:smartTag w:uri="urn:schemas-microsoft-com:office:smarttags" w:element="place">
        <w:smartTag w:uri="urn:schemas-microsoft-com:office:smarttags" w:element="City">
          <w:r w:rsidRPr="00F42DAC">
            <w:t>Montr</w:t>
          </w:r>
          <w:r>
            <w:t>e</w:t>
          </w:r>
          <w:r w:rsidRPr="00F42DAC">
            <w:t>al</w:t>
          </w:r>
        </w:smartTag>
      </w:smartTag>
    </w:p>
    <w:p w14:paraId="3F8E1C19" w14:textId="77777777" w:rsidR="001B07F8" w:rsidRDefault="001B07F8" w:rsidP="00D0596F">
      <w:pPr>
        <w:tabs>
          <w:tab w:val="left" w:pos="720"/>
          <w:tab w:val="left" w:pos="7560"/>
          <w:tab w:val="left" w:pos="7740"/>
          <w:tab w:val="left" w:pos="8100"/>
        </w:tabs>
        <w:ind w:left="360"/>
      </w:pPr>
    </w:p>
    <w:p w14:paraId="49D8D242" w14:textId="77777777" w:rsidR="001B07F8" w:rsidRDefault="001B07F8" w:rsidP="00775BB1">
      <w:pPr>
        <w:tabs>
          <w:tab w:val="left" w:pos="720"/>
          <w:tab w:val="left" w:pos="7560"/>
          <w:tab w:val="left" w:pos="7740"/>
          <w:tab w:val="left" w:pos="8100"/>
        </w:tabs>
        <w:ind w:left="360"/>
      </w:pPr>
      <w:r w:rsidRPr="000B29AC">
        <w:rPr>
          <w:b/>
        </w:rPr>
        <w:t>A.R.C.T in Piano Performance</w:t>
      </w:r>
      <w:r w:rsidR="00D0596F">
        <w:rPr>
          <w:b/>
        </w:rPr>
        <w:tab/>
      </w:r>
      <w:r w:rsidRPr="000B29AC">
        <w:t>1992</w:t>
      </w:r>
    </w:p>
    <w:p w14:paraId="1E070C63" w14:textId="77777777" w:rsidR="001B07F8" w:rsidRDefault="001B07F8" w:rsidP="00775BB1">
      <w:pPr>
        <w:tabs>
          <w:tab w:val="left" w:pos="720"/>
          <w:tab w:val="left" w:pos="7560"/>
          <w:tab w:val="left" w:pos="7740"/>
          <w:tab w:val="left" w:pos="8100"/>
        </w:tabs>
        <w:ind w:left="360"/>
      </w:pPr>
      <w:r w:rsidRPr="000B29AC">
        <w:t xml:space="preserve">Royal Conservatory of Music, </w:t>
      </w:r>
      <w:smartTag w:uri="urn:schemas-microsoft-com:office:smarttags" w:element="place">
        <w:smartTag w:uri="urn:schemas-microsoft-com:office:smarttags" w:element="City">
          <w:r w:rsidRPr="000B29AC">
            <w:t>Toronto</w:t>
          </w:r>
        </w:smartTag>
      </w:smartTag>
      <w:r w:rsidRPr="000B29AC">
        <w:tab/>
      </w:r>
      <w:r w:rsidRPr="000B29AC">
        <w:tab/>
      </w:r>
    </w:p>
    <w:p w14:paraId="0F7306B6" w14:textId="77777777" w:rsidR="007B32BD" w:rsidRDefault="007B32BD" w:rsidP="00775BB1">
      <w:pPr>
        <w:tabs>
          <w:tab w:val="left" w:pos="720"/>
          <w:tab w:val="left" w:pos="7560"/>
          <w:tab w:val="left" w:pos="7740"/>
          <w:tab w:val="left" w:pos="8100"/>
        </w:tabs>
        <w:ind w:left="360"/>
      </w:pPr>
    </w:p>
    <w:p w14:paraId="4AD5384D" w14:textId="77777777" w:rsidR="00857403" w:rsidRDefault="00857403" w:rsidP="00857403">
      <w:pPr>
        <w:tabs>
          <w:tab w:val="left" w:pos="720"/>
          <w:tab w:val="left" w:pos="7560"/>
        </w:tabs>
        <w:outlineLvl w:val="0"/>
        <w:rPr>
          <w:b/>
          <w:lang w:val="fr-CA"/>
        </w:rPr>
      </w:pPr>
    </w:p>
    <w:p w14:paraId="70DDC70C" w14:textId="77777777" w:rsidR="00AF11C1" w:rsidRPr="00E669B0" w:rsidRDefault="00E669B0" w:rsidP="00857403">
      <w:pPr>
        <w:tabs>
          <w:tab w:val="left" w:pos="720"/>
          <w:tab w:val="left" w:pos="7560"/>
        </w:tabs>
        <w:outlineLvl w:val="0"/>
        <w:rPr>
          <w:b/>
          <w:lang w:val="fr-CH"/>
        </w:rPr>
      </w:pPr>
      <w:r w:rsidRPr="00E669B0">
        <w:rPr>
          <w:b/>
          <w:lang w:val="fr-CH"/>
        </w:rPr>
        <w:t>AREAS</w:t>
      </w:r>
      <w:r w:rsidR="00AF11C1" w:rsidRPr="00E669B0">
        <w:rPr>
          <w:b/>
          <w:lang w:val="fr-CH"/>
        </w:rPr>
        <w:t xml:space="preserve"> OF EXPERTISE</w:t>
      </w:r>
    </w:p>
    <w:p w14:paraId="072A18D7" w14:textId="77777777" w:rsidR="00AF11C1" w:rsidRPr="00E669B0" w:rsidRDefault="00E669B0" w:rsidP="00857403">
      <w:pPr>
        <w:tabs>
          <w:tab w:val="left" w:pos="720"/>
          <w:tab w:val="left" w:pos="7560"/>
        </w:tabs>
        <w:outlineLvl w:val="0"/>
        <w:rPr>
          <w:bCs/>
        </w:rPr>
      </w:pPr>
      <w:r w:rsidRPr="00E669B0">
        <w:rPr>
          <w:rFonts w:ascii="Calibri" w:hAnsi="Calibri" w:cs="Calibri"/>
          <w:color w:val="201F1E"/>
          <w:shd w:val="clear" w:color="auto" w:fill="FFFFFF"/>
        </w:rPr>
        <w:t xml:space="preserve">Renewable energy (especially wind power), </w:t>
      </w:r>
      <w:proofErr w:type="spellStart"/>
      <w:r w:rsidRPr="00E669B0">
        <w:rPr>
          <w:rFonts w:ascii="Calibri" w:hAnsi="Calibri" w:cs="Calibri"/>
          <w:color w:val="201F1E"/>
          <w:shd w:val="clear" w:color="auto" w:fill="FFFFFF"/>
        </w:rPr>
        <w:t>palentology</w:t>
      </w:r>
      <w:proofErr w:type="spellEnd"/>
      <w:r w:rsidRPr="00E669B0">
        <w:rPr>
          <w:rFonts w:ascii="Calibri" w:hAnsi="Calibri" w:cs="Calibri"/>
          <w:color w:val="201F1E"/>
          <w:shd w:val="clear" w:color="auto" w:fill="FFFFFF"/>
        </w:rPr>
        <w:t xml:space="preserve">, literature, music, politics, </w:t>
      </w:r>
      <w:r>
        <w:rPr>
          <w:rFonts w:ascii="Calibri" w:hAnsi="Calibri" w:cs="Calibri"/>
          <w:color w:val="201F1E"/>
          <w:shd w:val="clear" w:color="auto" w:fill="FFFFFF"/>
        </w:rPr>
        <w:t xml:space="preserve">social issues </w:t>
      </w:r>
      <w:r w:rsidRPr="00E669B0">
        <w:rPr>
          <w:rFonts w:ascii="Calibri" w:hAnsi="Calibri" w:cs="Calibri"/>
          <w:color w:val="201F1E"/>
          <w:shd w:val="clear" w:color="auto" w:fill="FFFFFF"/>
        </w:rPr>
        <w:t>and culture</w:t>
      </w:r>
    </w:p>
    <w:p w14:paraId="75079EC8" w14:textId="77777777" w:rsidR="00AF11C1" w:rsidRPr="00E669B0" w:rsidRDefault="00AF11C1" w:rsidP="00857403">
      <w:pPr>
        <w:tabs>
          <w:tab w:val="left" w:pos="720"/>
          <w:tab w:val="left" w:pos="7560"/>
        </w:tabs>
        <w:outlineLvl w:val="0"/>
        <w:rPr>
          <w:b/>
        </w:rPr>
      </w:pPr>
    </w:p>
    <w:p w14:paraId="40636514" w14:textId="77777777" w:rsidR="00E669B0" w:rsidRDefault="00E669B0" w:rsidP="00857403">
      <w:pPr>
        <w:tabs>
          <w:tab w:val="left" w:pos="720"/>
          <w:tab w:val="left" w:pos="7560"/>
        </w:tabs>
        <w:outlineLvl w:val="0"/>
        <w:rPr>
          <w:b/>
        </w:rPr>
      </w:pPr>
    </w:p>
    <w:p w14:paraId="40298503" w14:textId="77777777" w:rsidR="00857403" w:rsidRPr="00AF11C1" w:rsidRDefault="00857403" w:rsidP="00857403">
      <w:pPr>
        <w:tabs>
          <w:tab w:val="left" w:pos="720"/>
          <w:tab w:val="left" w:pos="7560"/>
        </w:tabs>
        <w:outlineLvl w:val="0"/>
        <w:rPr>
          <w:b/>
        </w:rPr>
      </w:pPr>
      <w:r w:rsidRPr="00AF11C1">
        <w:rPr>
          <w:b/>
        </w:rPr>
        <w:t>CONTINUOUS EDUCATION</w:t>
      </w:r>
    </w:p>
    <w:p w14:paraId="13E08847" w14:textId="77777777" w:rsidR="00857403" w:rsidRPr="00AF11C1" w:rsidRDefault="00857403" w:rsidP="00857403">
      <w:pPr>
        <w:tabs>
          <w:tab w:val="left" w:pos="720"/>
          <w:tab w:val="left" w:pos="7560"/>
        </w:tabs>
        <w:rPr>
          <w:b/>
        </w:rPr>
      </w:pPr>
    </w:p>
    <w:p w14:paraId="27D8CA82" w14:textId="77777777" w:rsidR="00857403" w:rsidRPr="00857403" w:rsidRDefault="00857403" w:rsidP="00857403">
      <w:pPr>
        <w:tabs>
          <w:tab w:val="left" w:pos="720"/>
          <w:tab w:val="left" w:pos="7380"/>
        </w:tabs>
        <w:ind w:left="360"/>
        <w:rPr>
          <w:bCs/>
        </w:rPr>
      </w:pPr>
      <w:r>
        <w:rPr>
          <w:b/>
        </w:rPr>
        <w:t xml:space="preserve">Advanced German (C.1). </w:t>
      </w:r>
      <w:r>
        <w:rPr>
          <w:bCs/>
        </w:rPr>
        <w:t>Kastner College, Dresden, Germany</w:t>
      </w:r>
      <w:r>
        <w:rPr>
          <w:bCs/>
        </w:rPr>
        <w:tab/>
        <w:t>2016</w:t>
      </w:r>
    </w:p>
    <w:p w14:paraId="42DDB857" w14:textId="77777777" w:rsidR="00857403" w:rsidRDefault="00857403" w:rsidP="00857403">
      <w:pPr>
        <w:tabs>
          <w:tab w:val="left" w:pos="720"/>
          <w:tab w:val="left" w:pos="7380"/>
        </w:tabs>
        <w:ind w:left="360"/>
        <w:rPr>
          <w:b/>
        </w:rPr>
      </w:pPr>
    </w:p>
    <w:p w14:paraId="4EF5B6A6" w14:textId="77777777" w:rsidR="00857403" w:rsidRDefault="00857403" w:rsidP="00857403">
      <w:pPr>
        <w:tabs>
          <w:tab w:val="left" w:pos="720"/>
          <w:tab w:val="left" w:pos="7380"/>
        </w:tabs>
        <w:ind w:left="360"/>
        <w:rPr>
          <w:bCs/>
        </w:rPr>
      </w:pPr>
      <w:r>
        <w:rPr>
          <w:b/>
        </w:rPr>
        <w:t xml:space="preserve">German as a Second Language, </w:t>
      </w:r>
      <w:r>
        <w:rPr>
          <w:bCs/>
        </w:rPr>
        <w:t>Goethe Institute</w:t>
      </w:r>
      <w:r w:rsidR="008F3085">
        <w:rPr>
          <w:bCs/>
        </w:rPr>
        <w:t>, Montreal</w:t>
      </w:r>
      <w:r>
        <w:rPr>
          <w:bCs/>
        </w:rPr>
        <w:tab/>
        <w:t>2004-2017</w:t>
      </w:r>
    </w:p>
    <w:p w14:paraId="436CDE5D" w14:textId="77777777" w:rsidR="00857403" w:rsidRDefault="00857403" w:rsidP="00857403">
      <w:pPr>
        <w:tabs>
          <w:tab w:val="left" w:pos="720"/>
          <w:tab w:val="left" w:pos="7380"/>
        </w:tabs>
        <w:ind w:left="360"/>
        <w:rPr>
          <w:b/>
        </w:rPr>
      </w:pPr>
    </w:p>
    <w:p w14:paraId="429B6A61" w14:textId="77777777" w:rsidR="00857403" w:rsidRPr="00857403" w:rsidRDefault="00857403" w:rsidP="00857403">
      <w:pPr>
        <w:tabs>
          <w:tab w:val="left" w:pos="720"/>
          <w:tab w:val="left" w:pos="7380"/>
        </w:tabs>
        <w:ind w:left="360"/>
      </w:pPr>
      <w:r w:rsidRPr="00857403">
        <w:rPr>
          <w:b/>
        </w:rPr>
        <w:t xml:space="preserve">Technical writing, </w:t>
      </w:r>
      <w:r w:rsidRPr="00857403">
        <w:t>Concordia University, Montreal</w:t>
      </w:r>
      <w:r w:rsidRPr="00857403">
        <w:tab/>
        <w:t>2003</w:t>
      </w:r>
    </w:p>
    <w:p w14:paraId="5F4CE7D9" w14:textId="77777777" w:rsidR="00857403" w:rsidRPr="00857403" w:rsidRDefault="00857403" w:rsidP="00857403">
      <w:pPr>
        <w:tabs>
          <w:tab w:val="left" w:pos="720"/>
          <w:tab w:val="left" w:pos="7560"/>
        </w:tabs>
      </w:pPr>
    </w:p>
    <w:p w14:paraId="24675D28" w14:textId="77777777" w:rsidR="00857403" w:rsidRPr="00857403" w:rsidRDefault="00857403" w:rsidP="00857403">
      <w:pPr>
        <w:tabs>
          <w:tab w:val="left" w:pos="720"/>
          <w:tab w:val="left" w:pos="7380"/>
        </w:tabs>
        <w:ind w:left="360"/>
      </w:pPr>
      <w:r w:rsidRPr="00857403">
        <w:rPr>
          <w:b/>
        </w:rPr>
        <w:t xml:space="preserve">Writing Studio at Banff Centre, </w:t>
      </w:r>
      <w:r w:rsidRPr="00857403">
        <w:t>Banff</w:t>
      </w:r>
      <w:r w:rsidR="008F3085">
        <w:t>, Alberta</w:t>
      </w:r>
      <w:r w:rsidRPr="00857403">
        <w:tab/>
        <w:t>2003</w:t>
      </w:r>
    </w:p>
    <w:p w14:paraId="2C6D7B88" w14:textId="77777777" w:rsidR="00857403" w:rsidRPr="00857403" w:rsidRDefault="00857403" w:rsidP="00857403">
      <w:pPr>
        <w:tabs>
          <w:tab w:val="left" w:pos="720"/>
          <w:tab w:val="left" w:pos="7380"/>
        </w:tabs>
      </w:pPr>
    </w:p>
    <w:p w14:paraId="7F28EC7D" w14:textId="77777777" w:rsidR="00857403" w:rsidRPr="007717D2" w:rsidRDefault="00857403" w:rsidP="00857403">
      <w:pPr>
        <w:tabs>
          <w:tab w:val="left" w:pos="720"/>
          <w:tab w:val="left" w:pos="7380"/>
        </w:tabs>
        <w:ind w:left="360"/>
        <w:rPr>
          <w:lang w:val="fr-CA"/>
        </w:rPr>
      </w:pPr>
      <w:proofErr w:type="spellStart"/>
      <w:r w:rsidRPr="00857403">
        <w:rPr>
          <w:b/>
          <w:lang w:val="fr-CH"/>
        </w:rPr>
        <w:t>Co</w:t>
      </w:r>
      <w:r>
        <w:rPr>
          <w:b/>
          <w:lang w:val="fr-CH"/>
        </w:rPr>
        <w:t>pywriting</w:t>
      </w:r>
      <w:proofErr w:type="spellEnd"/>
      <w:r>
        <w:rPr>
          <w:b/>
          <w:lang w:val="fr-CH"/>
        </w:rPr>
        <w:t xml:space="preserve"> Course</w:t>
      </w:r>
      <w:r>
        <w:rPr>
          <w:lang w:val="fr-CA"/>
        </w:rPr>
        <w:t>, Université</w:t>
      </w:r>
      <w:r w:rsidRPr="007717D2">
        <w:rPr>
          <w:b/>
          <w:lang w:val="fr-CA"/>
        </w:rPr>
        <w:t xml:space="preserve"> </w:t>
      </w:r>
      <w:r w:rsidRPr="007717D2">
        <w:rPr>
          <w:lang w:val="fr-CA"/>
        </w:rPr>
        <w:t>Concord</w:t>
      </w:r>
      <w:r>
        <w:rPr>
          <w:lang w:val="fr-CA"/>
        </w:rPr>
        <w:t>i</w:t>
      </w:r>
      <w:r w:rsidRPr="007717D2">
        <w:rPr>
          <w:lang w:val="fr-CA"/>
        </w:rPr>
        <w:t>a</w:t>
      </w:r>
      <w:r>
        <w:rPr>
          <w:lang w:val="fr-CA"/>
        </w:rPr>
        <w:t>, Montréal</w:t>
      </w:r>
      <w:r>
        <w:rPr>
          <w:b/>
          <w:lang w:val="fr-CA"/>
        </w:rPr>
        <w:tab/>
      </w:r>
      <w:r w:rsidRPr="007717D2">
        <w:rPr>
          <w:lang w:val="fr-CA"/>
        </w:rPr>
        <w:t>2003</w:t>
      </w:r>
    </w:p>
    <w:p w14:paraId="600580AD" w14:textId="77777777" w:rsidR="00857403" w:rsidRPr="007717D2" w:rsidRDefault="00857403" w:rsidP="00857403">
      <w:pPr>
        <w:tabs>
          <w:tab w:val="left" w:pos="720"/>
          <w:tab w:val="left" w:pos="7380"/>
        </w:tabs>
        <w:rPr>
          <w:lang w:val="fr-CA"/>
        </w:rPr>
      </w:pPr>
    </w:p>
    <w:p w14:paraId="4E26640F" w14:textId="77777777" w:rsidR="00857403" w:rsidRPr="008F3085" w:rsidRDefault="00857403" w:rsidP="00857403">
      <w:pPr>
        <w:tabs>
          <w:tab w:val="left" w:pos="720"/>
          <w:tab w:val="left" w:pos="7380"/>
        </w:tabs>
        <w:ind w:left="360"/>
      </w:pPr>
      <w:r w:rsidRPr="008F3085">
        <w:rPr>
          <w:b/>
        </w:rPr>
        <w:t>Business French</w:t>
      </w:r>
      <w:r w:rsidRPr="008F3085">
        <w:t>, Université McGill, Montréal</w:t>
      </w:r>
      <w:r w:rsidRPr="008F3085">
        <w:tab/>
        <w:t>2002</w:t>
      </w:r>
    </w:p>
    <w:p w14:paraId="31D96CEA" w14:textId="77777777" w:rsidR="00857403" w:rsidRPr="008F3085" w:rsidRDefault="00857403" w:rsidP="00857403">
      <w:pPr>
        <w:tabs>
          <w:tab w:val="left" w:pos="720"/>
          <w:tab w:val="left" w:pos="7380"/>
        </w:tabs>
        <w:ind w:left="360"/>
        <w:rPr>
          <w:b/>
        </w:rPr>
      </w:pPr>
    </w:p>
    <w:p w14:paraId="7D342233" w14:textId="77777777" w:rsidR="007A1C11" w:rsidRPr="008F3085" w:rsidRDefault="007A1C11" w:rsidP="001B07F8">
      <w:pPr>
        <w:tabs>
          <w:tab w:val="left" w:pos="-720"/>
          <w:tab w:val="left" w:pos="720"/>
          <w:tab w:val="left" w:pos="7560"/>
        </w:tabs>
        <w:suppressAutoHyphens/>
        <w:spacing w:line="240" w:lineRule="atLeast"/>
        <w:outlineLvl w:val="0"/>
        <w:rPr>
          <w:b/>
        </w:rPr>
      </w:pPr>
    </w:p>
    <w:p w14:paraId="5410EC85" w14:textId="77777777" w:rsidR="008F3085" w:rsidRPr="008F3085" w:rsidRDefault="008F3085" w:rsidP="008F3085">
      <w:pPr>
        <w:tabs>
          <w:tab w:val="left" w:pos="720"/>
          <w:tab w:val="left" w:pos="7560"/>
          <w:tab w:val="left" w:pos="8100"/>
        </w:tabs>
        <w:outlineLvl w:val="0"/>
        <w:rPr>
          <w:b/>
        </w:rPr>
      </w:pPr>
      <w:r w:rsidRPr="008F3085">
        <w:rPr>
          <w:b/>
        </w:rPr>
        <w:t>PUBLISHED TRANSLATIONS</w:t>
      </w:r>
    </w:p>
    <w:p w14:paraId="284E9D09" w14:textId="77777777" w:rsidR="008F3085" w:rsidRPr="00AF11C1" w:rsidRDefault="008F3085" w:rsidP="008F3085">
      <w:pPr>
        <w:tabs>
          <w:tab w:val="left" w:pos="-720"/>
          <w:tab w:val="left" w:pos="7560"/>
        </w:tabs>
        <w:suppressAutoHyphens/>
        <w:spacing w:line="240" w:lineRule="atLeast"/>
        <w:rPr>
          <w:i/>
          <w:lang w:val="fr-CH"/>
        </w:rPr>
      </w:pPr>
      <w:r w:rsidRPr="00AF11C1">
        <w:rPr>
          <w:i/>
          <w:lang w:val="fr-CH"/>
        </w:rPr>
        <w:t>Brèves littéraires</w:t>
      </w:r>
      <w:r w:rsidRPr="00AF11C1">
        <w:rPr>
          <w:lang w:val="fr-CH"/>
        </w:rPr>
        <w:t>, Summer 2013. “Prologue.”</w:t>
      </w:r>
    </w:p>
    <w:p w14:paraId="6AEB1944" w14:textId="77777777" w:rsidR="008F3085" w:rsidRDefault="008F3085" w:rsidP="008F3085">
      <w:pPr>
        <w:tabs>
          <w:tab w:val="left" w:pos="-720"/>
          <w:tab w:val="left" w:pos="7560"/>
        </w:tabs>
        <w:suppressAutoHyphens/>
        <w:spacing w:line="240" w:lineRule="atLeast"/>
        <w:rPr>
          <w:i/>
          <w:lang w:val="fr-CH"/>
        </w:rPr>
      </w:pPr>
    </w:p>
    <w:p w14:paraId="58352BFB" w14:textId="77777777" w:rsidR="008F3085" w:rsidRPr="00857403" w:rsidRDefault="008F3085" w:rsidP="008F3085">
      <w:pPr>
        <w:tabs>
          <w:tab w:val="left" w:pos="-720"/>
          <w:tab w:val="left" w:pos="7560"/>
        </w:tabs>
        <w:suppressAutoHyphens/>
        <w:spacing w:line="240" w:lineRule="atLeast"/>
        <w:rPr>
          <w:i/>
          <w:lang w:val="fr-CH"/>
        </w:rPr>
      </w:pPr>
      <w:r w:rsidRPr="00857403">
        <w:rPr>
          <w:i/>
          <w:lang w:val="fr-CH"/>
        </w:rPr>
        <w:t>Virages</w:t>
      </w:r>
      <w:r w:rsidRPr="00857403">
        <w:rPr>
          <w:lang w:val="fr-CH"/>
        </w:rPr>
        <w:t xml:space="preserve">, </w:t>
      </w:r>
      <w:proofErr w:type="spellStart"/>
      <w:r w:rsidRPr="00857403">
        <w:rPr>
          <w:lang w:val="fr-CH"/>
        </w:rPr>
        <w:t>Fall</w:t>
      </w:r>
      <w:proofErr w:type="spellEnd"/>
      <w:r w:rsidRPr="00857403">
        <w:rPr>
          <w:lang w:val="fr-CH"/>
        </w:rPr>
        <w:t xml:space="preserve"> 2008. “Caresser la fleur de lys.”</w:t>
      </w:r>
      <w:r w:rsidRPr="00857403">
        <w:rPr>
          <w:i/>
          <w:lang w:val="fr-CH"/>
        </w:rPr>
        <w:t xml:space="preserve"> </w:t>
      </w:r>
    </w:p>
    <w:p w14:paraId="0AE513C7" w14:textId="77777777" w:rsidR="008F3085" w:rsidRPr="00857403" w:rsidRDefault="008F3085" w:rsidP="008F3085">
      <w:pPr>
        <w:tabs>
          <w:tab w:val="left" w:pos="720"/>
          <w:tab w:val="left" w:pos="7560"/>
          <w:tab w:val="left" w:pos="8100"/>
        </w:tabs>
        <w:outlineLvl w:val="0"/>
        <w:rPr>
          <w:b/>
          <w:lang w:val="fr-CH"/>
        </w:rPr>
      </w:pPr>
    </w:p>
    <w:p w14:paraId="113479BC" w14:textId="77777777" w:rsidR="008F3085" w:rsidRPr="008F3085" w:rsidRDefault="008F3085" w:rsidP="008F3085">
      <w:pPr>
        <w:tabs>
          <w:tab w:val="left" w:pos="-720"/>
          <w:tab w:val="left" w:pos="720"/>
          <w:tab w:val="left" w:pos="7560"/>
        </w:tabs>
        <w:suppressAutoHyphens/>
        <w:ind w:right="-223"/>
      </w:pPr>
      <w:r w:rsidRPr="00A965F7">
        <w:rPr>
          <w:i/>
          <w:lang w:val="fr-CA"/>
        </w:rPr>
        <w:t>Les fossiles de Montréal et des environs</w:t>
      </w:r>
      <w:r>
        <w:rPr>
          <w:lang w:val="fr-CA"/>
        </w:rPr>
        <w:t xml:space="preserve">. </w:t>
      </w:r>
      <w:r w:rsidRPr="008F3085">
        <w:t xml:space="preserve">(Redpath Museum, 96 pages). Spring 2009. </w:t>
      </w:r>
    </w:p>
    <w:p w14:paraId="252EDCDE" w14:textId="77777777" w:rsidR="008F3085" w:rsidRPr="002D4335" w:rsidRDefault="008F3085" w:rsidP="008F3085">
      <w:pPr>
        <w:tabs>
          <w:tab w:val="left" w:pos="-720"/>
          <w:tab w:val="left" w:pos="720"/>
          <w:tab w:val="left" w:pos="7560"/>
        </w:tabs>
        <w:suppressAutoHyphens/>
        <w:ind w:right="-223"/>
      </w:pPr>
      <w:r w:rsidRPr="002D4335">
        <w:t xml:space="preserve">I translated the </w:t>
      </w:r>
      <w:r>
        <w:t xml:space="preserve">entire </w:t>
      </w:r>
      <w:r w:rsidRPr="002D4335">
        <w:t>book from French into English.</w:t>
      </w:r>
    </w:p>
    <w:p w14:paraId="11DBF3A3" w14:textId="77777777" w:rsidR="008F3085" w:rsidRPr="002D4335" w:rsidRDefault="008F3085" w:rsidP="008F3085">
      <w:pPr>
        <w:tabs>
          <w:tab w:val="left" w:pos="720"/>
          <w:tab w:val="left" w:pos="7560"/>
          <w:tab w:val="left" w:pos="8100"/>
        </w:tabs>
        <w:outlineLvl w:val="0"/>
        <w:rPr>
          <w:b/>
        </w:rPr>
      </w:pPr>
    </w:p>
    <w:p w14:paraId="3E1E7687" w14:textId="77777777" w:rsidR="008F3085" w:rsidRDefault="008F3085" w:rsidP="008F3085">
      <w:pPr>
        <w:tabs>
          <w:tab w:val="left" w:pos="720"/>
          <w:tab w:val="left" w:pos="7560"/>
          <w:tab w:val="left" w:pos="8100"/>
        </w:tabs>
        <w:outlineLvl w:val="0"/>
        <w:rPr>
          <w:b/>
        </w:rPr>
      </w:pPr>
    </w:p>
    <w:p w14:paraId="31B5E95E" w14:textId="77777777" w:rsidR="001B07F8" w:rsidRPr="001A5B91" w:rsidRDefault="008F3085" w:rsidP="001B07F8">
      <w:pPr>
        <w:tabs>
          <w:tab w:val="left" w:pos="-720"/>
          <w:tab w:val="left" w:pos="720"/>
          <w:tab w:val="left" w:pos="7560"/>
        </w:tabs>
        <w:suppressAutoHyphens/>
        <w:spacing w:line="240" w:lineRule="atLeast"/>
        <w:outlineLvl w:val="0"/>
      </w:pPr>
      <w:r>
        <w:rPr>
          <w:b/>
        </w:rPr>
        <w:t xml:space="preserve">OTHER </w:t>
      </w:r>
      <w:r w:rsidR="001B07F8" w:rsidRPr="00F42DAC">
        <w:rPr>
          <w:b/>
        </w:rPr>
        <w:t>PUBLICATION</w:t>
      </w:r>
      <w:r w:rsidR="001B07F8">
        <w:rPr>
          <w:b/>
        </w:rPr>
        <w:t xml:space="preserve">S </w:t>
      </w:r>
    </w:p>
    <w:p w14:paraId="2AC68A33" w14:textId="77777777" w:rsidR="009077C8" w:rsidRDefault="009077C8" w:rsidP="001B07F8">
      <w:pPr>
        <w:tabs>
          <w:tab w:val="left" w:pos="-720"/>
          <w:tab w:val="left" w:pos="7560"/>
        </w:tabs>
        <w:suppressAutoHyphens/>
        <w:spacing w:line="240" w:lineRule="atLeast"/>
        <w:rPr>
          <w:b/>
        </w:rPr>
      </w:pPr>
    </w:p>
    <w:p w14:paraId="1DB09235" w14:textId="77777777" w:rsidR="001B07F8" w:rsidRDefault="001B07F8" w:rsidP="001B07F8">
      <w:pPr>
        <w:tabs>
          <w:tab w:val="left" w:pos="-720"/>
          <w:tab w:val="left" w:pos="7560"/>
        </w:tabs>
        <w:suppressAutoHyphens/>
        <w:spacing w:line="240" w:lineRule="atLeast"/>
        <w:rPr>
          <w:b/>
        </w:rPr>
      </w:pPr>
      <w:r>
        <w:rPr>
          <w:b/>
        </w:rPr>
        <w:t>Fiction:</w:t>
      </w:r>
    </w:p>
    <w:p w14:paraId="19E5C044" w14:textId="77777777" w:rsidR="007D5110" w:rsidRDefault="007D5110" w:rsidP="001B07F8">
      <w:pPr>
        <w:tabs>
          <w:tab w:val="left" w:pos="-720"/>
          <w:tab w:val="left" w:pos="7560"/>
        </w:tabs>
        <w:suppressAutoHyphens/>
        <w:spacing w:line="240" w:lineRule="atLeast"/>
      </w:pPr>
      <w:r w:rsidRPr="007D5110">
        <w:rPr>
          <w:i/>
        </w:rPr>
        <w:t>The Lava in My Bones</w:t>
      </w:r>
      <w:r w:rsidRPr="007D5110">
        <w:t xml:space="preserve"> (Arsenal Pulp Press</w:t>
      </w:r>
      <w:r w:rsidR="006208BB">
        <w:t xml:space="preserve">, </w:t>
      </w:r>
      <w:r w:rsidR="004827AC">
        <w:t>377</w:t>
      </w:r>
      <w:r w:rsidR="006208BB">
        <w:t xml:space="preserve"> pages</w:t>
      </w:r>
      <w:r w:rsidRPr="007D5110">
        <w:t>). Fall 2012.</w:t>
      </w:r>
    </w:p>
    <w:p w14:paraId="1E0DAF58" w14:textId="77777777" w:rsidR="007D5110" w:rsidRPr="007D5110" w:rsidRDefault="007D5110" w:rsidP="001B07F8">
      <w:pPr>
        <w:tabs>
          <w:tab w:val="left" w:pos="-720"/>
          <w:tab w:val="left" w:pos="7560"/>
        </w:tabs>
        <w:suppressAutoHyphens/>
        <w:spacing w:line="240" w:lineRule="atLeast"/>
      </w:pPr>
    </w:p>
    <w:p w14:paraId="0E0C971E" w14:textId="77777777" w:rsidR="001B07F8" w:rsidRDefault="001B07F8" w:rsidP="001B07F8">
      <w:pPr>
        <w:tabs>
          <w:tab w:val="left" w:pos="-720"/>
          <w:tab w:val="left" w:pos="7560"/>
        </w:tabs>
        <w:suppressAutoHyphens/>
        <w:spacing w:line="240" w:lineRule="atLeast"/>
      </w:pPr>
      <w:r w:rsidRPr="00F76107">
        <w:rPr>
          <w:i/>
        </w:rPr>
        <w:t>The Sound of All Flesh: A Collection of Short Stories</w:t>
      </w:r>
      <w:r w:rsidRPr="00F76107">
        <w:t>, (Porcupine’s Quill Press</w:t>
      </w:r>
      <w:r w:rsidR="006208BB">
        <w:t xml:space="preserve">, </w:t>
      </w:r>
      <w:r w:rsidR="004827AC">
        <w:t>176</w:t>
      </w:r>
      <w:r w:rsidR="006208BB">
        <w:t xml:space="preserve"> pages</w:t>
      </w:r>
      <w:r w:rsidRPr="00F76107">
        <w:t xml:space="preserve">). </w:t>
      </w:r>
    </w:p>
    <w:p w14:paraId="140E0CB4" w14:textId="77777777" w:rsidR="001B07F8" w:rsidRDefault="007D5110" w:rsidP="001B07F8">
      <w:pPr>
        <w:tabs>
          <w:tab w:val="left" w:pos="-720"/>
          <w:tab w:val="left" w:pos="7560"/>
        </w:tabs>
        <w:suppressAutoHyphens/>
        <w:spacing w:line="240" w:lineRule="atLeast"/>
      </w:pPr>
      <w:r>
        <w:t>Fall</w:t>
      </w:r>
      <w:r w:rsidR="001B07F8" w:rsidRPr="00F76107">
        <w:t xml:space="preserve"> 2005</w:t>
      </w:r>
      <w:r w:rsidR="001B07F8">
        <w:t xml:space="preserve">. </w:t>
      </w:r>
    </w:p>
    <w:p w14:paraId="7A0A0EB5" w14:textId="77777777" w:rsidR="001B07F8" w:rsidRDefault="001B07F8" w:rsidP="001B07F8">
      <w:pPr>
        <w:tabs>
          <w:tab w:val="left" w:pos="-720"/>
          <w:tab w:val="left" w:pos="7560"/>
        </w:tabs>
        <w:suppressAutoHyphens/>
        <w:spacing w:line="240" w:lineRule="atLeast"/>
      </w:pPr>
    </w:p>
    <w:p w14:paraId="6EE3343B" w14:textId="77777777" w:rsidR="001B07F8" w:rsidRDefault="001B07F8" w:rsidP="001B07F8">
      <w:pPr>
        <w:tabs>
          <w:tab w:val="left" w:pos="-720"/>
          <w:tab w:val="left" w:pos="7560"/>
        </w:tabs>
        <w:suppressAutoHyphens/>
        <w:spacing w:line="240" w:lineRule="atLeast"/>
        <w:rPr>
          <w:u w:val="single"/>
        </w:rPr>
      </w:pPr>
      <w:r w:rsidRPr="00F944C0">
        <w:rPr>
          <w:u w:val="single"/>
        </w:rPr>
        <w:t>Individual Short Stories:</w:t>
      </w:r>
    </w:p>
    <w:p w14:paraId="1D57ACA7" w14:textId="77777777" w:rsidR="001B07F8" w:rsidRPr="00DB1C16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 xml:space="preserve">Writing at the Edge </w:t>
      </w:r>
      <w:r>
        <w:t>(Siren Song Publishing), Fall 2007. “The Violinist.”</w:t>
      </w:r>
    </w:p>
    <w:p w14:paraId="478747D4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>Maisonneuve</w:t>
      </w:r>
      <w:r>
        <w:t>, Winter 2007. “The Girl Who Sweats Honey.”</w:t>
      </w:r>
      <w:r>
        <w:rPr>
          <w:i/>
        </w:rPr>
        <w:t xml:space="preserve"> </w:t>
      </w:r>
    </w:p>
    <w:p w14:paraId="2BDB5C98" w14:textId="77777777" w:rsidR="001B07F8" w:rsidRPr="000B29AC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 xml:space="preserve">Lust for Life </w:t>
      </w:r>
      <w:r>
        <w:t>(</w:t>
      </w:r>
      <w:proofErr w:type="spellStart"/>
      <w:r>
        <w:t>Véhicule</w:t>
      </w:r>
      <w:proofErr w:type="spellEnd"/>
      <w:r>
        <w:t xml:space="preserve"> Press), Winter 2006. “Jingle Balls.”</w:t>
      </w:r>
    </w:p>
    <w:p w14:paraId="197BFF20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>Other Voices</w:t>
      </w:r>
      <w:r w:rsidRPr="000B29AC">
        <w:t xml:space="preserve">, </w:t>
      </w:r>
      <w:r w:rsidR="00A71E1D">
        <w:t>(</w:t>
      </w:r>
      <w:smartTag w:uri="urn:schemas-microsoft-com:office:smarttags" w:element="place">
        <w:smartTag w:uri="urn:schemas-microsoft-com:office:smarttags" w:element="City">
          <w:r w:rsidR="00A71E1D">
            <w:t>Edmonton</w:t>
          </w:r>
        </w:smartTag>
        <w:r w:rsidR="00A71E1D">
          <w:t xml:space="preserve">, </w:t>
        </w:r>
        <w:smartTag w:uri="urn:schemas-microsoft-com:office:smarttags" w:element="State">
          <w:r w:rsidR="00A71E1D">
            <w:t>Alberta</w:t>
          </w:r>
        </w:smartTag>
      </w:smartTag>
      <w:r w:rsidR="00A71E1D">
        <w:t xml:space="preserve">) </w:t>
      </w:r>
      <w:r w:rsidRPr="000B29AC">
        <w:t xml:space="preserve">Spring 2005. </w:t>
      </w:r>
      <w:r>
        <w:t>“</w:t>
      </w:r>
      <w:r w:rsidRPr="000B29AC">
        <w:t>Earthquakes.”</w:t>
      </w:r>
    </w:p>
    <w:p w14:paraId="44F7222D" w14:textId="77777777" w:rsidR="001B07F8" w:rsidRPr="00054680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 w:rsidRPr="00F76107">
        <w:rPr>
          <w:i/>
        </w:rPr>
        <w:t>E</w:t>
      </w:r>
      <w:r w:rsidRPr="00054680">
        <w:rPr>
          <w:i/>
        </w:rPr>
        <w:t>nglish Short Stories from Qu</w:t>
      </w:r>
      <w:r>
        <w:rPr>
          <w:i/>
        </w:rPr>
        <w:t>é</w:t>
      </w:r>
      <w:r w:rsidRPr="00054680">
        <w:rPr>
          <w:i/>
        </w:rPr>
        <w:t>bec</w:t>
      </w:r>
      <w:r w:rsidRPr="00054680">
        <w:t xml:space="preserve"> (</w:t>
      </w:r>
      <w:proofErr w:type="spellStart"/>
      <w:r w:rsidRPr="00054680">
        <w:t>Véhicule</w:t>
      </w:r>
      <w:proofErr w:type="spellEnd"/>
      <w:r w:rsidRPr="00054680">
        <w:t xml:space="preserve"> Press)</w:t>
      </w:r>
      <w:r>
        <w:t>,</w:t>
      </w:r>
      <w:r w:rsidRPr="00054680">
        <w:t xml:space="preserve"> Spring 2005. “Circles”.</w:t>
      </w:r>
    </w:p>
    <w:p w14:paraId="57E6F0FD" w14:textId="77777777" w:rsidR="001B07F8" w:rsidRPr="00054680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</w:pPr>
      <w:r w:rsidRPr="00054680">
        <w:rPr>
          <w:i/>
        </w:rPr>
        <w:t>Danforth Review</w:t>
      </w:r>
      <w:r w:rsidRPr="00054680">
        <w:t>, September 2004. “Interesting Life.”</w:t>
      </w:r>
    </w:p>
    <w:p w14:paraId="51B7EF2E" w14:textId="77777777" w:rsidR="001B07F8" w:rsidRPr="00054680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 w:rsidRPr="00054680">
        <w:rPr>
          <w:i/>
        </w:rPr>
        <w:t>Matrix</w:t>
      </w:r>
      <w:r w:rsidRPr="00054680">
        <w:t>, April 2004. “Sucking Price-Tags.”</w:t>
      </w:r>
    </w:p>
    <w:p w14:paraId="185F8650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>Quickies 3</w:t>
      </w:r>
      <w:r>
        <w:t xml:space="preserve"> (Arsenal Pulp Press), Fall 2003. “Enough” and “Tofu-Desire.” </w:t>
      </w:r>
    </w:p>
    <w:p w14:paraId="23B0734C" w14:textId="77777777" w:rsidR="001B07F8" w:rsidRPr="00054680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 w:rsidRPr="00054680">
        <w:rPr>
          <w:i/>
        </w:rPr>
        <w:t>Event</w:t>
      </w:r>
      <w:r w:rsidRPr="00054680">
        <w:t>, December 2001. “The Royal Con</w:t>
      </w:r>
      <w:r>
        <w:t>ser</w:t>
      </w:r>
      <w:r w:rsidRPr="00054680">
        <w:t>v</w:t>
      </w:r>
      <w:r>
        <w:t>a</w:t>
      </w:r>
      <w:r w:rsidRPr="00054680">
        <w:t>tory.”</w:t>
      </w:r>
      <w:r w:rsidRPr="00054680">
        <w:rPr>
          <w:i/>
        </w:rPr>
        <w:t xml:space="preserve"> </w:t>
      </w:r>
    </w:p>
    <w:p w14:paraId="4343E1FB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</w:pPr>
      <w:r w:rsidRPr="00054680">
        <w:rPr>
          <w:i/>
        </w:rPr>
        <w:t>The Dalhousie Review</w:t>
      </w:r>
      <w:r w:rsidRPr="00054680">
        <w:t>, July 2000. “</w:t>
      </w:r>
      <w:r>
        <w:t>A Piano Shudders</w:t>
      </w:r>
      <w:r w:rsidR="0035510D">
        <w:t>.</w:t>
      </w:r>
      <w:r w:rsidRPr="00054680">
        <w:t>”</w:t>
      </w:r>
    </w:p>
    <w:p w14:paraId="1E413CF1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</w:pPr>
      <w:r>
        <w:rPr>
          <w:i/>
        </w:rPr>
        <w:t>Lichen</w:t>
      </w:r>
      <w:r>
        <w:t>, Spring 2000. “Bicycle Dreams</w:t>
      </w:r>
      <w:r w:rsidR="0035510D">
        <w:t>.</w:t>
      </w:r>
      <w:r>
        <w:t>”</w:t>
      </w:r>
    </w:p>
    <w:p w14:paraId="47CBAC76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</w:pPr>
      <w:proofErr w:type="spellStart"/>
      <w:r>
        <w:rPr>
          <w:i/>
        </w:rPr>
        <w:t>Pottersfield</w:t>
      </w:r>
      <w:proofErr w:type="spellEnd"/>
      <w:r>
        <w:rPr>
          <w:i/>
        </w:rPr>
        <w:t xml:space="preserve"> Portfolio</w:t>
      </w:r>
      <w:r>
        <w:t>, Summer 1999. “Becoming a Hero</w:t>
      </w:r>
      <w:r w:rsidR="0035510D">
        <w:t>.</w:t>
      </w:r>
      <w:r>
        <w:t>”</w:t>
      </w:r>
    </w:p>
    <w:p w14:paraId="6BA40C92" w14:textId="77777777" w:rsidR="001B07F8" w:rsidRPr="00054680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</w:pPr>
      <w:r>
        <w:rPr>
          <w:i/>
        </w:rPr>
        <w:t xml:space="preserve">The </w:t>
      </w:r>
      <w:proofErr w:type="spellStart"/>
      <w:r>
        <w:rPr>
          <w:i/>
        </w:rPr>
        <w:t>NeWest</w:t>
      </w:r>
      <w:proofErr w:type="spellEnd"/>
      <w:r>
        <w:rPr>
          <w:i/>
        </w:rPr>
        <w:t xml:space="preserve"> Review</w:t>
      </w:r>
      <w:r>
        <w:t>, Spring 1998. “The Debut.</w:t>
      </w:r>
      <w:r w:rsidR="0035510D">
        <w:t>”</w:t>
      </w:r>
    </w:p>
    <w:p w14:paraId="0F8337DA" w14:textId="77777777" w:rsidR="001B07F8" w:rsidRPr="0035510D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>Dandelion</w:t>
      </w:r>
      <w:r>
        <w:t>, Spring 1997. “The God of the Sea</w:t>
      </w:r>
      <w:r w:rsidR="0035510D">
        <w:t>.</w:t>
      </w:r>
      <w:r>
        <w:t>”</w:t>
      </w:r>
    </w:p>
    <w:p w14:paraId="38024E95" w14:textId="77777777" w:rsidR="0035510D" w:rsidRDefault="0035510D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>Winner’s Circle</w:t>
      </w:r>
      <w:r>
        <w:t>, Spring 1996.  “The Sparrow.”</w:t>
      </w:r>
    </w:p>
    <w:p w14:paraId="4B8D804C" w14:textId="77777777" w:rsidR="0035510D" w:rsidRPr="000B29AC" w:rsidRDefault="0035510D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>Event</w:t>
      </w:r>
      <w:r>
        <w:t>, Summer 1990.  “The Performance.”</w:t>
      </w:r>
    </w:p>
    <w:p w14:paraId="0E7FB91B" w14:textId="77777777" w:rsidR="00857403" w:rsidRDefault="00857403" w:rsidP="001B07F8">
      <w:pPr>
        <w:tabs>
          <w:tab w:val="left" w:pos="-720"/>
          <w:tab w:val="left" w:pos="7560"/>
        </w:tabs>
        <w:suppressAutoHyphens/>
        <w:spacing w:line="240" w:lineRule="atLeast"/>
        <w:rPr>
          <w:b/>
        </w:rPr>
      </w:pPr>
    </w:p>
    <w:p w14:paraId="54ECFDF3" w14:textId="77777777" w:rsidR="001B07F8" w:rsidRPr="001A5B91" w:rsidRDefault="001B07F8" w:rsidP="001B07F8">
      <w:pPr>
        <w:tabs>
          <w:tab w:val="left" w:pos="-720"/>
          <w:tab w:val="left" w:pos="7560"/>
        </w:tabs>
        <w:suppressAutoHyphens/>
        <w:spacing w:line="240" w:lineRule="atLeast"/>
        <w:rPr>
          <w:b/>
        </w:rPr>
      </w:pPr>
      <w:r w:rsidRPr="001A5B91">
        <w:rPr>
          <w:b/>
        </w:rPr>
        <w:t>Non-Fiction:</w:t>
      </w:r>
    </w:p>
    <w:p w14:paraId="22D73583" w14:textId="77777777" w:rsidR="001B07F8" w:rsidRPr="00054680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  <w:rPr>
          <w:i/>
        </w:rPr>
      </w:pPr>
      <w:r w:rsidRPr="00054680">
        <w:rPr>
          <w:i/>
        </w:rPr>
        <w:t>Fiddlehead</w:t>
      </w:r>
      <w:r w:rsidRPr="00054680">
        <w:t>, April 2001. “The Innocence of Water.”</w:t>
      </w:r>
    </w:p>
    <w:p w14:paraId="352C9B16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560"/>
        </w:tabs>
        <w:suppressAutoHyphens/>
        <w:spacing w:line="240" w:lineRule="atLeast"/>
      </w:pPr>
      <w:r w:rsidRPr="00054680">
        <w:rPr>
          <w:i/>
        </w:rPr>
        <w:t>Prairie Fire</w:t>
      </w:r>
      <w:r w:rsidRPr="00054680">
        <w:t>, January 2001. “Barriers”.</w:t>
      </w:r>
    </w:p>
    <w:p w14:paraId="0B467330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smartTag w:uri="urn:schemas-microsoft-com:office:smarttags" w:element="place">
        <w:smartTag w:uri="urn:schemas-microsoft-com:office:smarttags" w:element="City">
          <w:r>
            <w:rPr>
              <w:i/>
            </w:rPr>
            <w:t>Buffalo</w:t>
          </w:r>
        </w:smartTag>
      </w:smartTag>
      <w:r>
        <w:rPr>
          <w:i/>
        </w:rPr>
        <w:t xml:space="preserve"> News, </w:t>
      </w:r>
      <w:smartTag w:uri="urn:schemas-microsoft-com:office:smarttags" w:element="date">
        <w:smartTagPr>
          <w:attr w:name="Year" w:val="2001"/>
          <w:attr w:name="Day" w:val="18"/>
          <w:attr w:name="Month" w:val="3"/>
        </w:smartTagPr>
        <w:r w:rsidRPr="001A5B91">
          <w:t>March 18, 2001</w:t>
        </w:r>
      </w:smartTag>
      <w:r w:rsidRPr="001A5B91">
        <w:t xml:space="preserve">. “When in </w:t>
      </w:r>
      <w:smartTag w:uri="urn:schemas-microsoft-com:office:smarttags" w:element="place">
        <w:smartTag w:uri="urn:schemas-microsoft-com:office:smarttags" w:element="country-region">
          <w:r w:rsidRPr="001A5B91">
            <w:t>Canada</w:t>
          </w:r>
        </w:smartTag>
      </w:smartTag>
      <w:r w:rsidRPr="001A5B91">
        <w:t>, Eat like a Canadian.”</w:t>
      </w:r>
    </w:p>
    <w:p w14:paraId="28BDA3E6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smartTag w:uri="urn:schemas-microsoft-com:office:smarttags" w:element="place">
        <w:smartTag w:uri="urn:schemas-microsoft-com:office:smarttags" w:element="City">
          <w:r>
            <w:rPr>
              <w:i/>
            </w:rPr>
            <w:t>Pittsburgh</w:t>
          </w:r>
        </w:smartTag>
      </w:smartTag>
      <w:r>
        <w:rPr>
          <w:i/>
        </w:rPr>
        <w:t xml:space="preserve"> Post-Gazette, </w:t>
      </w:r>
      <w:smartTag w:uri="urn:schemas-microsoft-com:office:smarttags" w:element="date">
        <w:smartTagPr>
          <w:attr w:name="Year" w:val="1999"/>
          <w:attr w:name="Day" w:val="22"/>
          <w:attr w:name="Month" w:val="8"/>
        </w:smartTagPr>
        <w:r w:rsidRPr="001A5B91">
          <w:t>August 22, 1999</w:t>
        </w:r>
      </w:smartTag>
      <w:r>
        <w:rPr>
          <w:i/>
        </w:rPr>
        <w:t xml:space="preserve">.  </w:t>
      </w:r>
      <w:r w:rsidRPr="001A5B91">
        <w:t>“</w:t>
      </w:r>
      <w:smartTag w:uri="urn:schemas-microsoft-com:office:smarttags" w:element="place">
        <w:smartTag w:uri="urn:schemas-microsoft-com:office:smarttags" w:element="City">
          <w:r w:rsidRPr="001A5B91">
            <w:t>Varanasi</w:t>
          </w:r>
        </w:smartTag>
      </w:smartTag>
      <w:r w:rsidR="00CA4B32">
        <w:t>.</w:t>
      </w:r>
      <w:r w:rsidRPr="001A5B91">
        <w:t>”</w:t>
      </w:r>
    </w:p>
    <w:p w14:paraId="0E456F85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 xml:space="preserve">The </w:t>
      </w:r>
      <w:smartTag w:uri="urn:schemas-microsoft-com:office:smarttags" w:element="place">
        <w:smartTag w:uri="urn:schemas-microsoft-com:office:smarttags" w:element="State">
          <w:r>
            <w:rPr>
              <w:i/>
            </w:rPr>
            <w:t>Washington</w:t>
          </w:r>
        </w:smartTag>
      </w:smartTag>
      <w:r>
        <w:rPr>
          <w:i/>
        </w:rPr>
        <w:t xml:space="preserve"> Post, </w:t>
      </w:r>
      <w:smartTag w:uri="urn:schemas-microsoft-com:office:smarttags" w:element="date">
        <w:smartTagPr>
          <w:attr w:name="Year" w:val="1998"/>
          <w:attr w:name="Day" w:val="11"/>
          <w:attr w:name="Month" w:val="10"/>
        </w:smartTagPr>
        <w:r w:rsidRPr="001A5B91">
          <w:t>October 11, 1998</w:t>
        </w:r>
      </w:smartTag>
      <w:r w:rsidRPr="001A5B91">
        <w:t>. “Way-Way Off-Broadway.”</w:t>
      </w:r>
    </w:p>
    <w:p w14:paraId="18D4074D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>The Globe and Mail</w:t>
      </w:r>
      <w:r w:rsidRPr="001A5B91">
        <w:t xml:space="preserve">, </w:t>
      </w:r>
      <w:smartTag w:uri="urn:schemas-microsoft-com:office:smarttags" w:element="date">
        <w:smartTagPr>
          <w:attr w:name="Year" w:val="1998"/>
          <w:attr w:name="Day" w:val="2"/>
          <w:attr w:name="Month" w:val="9"/>
        </w:smartTagPr>
        <w:r w:rsidRPr="001A5B91">
          <w:t>September 2, 1998</w:t>
        </w:r>
      </w:smartTag>
      <w:r>
        <w:rPr>
          <w:i/>
        </w:rPr>
        <w:t xml:space="preserve">. </w:t>
      </w:r>
      <w:r w:rsidRPr="001A5B91">
        <w:t>“Park Rocks on.”</w:t>
      </w:r>
    </w:p>
    <w:p w14:paraId="1928E17A" w14:textId="77777777" w:rsidR="001B07F8" w:rsidRPr="001A5B91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 w:rsidRPr="00054680">
        <w:rPr>
          <w:i/>
        </w:rPr>
        <w:t xml:space="preserve">The </w:t>
      </w:r>
      <w:smartTag w:uri="urn:schemas-microsoft-com:office:smarttags" w:element="place">
        <w:smartTag w:uri="urn:schemas-microsoft-com:office:smarttags" w:element="State">
          <w:r w:rsidRPr="00054680">
            <w:rPr>
              <w:i/>
            </w:rPr>
            <w:t>Washington</w:t>
          </w:r>
        </w:smartTag>
      </w:smartTag>
      <w:r w:rsidRPr="00054680">
        <w:rPr>
          <w:i/>
        </w:rPr>
        <w:t xml:space="preserve"> Post</w:t>
      </w:r>
      <w:r w:rsidRPr="00054680">
        <w:t xml:space="preserve">, </w:t>
      </w:r>
      <w:smartTag w:uri="urn:schemas-microsoft-com:office:smarttags" w:element="date">
        <w:smartTagPr>
          <w:attr w:name="Year" w:val="1997"/>
          <w:attr w:name="Day" w:val="26"/>
          <w:attr w:name="Month" w:val="8"/>
        </w:smartTagPr>
        <w:r w:rsidRPr="00054680">
          <w:t>August 26, 1997</w:t>
        </w:r>
      </w:smartTag>
      <w:r w:rsidRPr="00054680">
        <w:t>. “Mountain Pique.”</w:t>
      </w:r>
    </w:p>
    <w:p w14:paraId="505ECA41" w14:textId="77777777" w:rsidR="001B07F8" w:rsidRPr="001A5B91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</w:pPr>
      <w:r>
        <w:rPr>
          <w:i/>
        </w:rPr>
        <w:t xml:space="preserve">Natural Life Magazine, </w:t>
      </w:r>
      <w:r w:rsidRPr="001A5B91">
        <w:t>Summer 1997.</w:t>
      </w:r>
      <w:r>
        <w:rPr>
          <w:i/>
        </w:rPr>
        <w:t xml:space="preserve"> </w:t>
      </w:r>
      <w:r w:rsidRPr="001A5B91">
        <w:t>“Cycling in the City</w:t>
      </w:r>
      <w:r>
        <w:t>.</w:t>
      </w:r>
      <w:r w:rsidRPr="001A5B91">
        <w:t>”</w:t>
      </w:r>
    </w:p>
    <w:p w14:paraId="5F81FDA6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 xml:space="preserve">The </w:t>
      </w:r>
      <w:smartTag w:uri="urn:schemas-microsoft-com:office:smarttags" w:element="place">
        <w:smartTag w:uri="urn:schemas-microsoft-com:office:smarttags" w:element="City">
          <w:r>
            <w:rPr>
              <w:i/>
            </w:rPr>
            <w:t>Regina</w:t>
          </w:r>
        </w:smartTag>
      </w:smartTag>
      <w:r>
        <w:rPr>
          <w:i/>
        </w:rPr>
        <w:t xml:space="preserve"> Leader-Post, </w:t>
      </w:r>
      <w:smartTag w:uri="urn:schemas-microsoft-com:office:smarttags" w:element="date">
        <w:smartTagPr>
          <w:attr w:name="Year" w:val="1997"/>
          <w:attr w:name="Day" w:val="14"/>
          <w:attr w:name="Month" w:val="6"/>
        </w:smartTagPr>
        <w:r w:rsidRPr="001A5B91">
          <w:t>June 14, 1997</w:t>
        </w:r>
      </w:smartTag>
      <w:r>
        <w:rPr>
          <w:i/>
        </w:rPr>
        <w:t xml:space="preserve">. </w:t>
      </w:r>
      <w:r w:rsidRPr="001A5B91">
        <w:t>“</w:t>
      </w:r>
      <w:smartTag w:uri="urn:schemas-microsoft-com:office:smarttags" w:element="place">
        <w:smartTag w:uri="urn:schemas-microsoft-com:office:smarttags" w:element="City">
          <w:r w:rsidRPr="001A5B91">
            <w:t>Amsterdam</w:t>
          </w:r>
        </w:smartTag>
      </w:smartTag>
      <w:r w:rsidRPr="001A5B91">
        <w:t>.”</w:t>
      </w:r>
    </w:p>
    <w:p w14:paraId="18ECA193" w14:textId="77777777" w:rsidR="001B07F8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 xml:space="preserve">The </w:t>
      </w:r>
      <w:smartTag w:uri="urn:schemas-microsoft-com:office:smarttags" w:element="place">
        <w:smartTag w:uri="urn:schemas-microsoft-com:office:smarttags" w:element="City">
          <w:r>
            <w:rPr>
              <w:i/>
            </w:rPr>
            <w:t>Montreal</w:t>
          </w:r>
        </w:smartTag>
      </w:smartTag>
      <w:r>
        <w:rPr>
          <w:i/>
        </w:rPr>
        <w:t xml:space="preserve"> Gazette, </w:t>
      </w:r>
      <w:smartTag w:uri="urn:schemas-microsoft-com:office:smarttags" w:element="date">
        <w:smartTagPr>
          <w:attr w:name="Year" w:val="1996"/>
          <w:attr w:name="Day" w:val="30"/>
          <w:attr w:name="Month" w:val="3"/>
        </w:smartTagPr>
        <w:r w:rsidRPr="001A5B91">
          <w:t>March 30, 1996</w:t>
        </w:r>
      </w:smartTag>
      <w:r>
        <w:rPr>
          <w:i/>
        </w:rPr>
        <w:t xml:space="preserve">. </w:t>
      </w:r>
      <w:r w:rsidRPr="001A5B91">
        <w:t>“</w:t>
      </w:r>
      <w:smartTag w:uri="urn:schemas-microsoft-com:office:smarttags" w:element="place">
        <w:smartTag w:uri="urn:schemas-microsoft-com:office:smarttags" w:element="country-region">
          <w:r w:rsidRPr="001A5B91">
            <w:t>U.S.</w:t>
          </w:r>
        </w:smartTag>
      </w:smartTag>
      <w:r w:rsidRPr="001A5B91">
        <w:t xml:space="preserve"> Bus.”</w:t>
      </w:r>
    </w:p>
    <w:p w14:paraId="48FF36D4" w14:textId="77777777" w:rsidR="001B07F8" w:rsidRPr="001A5B91" w:rsidRDefault="001B07F8" w:rsidP="001B07F8">
      <w:pPr>
        <w:numPr>
          <w:ilvl w:val="0"/>
          <w:numId w:val="1"/>
        </w:numPr>
        <w:tabs>
          <w:tab w:val="left" w:pos="-720"/>
          <w:tab w:val="left" w:pos="720"/>
          <w:tab w:val="left" w:pos="7560"/>
        </w:tabs>
        <w:suppressAutoHyphens/>
        <w:spacing w:line="240" w:lineRule="atLeast"/>
        <w:rPr>
          <w:i/>
        </w:rPr>
      </w:pPr>
      <w:r>
        <w:rPr>
          <w:i/>
        </w:rPr>
        <w:t xml:space="preserve">The </w:t>
      </w:r>
      <w:smartTag w:uri="urn:schemas-microsoft-com:office:smarttags" w:element="place">
        <w:smartTag w:uri="urn:schemas-microsoft-com:office:smarttags" w:element="City">
          <w:r>
            <w:rPr>
              <w:i/>
            </w:rPr>
            <w:t>Toronto</w:t>
          </w:r>
        </w:smartTag>
      </w:smartTag>
      <w:r>
        <w:rPr>
          <w:i/>
        </w:rPr>
        <w:t xml:space="preserve"> Star, </w:t>
      </w:r>
      <w:smartTag w:uri="urn:schemas-microsoft-com:office:smarttags" w:element="date">
        <w:smartTagPr>
          <w:attr w:name="Year" w:val="1996"/>
          <w:attr w:name="Day" w:val="17"/>
          <w:attr w:name="Month" w:val="7"/>
        </w:smartTagPr>
        <w:r w:rsidRPr="00781BCD">
          <w:t>July 17, 1996</w:t>
        </w:r>
      </w:smartTag>
      <w:r w:rsidRPr="00781BCD">
        <w:t>. “</w:t>
      </w:r>
      <w:smartTag w:uri="urn:schemas-microsoft-com:office:smarttags" w:element="place">
        <w:smartTag w:uri="urn:schemas-microsoft-com:office:smarttags" w:element="State">
          <w:r w:rsidRPr="00781BCD">
            <w:t>Quebec</w:t>
          </w:r>
        </w:smartTag>
      </w:smartTag>
      <w:r w:rsidRPr="00781BCD">
        <w:t>’s Imagination”.</w:t>
      </w:r>
    </w:p>
    <w:p w14:paraId="01E7463A" w14:textId="77777777" w:rsidR="009077C8" w:rsidRDefault="009077C8" w:rsidP="00775BB1">
      <w:pPr>
        <w:tabs>
          <w:tab w:val="left" w:pos="720"/>
          <w:tab w:val="left" w:pos="7560"/>
          <w:tab w:val="left" w:pos="8100"/>
        </w:tabs>
        <w:outlineLvl w:val="0"/>
        <w:rPr>
          <w:b/>
          <w:lang w:val="fr-CA"/>
        </w:rPr>
      </w:pPr>
    </w:p>
    <w:p w14:paraId="207DBF11" w14:textId="77777777" w:rsidR="00E669B0" w:rsidRDefault="00E669B0" w:rsidP="00775BB1">
      <w:pPr>
        <w:tabs>
          <w:tab w:val="left" w:pos="720"/>
          <w:tab w:val="left" w:pos="7560"/>
          <w:tab w:val="left" w:pos="8100"/>
        </w:tabs>
        <w:outlineLvl w:val="0"/>
        <w:rPr>
          <w:b/>
          <w:lang w:val="fr-CA"/>
        </w:rPr>
      </w:pPr>
    </w:p>
    <w:p w14:paraId="1317B829" w14:textId="77777777" w:rsidR="00775BB1" w:rsidRPr="005B71D6" w:rsidRDefault="00775BB1" w:rsidP="00775BB1">
      <w:pPr>
        <w:tabs>
          <w:tab w:val="left" w:pos="720"/>
          <w:tab w:val="left" w:pos="7560"/>
          <w:tab w:val="left" w:pos="8100"/>
        </w:tabs>
        <w:outlineLvl w:val="0"/>
        <w:rPr>
          <w:b/>
        </w:rPr>
      </w:pPr>
      <w:r w:rsidRPr="005B71D6">
        <w:rPr>
          <w:b/>
        </w:rPr>
        <w:t>PRIZES</w:t>
      </w:r>
    </w:p>
    <w:p w14:paraId="1000C43B" w14:textId="77777777" w:rsidR="00B20017" w:rsidRDefault="005B71D6" w:rsidP="005B71D6">
      <w:pPr>
        <w:tabs>
          <w:tab w:val="left" w:pos="360"/>
          <w:tab w:val="left" w:pos="7560"/>
          <w:tab w:val="left" w:pos="8100"/>
        </w:tabs>
        <w:outlineLvl w:val="0"/>
        <w:rPr>
          <w:lang w:val="en-GB"/>
        </w:rPr>
      </w:pPr>
      <w:r>
        <w:rPr>
          <w:b/>
          <w:lang w:val="en-GB"/>
        </w:rPr>
        <w:tab/>
        <w:t>Lambda Literary Award</w:t>
      </w:r>
      <w:r>
        <w:rPr>
          <w:lang w:val="en-GB"/>
        </w:rPr>
        <w:t xml:space="preserve">. </w:t>
      </w:r>
      <w:r w:rsidRPr="00E66C59">
        <w:rPr>
          <w:i/>
          <w:lang w:val="en-GB"/>
        </w:rPr>
        <w:t>The Lava in My Bones</w:t>
      </w:r>
      <w:r>
        <w:rPr>
          <w:lang w:val="en-GB"/>
        </w:rPr>
        <w:t xml:space="preserve"> was a finalist.</w:t>
      </w:r>
      <w:r>
        <w:rPr>
          <w:lang w:val="en-GB"/>
        </w:rPr>
        <w:tab/>
        <w:t>2013</w:t>
      </w:r>
    </w:p>
    <w:p w14:paraId="0874BBEA" w14:textId="77777777" w:rsidR="005B71D6" w:rsidRPr="005B71D6" w:rsidRDefault="005B71D6" w:rsidP="005B71D6">
      <w:pPr>
        <w:tabs>
          <w:tab w:val="left" w:pos="360"/>
          <w:tab w:val="left" w:pos="7560"/>
          <w:tab w:val="left" w:pos="8100"/>
        </w:tabs>
        <w:outlineLvl w:val="0"/>
        <w:rPr>
          <w:b/>
        </w:rPr>
      </w:pPr>
    </w:p>
    <w:p w14:paraId="0159C77E" w14:textId="77777777" w:rsidR="005B71D6" w:rsidRDefault="00253923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>
        <w:rPr>
          <w:b/>
          <w:lang w:val="en-GB"/>
        </w:rPr>
        <w:t>Dayne Ogilvie Prize</w:t>
      </w:r>
      <w:r w:rsidR="005B71D6">
        <w:rPr>
          <w:b/>
          <w:lang w:val="en-GB"/>
        </w:rPr>
        <w:t xml:space="preserve"> (Writers’ Trust of </w:t>
      </w:r>
      <w:smartTag w:uri="urn:schemas-microsoft-com:office:smarttags" w:element="place">
        <w:smartTag w:uri="urn:schemas-microsoft-com:office:smarttags" w:element="country-region">
          <w:r w:rsidR="005B71D6">
            <w:rPr>
              <w:b/>
              <w:lang w:val="en-GB"/>
            </w:rPr>
            <w:t>Canada</w:t>
          </w:r>
        </w:smartTag>
      </w:smartTag>
      <w:r w:rsidR="005B71D6">
        <w:rPr>
          <w:b/>
          <w:lang w:val="en-GB"/>
        </w:rPr>
        <w:t>)</w:t>
      </w:r>
      <w:r>
        <w:rPr>
          <w:lang w:val="en-GB"/>
        </w:rPr>
        <w:t>.</w:t>
      </w:r>
      <w:r w:rsidR="005B71D6">
        <w:rPr>
          <w:lang w:val="en-GB"/>
        </w:rPr>
        <w:tab/>
        <w:t>2013</w:t>
      </w:r>
      <w:r>
        <w:rPr>
          <w:lang w:val="en-GB"/>
        </w:rPr>
        <w:t xml:space="preserve"> </w:t>
      </w:r>
    </w:p>
    <w:p w14:paraId="6C46EB30" w14:textId="77777777" w:rsidR="00253923" w:rsidRDefault="00253923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 w:rsidRPr="00253923">
        <w:rPr>
          <w:i/>
          <w:lang w:val="en-GB"/>
        </w:rPr>
        <w:lastRenderedPageBreak/>
        <w:t>The Lava in My Bones</w:t>
      </w:r>
      <w:r>
        <w:rPr>
          <w:lang w:val="en-GB"/>
        </w:rPr>
        <w:t xml:space="preserve"> </w:t>
      </w:r>
      <w:r w:rsidR="00801B18">
        <w:rPr>
          <w:lang w:val="en-GB"/>
        </w:rPr>
        <w:t>was awarded</w:t>
      </w:r>
      <w:r w:rsidR="005B71D6">
        <w:rPr>
          <w:lang w:val="en-GB"/>
        </w:rPr>
        <w:t xml:space="preserve"> </w:t>
      </w:r>
      <w:r w:rsidR="00801B18" w:rsidRPr="00801B18">
        <w:rPr>
          <w:i/>
          <w:lang w:val="en-GB"/>
        </w:rPr>
        <w:t>Honours with Distinction</w:t>
      </w:r>
      <w:r>
        <w:rPr>
          <w:lang w:val="en-GB"/>
        </w:rPr>
        <w:t>.</w:t>
      </w:r>
    </w:p>
    <w:p w14:paraId="77B9760A" w14:textId="77777777" w:rsidR="00801B18" w:rsidRPr="00253923" w:rsidRDefault="00801B18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</w:p>
    <w:p w14:paraId="20F24EB4" w14:textId="77777777" w:rsidR="00E66C59" w:rsidRPr="00E66C59" w:rsidRDefault="00E66C59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>
        <w:rPr>
          <w:b/>
          <w:lang w:val="en-GB"/>
        </w:rPr>
        <w:t>Ferro</w:t>
      </w:r>
      <w:r w:rsidRPr="00E66C59">
        <w:rPr>
          <w:b/>
          <w:lang w:val="en-GB"/>
        </w:rPr>
        <w:t>-</w:t>
      </w:r>
      <w:proofErr w:type="spellStart"/>
      <w:r w:rsidRPr="00E66C59">
        <w:rPr>
          <w:b/>
          <w:lang w:val="en-GB"/>
        </w:rPr>
        <w:t>Grumley</w:t>
      </w:r>
      <w:proofErr w:type="spellEnd"/>
      <w:r w:rsidRPr="00E66C59">
        <w:rPr>
          <w:b/>
          <w:lang w:val="en-GB"/>
        </w:rPr>
        <w:t xml:space="preserve"> Award</w:t>
      </w:r>
      <w:r>
        <w:rPr>
          <w:lang w:val="en-GB"/>
        </w:rPr>
        <w:t xml:space="preserve">. </w:t>
      </w:r>
      <w:r w:rsidRPr="00E66C59">
        <w:rPr>
          <w:i/>
          <w:lang w:val="en-GB"/>
        </w:rPr>
        <w:t>The Lava in My Bones</w:t>
      </w:r>
      <w:r>
        <w:rPr>
          <w:lang w:val="en-GB"/>
        </w:rPr>
        <w:t xml:space="preserve"> </w:t>
      </w:r>
      <w:r w:rsidR="00253923">
        <w:rPr>
          <w:lang w:val="en-GB"/>
        </w:rPr>
        <w:t>wa</w:t>
      </w:r>
      <w:r>
        <w:rPr>
          <w:lang w:val="en-GB"/>
        </w:rPr>
        <w:t xml:space="preserve">s a finalist. </w:t>
      </w:r>
      <w:r>
        <w:rPr>
          <w:lang w:val="en-GB"/>
        </w:rPr>
        <w:tab/>
        <w:t>2013</w:t>
      </w:r>
    </w:p>
    <w:p w14:paraId="0AC2069E" w14:textId="77777777" w:rsidR="00E66C59" w:rsidRDefault="00E66C59" w:rsidP="00775BB1">
      <w:pPr>
        <w:tabs>
          <w:tab w:val="left" w:pos="7560"/>
          <w:tab w:val="left" w:pos="7920"/>
          <w:tab w:val="left" w:pos="8100"/>
        </w:tabs>
        <w:ind w:left="360"/>
        <w:rPr>
          <w:b/>
          <w:lang w:val="en-GB"/>
        </w:rPr>
      </w:pPr>
    </w:p>
    <w:p w14:paraId="508489DA" w14:textId="77777777" w:rsidR="00685F50" w:rsidRDefault="00685F50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proofErr w:type="spellStart"/>
      <w:r>
        <w:rPr>
          <w:b/>
          <w:lang w:val="en-GB"/>
        </w:rPr>
        <w:t>ReLit</w:t>
      </w:r>
      <w:proofErr w:type="spellEnd"/>
      <w:r>
        <w:rPr>
          <w:b/>
          <w:lang w:val="en-GB"/>
        </w:rPr>
        <w:t xml:space="preserve"> Award. </w:t>
      </w:r>
      <w:r w:rsidRPr="00685F50">
        <w:rPr>
          <w:i/>
          <w:lang w:val="en-GB"/>
        </w:rPr>
        <w:t>The Lava in My Bones</w:t>
      </w:r>
      <w:r>
        <w:rPr>
          <w:lang w:val="en-GB"/>
        </w:rPr>
        <w:t xml:space="preserve"> was a finalist. </w:t>
      </w:r>
      <w:r>
        <w:rPr>
          <w:lang w:val="en-GB"/>
        </w:rPr>
        <w:tab/>
        <w:t>2013</w:t>
      </w:r>
    </w:p>
    <w:p w14:paraId="07A961B7" w14:textId="77777777" w:rsidR="00685F50" w:rsidRPr="00685F50" w:rsidRDefault="00685F50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</w:p>
    <w:p w14:paraId="08166414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proofErr w:type="spellStart"/>
      <w:r>
        <w:rPr>
          <w:b/>
          <w:lang w:val="en-GB"/>
        </w:rPr>
        <w:t>ReLit</w:t>
      </w:r>
      <w:proofErr w:type="spellEnd"/>
      <w:r>
        <w:rPr>
          <w:b/>
          <w:lang w:val="en-GB"/>
        </w:rPr>
        <w:t xml:space="preserve"> Award</w:t>
      </w:r>
      <w:r>
        <w:rPr>
          <w:lang w:val="en-GB"/>
        </w:rPr>
        <w:t xml:space="preserve">: </w:t>
      </w:r>
      <w:r>
        <w:rPr>
          <w:i/>
          <w:lang w:val="en-GB"/>
        </w:rPr>
        <w:t xml:space="preserve">The Sound of All Flesh </w:t>
      </w:r>
      <w:r w:rsidRPr="00781E70">
        <w:rPr>
          <w:lang w:val="en-GB"/>
        </w:rPr>
        <w:t xml:space="preserve">won for the best collection of </w:t>
      </w:r>
      <w:r>
        <w:rPr>
          <w:lang w:val="en-GB"/>
        </w:rPr>
        <w:tab/>
        <w:t>2006</w:t>
      </w:r>
    </w:p>
    <w:p w14:paraId="5E0A0863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>
        <w:rPr>
          <w:lang w:val="en-GB"/>
        </w:rPr>
        <w:t>s</w:t>
      </w:r>
      <w:r w:rsidRPr="00781E70">
        <w:rPr>
          <w:lang w:val="en-GB"/>
        </w:rPr>
        <w:t>ho</w:t>
      </w:r>
      <w:r>
        <w:rPr>
          <w:lang w:val="en-GB"/>
        </w:rPr>
        <w:t>rt f</w:t>
      </w:r>
      <w:r w:rsidRPr="00781E70">
        <w:rPr>
          <w:lang w:val="en-GB"/>
        </w:rPr>
        <w:t>iction published by an independent Canadian press in 2005.</w:t>
      </w:r>
    </w:p>
    <w:p w14:paraId="41F0B5DA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b/>
          <w:lang w:val="en-GB"/>
        </w:rPr>
      </w:pPr>
    </w:p>
    <w:p w14:paraId="4A7D37A6" w14:textId="77777777" w:rsidR="00775BB1" w:rsidRPr="00781E70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 w:rsidRPr="00996E99">
        <w:rPr>
          <w:b/>
          <w:lang w:val="en-GB"/>
        </w:rPr>
        <w:t>Hugh MacLennan Award</w:t>
      </w:r>
      <w:r>
        <w:rPr>
          <w:lang w:val="en-GB"/>
        </w:rPr>
        <w:t xml:space="preserve">: </w:t>
      </w:r>
      <w:r w:rsidRPr="00996E99">
        <w:rPr>
          <w:i/>
          <w:lang w:val="en-GB"/>
        </w:rPr>
        <w:t>The Sound of All Flesh</w:t>
      </w:r>
      <w:r>
        <w:rPr>
          <w:lang w:val="en-GB"/>
        </w:rPr>
        <w:t xml:space="preserve"> was a finalist.</w:t>
      </w:r>
      <w:r>
        <w:rPr>
          <w:lang w:val="en-GB"/>
        </w:rPr>
        <w:tab/>
        <w:t>2006</w:t>
      </w:r>
    </w:p>
    <w:p w14:paraId="40CCB1C6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b/>
          <w:lang w:val="en-GB"/>
        </w:rPr>
      </w:pPr>
    </w:p>
    <w:p w14:paraId="07CCC3F0" w14:textId="77777777" w:rsidR="00775BB1" w:rsidRPr="00F924E4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 w:rsidRPr="00F924E4">
        <w:rPr>
          <w:b/>
          <w:lang w:val="en-GB"/>
        </w:rPr>
        <w:t>CBC Quebec Competition</w:t>
      </w:r>
      <w:r w:rsidRPr="00F924E4">
        <w:rPr>
          <w:lang w:val="en-GB"/>
        </w:rPr>
        <w:t xml:space="preserve">: </w:t>
      </w:r>
      <w:r w:rsidRPr="00F924E4">
        <w:rPr>
          <w:i/>
          <w:lang w:val="en-GB"/>
        </w:rPr>
        <w:t xml:space="preserve">Honourable Mention </w:t>
      </w:r>
      <w:r w:rsidRPr="00F924E4">
        <w:rPr>
          <w:lang w:val="en-GB"/>
        </w:rPr>
        <w:t>for “Circles”.</w:t>
      </w:r>
      <w:r>
        <w:rPr>
          <w:lang w:val="en-GB"/>
        </w:rPr>
        <w:tab/>
        <w:t>2003</w:t>
      </w:r>
    </w:p>
    <w:p w14:paraId="55857AD8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b/>
          <w:lang w:val="en-GB"/>
        </w:rPr>
      </w:pPr>
    </w:p>
    <w:p w14:paraId="7CC69432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 w:rsidRPr="00F924E4">
        <w:rPr>
          <w:b/>
          <w:lang w:val="en-GB"/>
        </w:rPr>
        <w:t>National Magazine Awards</w:t>
      </w:r>
      <w:r w:rsidRPr="00F924E4">
        <w:rPr>
          <w:lang w:val="en-GB"/>
        </w:rPr>
        <w:t xml:space="preserve">: </w:t>
      </w:r>
      <w:r w:rsidRPr="00F924E4">
        <w:rPr>
          <w:i/>
          <w:lang w:val="en-GB"/>
        </w:rPr>
        <w:t>Honourable Mention</w:t>
      </w:r>
      <w:r w:rsidRPr="00F924E4">
        <w:rPr>
          <w:lang w:val="en-GB"/>
        </w:rPr>
        <w:t xml:space="preserve"> for “The Royal</w:t>
      </w:r>
      <w:r>
        <w:rPr>
          <w:lang w:val="en-GB"/>
        </w:rPr>
        <w:tab/>
        <w:t>2002</w:t>
      </w:r>
      <w:r w:rsidRPr="00F924E4">
        <w:rPr>
          <w:lang w:val="en-GB"/>
        </w:rPr>
        <w:t xml:space="preserve">                                                                                                                                Conservatory” (published in </w:t>
      </w:r>
      <w:r w:rsidRPr="00F924E4">
        <w:rPr>
          <w:i/>
          <w:lang w:val="en-GB"/>
        </w:rPr>
        <w:t>Event, vol. 30:3</w:t>
      </w:r>
      <w:r w:rsidRPr="00F924E4">
        <w:rPr>
          <w:lang w:val="en-GB"/>
        </w:rPr>
        <w:t xml:space="preserve">).     </w:t>
      </w:r>
    </w:p>
    <w:p w14:paraId="6930394C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b/>
          <w:lang w:val="en-GB"/>
        </w:rPr>
      </w:pPr>
    </w:p>
    <w:p w14:paraId="7A13119E" w14:textId="77777777" w:rsidR="00775BB1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 w:rsidRPr="0035510D">
        <w:rPr>
          <w:b/>
          <w:lang w:val="en-GB"/>
        </w:rPr>
        <w:t>Canadian Authors Association</w:t>
      </w:r>
      <w:r>
        <w:rPr>
          <w:lang w:val="en-GB"/>
        </w:rPr>
        <w:t xml:space="preserve">: Second Prize for “The Sparrow” </w:t>
      </w:r>
      <w:r>
        <w:rPr>
          <w:lang w:val="en-GB"/>
        </w:rPr>
        <w:tab/>
        <w:t>1996</w:t>
      </w:r>
    </w:p>
    <w:p w14:paraId="4897C1A6" w14:textId="77777777" w:rsidR="00775BB1" w:rsidRPr="00F924E4" w:rsidRDefault="00775BB1" w:rsidP="00775BB1">
      <w:pPr>
        <w:tabs>
          <w:tab w:val="left" w:pos="7560"/>
          <w:tab w:val="left" w:pos="7920"/>
          <w:tab w:val="left" w:pos="8100"/>
        </w:tabs>
        <w:ind w:left="360"/>
        <w:rPr>
          <w:lang w:val="en-GB"/>
        </w:rPr>
      </w:pPr>
      <w:r>
        <w:rPr>
          <w:lang w:val="en-GB"/>
        </w:rPr>
        <w:t>in nationwide contest.</w:t>
      </w:r>
    </w:p>
    <w:p w14:paraId="00ECE2D6" w14:textId="77777777" w:rsidR="00A5192A" w:rsidRDefault="00A5192A" w:rsidP="001B07F8">
      <w:pPr>
        <w:tabs>
          <w:tab w:val="left" w:pos="0"/>
          <w:tab w:val="left" w:pos="720"/>
        </w:tabs>
        <w:suppressAutoHyphens/>
        <w:spacing w:line="240" w:lineRule="atLeast"/>
        <w:ind w:right="720"/>
        <w:outlineLvl w:val="0"/>
        <w:rPr>
          <w:b/>
          <w:lang w:val="en-GB"/>
        </w:rPr>
      </w:pPr>
    </w:p>
    <w:p w14:paraId="1AC6E3F1" w14:textId="77777777" w:rsidR="009077C8" w:rsidRDefault="009077C8" w:rsidP="001B07F8">
      <w:pPr>
        <w:tabs>
          <w:tab w:val="left" w:pos="0"/>
          <w:tab w:val="left" w:pos="720"/>
        </w:tabs>
        <w:suppressAutoHyphens/>
        <w:spacing w:line="240" w:lineRule="atLeast"/>
        <w:ind w:right="720"/>
        <w:outlineLvl w:val="0"/>
        <w:rPr>
          <w:b/>
          <w:lang w:val="ru-RU"/>
        </w:rPr>
      </w:pPr>
    </w:p>
    <w:p w14:paraId="5B2350DE" w14:textId="77777777" w:rsidR="007A1C11" w:rsidRPr="007A1C11" w:rsidRDefault="007A1C11" w:rsidP="001B07F8">
      <w:pPr>
        <w:tabs>
          <w:tab w:val="left" w:pos="0"/>
          <w:tab w:val="left" w:pos="720"/>
        </w:tabs>
        <w:suppressAutoHyphens/>
        <w:spacing w:line="240" w:lineRule="atLeast"/>
        <w:ind w:right="720"/>
        <w:outlineLvl w:val="0"/>
        <w:rPr>
          <w:b/>
          <w:lang w:val="ru-RU"/>
        </w:rPr>
      </w:pPr>
    </w:p>
    <w:p w14:paraId="74E24274" w14:textId="77777777" w:rsidR="009077C8" w:rsidRDefault="009077C8" w:rsidP="009077C8">
      <w:pPr>
        <w:tabs>
          <w:tab w:val="left" w:pos="720"/>
          <w:tab w:val="left" w:pos="7560"/>
          <w:tab w:val="left" w:pos="8100"/>
        </w:tabs>
        <w:outlineLvl w:val="0"/>
        <w:rPr>
          <w:b/>
        </w:rPr>
      </w:pPr>
      <w:r>
        <w:rPr>
          <w:b/>
        </w:rPr>
        <w:t>WRITERS’ RESIDENCIES</w:t>
      </w:r>
    </w:p>
    <w:p w14:paraId="271C5095" w14:textId="77777777" w:rsidR="009077C8" w:rsidRPr="003574FE" w:rsidRDefault="009077C8" w:rsidP="009077C8">
      <w:pPr>
        <w:tabs>
          <w:tab w:val="left" w:pos="720"/>
          <w:tab w:val="left" w:pos="7560"/>
          <w:tab w:val="left" w:pos="8100"/>
        </w:tabs>
        <w:ind w:left="360"/>
      </w:pPr>
      <w:proofErr w:type="spellStart"/>
      <w:r>
        <w:rPr>
          <w:b/>
        </w:rPr>
        <w:t>Hawthornden</w:t>
      </w:r>
      <w:proofErr w:type="spellEnd"/>
      <w:r>
        <w:rPr>
          <w:b/>
        </w:rPr>
        <w:t xml:space="preserve"> Castle, </w:t>
      </w:r>
      <w:r>
        <w:t>Edinburgh, Scotland</w:t>
      </w:r>
      <w:r>
        <w:tab/>
        <w:t>2015</w:t>
      </w:r>
    </w:p>
    <w:p w14:paraId="044C2219" w14:textId="77777777" w:rsidR="009077C8" w:rsidRPr="007D3D94" w:rsidRDefault="009077C8" w:rsidP="009077C8">
      <w:pPr>
        <w:tabs>
          <w:tab w:val="left" w:pos="720"/>
          <w:tab w:val="left" w:pos="7560"/>
          <w:tab w:val="left" w:pos="8100"/>
        </w:tabs>
        <w:ind w:left="360"/>
      </w:pPr>
      <w:proofErr w:type="spellStart"/>
      <w:r>
        <w:rPr>
          <w:b/>
        </w:rPr>
        <w:t>Waldberta</w:t>
      </w:r>
      <w:proofErr w:type="spellEnd"/>
      <w:r>
        <w:rPr>
          <w:b/>
        </w:rPr>
        <w:t xml:space="preserve"> Villa, </w:t>
      </w:r>
      <w:r>
        <w:t>Feldafing, Germany</w:t>
      </w:r>
      <w:r>
        <w:tab/>
        <w:t>2014</w:t>
      </w:r>
    </w:p>
    <w:p w14:paraId="77C4D4DF" w14:textId="77777777" w:rsidR="009077C8" w:rsidRDefault="009077C8" w:rsidP="009077C8">
      <w:pPr>
        <w:tabs>
          <w:tab w:val="left" w:pos="720"/>
          <w:tab w:val="left" w:pos="7560"/>
          <w:tab w:val="left" w:pos="8100"/>
        </w:tabs>
        <w:ind w:left="360"/>
      </w:pPr>
      <w:r>
        <w:rPr>
          <w:b/>
        </w:rPr>
        <w:t xml:space="preserve">Edward Albee Foundation, </w:t>
      </w:r>
      <w:r>
        <w:t>Montauk, New York</w:t>
      </w:r>
      <w:r>
        <w:tab/>
        <w:t>2009</w:t>
      </w:r>
    </w:p>
    <w:p w14:paraId="55276D44" w14:textId="77777777" w:rsidR="009077C8" w:rsidRPr="00487D88" w:rsidRDefault="009077C8" w:rsidP="009077C8">
      <w:pPr>
        <w:tabs>
          <w:tab w:val="left" w:pos="720"/>
          <w:tab w:val="left" w:pos="7560"/>
          <w:tab w:val="left" w:pos="8100"/>
        </w:tabs>
        <w:ind w:left="360"/>
      </w:pPr>
      <w:r>
        <w:rPr>
          <w:b/>
        </w:rPr>
        <w:t>Sage Hill Novel Colloquium,</w:t>
      </w:r>
      <w:r w:rsidRPr="00487D88">
        <w:t xml:space="preserve"> </w:t>
      </w:r>
      <w:r>
        <w:t xml:space="preserve">Lumsden, Saskatchewan </w:t>
      </w:r>
      <w:r>
        <w:tab/>
        <w:t>2005</w:t>
      </w:r>
    </w:p>
    <w:p w14:paraId="6497A616" w14:textId="77777777" w:rsidR="009077C8" w:rsidRDefault="009077C8" w:rsidP="009077C8">
      <w:pPr>
        <w:tabs>
          <w:tab w:val="left" w:pos="720"/>
          <w:tab w:val="left" w:pos="7560"/>
          <w:tab w:val="left" w:pos="8100"/>
        </w:tabs>
        <w:ind w:left="360"/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</w:rPr>
            <w:t>Banff</w:t>
          </w:r>
        </w:smartTag>
      </w:smartTag>
      <w:r>
        <w:rPr>
          <w:b/>
        </w:rPr>
        <w:t xml:space="preserve"> Centre May Studio</w:t>
      </w:r>
      <w:r w:rsidRPr="000060C2">
        <w:t xml:space="preserve">, </w:t>
      </w:r>
      <w:smartTag w:uri="urn:schemas-microsoft-com:office:smarttags" w:element="place">
        <w:smartTag w:uri="urn:schemas-microsoft-com:office:smarttags" w:element="City">
          <w:r w:rsidRPr="000060C2">
            <w:t>Banff</w:t>
          </w:r>
        </w:smartTag>
      </w:smartTag>
      <w:r w:rsidRPr="000060C2">
        <w:t>, Alberta</w:t>
      </w:r>
      <w:r>
        <w:rPr>
          <w:b/>
        </w:rPr>
        <w:tab/>
      </w:r>
      <w:r w:rsidRPr="000060C2">
        <w:t>2003</w:t>
      </w:r>
    </w:p>
    <w:p w14:paraId="28CB98C6" w14:textId="77777777" w:rsidR="009077C8" w:rsidRDefault="009077C8" w:rsidP="00B46757">
      <w:pPr>
        <w:tabs>
          <w:tab w:val="left" w:pos="0"/>
          <w:tab w:val="left" w:pos="720"/>
        </w:tabs>
        <w:suppressAutoHyphens/>
        <w:spacing w:line="240" w:lineRule="atLeast"/>
        <w:ind w:right="720"/>
        <w:outlineLvl w:val="0"/>
        <w:rPr>
          <w:b/>
          <w:lang w:val="en-GB"/>
        </w:rPr>
      </w:pPr>
    </w:p>
    <w:p w14:paraId="25B0A44C" w14:textId="77777777" w:rsidR="009077C8" w:rsidRDefault="009077C8" w:rsidP="00B46757">
      <w:pPr>
        <w:tabs>
          <w:tab w:val="left" w:pos="0"/>
          <w:tab w:val="left" w:pos="720"/>
        </w:tabs>
        <w:suppressAutoHyphens/>
        <w:spacing w:line="240" w:lineRule="atLeast"/>
        <w:ind w:right="720"/>
        <w:outlineLvl w:val="0"/>
        <w:rPr>
          <w:b/>
          <w:lang w:val="en-GB"/>
        </w:rPr>
      </w:pPr>
    </w:p>
    <w:p w14:paraId="049BAC37" w14:textId="77777777" w:rsidR="008F3085" w:rsidRDefault="008F3085" w:rsidP="0028045B">
      <w:pPr>
        <w:tabs>
          <w:tab w:val="left" w:pos="720"/>
          <w:tab w:val="left" w:pos="7560"/>
        </w:tabs>
        <w:outlineLvl w:val="0"/>
        <w:rPr>
          <w:b/>
        </w:rPr>
      </w:pPr>
    </w:p>
    <w:p w14:paraId="632A5AB9" w14:textId="77777777" w:rsidR="0028045B" w:rsidRDefault="00E74A06" w:rsidP="0028045B">
      <w:pPr>
        <w:tabs>
          <w:tab w:val="left" w:pos="720"/>
          <w:tab w:val="left" w:pos="7560"/>
        </w:tabs>
        <w:outlineLvl w:val="0"/>
        <w:rPr>
          <w:b/>
        </w:rPr>
      </w:pPr>
      <w:r>
        <w:rPr>
          <w:b/>
        </w:rPr>
        <w:t>WOR</w:t>
      </w:r>
      <w:r w:rsidR="0028045B">
        <w:rPr>
          <w:b/>
        </w:rPr>
        <w:t xml:space="preserve">K </w:t>
      </w:r>
      <w:r w:rsidR="0028045B" w:rsidRPr="00F42DAC">
        <w:rPr>
          <w:b/>
        </w:rPr>
        <w:t>EXPERIENCE</w:t>
      </w:r>
    </w:p>
    <w:p w14:paraId="6AE75381" w14:textId="77777777" w:rsidR="0028045B" w:rsidRDefault="004D3D7B" w:rsidP="0028045B">
      <w:pPr>
        <w:tabs>
          <w:tab w:val="left" w:pos="720"/>
          <w:tab w:val="left" w:pos="7560"/>
          <w:tab w:val="left" w:pos="7920"/>
        </w:tabs>
        <w:ind w:left="360" w:right="-223"/>
        <w:rPr>
          <w:b/>
        </w:rPr>
      </w:pPr>
      <w:r>
        <w:rPr>
          <w:b/>
        </w:rPr>
        <w:tab/>
      </w:r>
      <w:r w:rsidR="0028045B">
        <w:rPr>
          <w:b/>
        </w:rPr>
        <w:t xml:space="preserve">English Literature Teacher </w:t>
      </w:r>
      <w:r w:rsidR="0028045B">
        <w:rPr>
          <w:b/>
        </w:rPr>
        <w:tab/>
      </w:r>
      <w:r w:rsidR="0028045B" w:rsidRPr="007A5180">
        <w:t>2004</w:t>
      </w:r>
      <w:r w:rsidR="0028045B">
        <w:t>-20</w:t>
      </w:r>
      <w:r w:rsidR="00AF11C1">
        <w:t>21</w:t>
      </w:r>
    </w:p>
    <w:p w14:paraId="477B7612" w14:textId="77777777" w:rsidR="0028045B" w:rsidRPr="00F42DAC" w:rsidRDefault="0028045B" w:rsidP="004D3D7B">
      <w:pPr>
        <w:tabs>
          <w:tab w:val="left" w:pos="720"/>
          <w:tab w:val="left" w:pos="7560"/>
          <w:tab w:val="left" w:pos="7920"/>
        </w:tabs>
        <w:ind w:left="360" w:hanging="360"/>
      </w:pPr>
      <w:r>
        <w:rPr>
          <w:b/>
        </w:rPr>
        <w:tab/>
      </w:r>
      <w:r w:rsidR="004D3D7B">
        <w:rPr>
          <w:b/>
        </w:rPr>
        <w:tab/>
      </w:r>
      <w:proofErr w:type="spellStart"/>
      <w:r>
        <w:t>Marianopolis</w:t>
      </w:r>
      <w:proofErr w:type="spellEnd"/>
      <w:r>
        <w:t xml:space="preserve"> College</w:t>
      </w:r>
      <w:r w:rsidRPr="00F42DAC">
        <w:t>, Montreal</w:t>
      </w:r>
      <w:r>
        <w:t>.</w:t>
      </w:r>
    </w:p>
    <w:p w14:paraId="666D7444" w14:textId="77777777" w:rsidR="0028045B" w:rsidRDefault="0028045B" w:rsidP="004D3D7B">
      <w:pPr>
        <w:tabs>
          <w:tab w:val="left" w:pos="720"/>
          <w:tab w:val="left" w:pos="7560"/>
          <w:tab w:val="left" w:pos="7920"/>
        </w:tabs>
        <w:ind w:left="360" w:right="-223"/>
        <w:rPr>
          <w:b/>
        </w:rPr>
      </w:pPr>
    </w:p>
    <w:p w14:paraId="10124BD8" w14:textId="77777777" w:rsidR="00E82E2B" w:rsidRDefault="004D3D7B" w:rsidP="00E82E2B">
      <w:pPr>
        <w:tabs>
          <w:tab w:val="left" w:pos="-720"/>
          <w:tab w:val="left" w:pos="720"/>
          <w:tab w:val="left" w:pos="7560"/>
          <w:tab w:val="left" w:pos="7920"/>
        </w:tabs>
        <w:suppressAutoHyphens/>
        <w:ind w:left="360" w:right="-223"/>
        <w:rPr>
          <w:b/>
        </w:rPr>
      </w:pPr>
      <w:r>
        <w:rPr>
          <w:b/>
        </w:rPr>
        <w:tab/>
      </w:r>
    </w:p>
    <w:p w14:paraId="28F4499A" w14:textId="77777777" w:rsidR="00685F50" w:rsidRDefault="00685F50" w:rsidP="00685F50">
      <w:pPr>
        <w:tabs>
          <w:tab w:val="left" w:pos="-720"/>
          <w:tab w:val="left" w:pos="720"/>
          <w:tab w:val="left" w:pos="7560"/>
          <w:tab w:val="left" w:pos="7920"/>
        </w:tabs>
        <w:suppressAutoHyphens/>
        <w:spacing w:line="240" w:lineRule="atLeast"/>
        <w:outlineLvl w:val="0"/>
        <w:rPr>
          <w:b/>
        </w:rPr>
      </w:pPr>
      <w:r>
        <w:rPr>
          <w:b/>
        </w:rPr>
        <w:t>MEMBERSHIP</w:t>
      </w:r>
    </w:p>
    <w:p w14:paraId="3EB87243" w14:textId="77777777" w:rsidR="0028045B" w:rsidRDefault="00685F50" w:rsidP="004D3D7B">
      <w:pPr>
        <w:tabs>
          <w:tab w:val="left" w:pos="-720"/>
          <w:tab w:val="left" w:pos="720"/>
          <w:tab w:val="left" w:pos="7560"/>
          <w:tab w:val="left" w:pos="7920"/>
        </w:tabs>
        <w:suppressAutoHyphens/>
        <w:spacing w:line="240" w:lineRule="atLeast"/>
        <w:ind w:left="360"/>
        <w:outlineLvl w:val="0"/>
      </w:pPr>
      <w:r w:rsidRPr="00685F50">
        <w:t xml:space="preserve">Writers’ </w:t>
      </w:r>
      <w:smartTag w:uri="urn:schemas-microsoft-com:office:smarttags" w:element="place">
        <w:r w:rsidRPr="00685F50">
          <w:t>Union</w:t>
        </w:r>
      </w:smartTag>
      <w:r w:rsidRPr="00685F50">
        <w:t xml:space="preserve"> of </w:t>
      </w:r>
      <w:smartTag w:uri="urn:schemas-microsoft-com:office:smarttags" w:element="place">
        <w:smartTag w:uri="urn:schemas-microsoft-com:office:smarttags" w:element="country-region">
          <w:r w:rsidRPr="00685F50">
            <w:t>Canada</w:t>
          </w:r>
        </w:smartTag>
      </w:smartTag>
      <w:r w:rsidRPr="00685F50">
        <w:t xml:space="preserve">, </w:t>
      </w:r>
      <w:smartTag w:uri="urn:schemas-microsoft-com:office:smarttags" w:element="place">
        <w:smartTag w:uri="urn:schemas-microsoft-com:office:smarttags" w:element="State">
          <w:r w:rsidRPr="00685F50">
            <w:t>Quebec</w:t>
          </w:r>
        </w:smartTag>
      </w:smartTag>
      <w:r w:rsidRPr="00685F50">
        <w:t xml:space="preserve"> Writers’ Federation</w:t>
      </w:r>
      <w:r w:rsidR="0028045B" w:rsidRPr="00685F50">
        <w:t xml:space="preserve">      </w:t>
      </w:r>
    </w:p>
    <w:p w14:paraId="45043B99" w14:textId="77777777" w:rsidR="00AF11C1" w:rsidRDefault="00AF11C1" w:rsidP="004D3D7B">
      <w:pPr>
        <w:tabs>
          <w:tab w:val="left" w:pos="-720"/>
          <w:tab w:val="left" w:pos="720"/>
          <w:tab w:val="left" w:pos="7560"/>
          <w:tab w:val="left" w:pos="7920"/>
        </w:tabs>
        <w:suppressAutoHyphens/>
        <w:spacing w:line="240" w:lineRule="atLeast"/>
        <w:ind w:left="360"/>
        <w:outlineLvl w:val="0"/>
      </w:pPr>
    </w:p>
    <w:p w14:paraId="4E6F2C74" w14:textId="77777777" w:rsidR="00AF11C1" w:rsidRDefault="00AF11C1" w:rsidP="004D3D7B">
      <w:pPr>
        <w:tabs>
          <w:tab w:val="left" w:pos="-720"/>
          <w:tab w:val="left" w:pos="720"/>
          <w:tab w:val="left" w:pos="7560"/>
          <w:tab w:val="left" w:pos="7920"/>
        </w:tabs>
        <w:suppressAutoHyphens/>
        <w:spacing w:line="240" w:lineRule="atLeast"/>
        <w:ind w:left="360"/>
        <w:outlineLvl w:val="0"/>
      </w:pPr>
    </w:p>
    <w:p w14:paraId="1A09501C" w14:textId="77777777" w:rsidR="0040727F" w:rsidRPr="0040727F" w:rsidRDefault="0040727F" w:rsidP="0040727F">
      <w:pPr>
        <w:tabs>
          <w:tab w:val="left" w:pos="-720"/>
          <w:tab w:val="left" w:pos="720"/>
          <w:tab w:val="left" w:pos="7560"/>
          <w:tab w:val="left" w:pos="7920"/>
        </w:tabs>
        <w:suppressAutoHyphens/>
        <w:spacing w:line="240" w:lineRule="atLeast"/>
        <w:outlineLvl w:val="0"/>
        <w:rPr>
          <w:b/>
        </w:rPr>
      </w:pPr>
      <w:r w:rsidRPr="0040727F">
        <w:rPr>
          <w:b/>
        </w:rPr>
        <w:t>LANGUAGES SPOKEN</w:t>
      </w:r>
    </w:p>
    <w:p w14:paraId="72530036" w14:textId="77777777" w:rsidR="0040727F" w:rsidRPr="00685F50" w:rsidRDefault="0040727F" w:rsidP="004D3D7B">
      <w:pPr>
        <w:tabs>
          <w:tab w:val="left" w:pos="-720"/>
          <w:tab w:val="left" w:pos="720"/>
          <w:tab w:val="left" w:pos="7560"/>
          <w:tab w:val="left" w:pos="7920"/>
        </w:tabs>
        <w:suppressAutoHyphens/>
        <w:spacing w:line="240" w:lineRule="atLeast"/>
        <w:ind w:left="360"/>
        <w:outlineLvl w:val="0"/>
      </w:pPr>
      <w:r>
        <w:t>English, French, German</w:t>
      </w:r>
      <w:r w:rsidR="00E669B0">
        <w:t>, and some Spanish</w:t>
      </w:r>
    </w:p>
    <w:sectPr w:rsidR="0040727F" w:rsidRPr="00685F50" w:rsidSect="001B07F8">
      <w:headerReference w:type="even" r:id="rId7"/>
      <w:headerReference w:type="default" r:id="rId8"/>
      <w:pgSz w:w="12240" w:h="15840"/>
      <w:pgMar w:top="1440" w:right="1440" w:bottom="1440" w:left="184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CE17" w14:textId="77777777" w:rsidR="003D2211" w:rsidRDefault="003D2211">
      <w:r>
        <w:separator/>
      </w:r>
    </w:p>
  </w:endnote>
  <w:endnote w:type="continuationSeparator" w:id="0">
    <w:p w14:paraId="34F9C0C5" w14:textId="77777777" w:rsidR="003D2211" w:rsidRDefault="003D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C131" w14:textId="77777777" w:rsidR="003D2211" w:rsidRDefault="003D2211">
      <w:r>
        <w:separator/>
      </w:r>
    </w:p>
  </w:footnote>
  <w:footnote w:type="continuationSeparator" w:id="0">
    <w:p w14:paraId="79757299" w14:textId="77777777" w:rsidR="003D2211" w:rsidRDefault="003D2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7174" w14:textId="77777777" w:rsidR="005A75A2" w:rsidRDefault="005A75A2" w:rsidP="001B07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2E2636" w14:textId="77777777" w:rsidR="005A75A2" w:rsidRDefault="005A7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3BD5" w14:textId="77777777" w:rsidR="005A75A2" w:rsidRDefault="005A75A2" w:rsidP="001B07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C1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6AE2228" w14:textId="77777777" w:rsidR="005A75A2" w:rsidRDefault="005A75A2" w:rsidP="001B07F8">
    <w:pPr>
      <w:pStyle w:val="Header"/>
      <w:tabs>
        <w:tab w:val="clear" w:pos="4320"/>
        <w:tab w:val="clear" w:pos="8640"/>
        <w:tab w:val="left" w:pos="7200"/>
      </w:tabs>
    </w:pPr>
    <w:r>
      <w:tab/>
      <w:t>Barry Webster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53935"/>
    <w:multiLevelType w:val="hybridMultilevel"/>
    <w:tmpl w:val="BCA4556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A"/>
    <w:rsid w:val="000060C2"/>
    <w:rsid w:val="00047075"/>
    <w:rsid w:val="00066EBD"/>
    <w:rsid w:val="000F39F5"/>
    <w:rsid w:val="0013253E"/>
    <w:rsid w:val="001B07F8"/>
    <w:rsid w:val="001C7511"/>
    <w:rsid w:val="002111A8"/>
    <w:rsid w:val="00236DC8"/>
    <w:rsid w:val="00253923"/>
    <w:rsid w:val="0028045B"/>
    <w:rsid w:val="002C3DF5"/>
    <w:rsid w:val="002D01EF"/>
    <w:rsid w:val="002D4335"/>
    <w:rsid w:val="00333F6E"/>
    <w:rsid w:val="0035510D"/>
    <w:rsid w:val="003576DA"/>
    <w:rsid w:val="00364B4A"/>
    <w:rsid w:val="003A0B0F"/>
    <w:rsid w:val="003D2211"/>
    <w:rsid w:val="0040727F"/>
    <w:rsid w:val="0045447C"/>
    <w:rsid w:val="00467E03"/>
    <w:rsid w:val="004827AC"/>
    <w:rsid w:val="004D09C1"/>
    <w:rsid w:val="004D1617"/>
    <w:rsid w:val="004D3D7B"/>
    <w:rsid w:val="00546A11"/>
    <w:rsid w:val="00554229"/>
    <w:rsid w:val="005876B6"/>
    <w:rsid w:val="005A75A2"/>
    <w:rsid w:val="005B71D6"/>
    <w:rsid w:val="00600628"/>
    <w:rsid w:val="006208BB"/>
    <w:rsid w:val="00685F50"/>
    <w:rsid w:val="00740000"/>
    <w:rsid w:val="00775BB1"/>
    <w:rsid w:val="007A1C11"/>
    <w:rsid w:val="007B32BD"/>
    <w:rsid w:val="007D5110"/>
    <w:rsid w:val="007E378A"/>
    <w:rsid w:val="00801B18"/>
    <w:rsid w:val="008125AC"/>
    <w:rsid w:val="008263D8"/>
    <w:rsid w:val="00857403"/>
    <w:rsid w:val="008733F4"/>
    <w:rsid w:val="008B3052"/>
    <w:rsid w:val="008F3085"/>
    <w:rsid w:val="009077C8"/>
    <w:rsid w:val="00981A41"/>
    <w:rsid w:val="00984E6A"/>
    <w:rsid w:val="00991880"/>
    <w:rsid w:val="009B47AD"/>
    <w:rsid w:val="009C2685"/>
    <w:rsid w:val="009D54BA"/>
    <w:rsid w:val="00A21C3B"/>
    <w:rsid w:val="00A5192A"/>
    <w:rsid w:val="00A71E1D"/>
    <w:rsid w:val="00A965F7"/>
    <w:rsid w:val="00AA7A83"/>
    <w:rsid w:val="00AB4B23"/>
    <w:rsid w:val="00AB70F0"/>
    <w:rsid w:val="00AD5574"/>
    <w:rsid w:val="00AE5839"/>
    <w:rsid w:val="00AF11C1"/>
    <w:rsid w:val="00B20017"/>
    <w:rsid w:val="00B46757"/>
    <w:rsid w:val="00B5336C"/>
    <w:rsid w:val="00B6186E"/>
    <w:rsid w:val="00B9553D"/>
    <w:rsid w:val="00BE3CC0"/>
    <w:rsid w:val="00C02C5B"/>
    <w:rsid w:val="00C27409"/>
    <w:rsid w:val="00C506F7"/>
    <w:rsid w:val="00CA0E90"/>
    <w:rsid w:val="00CA4B32"/>
    <w:rsid w:val="00CB7D08"/>
    <w:rsid w:val="00CC2E9D"/>
    <w:rsid w:val="00D02323"/>
    <w:rsid w:val="00D0596F"/>
    <w:rsid w:val="00D302F7"/>
    <w:rsid w:val="00D6292E"/>
    <w:rsid w:val="00D70BF8"/>
    <w:rsid w:val="00DB0CD5"/>
    <w:rsid w:val="00DD3998"/>
    <w:rsid w:val="00E44EE2"/>
    <w:rsid w:val="00E54924"/>
    <w:rsid w:val="00E669B0"/>
    <w:rsid w:val="00E66C59"/>
    <w:rsid w:val="00E74A06"/>
    <w:rsid w:val="00E82E2B"/>
    <w:rsid w:val="00EA38F1"/>
    <w:rsid w:val="00E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3124B87D"/>
  <w15:chartTrackingRefBased/>
  <w15:docId w15:val="{34843049-7271-4CFB-91D7-9B2D9B43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F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1B07F8"/>
    <w:rPr>
      <w:color w:val="0000FF"/>
      <w:u w:val="single"/>
    </w:rPr>
  </w:style>
  <w:style w:type="paragraph" w:styleId="Header">
    <w:name w:val="header"/>
    <w:basedOn w:val="Normal"/>
    <w:rsid w:val="001B07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07F8"/>
  </w:style>
  <w:style w:type="character" w:styleId="Strong">
    <w:name w:val="Strong"/>
    <w:qFormat/>
    <w:rsid w:val="006208BB"/>
    <w:rPr>
      <w:b/>
      <w:bCs/>
    </w:rPr>
  </w:style>
  <w:style w:type="character" w:customStyle="1" w:styleId="style11">
    <w:name w:val="style11"/>
    <w:rsid w:val="006208BB"/>
    <w:rPr>
      <w:rFonts w:ascii="Arial" w:hAnsi="Arial" w:cs="Arial" w:hint="default"/>
      <w:b/>
      <w:bCs/>
    </w:rPr>
  </w:style>
  <w:style w:type="paragraph" w:styleId="NormalWeb">
    <w:name w:val="Normal (Web)"/>
    <w:basedOn w:val="Normal"/>
    <w:rsid w:val="00C506F7"/>
    <w:pPr>
      <w:spacing w:before="100" w:beforeAutospacing="1" w:after="100" w:afterAutospacing="1" w:line="336" w:lineRule="auto"/>
    </w:pPr>
    <w:rPr>
      <w:rFonts w:ascii="Georgia" w:hAnsi="Georgia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BARRY WEBSTER</vt:lpstr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BARRY WEBSTER</dc:title>
  <dc:subject/>
  <dc:creator>Barry Webster</dc:creator>
  <cp:keywords/>
  <dc:description/>
  <cp:lastModifiedBy>Barry Webster</cp:lastModifiedBy>
  <cp:revision>2</cp:revision>
  <cp:lastPrinted>2014-03-29T17:43:00Z</cp:lastPrinted>
  <dcterms:created xsi:type="dcterms:W3CDTF">2021-10-19T15:49:00Z</dcterms:created>
  <dcterms:modified xsi:type="dcterms:W3CDTF">2021-10-19T15:49:00Z</dcterms:modified>
</cp:coreProperties>
</file>