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41pt;height:89.8pt;mso-position-horizontal-relative:char;mso-position-vertical-relative:line" id="docshapegroup1" coordorigin="0,0" coordsize="10820,1796">
            <v:shape style="position:absolute;left:4;top:0;width:10810;height:1056" id="docshape2" coordorigin="5,0" coordsize="10810,1056" path="m10814,0l5,0,5,1037,5,1056,10814,1056,10814,1037,10814,0xe" filled="true" fillcolor="#1d4871" stroked="false">
              <v:path arrowok="t"/>
              <v:fill type="solid"/>
            </v:shape>
            <v:rect style="position:absolute;left:4;top:1070;width:10810;height:600" id="docshape3" filled="true" fillcolor="#d2dae3" stroked="false">
              <v:fill type="solid"/>
            </v:rect>
            <v:rect style="position:absolute;left:4;top:1670;width:10810;height:20" id="docshape4" filled="true" fillcolor="#333366" stroked="false">
              <v:fill type="solid"/>
            </v:rect>
            <v:rect style="position:absolute;left:0;top:1737;width:10820;height:58" id="docshape5" filled="true" fillcolor="#0000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667;top:1303;width:2125;height:204" type="#_x0000_t202" id="docshape6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5">
                      <w:r>
                        <w:rPr>
                          <w:color w:val="333366"/>
                          <w:spacing w:val="-2"/>
                          <w:sz w:val="18"/>
                        </w:rPr>
                        <w:t>safari.saghar@yahoo.com</w:t>
                      </w:r>
                    </w:hyperlink>
                  </w:p>
                </w:txbxContent>
              </v:textbox>
              <w10:wrap type="none"/>
            </v:shape>
            <v:shape style="position:absolute;left:5091;top:1303;width:1497;height:204" type="#_x0000_t202" id="docshape7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66"/>
                        <w:sz w:val="18"/>
                      </w:rPr>
                      <w:t>+1</w:t>
                    </w:r>
                    <w:r>
                      <w:rPr>
                        <w:color w:val="333366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333366"/>
                        <w:sz w:val="18"/>
                      </w:rPr>
                      <w:t>(514)</w:t>
                    </w:r>
                    <w:r>
                      <w:rPr>
                        <w:color w:val="333366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333366"/>
                        <w:sz w:val="18"/>
                      </w:rPr>
                      <w:t>660</w:t>
                    </w:r>
                    <w:r>
                      <w:rPr>
                        <w:color w:val="333366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333366"/>
                        <w:spacing w:val="-4"/>
                        <w:sz w:val="18"/>
                      </w:rPr>
                      <w:t>5258</w:t>
                    </w:r>
                  </w:p>
                </w:txbxContent>
              </v:textbox>
              <w10:wrap type="none"/>
            </v:shape>
            <v:shape style="position:absolute;left:228;top:1303;width:4184;height:204" type="#_x0000_t202" id="docshape8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66"/>
                        <w:sz w:val="18"/>
                      </w:rPr>
                      <w:t>1414</w:t>
                    </w:r>
                    <w:r>
                      <w:rPr>
                        <w:color w:val="333366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333366"/>
                        <w:sz w:val="18"/>
                      </w:rPr>
                      <w:t>Rue</w:t>
                    </w:r>
                    <w:r>
                      <w:rPr>
                        <w:color w:val="333366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333366"/>
                        <w:sz w:val="18"/>
                      </w:rPr>
                      <w:t>Chomedey</w:t>
                    </w:r>
                    <w:r>
                      <w:rPr>
                        <w:color w:val="333366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333366"/>
                        <w:sz w:val="18"/>
                      </w:rPr>
                      <w:t>#</w:t>
                    </w:r>
                    <w:r>
                      <w:rPr>
                        <w:color w:val="333366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333366"/>
                        <w:sz w:val="18"/>
                      </w:rPr>
                      <w:t>662</w:t>
                    </w:r>
                    <w:r>
                      <w:rPr>
                        <w:color w:val="333366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333366"/>
                        <w:sz w:val="18"/>
                      </w:rPr>
                      <w:t>Montréal</w:t>
                    </w:r>
                    <w:r>
                      <w:rPr>
                        <w:color w:val="333366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333366"/>
                        <w:sz w:val="18"/>
                      </w:rPr>
                      <w:t>-</w:t>
                    </w:r>
                    <w:r>
                      <w:rPr>
                        <w:color w:val="333366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333366"/>
                        <w:sz w:val="18"/>
                      </w:rPr>
                      <w:t>QC</w:t>
                    </w:r>
                    <w:r>
                      <w:rPr>
                        <w:color w:val="333366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333366"/>
                        <w:sz w:val="18"/>
                      </w:rPr>
                      <w:t>H3H</w:t>
                    </w:r>
                    <w:r>
                      <w:rPr>
                        <w:color w:val="333366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333366"/>
                        <w:spacing w:val="-5"/>
                        <w:sz w:val="18"/>
                      </w:rPr>
                      <w:t>0A2</w:t>
                    </w:r>
                  </w:p>
                </w:txbxContent>
              </v:textbox>
              <w10:wrap type="none"/>
            </v:shape>
            <v:shape style="position:absolute;left:4;top:0;width:10810;height:1037" type="#_x0000_t202" id="docshape9" filled="true" fillcolor="#1d4871" stroked="false">
              <v:textbox inset="0,0,0,0">
                <w:txbxContent>
                  <w:p>
                    <w:pPr>
                      <w:spacing w:before="314"/>
                      <w:ind w:left="4063" w:right="4064" w:firstLine="0"/>
                      <w:jc w:val="center"/>
                      <w:rPr>
                        <w:b/>
                        <w:color w:val="000000"/>
                        <w:sz w:val="32"/>
                      </w:rPr>
                    </w:pPr>
                    <w:r>
                      <w:rPr>
                        <w:b/>
                        <w:color w:val="FFFFFF"/>
                        <w:sz w:val="32"/>
                      </w:rPr>
                      <w:t>SAGHAR</w:t>
                    </w:r>
                    <w:r>
                      <w:rPr>
                        <w:b/>
                        <w:color w:val="FFFFFF"/>
                        <w:spacing w:val="-12"/>
                        <w:sz w:val="32"/>
                      </w:rPr>
                      <w:t> </w:t>
                    </w:r>
                    <w:r>
                      <w:rPr>
                        <w:b/>
                        <w:color w:val="FFFFFF"/>
                        <w:spacing w:val="-2"/>
                        <w:sz w:val="32"/>
                      </w:rPr>
                      <w:t>SAFARI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7"/>
        </w:rPr>
      </w:pPr>
    </w:p>
    <w:p>
      <w:pPr>
        <w:pStyle w:val="Heading1"/>
        <w:jc w:val="both"/>
      </w:pPr>
      <w:r>
        <w:rPr/>
        <w:t>PROFIL</w:t>
      </w:r>
      <w:r>
        <w:rPr>
          <w:spacing w:val="-10"/>
        </w:rPr>
        <w:t> </w:t>
      </w:r>
      <w:r>
        <w:rPr>
          <w:spacing w:val="-2"/>
        </w:rPr>
        <w:t>PROFESSIONNEL</w:t>
      </w:r>
    </w:p>
    <w:p>
      <w:pPr>
        <w:pStyle w:val="BodyText"/>
        <w:spacing w:line="470" w:lineRule="auto" w:before="182"/>
        <w:ind w:left="137" w:right="280"/>
        <w:jc w:val="both"/>
      </w:pPr>
      <w:r>
        <w:rPr/>
        <w:t>Professionnelle</w:t>
      </w:r>
      <w:r>
        <w:rPr>
          <w:spacing w:val="-1"/>
        </w:rPr>
        <w:t> </w:t>
      </w:r>
      <w:r>
        <w:rPr/>
        <w:t>dotée</w:t>
      </w:r>
      <w:r>
        <w:rPr>
          <w:spacing w:val="-1"/>
        </w:rPr>
        <w:t> </w:t>
      </w:r>
      <w:r>
        <w:rPr/>
        <w:t>d'un</w:t>
      </w:r>
      <w:r>
        <w:rPr>
          <w:spacing w:val="-1"/>
        </w:rPr>
        <w:t> </w:t>
      </w:r>
      <w:r>
        <w:rPr/>
        <w:t>grand</w:t>
      </w:r>
      <w:r>
        <w:rPr>
          <w:spacing w:val="-1"/>
        </w:rPr>
        <w:t> </w:t>
      </w:r>
      <w:r>
        <w:rPr/>
        <w:t>sens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l'organisation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d'une</w:t>
      </w:r>
      <w:r>
        <w:rPr>
          <w:spacing w:val="-1"/>
        </w:rPr>
        <w:t> </w:t>
      </w:r>
      <w:r>
        <w:rPr/>
        <w:t>solide</w:t>
      </w:r>
      <w:r>
        <w:rPr>
          <w:spacing w:val="-1"/>
        </w:rPr>
        <w:t> </w:t>
      </w:r>
      <w:r>
        <w:rPr/>
        <w:t>connaissance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vente produit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clientèle,</w:t>
      </w:r>
      <w:r>
        <w:rPr>
          <w:spacing w:val="-2"/>
        </w:rPr>
        <w:t> </w:t>
      </w:r>
      <w:r>
        <w:rPr/>
        <w:t>je</w:t>
      </w:r>
      <w:r>
        <w:rPr>
          <w:spacing w:val="-1"/>
        </w:rPr>
        <w:t> </w:t>
      </w:r>
      <w:r>
        <w:rPr/>
        <w:t>désire</w:t>
      </w:r>
      <w:r>
        <w:rPr>
          <w:spacing w:val="-1"/>
        </w:rPr>
        <w:t> </w:t>
      </w:r>
      <w:r>
        <w:rPr/>
        <w:t>évoluer</w:t>
      </w:r>
      <w:r>
        <w:rPr>
          <w:spacing w:val="-1"/>
        </w:rPr>
        <w:t> </w:t>
      </w:r>
      <w:r>
        <w:rPr/>
        <w:t>au sein de votre établissement. Je sais m'intégrer sans difficultés dans un nouvel environnement de travail grâce à mon sens aguerri du travail en équipe. Je possède d'excellentes capacités d'écoute, d'aptitudes à la planification et j'ai prouvée être très à l'aise dans des métiers multitâches.</w:t>
      </w: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520" w:bottom="280" w:left="600" w:right="460"/>
        </w:sectPr>
      </w:pPr>
    </w:p>
    <w:p>
      <w:pPr>
        <w:pStyle w:val="Heading1"/>
      </w:pPr>
      <w:r>
        <w:rPr>
          <w:spacing w:val="-2"/>
        </w:rPr>
        <w:t>COMPETENCES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  <w:tab w:pos="646" w:val="left" w:leader="none"/>
        </w:tabs>
        <w:spacing w:line="240" w:lineRule="auto" w:before="167" w:after="0"/>
        <w:ind w:left="645" w:right="0" w:hanging="361"/>
        <w:jc w:val="left"/>
        <w:rPr>
          <w:sz w:val="16"/>
        </w:rPr>
      </w:pPr>
      <w:r>
        <w:rPr>
          <w:sz w:val="16"/>
        </w:rPr>
        <w:t>Excellent</w:t>
      </w:r>
      <w:r>
        <w:rPr>
          <w:spacing w:val="-4"/>
          <w:sz w:val="16"/>
        </w:rPr>
        <w:t> </w:t>
      </w:r>
      <w:r>
        <w:rPr>
          <w:sz w:val="16"/>
        </w:rPr>
        <w:t>service</w:t>
      </w:r>
      <w:r>
        <w:rPr>
          <w:spacing w:val="-3"/>
          <w:sz w:val="16"/>
        </w:rPr>
        <w:t> </w:t>
      </w:r>
      <w:r>
        <w:rPr>
          <w:sz w:val="16"/>
        </w:rPr>
        <w:t>à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clientèle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  <w:tab w:pos="646" w:val="left" w:leader="none"/>
        </w:tabs>
        <w:spacing w:line="240" w:lineRule="auto" w:before="0" w:after="0"/>
        <w:ind w:left="645" w:right="0" w:hanging="361"/>
        <w:jc w:val="left"/>
        <w:rPr>
          <w:sz w:val="16"/>
        </w:rPr>
      </w:pPr>
      <w:r>
        <w:rPr>
          <w:sz w:val="16"/>
        </w:rPr>
        <w:t>Aptitudes</w:t>
      </w:r>
      <w:r>
        <w:rPr>
          <w:spacing w:val="-4"/>
          <w:sz w:val="16"/>
        </w:rPr>
        <w:t> </w:t>
      </w:r>
      <w:r>
        <w:rPr>
          <w:sz w:val="16"/>
        </w:rPr>
        <w:t>élevées</w:t>
      </w:r>
      <w:r>
        <w:rPr>
          <w:spacing w:val="-4"/>
          <w:sz w:val="16"/>
        </w:rPr>
        <w:t> </w:t>
      </w:r>
      <w:r>
        <w:rPr>
          <w:sz w:val="16"/>
        </w:rPr>
        <w:t>pour</w:t>
      </w:r>
      <w:r>
        <w:rPr>
          <w:spacing w:val="-4"/>
          <w:sz w:val="16"/>
        </w:rPr>
        <w:t> </w:t>
      </w:r>
      <w:r>
        <w:rPr>
          <w:sz w:val="16"/>
        </w:rPr>
        <w:t>la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vente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  <w:tab w:pos="646" w:val="left" w:leader="none"/>
        </w:tabs>
        <w:spacing w:line="240" w:lineRule="auto" w:before="0" w:after="0"/>
        <w:ind w:left="645" w:right="0" w:hanging="361"/>
        <w:jc w:val="left"/>
        <w:rPr>
          <w:sz w:val="16"/>
        </w:rPr>
      </w:pPr>
      <w:r>
        <w:rPr>
          <w:sz w:val="16"/>
        </w:rPr>
        <w:t>Respect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4"/>
          <w:sz w:val="16"/>
        </w:rPr>
        <w:t> </w:t>
      </w:r>
      <w:r>
        <w:rPr>
          <w:sz w:val="16"/>
        </w:rPr>
        <w:t>éthiques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travail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  <w:tab w:pos="646" w:val="left" w:leader="none"/>
        </w:tabs>
        <w:spacing w:line="240" w:lineRule="auto" w:before="0" w:after="0"/>
        <w:ind w:left="645" w:right="0" w:hanging="361"/>
        <w:jc w:val="left"/>
        <w:rPr>
          <w:sz w:val="16"/>
        </w:rPr>
      </w:pPr>
      <w:r>
        <w:rPr>
          <w:sz w:val="16"/>
        </w:rPr>
        <w:t>Organisée,</w:t>
      </w:r>
      <w:r>
        <w:rPr>
          <w:spacing w:val="-5"/>
          <w:sz w:val="16"/>
        </w:rPr>
        <w:t> </w:t>
      </w:r>
      <w:r>
        <w:rPr>
          <w:sz w:val="16"/>
        </w:rPr>
        <w:t>soignée</w:t>
      </w:r>
      <w:r>
        <w:rPr>
          <w:spacing w:val="-5"/>
          <w:sz w:val="16"/>
        </w:rPr>
        <w:t> </w:t>
      </w:r>
      <w:r>
        <w:rPr>
          <w:sz w:val="16"/>
        </w:rPr>
        <w:t>et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créative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96" w:val="left" w:leader="none"/>
          <w:tab w:pos="498" w:val="left" w:leader="none"/>
        </w:tabs>
        <w:spacing w:line="240" w:lineRule="auto" w:before="0" w:after="0"/>
        <w:ind w:left="497" w:right="0" w:hanging="361"/>
        <w:jc w:val="left"/>
        <w:rPr>
          <w:sz w:val="16"/>
        </w:rPr>
      </w:pPr>
      <w:r>
        <w:rPr>
          <w:sz w:val="16"/>
        </w:rPr>
        <w:t>Génération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chiffre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d'affaires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496" w:val="left" w:leader="none"/>
          <w:tab w:pos="498" w:val="left" w:leader="none"/>
        </w:tabs>
        <w:spacing w:line="240" w:lineRule="auto" w:before="0" w:after="0"/>
        <w:ind w:left="497" w:right="0" w:hanging="361"/>
        <w:jc w:val="left"/>
        <w:rPr>
          <w:sz w:val="16"/>
        </w:rPr>
      </w:pPr>
      <w:r>
        <w:rPr>
          <w:sz w:val="16"/>
        </w:rPr>
        <w:t>Gestion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administrative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496" w:val="left" w:leader="none"/>
          <w:tab w:pos="498" w:val="left" w:leader="none"/>
        </w:tabs>
        <w:spacing w:line="240" w:lineRule="auto" w:before="0" w:after="0"/>
        <w:ind w:left="497" w:right="0" w:hanging="361"/>
        <w:jc w:val="left"/>
        <w:rPr>
          <w:sz w:val="16"/>
        </w:rPr>
      </w:pPr>
      <w:r>
        <w:rPr>
          <w:sz w:val="16"/>
        </w:rPr>
        <w:t>Gestion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caisse</w:t>
      </w:r>
      <w:r>
        <w:rPr>
          <w:spacing w:val="-3"/>
          <w:sz w:val="16"/>
        </w:rPr>
        <w:t> </w:t>
      </w:r>
      <w:r>
        <w:rPr>
          <w:sz w:val="16"/>
        </w:rPr>
        <w:t>&amp;</w:t>
      </w:r>
      <w:r>
        <w:rPr>
          <w:spacing w:val="-2"/>
          <w:sz w:val="16"/>
        </w:rPr>
        <w:t> </w:t>
      </w:r>
      <w:r>
        <w:rPr>
          <w:sz w:val="16"/>
        </w:rPr>
        <w:t>traitement</w:t>
      </w:r>
      <w:r>
        <w:rPr>
          <w:spacing w:val="-3"/>
          <w:sz w:val="16"/>
        </w:rPr>
        <w:t> </w:t>
      </w:r>
      <w:r>
        <w:rPr>
          <w:sz w:val="16"/>
        </w:rPr>
        <w:t>des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paiements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496" w:val="left" w:leader="none"/>
          <w:tab w:pos="498" w:val="left" w:leader="none"/>
        </w:tabs>
        <w:spacing w:line="240" w:lineRule="auto" w:before="0" w:after="0"/>
        <w:ind w:left="497" w:right="0" w:hanging="361"/>
        <w:jc w:val="left"/>
        <w:rPr>
          <w:sz w:val="16"/>
        </w:rPr>
      </w:pPr>
      <w:r>
        <w:rPr>
          <w:sz w:val="16"/>
        </w:rPr>
        <w:t>Gestion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l'inventaire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96" w:val="left" w:leader="none"/>
          <w:tab w:pos="498" w:val="left" w:leader="none"/>
        </w:tabs>
        <w:spacing w:line="240" w:lineRule="auto" w:before="0" w:after="0"/>
        <w:ind w:left="497" w:right="0" w:hanging="361"/>
        <w:jc w:val="left"/>
        <w:rPr>
          <w:sz w:val="16"/>
        </w:rPr>
      </w:pPr>
      <w:r>
        <w:rPr>
          <w:sz w:val="16"/>
        </w:rPr>
        <w:t>Travail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d'équipe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496" w:val="left" w:leader="none"/>
          <w:tab w:pos="498" w:val="left" w:leader="none"/>
        </w:tabs>
        <w:spacing w:line="240" w:lineRule="auto" w:before="0" w:after="0"/>
        <w:ind w:left="497" w:right="0" w:hanging="361"/>
        <w:jc w:val="left"/>
        <w:rPr>
          <w:sz w:val="16"/>
        </w:rPr>
      </w:pPr>
      <w:r>
        <w:rPr>
          <w:sz w:val="16"/>
        </w:rPr>
        <w:t>Management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d'équipe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496" w:val="left" w:leader="none"/>
          <w:tab w:pos="498" w:val="left" w:leader="none"/>
        </w:tabs>
        <w:spacing w:line="240" w:lineRule="auto" w:before="0" w:after="0"/>
        <w:ind w:left="497" w:right="0" w:hanging="361"/>
        <w:jc w:val="left"/>
        <w:rPr>
          <w:sz w:val="16"/>
        </w:rPr>
      </w:pPr>
      <w:r>
        <w:rPr>
          <w:sz w:val="16"/>
        </w:rPr>
        <w:t>Formation</w:t>
      </w:r>
      <w:r>
        <w:rPr>
          <w:spacing w:val="-4"/>
          <w:sz w:val="16"/>
        </w:rPr>
        <w:t> </w:t>
      </w:r>
      <w:r>
        <w:rPr>
          <w:sz w:val="16"/>
        </w:rPr>
        <w:t>du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personnel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496" w:val="left" w:leader="none"/>
          <w:tab w:pos="498" w:val="left" w:leader="none"/>
        </w:tabs>
        <w:spacing w:line="240" w:lineRule="auto" w:before="0" w:after="0"/>
        <w:ind w:left="497" w:right="0" w:hanging="361"/>
        <w:jc w:val="left"/>
        <w:rPr>
          <w:sz w:val="16"/>
        </w:rPr>
      </w:pPr>
      <w:r>
        <w:rPr>
          <w:sz w:val="16"/>
        </w:rPr>
        <w:t>Bonne</w:t>
      </w:r>
      <w:r>
        <w:rPr>
          <w:spacing w:val="-7"/>
          <w:sz w:val="16"/>
        </w:rPr>
        <w:t> </w:t>
      </w:r>
      <w:r>
        <w:rPr>
          <w:sz w:val="16"/>
        </w:rPr>
        <w:t>communication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interpersonnelle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520" w:bottom="280" w:left="600" w:right="460"/>
          <w:cols w:num="3" w:equalWidth="0">
            <w:col w:w="2918" w:space="495"/>
            <w:col w:w="3970" w:space="422"/>
            <w:col w:w="3375"/>
          </w:cols>
        </w:sectPr>
      </w:pPr>
    </w:p>
    <w:p>
      <w:pPr>
        <w:pStyle w:val="BodyText"/>
        <w:spacing w:before="6"/>
        <w:rPr>
          <w:sz w:val="29"/>
        </w:rPr>
      </w:pPr>
    </w:p>
    <w:p>
      <w:pPr>
        <w:pStyle w:val="Heading1"/>
      </w:pPr>
      <w:r>
        <w:rPr>
          <w:spacing w:val="-2"/>
        </w:rPr>
        <w:t>PARCOURS</w:t>
      </w:r>
      <w:r>
        <w:rPr/>
        <w:t> </w:t>
      </w:r>
      <w:r>
        <w:rPr>
          <w:spacing w:val="-2"/>
        </w:rPr>
        <w:t>PROFESSIONNEL</w:t>
      </w:r>
    </w:p>
    <w:p>
      <w:pPr>
        <w:pStyle w:val="Heading2"/>
        <w:spacing w:before="154"/>
        <w:rPr>
          <w:i/>
        </w:rPr>
      </w:pPr>
      <w:r>
        <w:rPr>
          <w:i/>
        </w:rPr>
        <w:t>Chef</w:t>
      </w:r>
      <w:r>
        <w:rPr>
          <w:i/>
          <w:spacing w:val="-5"/>
        </w:rPr>
        <w:t> </w:t>
      </w:r>
      <w:r>
        <w:rPr>
          <w:i/>
        </w:rPr>
        <w:t>de</w:t>
      </w:r>
      <w:r>
        <w:rPr>
          <w:i/>
          <w:spacing w:val="-5"/>
        </w:rPr>
        <w:t> </w:t>
      </w:r>
      <w:r>
        <w:rPr>
          <w:i/>
        </w:rPr>
        <w:t>comptoir-</w:t>
      </w:r>
      <w:r>
        <w:rPr>
          <w:i/>
          <w:spacing w:val="-4"/>
        </w:rPr>
        <w:t> </w:t>
      </w:r>
      <w:r>
        <w:rPr>
          <w:i/>
        </w:rPr>
        <w:t>Giorgio</w:t>
      </w:r>
      <w:r>
        <w:rPr>
          <w:i/>
          <w:spacing w:val="-5"/>
        </w:rPr>
        <w:t> </w:t>
      </w:r>
      <w:r>
        <w:rPr>
          <w:i/>
          <w:spacing w:val="-2"/>
        </w:rPr>
        <w:t>Armani</w:t>
      </w:r>
    </w:p>
    <w:p>
      <w:pPr>
        <w:tabs>
          <w:tab w:pos="9356" w:val="left" w:leader="none"/>
        </w:tabs>
        <w:spacing w:before="153"/>
        <w:ind w:left="137" w:right="0" w:firstLine="0"/>
        <w:jc w:val="left"/>
        <w:rPr>
          <w:i/>
          <w:sz w:val="18"/>
        </w:rPr>
      </w:pPr>
      <w:r>
        <w:rPr>
          <w:b/>
          <w:i/>
          <w:sz w:val="18"/>
        </w:rPr>
        <w:t>HoltRenfrew</w:t>
      </w:r>
      <w:r>
        <w:rPr>
          <w:b/>
          <w:i/>
          <w:spacing w:val="-6"/>
          <w:sz w:val="18"/>
        </w:rPr>
        <w:t> </w:t>
      </w:r>
      <w:r>
        <w:rPr>
          <w:b/>
          <w:i/>
          <w:sz w:val="18"/>
        </w:rPr>
        <w:t>Ogilvy</w:t>
      </w:r>
      <w:r>
        <w:rPr>
          <w:b/>
          <w:i/>
          <w:spacing w:val="-5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Montréal,</w:t>
      </w:r>
      <w:r>
        <w:rPr>
          <w:i/>
          <w:spacing w:val="-4"/>
          <w:sz w:val="18"/>
        </w:rPr>
        <w:t> </w:t>
      </w:r>
      <w:r>
        <w:rPr>
          <w:i/>
          <w:spacing w:val="-5"/>
          <w:sz w:val="18"/>
        </w:rPr>
        <w:t>QC</w:t>
      </w:r>
      <w:r>
        <w:rPr>
          <w:i/>
          <w:sz w:val="18"/>
        </w:rPr>
        <w:tab/>
        <w:t>10/2020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ACTUEL</w:t>
      </w: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453" w:lineRule="auto" w:before="166" w:after="0"/>
        <w:ind w:left="597" w:right="282" w:hanging="201"/>
        <w:jc w:val="left"/>
        <w:rPr>
          <w:sz w:val="16"/>
        </w:rPr>
      </w:pPr>
      <w:r>
        <w:rPr>
          <w:sz w:val="16"/>
        </w:rPr>
        <w:t>Gestion</w:t>
      </w:r>
      <w:r>
        <w:rPr>
          <w:spacing w:val="-8"/>
          <w:sz w:val="16"/>
        </w:rPr>
        <w:t> </w:t>
      </w:r>
      <w:r>
        <w:rPr>
          <w:sz w:val="16"/>
        </w:rPr>
        <w:t>administrative</w:t>
      </w:r>
      <w:r>
        <w:rPr>
          <w:spacing w:val="-8"/>
          <w:sz w:val="16"/>
        </w:rPr>
        <w:t> </w:t>
      </w:r>
      <w:r>
        <w:rPr>
          <w:sz w:val="16"/>
        </w:rPr>
        <w:t>du</w:t>
      </w:r>
      <w:r>
        <w:rPr>
          <w:spacing w:val="-8"/>
          <w:sz w:val="16"/>
        </w:rPr>
        <w:t> </w:t>
      </w:r>
      <w:r>
        <w:rPr>
          <w:sz w:val="16"/>
        </w:rPr>
        <w:t>comptoir</w:t>
      </w:r>
      <w:r>
        <w:rPr>
          <w:spacing w:val="-8"/>
          <w:sz w:val="16"/>
        </w:rPr>
        <w:t> </w:t>
      </w:r>
      <w:r>
        <w:rPr>
          <w:sz w:val="16"/>
        </w:rPr>
        <w:t>:</w:t>
      </w:r>
      <w:r>
        <w:rPr>
          <w:spacing w:val="-8"/>
          <w:sz w:val="16"/>
        </w:rPr>
        <w:t> </w:t>
      </w:r>
      <w:r>
        <w:rPr>
          <w:sz w:val="16"/>
        </w:rPr>
        <w:t>renseignement</w:t>
      </w:r>
      <w:r>
        <w:rPr>
          <w:spacing w:val="-8"/>
          <w:sz w:val="16"/>
        </w:rPr>
        <w:t> </w:t>
      </w:r>
      <w:r>
        <w:rPr>
          <w:sz w:val="16"/>
        </w:rPr>
        <w:t>téléphonique</w:t>
      </w:r>
      <w:r>
        <w:rPr>
          <w:spacing w:val="-8"/>
          <w:sz w:val="16"/>
        </w:rPr>
        <w:t> </w:t>
      </w:r>
      <w:r>
        <w:rPr>
          <w:sz w:val="16"/>
        </w:rPr>
        <w:t>et</w:t>
      </w:r>
      <w:r>
        <w:rPr>
          <w:spacing w:val="-8"/>
          <w:sz w:val="16"/>
        </w:rPr>
        <w:t> </w:t>
      </w:r>
      <w:r>
        <w:rPr>
          <w:sz w:val="16"/>
        </w:rPr>
        <w:t>réponse</w:t>
      </w:r>
      <w:r>
        <w:rPr>
          <w:spacing w:val="-8"/>
          <w:sz w:val="16"/>
        </w:rPr>
        <w:t> </w:t>
      </w:r>
      <w:r>
        <w:rPr>
          <w:sz w:val="16"/>
        </w:rPr>
        <w:t>aux</w:t>
      </w:r>
      <w:r>
        <w:rPr>
          <w:spacing w:val="-8"/>
          <w:sz w:val="16"/>
        </w:rPr>
        <w:t> </w:t>
      </w:r>
      <w:r>
        <w:rPr>
          <w:sz w:val="16"/>
        </w:rPr>
        <w:t>courriers</w:t>
      </w:r>
      <w:r>
        <w:rPr>
          <w:spacing w:val="-8"/>
          <w:sz w:val="16"/>
        </w:rPr>
        <w:t> </w:t>
      </w:r>
      <w:r>
        <w:rPr>
          <w:sz w:val="16"/>
        </w:rPr>
        <w:t>en</w:t>
      </w:r>
      <w:r>
        <w:rPr>
          <w:spacing w:val="-8"/>
          <w:sz w:val="16"/>
        </w:rPr>
        <w:t> </w:t>
      </w:r>
      <w:r>
        <w:rPr>
          <w:sz w:val="16"/>
        </w:rPr>
        <w:t>français</w:t>
      </w:r>
      <w:r>
        <w:rPr>
          <w:spacing w:val="-8"/>
          <w:sz w:val="16"/>
        </w:rPr>
        <w:t> </w:t>
      </w:r>
      <w:r>
        <w:rPr>
          <w:sz w:val="16"/>
        </w:rPr>
        <w:t>et</w:t>
      </w:r>
      <w:r>
        <w:rPr>
          <w:spacing w:val="-8"/>
          <w:sz w:val="16"/>
        </w:rPr>
        <w:t> </w:t>
      </w:r>
      <w:r>
        <w:rPr>
          <w:sz w:val="16"/>
        </w:rPr>
        <w:t>anglais,</w:t>
      </w:r>
      <w:r>
        <w:rPr>
          <w:spacing w:val="-8"/>
          <w:sz w:val="16"/>
        </w:rPr>
        <w:t> </w:t>
      </w:r>
      <w:r>
        <w:rPr>
          <w:sz w:val="16"/>
        </w:rPr>
        <w:t>suivi</w:t>
      </w:r>
      <w:r>
        <w:rPr>
          <w:spacing w:val="-8"/>
          <w:sz w:val="16"/>
        </w:rPr>
        <w:t> </w:t>
      </w:r>
      <w:r>
        <w:rPr>
          <w:sz w:val="16"/>
        </w:rPr>
        <w:t>de</w:t>
      </w:r>
      <w:r>
        <w:rPr>
          <w:spacing w:val="-8"/>
          <w:sz w:val="16"/>
        </w:rPr>
        <w:t> </w:t>
      </w:r>
      <w:r>
        <w:rPr>
          <w:sz w:val="16"/>
        </w:rPr>
        <w:t>commandes</w:t>
      </w:r>
      <w:r>
        <w:rPr>
          <w:spacing w:val="-8"/>
          <w:sz w:val="16"/>
        </w:rPr>
        <w:t> </w:t>
      </w:r>
      <w:r>
        <w:rPr>
          <w:sz w:val="16"/>
        </w:rPr>
        <w:t>et</w:t>
      </w:r>
      <w:r>
        <w:rPr>
          <w:spacing w:val="-8"/>
          <w:sz w:val="16"/>
        </w:rPr>
        <w:t> </w:t>
      </w:r>
      <w:r>
        <w:rPr>
          <w:sz w:val="16"/>
        </w:rPr>
        <w:t>du</w:t>
      </w:r>
      <w:r>
        <w:rPr>
          <w:spacing w:val="-8"/>
          <w:sz w:val="16"/>
        </w:rPr>
        <w:t> </w:t>
      </w:r>
      <w:r>
        <w:rPr>
          <w:sz w:val="16"/>
        </w:rPr>
        <w:t>niveau de stock, gestion des retours, dommages et produits DIF</w:t>
      </w: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1" w:after="0"/>
        <w:ind w:left="597" w:right="0" w:hanging="202"/>
        <w:jc w:val="left"/>
        <w:rPr>
          <w:sz w:val="16"/>
        </w:rPr>
      </w:pPr>
      <w:r>
        <w:rPr>
          <w:sz w:val="16"/>
        </w:rPr>
        <w:t>Ventes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produits</w:t>
      </w:r>
      <w:r>
        <w:rPr>
          <w:spacing w:val="-5"/>
          <w:sz w:val="16"/>
        </w:rPr>
        <w:t> </w:t>
      </w:r>
      <w:r>
        <w:rPr>
          <w:sz w:val="16"/>
        </w:rPr>
        <w:t>et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services</w:t>
      </w:r>
      <w:r>
        <w:rPr>
          <w:spacing w:val="-5"/>
          <w:sz w:val="16"/>
        </w:rPr>
        <w:t> </w:t>
      </w:r>
      <w:r>
        <w:rPr>
          <w:sz w:val="16"/>
        </w:rPr>
        <w:t>pour</w:t>
      </w:r>
      <w:r>
        <w:rPr>
          <w:spacing w:val="-4"/>
          <w:sz w:val="16"/>
        </w:rPr>
        <w:t> </w:t>
      </w:r>
      <w:r>
        <w:rPr>
          <w:sz w:val="16"/>
        </w:rPr>
        <w:t>atteindre</w:t>
      </w:r>
      <w:r>
        <w:rPr>
          <w:spacing w:val="-4"/>
          <w:sz w:val="16"/>
        </w:rPr>
        <w:t> </w:t>
      </w:r>
      <w:r>
        <w:rPr>
          <w:sz w:val="16"/>
        </w:rPr>
        <w:t>les</w:t>
      </w:r>
      <w:r>
        <w:rPr>
          <w:spacing w:val="-5"/>
          <w:sz w:val="16"/>
        </w:rPr>
        <w:t> </w:t>
      </w:r>
      <w:r>
        <w:rPr>
          <w:sz w:val="16"/>
        </w:rPr>
        <w:t>objectifs</w:t>
      </w:r>
      <w:r>
        <w:rPr>
          <w:spacing w:val="-4"/>
          <w:sz w:val="16"/>
        </w:rPr>
        <w:t> </w:t>
      </w:r>
      <w:r>
        <w:rPr>
          <w:sz w:val="16"/>
        </w:rPr>
        <w:t>quotidiens,</w:t>
      </w:r>
      <w:r>
        <w:rPr>
          <w:spacing w:val="-5"/>
          <w:sz w:val="16"/>
        </w:rPr>
        <w:t> </w:t>
      </w:r>
      <w:r>
        <w:rPr>
          <w:sz w:val="16"/>
        </w:rPr>
        <w:t>hebdomadaires</w:t>
      </w:r>
      <w:r>
        <w:rPr>
          <w:spacing w:val="-4"/>
          <w:sz w:val="16"/>
        </w:rPr>
        <w:t> </w:t>
      </w:r>
      <w:r>
        <w:rPr>
          <w:sz w:val="16"/>
        </w:rPr>
        <w:t>et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mensuels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453" w:lineRule="auto" w:before="0" w:after="0"/>
        <w:ind w:left="597" w:right="280" w:hanging="201"/>
        <w:jc w:val="left"/>
        <w:rPr>
          <w:sz w:val="16"/>
        </w:rPr>
      </w:pPr>
      <w:r>
        <w:rPr>
          <w:sz w:val="16"/>
        </w:rPr>
        <w:t>Encadrement, présentation et formation des conseillères beauté et collègues sur la connaissance des produits et des articles plus récents, les performances et la qualité de service</w:t>
      </w: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2" w:after="0"/>
        <w:ind w:left="597" w:right="0" w:hanging="202"/>
        <w:jc w:val="left"/>
        <w:rPr>
          <w:sz w:val="16"/>
        </w:rPr>
      </w:pPr>
      <w:r>
        <w:rPr>
          <w:sz w:val="16"/>
        </w:rPr>
        <w:t>Mise</w:t>
      </w:r>
      <w:r>
        <w:rPr>
          <w:spacing w:val="-5"/>
          <w:sz w:val="16"/>
        </w:rPr>
        <w:t> </w:t>
      </w:r>
      <w:r>
        <w:rPr>
          <w:sz w:val="16"/>
        </w:rPr>
        <w:t>en</w:t>
      </w:r>
      <w:r>
        <w:rPr>
          <w:spacing w:val="-5"/>
          <w:sz w:val="16"/>
        </w:rPr>
        <w:t> </w:t>
      </w:r>
      <w:r>
        <w:rPr>
          <w:sz w:val="16"/>
        </w:rPr>
        <w:t>place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relations</w:t>
      </w:r>
      <w:r>
        <w:rPr>
          <w:spacing w:val="-4"/>
          <w:sz w:val="16"/>
        </w:rPr>
        <w:t> </w:t>
      </w:r>
      <w:r>
        <w:rPr>
          <w:sz w:val="16"/>
        </w:rPr>
        <w:t>avec</w:t>
      </w:r>
      <w:r>
        <w:rPr>
          <w:spacing w:val="-5"/>
          <w:sz w:val="16"/>
        </w:rPr>
        <w:t> </w:t>
      </w:r>
      <w:r>
        <w:rPr>
          <w:sz w:val="16"/>
        </w:rPr>
        <w:t>les</w:t>
      </w:r>
      <w:r>
        <w:rPr>
          <w:spacing w:val="-5"/>
          <w:sz w:val="16"/>
        </w:rPr>
        <w:t> </w:t>
      </w:r>
      <w:r>
        <w:rPr>
          <w:sz w:val="16"/>
        </w:rPr>
        <w:t>principaux</w:t>
      </w:r>
      <w:r>
        <w:rPr>
          <w:spacing w:val="-4"/>
          <w:sz w:val="16"/>
        </w:rPr>
        <w:t> </w:t>
      </w:r>
      <w:r>
        <w:rPr>
          <w:sz w:val="16"/>
        </w:rPr>
        <w:t>départements</w:t>
      </w:r>
      <w:r>
        <w:rPr>
          <w:spacing w:val="-5"/>
          <w:sz w:val="16"/>
        </w:rPr>
        <w:t> </w:t>
      </w:r>
      <w:r>
        <w:rPr>
          <w:sz w:val="16"/>
        </w:rPr>
        <w:t>des</w:t>
      </w:r>
      <w:r>
        <w:rPr>
          <w:spacing w:val="-4"/>
          <w:sz w:val="16"/>
        </w:rPr>
        <w:t> </w:t>
      </w:r>
      <w:r>
        <w:rPr>
          <w:sz w:val="16"/>
        </w:rPr>
        <w:t>détaillants</w:t>
      </w:r>
      <w:r>
        <w:rPr>
          <w:spacing w:val="-5"/>
          <w:sz w:val="16"/>
        </w:rPr>
        <w:t> </w:t>
      </w:r>
      <w:r>
        <w:rPr>
          <w:sz w:val="16"/>
        </w:rPr>
        <w:t>«</w:t>
      </w:r>
      <w:r>
        <w:rPr>
          <w:spacing w:val="-4"/>
          <w:sz w:val="16"/>
        </w:rPr>
        <w:t> </w:t>
      </w:r>
      <w:r>
        <w:rPr>
          <w:sz w:val="16"/>
        </w:rPr>
        <w:t>acheteur</w:t>
      </w:r>
      <w:r>
        <w:rPr>
          <w:spacing w:val="-5"/>
          <w:sz w:val="16"/>
        </w:rPr>
        <w:t> </w:t>
      </w:r>
      <w:r>
        <w:rPr>
          <w:sz w:val="16"/>
        </w:rPr>
        <w:t>personnel,</w:t>
      </w:r>
      <w:r>
        <w:rPr>
          <w:spacing w:val="-5"/>
          <w:sz w:val="16"/>
        </w:rPr>
        <w:t> </w:t>
      </w:r>
      <w:r>
        <w:rPr>
          <w:sz w:val="16"/>
        </w:rPr>
        <w:t>directeurs,</w:t>
      </w:r>
      <w:r>
        <w:rPr>
          <w:spacing w:val="-4"/>
          <w:sz w:val="16"/>
        </w:rPr>
        <w:t> </w:t>
      </w:r>
      <w:r>
        <w:rPr>
          <w:sz w:val="16"/>
        </w:rPr>
        <w:t>visuel</w:t>
      </w:r>
      <w:r>
        <w:rPr>
          <w:spacing w:val="-5"/>
          <w:sz w:val="16"/>
        </w:rPr>
        <w:t> </w:t>
      </w:r>
      <w:r>
        <w:rPr>
          <w:spacing w:val="-10"/>
          <w:sz w:val="16"/>
        </w:rPr>
        <w:t>»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453" w:lineRule="auto" w:before="0" w:after="0"/>
        <w:ind w:left="597" w:right="279" w:hanging="201"/>
        <w:jc w:val="left"/>
        <w:rPr>
          <w:sz w:val="16"/>
        </w:rPr>
      </w:pPr>
      <w:r>
        <w:rPr>
          <w:sz w:val="16"/>
        </w:rPr>
        <w:t>Utilisation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méthodes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vente</w:t>
      </w:r>
      <w:r>
        <w:rPr>
          <w:spacing w:val="-5"/>
          <w:sz w:val="16"/>
        </w:rPr>
        <w:t> </w:t>
      </w:r>
      <w:r>
        <w:rPr>
          <w:sz w:val="16"/>
        </w:rPr>
        <w:t>éprouvées</w:t>
      </w:r>
      <w:r>
        <w:rPr>
          <w:spacing w:val="-5"/>
          <w:sz w:val="16"/>
        </w:rPr>
        <w:t> </w:t>
      </w:r>
      <w:r>
        <w:rPr>
          <w:sz w:val="16"/>
        </w:rPr>
        <w:t>«</w:t>
      </w:r>
      <w:r>
        <w:rPr>
          <w:spacing w:val="-4"/>
          <w:sz w:val="16"/>
        </w:rPr>
        <w:t> </w:t>
      </w:r>
      <w:r>
        <w:rPr>
          <w:sz w:val="16"/>
        </w:rPr>
        <w:t>networking</w:t>
      </w:r>
      <w:r>
        <w:rPr>
          <w:spacing w:val="-5"/>
          <w:sz w:val="16"/>
        </w:rPr>
        <w:t> </w:t>
      </w:r>
      <w:r>
        <w:rPr>
          <w:sz w:val="16"/>
        </w:rPr>
        <w:t>lors</w:t>
      </w:r>
      <w:r>
        <w:rPr>
          <w:spacing w:val="-5"/>
          <w:sz w:val="16"/>
        </w:rPr>
        <w:t> </w:t>
      </w:r>
      <w:r>
        <w:rPr>
          <w:sz w:val="16"/>
        </w:rPr>
        <w:t>d'évènement</w:t>
      </w:r>
      <w:r>
        <w:rPr>
          <w:spacing w:val="-5"/>
          <w:sz w:val="16"/>
        </w:rPr>
        <w:t> </w:t>
      </w:r>
      <w:r>
        <w:rPr>
          <w:sz w:val="16"/>
        </w:rPr>
        <w:t>et</w:t>
      </w:r>
      <w:r>
        <w:rPr>
          <w:spacing w:val="-5"/>
          <w:sz w:val="16"/>
        </w:rPr>
        <w:t> </w:t>
      </w:r>
      <w:r>
        <w:rPr>
          <w:sz w:val="16"/>
        </w:rPr>
        <w:t>par</w:t>
      </w:r>
      <w:r>
        <w:rPr>
          <w:spacing w:val="-5"/>
          <w:sz w:val="16"/>
        </w:rPr>
        <w:t> </w:t>
      </w:r>
      <w:r>
        <w:rPr>
          <w:sz w:val="16"/>
        </w:rPr>
        <w:t>téléphone,</w:t>
      </w:r>
      <w:r>
        <w:rPr>
          <w:spacing w:val="-5"/>
          <w:sz w:val="16"/>
        </w:rPr>
        <w:t> </w:t>
      </w:r>
      <w:r>
        <w:rPr>
          <w:sz w:val="16"/>
        </w:rPr>
        <w:t>médias</w:t>
      </w:r>
      <w:r>
        <w:rPr>
          <w:spacing w:val="-5"/>
          <w:sz w:val="16"/>
        </w:rPr>
        <w:t> </w:t>
      </w:r>
      <w:r>
        <w:rPr>
          <w:sz w:val="16"/>
        </w:rPr>
        <w:t>sociaux</w:t>
      </w:r>
      <w:r>
        <w:rPr>
          <w:spacing w:val="-5"/>
          <w:sz w:val="16"/>
        </w:rPr>
        <w:t> </w:t>
      </w:r>
      <w:r>
        <w:rPr>
          <w:sz w:val="16"/>
        </w:rPr>
        <w:t>»</w:t>
      </w:r>
      <w:r>
        <w:rPr>
          <w:spacing w:val="-5"/>
          <w:sz w:val="16"/>
        </w:rPr>
        <w:t> </w:t>
      </w:r>
      <w:r>
        <w:rPr>
          <w:sz w:val="16"/>
        </w:rPr>
        <w:t>pour</w:t>
      </w:r>
      <w:r>
        <w:rPr>
          <w:spacing w:val="-5"/>
          <w:sz w:val="16"/>
        </w:rPr>
        <w:t> </w:t>
      </w:r>
      <w:r>
        <w:rPr>
          <w:sz w:val="16"/>
        </w:rPr>
        <w:t>augmenter</w:t>
      </w:r>
      <w:r>
        <w:rPr>
          <w:spacing w:val="-5"/>
          <w:sz w:val="16"/>
        </w:rPr>
        <w:t> </w:t>
      </w:r>
      <w:r>
        <w:rPr>
          <w:sz w:val="16"/>
        </w:rPr>
        <w:t>le</w:t>
      </w:r>
      <w:r>
        <w:rPr>
          <w:spacing w:val="-5"/>
          <w:sz w:val="16"/>
        </w:rPr>
        <w:t> </w:t>
      </w:r>
      <w:r>
        <w:rPr>
          <w:sz w:val="16"/>
        </w:rPr>
        <w:t>chiffre</w:t>
      </w:r>
      <w:r>
        <w:rPr>
          <w:spacing w:val="-5"/>
          <w:sz w:val="16"/>
        </w:rPr>
        <w:t> </w:t>
      </w:r>
      <w:r>
        <w:rPr>
          <w:sz w:val="16"/>
        </w:rPr>
        <w:t>d'affaires et dépasser les objectifs l'année précédente</w:t>
      </w:r>
    </w:p>
    <w:p>
      <w:pPr>
        <w:pStyle w:val="Heading2"/>
        <w:spacing w:before="128"/>
        <w:rPr>
          <w:i/>
        </w:rPr>
      </w:pPr>
      <w:r>
        <w:rPr>
          <w:i/>
        </w:rPr>
        <w:t>Conseillère</w:t>
      </w:r>
      <w:r>
        <w:rPr>
          <w:i/>
          <w:spacing w:val="-5"/>
        </w:rPr>
        <w:t> </w:t>
      </w:r>
      <w:r>
        <w:rPr>
          <w:i/>
        </w:rPr>
        <w:t>En</w:t>
      </w:r>
      <w:r>
        <w:rPr>
          <w:i/>
          <w:spacing w:val="-4"/>
        </w:rPr>
        <w:t> </w:t>
      </w:r>
      <w:r>
        <w:rPr>
          <w:i/>
        </w:rPr>
        <w:t>Ventes</w:t>
      </w:r>
      <w:r>
        <w:rPr>
          <w:i/>
          <w:spacing w:val="-4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  <w:spacing w:val="-2"/>
        </w:rPr>
        <w:t>Guerlain</w:t>
      </w:r>
    </w:p>
    <w:p>
      <w:pPr>
        <w:tabs>
          <w:tab w:pos="9415" w:val="left" w:leader="none"/>
        </w:tabs>
        <w:spacing w:before="153"/>
        <w:ind w:left="137" w:right="0" w:firstLine="0"/>
        <w:jc w:val="left"/>
        <w:rPr>
          <w:i/>
          <w:sz w:val="18"/>
        </w:rPr>
      </w:pPr>
      <w:r>
        <w:rPr>
          <w:b/>
          <w:i/>
          <w:sz w:val="18"/>
        </w:rPr>
        <w:t>HoltRenfrew</w:t>
      </w:r>
      <w:r>
        <w:rPr>
          <w:b/>
          <w:i/>
          <w:spacing w:val="-6"/>
          <w:sz w:val="18"/>
        </w:rPr>
        <w:t> </w:t>
      </w:r>
      <w:r>
        <w:rPr>
          <w:b/>
          <w:i/>
          <w:sz w:val="18"/>
        </w:rPr>
        <w:t>Ogilvy</w:t>
      </w:r>
      <w:r>
        <w:rPr>
          <w:b/>
          <w:i/>
          <w:spacing w:val="-5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Montréal,</w:t>
      </w:r>
      <w:r>
        <w:rPr>
          <w:i/>
          <w:spacing w:val="-4"/>
          <w:sz w:val="18"/>
        </w:rPr>
        <w:t> </w:t>
      </w:r>
      <w:r>
        <w:rPr>
          <w:i/>
          <w:spacing w:val="-5"/>
          <w:sz w:val="18"/>
        </w:rPr>
        <w:t>QC</w:t>
      </w:r>
      <w:r>
        <w:rPr>
          <w:i/>
          <w:sz w:val="18"/>
        </w:rPr>
        <w:tab/>
        <w:t>03/2019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10/2020</w:t>
      </w: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453" w:lineRule="auto" w:before="166" w:after="0"/>
        <w:ind w:left="597" w:right="280" w:hanging="201"/>
        <w:jc w:val="left"/>
        <w:rPr>
          <w:sz w:val="16"/>
        </w:rPr>
      </w:pPr>
      <w:r>
        <w:rPr>
          <w:sz w:val="16"/>
        </w:rPr>
        <w:t>Atteinte</w:t>
      </w:r>
      <w:r>
        <w:rPr>
          <w:spacing w:val="-11"/>
          <w:sz w:val="16"/>
        </w:rPr>
        <w:t> </w:t>
      </w:r>
      <w:r>
        <w:rPr>
          <w:sz w:val="16"/>
        </w:rPr>
        <w:t>de</w:t>
      </w:r>
      <w:r>
        <w:rPr>
          <w:spacing w:val="-11"/>
          <w:sz w:val="16"/>
        </w:rPr>
        <w:t> </w:t>
      </w:r>
      <w:r>
        <w:rPr>
          <w:sz w:val="16"/>
        </w:rPr>
        <w:t>mes</w:t>
      </w:r>
      <w:r>
        <w:rPr>
          <w:spacing w:val="-11"/>
          <w:sz w:val="16"/>
        </w:rPr>
        <w:t> </w:t>
      </w:r>
      <w:r>
        <w:rPr>
          <w:sz w:val="16"/>
        </w:rPr>
        <w:t>objectifs</w:t>
      </w:r>
      <w:r>
        <w:rPr>
          <w:spacing w:val="-11"/>
          <w:sz w:val="16"/>
        </w:rPr>
        <w:t> </w:t>
      </w:r>
      <w:r>
        <w:rPr>
          <w:sz w:val="16"/>
        </w:rPr>
        <w:t>personnels</w:t>
      </w:r>
      <w:r>
        <w:rPr>
          <w:spacing w:val="-11"/>
          <w:sz w:val="16"/>
        </w:rPr>
        <w:t> </w:t>
      </w:r>
      <w:r>
        <w:rPr>
          <w:sz w:val="16"/>
        </w:rPr>
        <w:t>grâce</w:t>
      </w:r>
      <w:r>
        <w:rPr>
          <w:spacing w:val="-11"/>
          <w:sz w:val="16"/>
        </w:rPr>
        <w:t> </w:t>
      </w:r>
      <w:r>
        <w:rPr>
          <w:sz w:val="16"/>
        </w:rPr>
        <w:t>à</w:t>
      </w:r>
      <w:r>
        <w:rPr>
          <w:spacing w:val="-11"/>
          <w:sz w:val="16"/>
        </w:rPr>
        <w:t> </w:t>
      </w:r>
      <w:r>
        <w:rPr>
          <w:sz w:val="16"/>
        </w:rPr>
        <w:t>l'organisation</w:t>
      </w:r>
      <w:r>
        <w:rPr>
          <w:spacing w:val="-11"/>
          <w:sz w:val="16"/>
        </w:rPr>
        <w:t> </w:t>
      </w:r>
      <w:r>
        <w:rPr>
          <w:sz w:val="16"/>
        </w:rPr>
        <w:t>de</w:t>
      </w:r>
      <w:r>
        <w:rPr>
          <w:spacing w:val="-11"/>
          <w:sz w:val="16"/>
        </w:rPr>
        <w:t> </w:t>
      </w:r>
      <w:r>
        <w:rPr>
          <w:sz w:val="16"/>
        </w:rPr>
        <w:t>consultations</w:t>
      </w:r>
      <w:r>
        <w:rPr>
          <w:spacing w:val="-11"/>
          <w:sz w:val="16"/>
        </w:rPr>
        <w:t> </w:t>
      </w:r>
      <w:r>
        <w:rPr>
          <w:sz w:val="16"/>
        </w:rPr>
        <w:t>personnalisées</w:t>
      </w:r>
      <w:r>
        <w:rPr>
          <w:spacing w:val="-11"/>
          <w:sz w:val="16"/>
        </w:rPr>
        <w:t> </w:t>
      </w:r>
      <w:r>
        <w:rPr>
          <w:sz w:val="16"/>
        </w:rPr>
        <w:t>basées</w:t>
      </w:r>
      <w:r>
        <w:rPr>
          <w:spacing w:val="-11"/>
          <w:sz w:val="16"/>
        </w:rPr>
        <w:t> </w:t>
      </w:r>
      <w:r>
        <w:rPr>
          <w:sz w:val="16"/>
        </w:rPr>
        <w:t>sur</w:t>
      </w:r>
      <w:r>
        <w:rPr>
          <w:spacing w:val="-11"/>
          <w:sz w:val="16"/>
        </w:rPr>
        <w:t> </w:t>
      </w:r>
      <w:r>
        <w:rPr>
          <w:sz w:val="16"/>
        </w:rPr>
        <w:t>des</w:t>
      </w:r>
      <w:r>
        <w:rPr>
          <w:spacing w:val="-11"/>
          <w:sz w:val="16"/>
        </w:rPr>
        <w:t> </w:t>
      </w:r>
      <w:r>
        <w:rPr>
          <w:sz w:val="16"/>
        </w:rPr>
        <w:t>questions</w:t>
      </w:r>
      <w:r>
        <w:rPr>
          <w:spacing w:val="-11"/>
          <w:sz w:val="16"/>
        </w:rPr>
        <w:t> </w:t>
      </w:r>
      <w:r>
        <w:rPr>
          <w:sz w:val="16"/>
        </w:rPr>
        <w:t>ouvertes</w:t>
      </w:r>
      <w:r>
        <w:rPr>
          <w:spacing w:val="-11"/>
          <w:sz w:val="16"/>
        </w:rPr>
        <w:t> </w:t>
      </w:r>
      <w:r>
        <w:rPr>
          <w:sz w:val="16"/>
        </w:rPr>
        <w:t>afin</w:t>
      </w:r>
      <w:r>
        <w:rPr>
          <w:spacing w:val="-11"/>
          <w:sz w:val="16"/>
        </w:rPr>
        <w:t> </w:t>
      </w:r>
      <w:r>
        <w:rPr>
          <w:sz w:val="16"/>
        </w:rPr>
        <w:t>de</w:t>
      </w:r>
      <w:r>
        <w:rPr>
          <w:spacing w:val="-11"/>
          <w:sz w:val="16"/>
        </w:rPr>
        <w:t> </w:t>
      </w:r>
      <w:r>
        <w:rPr>
          <w:sz w:val="16"/>
        </w:rPr>
        <w:t>mieux</w:t>
      </w:r>
      <w:r>
        <w:rPr>
          <w:spacing w:val="-11"/>
          <w:sz w:val="16"/>
        </w:rPr>
        <w:t> </w:t>
      </w:r>
      <w:r>
        <w:rPr>
          <w:sz w:val="16"/>
        </w:rPr>
        <w:t>cerner les préférences et les besoins individuels de chaque client</w:t>
      </w: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453" w:lineRule="auto" w:before="2" w:after="0"/>
        <w:ind w:left="597" w:right="281" w:hanging="201"/>
        <w:jc w:val="left"/>
        <w:rPr>
          <w:sz w:val="16"/>
        </w:rPr>
      </w:pPr>
      <w:r>
        <w:rPr>
          <w:sz w:val="16"/>
        </w:rPr>
        <w:t>Fidélisation</w:t>
      </w:r>
      <w:r>
        <w:rPr>
          <w:spacing w:val="-1"/>
          <w:sz w:val="16"/>
        </w:rPr>
        <w:t> </w:t>
      </w:r>
      <w:r>
        <w:rPr>
          <w:sz w:val="16"/>
        </w:rPr>
        <w:t>des</w:t>
      </w:r>
      <w:r>
        <w:rPr>
          <w:spacing w:val="-1"/>
          <w:sz w:val="16"/>
        </w:rPr>
        <w:t> </w:t>
      </w:r>
      <w:r>
        <w:rPr>
          <w:sz w:val="16"/>
        </w:rPr>
        <w:t>clients</w:t>
      </w:r>
      <w:r>
        <w:rPr>
          <w:spacing w:val="-1"/>
          <w:sz w:val="16"/>
        </w:rPr>
        <w:t> </w:t>
      </w:r>
      <w:r>
        <w:rPr>
          <w:sz w:val="16"/>
        </w:rPr>
        <w:t>grâce</w:t>
      </w:r>
      <w:r>
        <w:rPr>
          <w:spacing w:val="-1"/>
          <w:sz w:val="16"/>
        </w:rPr>
        <w:t> </w:t>
      </w:r>
      <w:r>
        <w:rPr>
          <w:sz w:val="16"/>
        </w:rPr>
        <w:t>à</w:t>
      </w:r>
      <w:r>
        <w:rPr>
          <w:spacing w:val="-1"/>
          <w:sz w:val="16"/>
        </w:rPr>
        <w:t> </w:t>
      </w:r>
      <w:r>
        <w:rPr>
          <w:sz w:val="16"/>
        </w:rPr>
        <w:t>la</w:t>
      </w:r>
      <w:r>
        <w:rPr>
          <w:spacing w:val="-1"/>
          <w:sz w:val="16"/>
        </w:rPr>
        <w:t> </w:t>
      </w:r>
      <w:r>
        <w:rPr>
          <w:sz w:val="16"/>
        </w:rPr>
        <w:t>préparation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fiches</w:t>
      </w:r>
      <w:r>
        <w:rPr>
          <w:spacing w:val="-1"/>
          <w:sz w:val="16"/>
        </w:rPr>
        <w:t> </w:t>
      </w:r>
      <w:r>
        <w:rPr>
          <w:sz w:val="16"/>
        </w:rPr>
        <w:t>clients</w:t>
      </w:r>
      <w:r>
        <w:rPr>
          <w:spacing w:val="-2"/>
          <w:sz w:val="16"/>
        </w:rPr>
        <w:t> </w:t>
      </w:r>
      <w:r>
        <w:rPr>
          <w:sz w:val="16"/>
        </w:rPr>
        <w:t>et</w:t>
      </w:r>
      <w:r>
        <w:rPr>
          <w:spacing w:val="-2"/>
          <w:sz w:val="16"/>
        </w:rPr>
        <w:t> </w:t>
      </w:r>
      <w:r>
        <w:rPr>
          <w:sz w:val="16"/>
        </w:rPr>
        <w:t>suivi</w:t>
      </w:r>
      <w:r>
        <w:rPr>
          <w:spacing w:val="-2"/>
          <w:sz w:val="16"/>
        </w:rPr>
        <w:t> </w:t>
      </w:r>
      <w:r>
        <w:rPr>
          <w:sz w:val="16"/>
        </w:rPr>
        <w:t>téléphonique,</w:t>
      </w:r>
      <w:r>
        <w:rPr>
          <w:spacing w:val="-2"/>
          <w:sz w:val="16"/>
        </w:rPr>
        <w:t> </w:t>
      </w:r>
      <w:r>
        <w:rPr>
          <w:sz w:val="16"/>
        </w:rPr>
        <w:t>suggestion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nouveaux</w:t>
      </w:r>
      <w:r>
        <w:rPr>
          <w:spacing w:val="-1"/>
          <w:sz w:val="16"/>
        </w:rPr>
        <w:t> </w:t>
      </w:r>
      <w:r>
        <w:rPr>
          <w:sz w:val="16"/>
        </w:rPr>
        <w:t>produits,</w:t>
      </w:r>
      <w:r>
        <w:rPr>
          <w:spacing w:val="-2"/>
          <w:sz w:val="16"/>
        </w:rPr>
        <w:t> </w:t>
      </w:r>
      <w:r>
        <w:rPr>
          <w:sz w:val="16"/>
        </w:rPr>
        <w:t>invitation</w:t>
      </w:r>
      <w:r>
        <w:rPr>
          <w:spacing w:val="-1"/>
          <w:sz w:val="16"/>
        </w:rPr>
        <w:t> </w:t>
      </w:r>
      <w:r>
        <w:rPr>
          <w:sz w:val="16"/>
        </w:rPr>
        <w:t>aux</w:t>
      </w:r>
      <w:r>
        <w:rPr>
          <w:spacing w:val="-1"/>
          <w:sz w:val="16"/>
        </w:rPr>
        <w:t> </w:t>
      </w:r>
      <w:r>
        <w:rPr>
          <w:sz w:val="16"/>
        </w:rPr>
        <w:t>évènements à venir</w:t>
      </w: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2" w:after="0"/>
        <w:ind w:left="597" w:right="0" w:hanging="202"/>
        <w:jc w:val="left"/>
        <w:rPr>
          <w:sz w:val="16"/>
        </w:rPr>
      </w:pPr>
      <w:r>
        <w:rPr>
          <w:sz w:val="16"/>
        </w:rPr>
        <w:t>Préparation</w:t>
      </w:r>
      <w:r>
        <w:rPr>
          <w:spacing w:val="-5"/>
          <w:sz w:val="16"/>
        </w:rPr>
        <w:t> </w:t>
      </w:r>
      <w:r>
        <w:rPr>
          <w:sz w:val="16"/>
        </w:rPr>
        <w:t>des</w:t>
      </w:r>
      <w:r>
        <w:rPr>
          <w:spacing w:val="-4"/>
          <w:sz w:val="16"/>
        </w:rPr>
        <w:t> </w:t>
      </w:r>
      <w:r>
        <w:rPr>
          <w:sz w:val="16"/>
        </w:rPr>
        <w:t>commandes</w:t>
      </w:r>
      <w:r>
        <w:rPr>
          <w:spacing w:val="-4"/>
          <w:sz w:val="16"/>
        </w:rPr>
        <w:t> </w:t>
      </w:r>
      <w:r>
        <w:rPr>
          <w:sz w:val="16"/>
        </w:rPr>
        <w:t>pour</w:t>
      </w:r>
      <w:r>
        <w:rPr>
          <w:spacing w:val="-5"/>
          <w:sz w:val="16"/>
        </w:rPr>
        <w:t> </w:t>
      </w:r>
      <w:r>
        <w:rPr>
          <w:sz w:val="16"/>
        </w:rPr>
        <w:t>les</w:t>
      </w:r>
      <w:r>
        <w:rPr>
          <w:spacing w:val="-4"/>
          <w:sz w:val="16"/>
        </w:rPr>
        <w:t> </w:t>
      </w:r>
      <w:r>
        <w:rPr>
          <w:sz w:val="16"/>
        </w:rPr>
        <w:t>livraisons</w:t>
      </w:r>
      <w:r>
        <w:rPr>
          <w:spacing w:val="-4"/>
          <w:sz w:val="16"/>
        </w:rPr>
        <w:t> </w:t>
      </w:r>
      <w:r>
        <w:rPr>
          <w:sz w:val="16"/>
        </w:rPr>
        <w:t>et</w:t>
      </w:r>
      <w:r>
        <w:rPr>
          <w:spacing w:val="-5"/>
          <w:sz w:val="16"/>
        </w:rPr>
        <w:t> </w:t>
      </w:r>
      <w:r>
        <w:rPr>
          <w:sz w:val="16"/>
        </w:rPr>
        <w:t>réception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paiements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0" w:after="0"/>
        <w:ind w:left="597" w:right="0" w:hanging="202"/>
        <w:jc w:val="left"/>
        <w:rPr>
          <w:sz w:val="16"/>
        </w:rPr>
      </w:pPr>
      <w:r>
        <w:rPr>
          <w:sz w:val="16"/>
        </w:rPr>
        <w:t>Gestion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4"/>
          <w:sz w:val="16"/>
        </w:rPr>
        <w:t> </w:t>
      </w:r>
      <w:r>
        <w:rPr>
          <w:sz w:val="16"/>
        </w:rPr>
        <w:t>espèces,</w:t>
      </w:r>
      <w:r>
        <w:rPr>
          <w:spacing w:val="-3"/>
          <w:sz w:val="16"/>
        </w:rPr>
        <w:t> </w:t>
      </w:r>
      <w:r>
        <w:rPr>
          <w:sz w:val="16"/>
        </w:rPr>
        <w:t>des</w:t>
      </w:r>
      <w:r>
        <w:rPr>
          <w:spacing w:val="-4"/>
          <w:sz w:val="16"/>
        </w:rPr>
        <w:t> </w:t>
      </w:r>
      <w:r>
        <w:rPr>
          <w:sz w:val="16"/>
        </w:rPr>
        <w:t>paiements</w:t>
      </w:r>
      <w:r>
        <w:rPr>
          <w:spacing w:val="-4"/>
          <w:sz w:val="16"/>
        </w:rPr>
        <w:t> </w:t>
      </w:r>
      <w:r>
        <w:rPr>
          <w:sz w:val="16"/>
        </w:rPr>
        <w:t>par</w:t>
      </w:r>
      <w:r>
        <w:rPr>
          <w:spacing w:val="-3"/>
          <w:sz w:val="16"/>
        </w:rPr>
        <w:t> </w:t>
      </w:r>
      <w:r>
        <w:rPr>
          <w:sz w:val="16"/>
        </w:rPr>
        <w:t>carte</w:t>
      </w:r>
      <w:r>
        <w:rPr>
          <w:spacing w:val="-4"/>
          <w:sz w:val="16"/>
        </w:rPr>
        <w:t> </w:t>
      </w:r>
      <w:r>
        <w:rPr>
          <w:sz w:val="16"/>
        </w:rPr>
        <w:t>et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3"/>
          <w:sz w:val="16"/>
        </w:rPr>
        <w:t> </w:t>
      </w:r>
      <w:r>
        <w:rPr>
          <w:sz w:val="16"/>
        </w:rPr>
        <w:t>cartes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cadeaux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0" w:after="0"/>
        <w:ind w:left="597" w:right="0" w:hanging="202"/>
        <w:jc w:val="left"/>
        <w:rPr>
          <w:sz w:val="16"/>
        </w:rPr>
      </w:pPr>
      <w:r>
        <w:rPr>
          <w:sz w:val="16"/>
        </w:rPr>
        <w:t>Rédaction</w:t>
      </w:r>
      <w:r>
        <w:rPr>
          <w:spacing w:val="-5"/>
          <w:sz w:val="16"/>
        </w:rPr>
        <w:t> </w:t>
      </w:r>
      <w:r>
        <w:rPr>
          <w:sz w:val="16"/>
        </w:rPr>
        <w:t>des</w:t>
      </w:r>
      <w:r>
        <w:rPr>
          <w:spacing w:val="-4"/>
          <w:sz w:val="16"/>
        </w:rPr>
        <w:t> </w:t>
      </w:r>
      <w:r>
        <w:rPr>
          <w:sz w:val="16"/>
        </w:rPr>
        <w:t>rapports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ventes</w:t>
      </w:r>
      <w:r>
        <w:rPr>
          <w:spacing w:val="-5"/>
          <w:sz w:val="16"/>
        </w:rPr>
        <w:t> </w:t>
      </w:r>
      <w:r>
        <w:rPr>
          <w:sz w:val="16"/>
        </w:rPr>
        <w:t>hebdomadaires</w:t>
      </w:r>
      <w:r>
        <w:rPr>
          <w:spacing w:val="-4"/>
          <w:sz w:val="16"/>
        </w:rPr>
        <w:t> </w:t>
      </w:r>
      <w:r>
        <w:rPr>
          <w:sz w:val="16"/>
        </w:rPr>
        <w:t>par</w:t>
      </w:r>
      <w:r>
        <w:rPr>
          <w:spacing w:val="-4"/>
          <w:sz w:val="16"/>
        </w:rPr>
        <w:t> </w:t>
      </w:r>
      <w:r>
        <w:rPr>
          <w:sz w:val="16"/>
        </w:rPr>
        <w:t>vendeurs</w:t>
      </w:r>
      <w:r>
        <w:rPr>
          <w:spacing w:val="-5"/>
          <w:sz w:val="16"/>
        </w:rPr>
        <w:t> </w:t>
      </w:r>
      <w:r>
        <w:rPr>
          <w:sz w:val="16"/>
        </w:rPr>
        <w:t>ainsi</w:t>
      </w:r>
      <w:r>
        <w:rPr>
          <w:spacing w:val="-4"/>
          <w:sz w:val="16"/>
        </w:rPr>
        <w:t> </w:t>
      </w:r>
      <w:r>
        <w:rPr>
          <w:sz w:val="16"/>
        </w:rPr>
        <w:t>que</w:t>
      </w:r>
      <w:r>
        <w:rPr>
          <w:spacing w:val="-4"/>
          <w:sz w:val="16"/>
        </w:rPr>
        <w:t> </w:t>
      </w:r>
      <w:r>
        <w:rPr>
          <w:sz w:val="16"/>
        </w:rPr>
        <w:t>pour</w:t>
      </w:r>
      <w:r>
        <w:rPr>
          <w:spacing w:val="-4"/>
          <w:sz w:val="16"/>
        </w:rPr>
        <w:t> </w:t>
      </w:r>
      <w:r>
        <w:rPr>
          <w:sz w:val="16"/>
        </w:rPr>
        <w:t>l'ensemble</w:t>
      </w:r>
      <w:r>
        <w:rPr>
          <w:spacing w:val="-4"/>
          <w:sz w:val="16"/>
        </w:rPr>
        <w:t> </w:t>
      </w:r>
      <w:r>
        <w:rPr>
          <w:sz w:val="16"/>
        </w:rPr>
        <w:t>du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comptoir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0" w:after="0"/>
        <w:ind w:left="597" w:right="0" w:hanging="202"/>
        <w:jc w:val="left"/>
        <w:rPr>
          <w:sz w:val="16"/>
        </w:rPr>
      </w:pPr>
      <w:r>
        <w:rPr>
          <w:sz w:val="16"/>
        </w:rPr>
        <w:t>Contrôle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3"/>
          <w:sz w:val="16"/>
        </w:rPr>
        <w:t> </w:t>
      </w:r>
      <w:r>
        <w:rPr>
          <w:sz w:val="16"/>
        </w:rPr>
        <w:t>niveaux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stock</w:t>
      </w:r>
      <w:r>
        <w:rPr>
          <w:spacing w:val="-4"/>
          <w:sz w:val="16"/>
        </w:rPr>
        <w:t> </w:t>
      </w:r>
      <w:r>
        <w:rPr>
          <w:sz w:val="16"/>
        </w:rPr>
        <w:t>et</w:t>
      </w:r>
      <w:r>
        <w:rPr>
          <w:spacing w:val="-3"/>
          <w:sz w:val="16"/>
        </w:rPr>
        <w:t> </w:t>
      </w:r>
      <w:r>
        <w:rPr>
          <w:sz w:val="16"/>
        </w:rPr>
        <w:t>gestion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commandes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  <w:rPr>
          <w:i/>
        </w:rPr>
      </w:pPr>
      <w:r>
        <w:rPr>
          <w:i/>
        </w:rPr>
        <w:t>Conseillère</w:t>
      </w:r>
      <w:r>
        <w:rPr>
          <w:i/>
          <w:spacing w:val="-5"/>
        </w:rPr>
        <w:t> </w:t>
      </w:r>
      <w:r>
        <w:rPr>
          <w:i/>
        </w:rPr>
        <w:t>Beauté</w:t>
      </w:r>
      <w:r>
        <w:rPr>
          <w:i/>
          <w:spacing w:val="-5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  <w:spacing w:val="-2"/>
        </w:rPr>
        <w:t>Lancôme</w:t>
      </w:r>
    </w:p>
    <w:p>
      <w:pPr>
        <w:tabs>
          <w:tab w:pos="9418" w:val="left" w:leader="none"/>
        </w:tabs>
        <w:spacing w:before="153"/>
        <w:ind w:left="137" w:right="0" w:firstLine="0"/>
        <w:jc w:val="left"/>
        <w:rPr>
          <w:i/>
          <w:sz w:val="18"/>
        </w:rPr>
      </w:pPr>
      <w:r>
        <w:rPr>
          <w:b/>
          <w:i/>
          <w:sz w:val="18"/>
        </w:rPr>
        <w:t>La</w:t>
      </w:r>
      <w:r>
        <w:rPr>
          <w:b/>
          <w:i/>
          <w:spacing w:val="-5"/>
          <w:sz w:val="18"/>
        </w:rPr>
        <w:t> </w:t>
      </w:r>
      <w:r>
        <w:rPr>
          <w:b/>
          <w:i/>
          <w:sz w:val="18"/>
        </w:rPr>
        <w:t>baie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d'Hudson</w:t>
      </w:r>
      <w:r>
        <w:rPr>
          <w:b/>
          <w:i/>
          <w:spacing w:val="-4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Montréal,</w:t>
      </w:r>
      <w:r>
        <w:rPr>
          <w:i/>
          <w:spacing w:val="-3"/>
          <w:sz w:val="18"/>
        </w:rPr>
        <w:t> </w:t>
      </w:r>
      <w:r>
        <w:rPr>
          <w:i/>
          <w:spacing w:val="-5"/>
          <w:sz w:val="18"/>
        </w:rPr>
        <w:t>QC</w:t>
      </w:r>
      <w:r>
        <w:rPr>
          <w:i/>
          <w:sz w:val="18"/>
        </w:rPr>
        <w:tab/>
        <w:t>02/2018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03/2019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520" w:bottom="280" w:left="600" w:right="460"/>
        </w:sectPr>
      </w:pP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76" w:after="0"/>
        <w:ind w:left="597" w:right="0" w:hanging="202"/>
        <w:jc w:val="left"/>
        <w:rPr>
          <w:sz w:val="16"/>
        </w:rPr>
      </w:pPr>
      <w:r>
        <w:rPr>
          <w:sz w:val="16"/>
        </w:rPr>
        <w:t>Atteinte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mes</w:t>
      </w:r>
      <w:r>
        <w:rPr>
          <w:spacing w:val="-4"/>
          <w:sz w:val="16"/>
        </w:rPr>
        <w:t> </w:t>
      </w:r>
      <w:r>
        <w:rPr>
          <w:sz w:val="16"/>
        </w:rPr>
        <w:t>objectifs</w:t>
      </w:r>
      <w:r>
        <w:rPr>
          <w:spacing w:val="-3"/>
          <w:sz w:val="16"/>
        </w:rPr>
        <w:t> </w:t>
      </w:r>
      <w:r>
        <w:rPr>
          <w:sz w:val="16"/>
        </w:rPr>
        <w:t>personnels</w:t>
      </w:r>
      <w:r>
        <w:rPr>
          <w:spacing w:val="-4"/>
          <w:sz w:val="16"/>
        </w:rPr>
        <w:t> </w:t>
      </w:r>
      <w:r>
        <w:rPr>
          <w:sz w:val="16"/>
        </w:rPr>
        <w:t>pour</w:t>
      </w:r>
      <w:r>
        <w:rPr>
          <w:spacing w:val="-4"/>
          <w:sz w:val="16"/>
        </w:rPr>
        <w:t> </w:t>
      </w:r>
      <w:r>
        <w:rPr>
          <w:sz w:val="16"/>
        </w:rPr>
        <w:t>l'ouverture</w:t>
      </w:r>
      <w:r>
        <w:rPr>
          <w:spacing w:val="-3"/>
          <w:sz w:val="16"/>
        </w:rPr>
        <w:t> </w:t>
      </w:r>
      <w:r>
        <w:rPr>
          <w:sz w:val="16"/>
        </w:rPr>
        <w:t>des</w:t>
      </w:r>
      <w:r>
        <w:rPr>
          <w:spacing w:val="-4"/>
          <w:sz w:val="16"/>
        </w:rPr>
        <w:t> </w:t>
      </w:r>
      <w:r>
        <w:rPr>
          <w:sz w:val="16"/>
        </w:rPr>
        <w:t>cartes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crédit</w:t>
      </w:r>
      <w:r>
        <w:rPr>
          <w:spacing w:val="-4"/>
          <w:sz w:val="16"/>
        </w:rPr>
        <w:t> </w:t>
      </w:r>
      <w:r>
        <w:rPr>
          <w:sz w:val="16"/>
        </w:rPr>
        <w:t>et</w:t>
      </w:r>
      <w:r>
        <w:rPr>
          <w:spacing w:val="-4"/>
          <w:sz w:val="16"/>
        </w:rPr>
        <w:t> </w:t>
      </w:r>
      <w:r>
        <w:rPr>
          <w:sz w:val="16"/>
        </w:rPr>
        <w:t>classée</w:t>
      </w:r>
      <w:r>
        <w:rPr>
          <w:spacing w:val="-4"/>
          <w:sz w:val="16"/>
        </w:rPr>
        <w:t> </w:t>
      </w:r>
      <w:r>
        <w:rPr>
          <w:sz w:val="16"/>
        </w:rPr>
        <w:t>numéro</w:t>
      </w:r>
      <w:r>
        <w:rPr>
          <w:spacing w:val="-3"/>
          <w:sz w:val="16"/>
        </w:rPr>
        <w:t> </w:t>
      </w:r>
      <w:r>
        <w:rPr>
          <w:sz w:val="16"/>
        </w:rPr>
        <w:t>1</w:t>
      </w:r>
      <w:r>
        <w:rPr>
          <w:spacing w:val="-4"/>
          <w:sz w:val="16"/>
        </w:rPr>
        <w:t> </w:t>
      </w:r>
      <w:r>
        <w:rPr>
          <w:sz w:val="16"/>
        </w:rPr>
        <w:t>dans</w:t>
      </w:r>
      <w:r>
        <w:rPr>
          <w:spacing w:val="-4"/>
          <w:sz w:val="16"/>
        </w:rPr>
        <w:t> </w:t>
      </w:r>
      <w:r>
        <w:rPr>
          <w:sz w:val="16"/>
        </w:rPr>
        <w:t>mon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comptoir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453" w:lineRule="auto" w:before="0" w:after="0"/>
        <w:ind w:left="597" w:right="280" w:hanging="201"/>
        <w:jc w:val="left"/>
        <w:rPr>
          <w:sz w:val="16"/>
        </w:rPr>
      </w:pPr>
      <w:r>
        <w:rPr>
          <w:sz w:val="16"/>
        </w:rPr>
        <w:t>Préparation</w:t>
      </w:r>
      <w:r>
        <w:rPr>
          <w:spacing w:val="23"/>
          <w:sz w:val="16"/>
        </w:rPr>
        <w:t> </w:t>
      </w:r>
      <w:r>
        <w:rPr>
          <w:sz w:val="16"/>
        </w:rPr>
        <w:t>et</w:t>
      </w:r>
      <w:r>
        <w:rPr>
          <w:spacing w:val="23"/>
          <w:sz w:val="16"/>
        </w:rPr>
        <w:t> </w:t>
      </w:r>
      <w:r>
        <w:rPr>
          <w:sz w:val="16"/>
        </w:rPr>
        <w:t>mise</w:t>
      </w:r>
      <w:r>
        <w:rPr>
          <w:spacing w:val="23"/>
          <w:sz w:val="16"/>
        </w:rPr>
        <w:t> </w:t>
      </w:r>
      <w:r>
        <w:rPr>
          <w:sz w:val="16"/>
        </w:rPr>
        <w:t>en</w:t>
      </w:r>
      <w:r>
        <w:rPr>
          <w:spacing w:val="23"/>
          <w:sz w:val="16"/>
        </w:rPr>
        <w:t> </w:t>
      </w:r>
      <w:r>
        <w:rPr>
          <w:sz w:val="16"/>
        </w:rPr>
        <w:t>place</w:t>
      </w:r>
      <w:r>
        <w:rPr>
          <w:spacing w:val="23"/>
          <w:sz w:val="16"/>
        </w:rPr>
        <w:t> </w:t>
      </w:r>
      <w:r>
        <w:rPr>
          <w:sz w:val="16"/>
        </w:rPr>
        <w:t>d'un</w:t>
      </w:r>
      <w:r>
        <w:rPr>
          <w:spacing w:val="23"/>
          <w:sz w:val="16"/>
        </w:rPr>
        <w:t> </w:t>
      </w:r>
      <w:r>
        <w:rPr>
          <w:sz w:val="16"/>
        </w:rPr>
        <w:t>plan</w:t>
      </w:r>
      <w:r>
        <w:rPr>
          <w:spacing w:val="23"/>
          <w:sz w:val="16"/>
        </w:rPr>
        <w:t> </w:t>
      </w:r>
      <w:r>
        <w:rPr>
          <w:sz w:val="16"/>
        </w:rPr>
        <w:t>d'action</w:t>
      </w:r>
      <w:r>
        <w:rPr>
          <w:spacing w:val="23"/>
          <w:sz w:val="16"/>
        </w:rPr>
        <w:t> </w:t>
      </w:r>
      <w:r>
        <w:rPr>
          <w:sz w:val="16"/>
        </w:rPr>
        <w:t>efficace</w:t>
      </w:r>
      <w:r>
        <w:rPr>
          <w:spacing w:val="23"/>
          <w:sz w:val="16"/>
        </w:rPr>
        <w:t> </w:t>
      </w:r>
      <w:r>
        <w:rPr>
          <w:sz w:val="16"/>
        </w:rPr>
        <w:t>pour</w:t>
      </w:r>
      <w:r>
        <w:rPr>
          <w:spacing w:val="23"/>
          <w:sz w:val="16"/>
        </w:rPr>
        <w:t> </w:t>
      </w:r>
      <w:r>
        <w:rPr>
          <w:sz w:val="16"/>
        </w:rPr>
        <w:t>atteindre</w:t>
      </w:r>
      <w:r>
        <w:rPr>
          <w:spacing w:val="23"/>
          <w:sz w:val="16"/>
        </w:rPr>
        <w:t> </w:t>
      </w:r>
      <w:r>
        <w:rPr>
          <w:sz w:val="16"/>
        </w:rPr>
        <w:t>mes</w:t>
      </w:r>
      <w:r>
        <w:rPr>
          <w:spacing w:val="23"/>
          <w:sz w:val="16"/>
        </w:rPr>
        <w:t> </w:t>
      </w:r>
      <w:r>
        <w:rPr>
          <w:sz w:val="16"/>
        </w:rPr>
        <w:t>objectifs</w:t>
      </w:r>
      <w:r>
        <w:rPr>
          <w:spacing w:val="23"/>
          <w:sz w:val="16"/>
        </w:rPr>
        <w:t> </w:t>
      </w:r>
      <w:r>
        <w:rPr>
          <w:sz w:val="16"/>
        </w:rPr>
        <w:t>par</w:t>
      </w:r>
      <w:r>
        <w:rPr>
          <w:spacing w:val="23"/>
          <w:sz w:val="16"/>
        </w:rPr>
        <w:t> </w:t>
      </w:r>
      <w:r>
        <w:rPr>
          <w:sz w:val="16"/>
        </w:rPr>
        <w:t>la</w:t>
      </w:r>
      <w:r>
        <w:rPr>
          <w:spacing w:val="23"/>
          <w:sz w:val="16"/>
        </w:rPr>
        <w:t> </w:t>
      </w:r>
      <w:r>
        <w:rPr>
          <w:sz w:val="16"/>
        </w:rPr>
        <w:t>présentation</w:t>
      </w:r>
      <w:r>
        <w:rPr>
          <w:spacing w:val="23"/>
          <w:sz w:val="16"/>
        </w:rPr>
        <w:t> </w:t>
      </w:r>
      <w:r>
        <w:rPr>
          <w:sz w:val="16"/>
        </w:rPr>
        <w:t>de</w:t>
      </w:r>
      <w:r>
        <w:rPr>
          <w:spacing w:val="23"/>
          <w:sz w:val="16"/>
        </w:rPr>
        <w:t> </w:t>
      </w:r>
      <w:r>
        <w:rPr>
          <w:sz w:val="16"/>
        </w:rPr>
        <w:t>produits</w:t>
      </w:r>
      <w:r>
        <w:rPr>
          <w:spacing w:val="23"/>
          <w:sz w:val="16"/>
        </w:rPr>
        <w:t> </w:t>
      </w:r>
      <w:r>
        <w:rPr>
          <w:sz w:val="16"/>
        </w:rPr>
        <w:t>répondant</w:t>
      </w:r>
      <w:r>
        <w:rPr>
          <w:spacing w:val="23"/>
          <w:sz w:val="16"/>
        </w:rPr>
        <w:t> </w:t>
      </w:r>
      <w:r>
        <w:rPr>
          <w:sz w:val="16"/>
        </w:rPr>
        <w:t>aux</w:t>
      </w:r>
      <w:r>
        <w:rPr>
          <w:spacing w:val="23"/>
          <w:sz w:val="16"/>
        </w:rPr>
        <w:t> </w:t>
      </w:r>
      <w:r>
        <w:rPr>
          <w:sz w:val="16"/>
        </w:rPr>
        <w:t>besoins spécifiques du client, de prépaiements pour les évènements à venir et offrir les meilleurs soins cabine</w:t>
      </w: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2" w:after="0"/>
        <w:ind w:left="597" w:right="0" w:hanging="202"/>
        <w:jc w:val="left"/>
        <w:rPr>
          <w:sz w:val="16"/>
        </w:rPr>
      </w:pPr>
      <w:r>
        <w:rPr>
          <w:sz w:val="16"/>
        </w:rPr>
        <w:t>Soutien</w:t>
      </w:r>
      <w:r>
        <w:rPr>
          <w:spacing w:val="-4"/>
          <w:sz w:val="16"/>
        </w:rPr>
        <w:t> </w:t>
      </w:r>
      <w:r>
        <w:rPr>
          <w:sz w:val="16"/>
        </w:rPr>
        <w:t>à</w:t>
      </w:r>
      <w:r>
        <w:rPr>
          <w:spacing w:val="-4"/>
          <w:sz w:val="16"/>
        </w:rPr>
        <w:t> </w:t>
      </w:r>
      <w:r>
        <w:rPr>
          <w:sz w:val="16"/>
        </w:rPr>
        <w:t>l'équipe</w:t>
      </w:r>
      <w:r>
        <w:rPr>
          <w:spacing w:val="-4"/>
          <w:sz w:val="16"/>
        </w:rPr>
        <w:t> </w:t>
      </w:r>
      <w:r>
        <w:rPr>
          <w:sz w:val="16"/>
        </w:rPr>
        <w:t>dans</w:t>
      </w:r>
      <w:r>
        <w:rPr>
          <w:spacing w:val="-4"/>
          <w:sz w:val="16"/>
        </w:rPr>
        <w:t> </w:t>
      </w:r>
      <w:r>
        <w:rPr>
          <w:sz w:val="16"/>
        </w:rPr>
        <w:t>l'amélioration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4"/>
          <w:sz w:val="16"/>
        </w:rPr>
        <w:t> </w:t>
      </w:r>
      <w:r>
        <w:rPr>
          <w:sz w:val="16"/>
        </w:rPr>
        <w:t>opérations</w:t>
      </w:r>
      <w:r>
        <w:rPr>
          <w:spacing w:val="-4"/>
          <w:sz w:val="16"/>
        </w:rPr>
        <w:t> </w:t>
      </w:r>
      <w:r>
        <w:rPr>
          <w:sz w:val="16"/>
        </w:rPr>
        <w:t>et</w:t>
      </w:r>
      <w:r>
        <w:rPr>
          <w:spacing w:val="-4"/>
          <w:sz w:val="16"/>
        </w:rPr>
        <w:t> </w:t>
      </w:r>
      <w:r>
        <w:rPr>
          <w:sz w:val="16"/>
        </w:rPr>
        <w:t>la</w:t>
      </w:r>
      <w:r>
        <w:rPr>
          <w:spacing w:val="-4"/>
          <w:sz w:val="16"/>
        </w:rPr>
        <w:t> </w:t>
      </w:r>
      <w:r>
        <w:rPr>
          <w:sz w:val="16"/>
        </w:rPr>
        <w:t>résolution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4"/>
          <w:sz w:val="16"/>
        </w:rPr>
        <w:t> </w:t>
      </w:r>
      <w:r>
        <w:rPr>
          <w:sz w:val="16"/>
        </w:rPr>
        <w:t>problèmes</w:t>
      </w:r>
      <w:r>
        <w:rPr>
          <w:spacing w:val="-4"/>
          <w:sz w:val="16"/>
        </w:rPr>
        <w:t> </w:t>
      </w:r>
      <w:r>
        <w:rPr>
          <w:sz w:val="16"/>
        </w:rPr>
        <w:t>afin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fournir</w:t>
      </w:r>
      <w:r>
        <w:rPr>
          <w:spacing w:val="-4"/>
          <w:sz w:val="16"/>
        </w:rPr>
        <w:t> </w:t>
      </w:r>
      <w:r>
        <w:rPr>
          <w:sz w:val="16"/>
        </w:rPr>
        <w:t>un</w:t>
      </w:r>
      <w:r>
        <w:rPr>
          <w:spacing w:val="-4"/>
          <w:sz w:val="16"/>
        </w:rPr>
        <w:t> </w:t>
      </w:r>
      <w:r>
        <w:rPr>
          <w:sz w:val="16"/>
        </w:rPr>
        <w:t>service</w:t>
      </w:r>
      <w:r>
        <w:rPr>
          <w:spacing w:val="-4"/>
          <w:sz w:val="16"/>
        </w:rPr>
        <w:t> </w:t>
      </w:r>
      <w:r>
        <w:rPr>
          <w:sz w:val="16"/>
        </w:rPr>
        <w:t>client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optimal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0" w:after="0"/>
        <w:ind w:left="597" w:right="0" w:hanging="202"/>
        <w:jc w:val="left"/>
        <w:rPr>
          <w:sz w:val="16"/>
        </w:rPr>
      </w:pPr>
      <w:r>
        <w:rPr>
          <w:sz w:val="16"/>
        </w:rPr>
        <w:t>Développement</w:t>
      </w:r>
      <w:r>
        <w:rPr>
          <w:spacing w:val="-5"/>
          <w:sz w:val="16"/>
        </w:rPr>
        <w:t> </w:t>
      </w:r>
      <w:r>
        <w:rPr>
          <w:sz w:val="16"/>
        </w:rPr>
        <w:t>d'expertise</w:t>
      </w:r>
      <w:r>
        <w:rPr>
          <w:spacing w:val="-4"/>
          <w:sz w:val="16"/>
        </w:rPr>
        <w:t> </w:t>
      </w:r>
      <w:r>
        <w:rPr>
          <w:sz w:val="16"/>
        </w:rPr>
        <w:t>dans</w:t>
      </w:r>
      <w:r>
        <w:rPr>
          <w:spacing w:val="-5"/>
          <w:sz w:val="16"/>
        </w:rPr>
        <w:t> </w:t>
      </w:r>
      <w:r>
        <w:rPr>
          <w:sz w:val="16"/>
        </w:rPr>
        <w:t>le</w:t>
      </w:r>
      <w:r>
        <w:rPr>
          <w:spacing w:val="-4"/>
          <w:sz w:val="16"/>
        </w:rPr>
        <w:t> </w:t>
      </w:r>
      <w:r>
        <w:rPr>
          <w:sz w:val="16"/>
        </w:rPr>
        <w:t>soin,</w:t>
      </w:r>
      <w:r>
        <w:rPr>
          <w:spacing w:val="-4"/>
          <w:sz w:val="16"/>
        </w:rPr>
        <w:t> </w:t>
      </w:r>
      <w:r>
        <w:rPr>
          <w:sz w:val="16"/>
        </w:rPr>
        <w:t>parfum</w:t>
      </w:r>
      <w:r>
        <w:rPr>
          <w:spacing w:val="-3"/>
          <w:sz w:val="16"/>
        </w:rPr>
        <w:t> </w:t>
      </w:r>
      <w:r>
        <w:rPr>
          <w:sz w:val="16"/>
        </w:rPr>
        <w:t>et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maquillage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rPr>
          <w:i/>
        </w:rPr>
      </w:pPr>
      <w:r>
        <w:rPr>
          <w:i/>
          <w:spacing w:val="-2"/>
        </w:rPr>
        <w:t>Esthéticienne</w:t>
      </w:r>
    </w:p>
    <w:p>
      <w:pPr>
        <w:tabs>
          <w:tab w:pos="9415" w:val="left" w:leader="none"/>
        </w:tabs>
        <w:spacing w:before="153"/>
        <w:ind w:left="137" w:right="0" w:firstLine="0"/>
        <w:jc w:val="left"/>
        <w:rPr>
          <w:i/>
          <w:sz w:val="18"/>
        </w:rPr>
      </w:pPr>
      <w:r>
        <w:rPr>
          <w:b/>
          <w:i/>
          <w:sz w:val="18"/>
        </w:rPr>
        <w:t>Spa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Diva</w:t>
      </w:r>
      <w:r>
        <w:rPr>
          <w:b/>
          <w:i/>
          <w:spacing w:val="-4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Montréal,</w:t>
      </w:r>
      <w:r>
        <w:rPr>
          <w:i/>
          <w:spacing w:val="-2"/>
          <w:sz w:val="18"/>
        </w:rPr>
        <w:t> </w:t>
      </w:r>
      <w:r>
        <w:rPr>
          <w:i/>
          <w:spacing w:val="-5"/>
          <w:sz w:val="18"/>
        </w:rPr>
        <w:t>QC</w:t>
      </w:r>
      <w:r>
        <w:rPr>
          <w:i/>
          <w:sz w:val="18"/>
        </w:rPr>
        <w:tab/>
        <w:t>04/2017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02/2018</w:t>
      </w: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166" w:after="0"/>
        <w:ind w:left="597" w:right="0" w:hanging="202"/>
        <w:jc w:val="left"/>
        <w:rPr>
          <w:sz w:val="16"/>
        </w:rPr>
      </w:pPr>
      <w:r>
        <w:rPr>
          <w:sz w:val="16"/>
        </w:rPr>
        <w:t>Conseil</w:t>
      </w:r>
      <w:r>
        <w:rPr>
          <w:spacing w:val="-4"/>
          <w:sz w:val="16"/>
        </w:rPr>
        <w:t> </w:t>
      </w:r>
      <w:r>
        <w:rPr>
          <w:sz w:val="16"/>
        </w:rPr>
        <w:t>clientèle</w:t>
      </w:r>
      <w:r>
        <w:rPr>
          <w:spacing w:val="-4"/>
          <w:sz w:val="16"/>
        </w:rPr>
        <w:t> </w:t>
      </w:r>
      <w:r>
        <w:rPr>
          <w:sz w:val="16"/>
        </w:rPr>
        <w:t>sur</w:t>
      </w:r>
      <w:r>
        <w:rPr>
          <w:spacing w:val="-4"/>
          <w:sz w:val="16"/>
        </w:rPr>
        <w:t> </w:t>
      </w:r>
      <w:r>
        <w:rPr>
          <w:sz w:val="16"/>
        </w:rPr>
        <w:t>les</w:t>
      </w:r>
      <w:r>
        <w:rPr>
          <w:spacing w:val="-4"/>
          <w:sz w:val="16"/>
        </w:rPr>
        <w:t> </w:t>
      </w:r>
      <w:r>
        <w:rPr>
          <w:sz w:val="16"/>
        </w:rPr>
        <w:t>produits</w:t>
      </w:r>
      <w:r>
        <w:rPr>
          <w:spacing w:val="-4"/>
          <w:sz w:val="16"/>
        </w:rPr>
        <w:t> </w:t>
      </w:r>
      <w:r>
        <w:rPr>
          <w:sz w:val="16"/>
        </w:rPr>
        <w:t>et</w:t>
      </w:r>
      <w:r>
        <w:rPr>
          <w:spacing w:val="-4"/>
          <w:sz w:val="16"/>
        </w:rPr>
        <w:t> </w:t>
      </w:r>
      <w:r>
        <w:rPr>
          <w:sz w:val="16"/>
        </w:rPr>
        <w:t>services</w:t>
      </w:r>
      <w:r>
        <w:rPr>
          <w:spacing w:val="-4"/>
          <w:sz w:val="16"/>
        </w:rPr>
        <w:t> </w:t>
      </w:r>
      <w:r>
        <w:rPr>
          <w:sz w:val="16"/>
        </w:rPr>
        <w:t>disponibles</w:t>
      </w:r>
      <w:r>
        <w:rPr>
          <w:spacing w:val="-3"/>
          <w:sz w:val="16"/>
        </w:rPr>
        <w:t> </w:t>
      </w:r>
      <w:r>
        <w:rPr>
          <w:sz w:val="16"/>
        </w:rPr>
        <w:t>&amp;</w:t>
      </w:r>
      <w:r>
        <w:rPr>
          <w:spacing w:val="-3"/>
          <w:sz w:val="16"/>
        </w:rPr>
        <w:t> </w:t>
      </w:r>
      <w:r>
        <w:rPr>
          <w:sz w:val="16"/>
        </w:rPr>
        <w:t>Recommandation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4"/>
          <w:sz w:val="16"/>
        </w:rPr>
        <w:t> </w:t>
      </w:r>
      <w:r>
        <w:rPr>
          <w:sz w:val="16"/>
        </w:rPr>
        <w:t>soins</w:t>
      </w:r>
      <w:r>
        <w:rPr>
          <w:spacing w:val="-3"/>
          <w:sz w:val="16"/>
        </w:rPr>
        <w:t> </w:t>
      </w:r>
      <w:r>
        <w:rPr>
          <w:sz w:val="16"/>
        </w:rPr>
        <w:t>à</w:t>
      </w:r>
      <w:r>
        <w:rPr>
          <w:spacing w:val="-4"/>
          <w:sz w:val="16"/>
        </w:rPr>
        <w:t> </w:t>
      </w:r>
      <w:r>
        <w:rPr>
          <w:sz w:val="16"/>
        </w:rPr>
        <w:t>utiliser</w:t>
      </w:r>
      <w:r>
        <w:rPr>
          <w:spacing w:val="-4"/>
          <w:sz w:val="16"/>
        </w:rPr>
        <w:t> </w:t>
      </w:r>
      <w:r>
        <w:rPr>
          <w:sz w:val="16"/>
        </w:rPr>
        <w:t>à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domicile</w:t>
      </w:r>
    </w:p>
    <w:p>
      <w:pPr>
        <w:pStyle w:val="BodyText"/>
        <w:spacing w:before="2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1" w:after="0"/>
        <w:ind w:left="597" w:right="0" w:hanging="202"/>
        <w:jc w:val="left"/>
        <w:rPr>
          <w:sz w:val="16"/>
        </w:rPr>
      </w:pPr>
      <w:r>
        <w:rPr>
          <w:sz w:val="16"/>
        </w:rPr>
        <w:t>Gestion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l'inventaire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3"/>
          <w:sz w:val="16"/>
        </w:rPr>
        <w:t> </w:t>
      </w:r>
      <w:r>
        <w:rPr>
          <w:sz w:val="16"/>
        </w:rPr>
        <w:t>produits</w:t>
      </w:r>
      <w:r>
        <w:rPr>
          <w:spacing w:val="-4"/>
          <w:sz w:val="16"/>
        </w:rPr>
        <w:t> </w:t>
      </w:r>
      <w:r>
        <w:rPr>
          <w:sz w:val="16"/>
        </w:rPr>
        <w:t>et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commandes</w:t>
      </w:r>
    </w:p>
    <w:p>
      <w:pPr>
        <w:pStyle w:val="BodyText"/>
        <w:spacing w:before="2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453" w:lineRule="auto" w:before="1" w:after="0"/>
        <w:ind w:left="597" w:right="280" w:hanging="201"/>
        <w:jc w:val="left"/>
        <w:rPr>
          <w:sz w:val="16"/>
        </w:rPr>
      </w:pPr>
      <w:r>
        <w:rPr>
          <w:sz w:val="16"/>
        </w:rPr>
        <w:t>Réalisation des soins esthétiques tel que facial (Nelly du Vuyst, Physiodermie), Microdermabrasion (avec et sans cristaux), OxyGeneo thérapie, RMD de remodelage de la peau &amp; Réalisation de soins corporels dont les épilations à la cire et les enveloppements corporels</w:t>
      </w:r>
    </w:p>
    <w:p>
      <w:pPr>
        <w:pStyle w:val="Heading2"/>
        <w:spacing w:before="128"/>
        <w:rPr>
          <w:i/>
        </w:rPr>
      </w:pPr>
      <w:r>
        <w:rPr>
          <w:i/>
          <w:spacing w:val="-2"/>
        </w:rPr>
        <w:t>Esthéticienne</w:t>
      </w:r>
    </w:p>
    <w:p>
      <w:pPr>
        <w:tabs>
          <w:tab w:pos="9415" w:val="left" w:leader="none"/>
        </w:tabs>
        <w:spacing w:before="158"/>
        <w:ind w:left="137" w:right="0" w:firstLine="0"/>
        <w:jc w:val="left"/>
        <w:rPr>
          <w:i/>
          <w:sz w:val="18"/>
        </w:rPr>
      </w:pPr>
      <w:r>
        <w:rPr>
          <w:b/>
          <w:i/>
          <w:sz w:val="18"/>
        </w:rPr>
        <w:t>Fuzz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Wax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Bar</w:t>
      </w:r>
      <w:r>
        <w:rPr>
          <w:b/>
          <w:i/>
          <w:spacing w:val="-4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Montréal,</w:t>
      </w:r>
      <w:r>
        <w:rPr>
          <w:i/>
          <w:spacing w:val="-3"/>
          <w:sz w:val="18"/>
        </w:rPr>
        <w:t> </w:t>
      </w:r>
      <w:r>
        <w:rPr>
          <w:i/>
          <w:spacing w:val="-7"/>
          <w:sz w:val="18"/>
        </w:rPr>
        <w:t>QC</w:t>
      </w:r>
      <w:r>
        <w:rPr>
          <w:i/>
          <w:sz w:val="18"/>
        </w:rPr>
        <w:tab/>
        <w:t>08/2016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04/2017</w:t>
      </w: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165" w:after="0"/>
        <w:ind w:left="597" w:right="0" w:hanging="202"/>
        <w:jc w:val="left"/>
        <w:rPr>
          <w:sz w:val="16"/>
        </w:rPr>
      </w:pPr>
      <w:r>
        <w:rPr>
          <w:sz w:val="16"/>
        </w:rPr>
        <w:t>Accueil</w:t>
      </w:r>
      <w:r>
        <w:rPr>
          <w:spacing w:val="-5"/>
          <w:sz w:val="16"/>
        </w:rPr>
        <w:t> </w:t>
      </w:r>
      <w:r>
        <w:rPr>
          <w:sz w:val="16"/>
        </w:rPr>
        <w:t>et</w:t>
      </w:r>
      <w:r>
        <w:rPr>
          <w:spacing w:val="-4"/>
          <w:sz w:val="16"/>
        </w:rPr>
        <w:t> </w:t>
      </w:r>
      <w:r>
        <w:rPr>
          <w:sz w:val="16"/>
        </w:rPr>
        <w:t>orientation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4"/>
          <w:sz w:val="16"/>
        </w:rPr>
        <w:t> </w:t>
      </w:r>
      <w:r>
        <w:rPr>
          <w:sz w:val="16"/>
        </w:rPr>
        <w:t>clients</w:t>
      </w:r>
      <w:r>
        <w:rPr>
          <w:spacing w:val="-4"/>
          <w:sz w:val="16"/>
        </w:rPr>
        <w:t> </w:t>
      </w:r>
      <w:r>
        <w:rPr>
          <w:sz w:val="16"/>
        </w:rPr>
        <w:t>&amp;</w:t>
      </w:r>
      <w:r>
        <w:rPr>
          <w:spacing w:val="-3"/>
          <w:sz w:val="16"/>
        </w:rPr>
        <w:t> </w:t>
      </w:r>
      <w:r>
        <w:rPr>
          <w:sz w:val="16"/>
        </w:rPr>
        <w:t>Conseil</w:t>
      </w:r>
      <w:r>
        <w:rPr>
          <w:spacing w:val="-4"/>
          <w:sz w:val="16"/>
        </w:rPr>
        <w:t> </w:t>
      </w:r>
      <w:r>
        <w:rPr>
          <w:sz w:val="16"/>
        </w:rPr>
        <w:t>clientèle</w:t>
      </w:r>
      <w:r>
        <w:rPr>
          <w:spacing w:val="-4"/>
          <w:sz w:val="16"/>
        </w:rPr>
        <w:t> </w:t>
      </w:r>
      <w:r>
        <w:rPr>
          <w:sz w:val="16"/>
        </w:rPr>
        <w:t>sur</w:t>
      </w:r>
      <w:r>
        <w:rPr>
          <w:spacing w:val="-5"/>
          <w:sz w:val="16"/>
        </w:rPr>
        <w:t> </w:t>
      </w:r>
      <w:r>
        <w:rPr>
          <w:sz w:val="16"/>
        </w:rPr>
        <w:t>les</w:t>
      </w:r>
      <w:r>
        <w:rPr>
          <w:spacing w:val="-4"/>
          <w:sz w:val="16"/>
        </w:rPr>
        <w:t> </w:t>
      </w:r>
      <w:r>
        <w:rPr>
          <w:sz w:val="16"/>
        </w:rPr>
        <w:t>produits,</w:t>
      </w:r>
      <w:r>
        <w:rPr>
          <w:spacing w:val="-4"/>
          <w:sz w:val="16"/>
        </w:rPr>
        <w:t> </w:t>
      </w:r>
      <w:r>
        <w:rPr>
          <w:sz w:val="16"/>
        </w:rPr>
        <w:t>abonnements</w:t>
      </w:r>
      <w:r>
        <w:rPr>
          <w:spacing w:val="-4"/>
          <w:sz w:val="16"/>
        </w:rPr>
        <w:t> </w:t>
      </w:r>
      <w:r>
        <w:rPr>
          <w:sz w:val="16"/>
        </w:rPr>
        <w:t>et</w:t>
      </w:r>
      <w:r>
        <w:rPr>
          <w:spacing w:val="-4"/>
          <w:sz w:val="16"/>
        </w:rPr>
        <w:t> </w:t>
      </w:r>
      <w:r>
        <w:rPr>
          <w:sz w:val="16"/>
        </w:rPr>
        <w:t>services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disponibles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0" w:after="0"/>
        <w:ind w:left="597" w:right="0" w:hanging="202"/>
        <w:jc w:val="left"/>
        <w:rPr>
          <w:sz w:val="16"/>
        </w:rPr>
      </w:pPr>
      <w:r>
        <w:rPr>
          <w:sz w:val="16"/>
        </w:rPr>
        <w:t>Gestion</w:t>
      </w:r>
      <w:r>
        <w:rPr>
          <w:spacing w:val="-5"/>
          <w:sz w:val="16"/>
        </w:rPr>
        <w:t> </w:t>
      </w:r>
      <w:r>
        <w:rPr>
          <w:sz w:val="16"/>
        </w:rPr>
        <w:t>des</w:t>
      </w:r>
      <w:r>
        <w:rPr>
          <w:spacing w:val="-4"/>
          <w:sz w:val="16"/>
        </w:rPr>
        <w:t> </w:t>
      </w:r>
      <w:r>
        <w:rPr>
          <w:sz w:val="16"/>
        </w:rPr>
        <w:t>tâches</w:t>
      </w:r>
      <w:r>
        <w:rPr>
          <w:spacing w:val="-5"/>
          <w:sz w:val="16"/>
        </w:rPr>
        <w:t> </w:t>
      </w:r>
      <w:r>
        <w:rPr>
          <w:sz w:val="16"/>
        </w:rPr>
        <w:t>administratives</w:t>
      </w:r>
      <w:r>
        <w:rPr>
          <w:spacing w:val="-4"/>
          <w:sz w:val="16"/>
        </w:rPr>
        <w:t> </w:t>
      </w:r>
      <w:r>
        <w:rPr>
          <w:sz w:val="16"/>
        </w:rPr>
        <w:t>dont</w:t>
      </w:r>
      <w:r>
        <w:rPr>
          <w:spacing w:val="-5"/>
          <w:sz w:val="16"/>
        </w:rPr>
        <w:t> </w:t>
      </w:r>
      <w:r>
        <w:rPr>
          <w:sz w:val="16"/>
        </w:rPr>
        <w:t>la</w:t>
      </w:r>
      <w:r>
        <w:rPr>
          <w:spacing w:val="-4"/>
          <w:sz w:val="16"/>
        </w:rPr>
        <w:t> </w:t>
      </w:r>
      <w:r>
        <w:rPr>
          <w:sz w:val="16"/>
        </w:rPr>
        <w:t>vérification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l'inventaire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5"/>
          <w:sz w:val="16"/>
        </w:rPr>
        <w:t> </w:t>
      </w:r>
      <w:r>
        <w:rPr>
          <w:sz w:val="16"/>
        </w:rPr>
        <w:t>produits,</w:t>
      </w:r>
      <w:r>
        <w:rPr>
          <w:spacing w:val="-4"/>
          <w:sz w:val="16"/>
        </w:rPr>
        <w:t> </w:t>
      </w:r>
      <w:r>
        <w:rPr>
          <w:sz w:val="16"/>
        </w:rPr>
        <w:t>la</w:t>
      </w:r>
      <w:r>
        <w:rPr>
          <w:spacing w:val="-5"/>
          <w:sz w:val="16"/>
        </w:rPr>
        <w:t> </w:t>
      </w:r>
      <w:r>
        <w:rPr>
          <w:sz w:val="16"/>
        </w:rPr>
        <w:t>consignation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5"/>
          <w:sz w:val="16"/>
        </w:rPr>
        <w:t> </w:t>
      </w:r>
      <w:r>
        <w:rPr>
          <w:sz w:val="16"/>
        </w:rPr>
        <w:t>notes</w:t>
      </w:r>
      <w:r>
        <w:rPr>
          <w:spacing w:val="-4"/>
          <w:sz w:val="16"/>
        </w:rPr>
        <w:t> </w:t>
      </w:r>
      <w:r>
        <w:rPr>
          <w:sz w:val="16"/>
        </w:rPr>
        <w:t>et</w:t>
      </w:r>
      <w:r>
        <w:rPr>
          <w:spacing w:val="-4"/>
          <w:sz w:val="16"/>
        </w:rPr>
        <w:t> </w:t>
      </w:r>
      <w:r>
        <w:rPr>
          <w:sz w:val="16"/>
        </w:rPr>
        <w:t>l'archivage</w:t>
      </w:r>
      <w:r>
        <w:rPr>
          <w:spacing w:val="-5"/>
          <w:sz w:val="16"/>
        </w:rPr>
        <w:t> </w:t>
      </w:r>
      <w:r>
        <w:rPr>
          <w:sz w:val="16"/>
        </w:rPr>
        <w:t>des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consultations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0" w:after="0"/>
        <w:ind w:left="597" w:right="0" w:hanging="202"/>
        <w:jc w:val="left"/>
        <w:rPr>
          <w:sz w:val="16"/>
        </w:rPr>
      </w:pPr>
      <w:r>
        <w:rPr>
          <w:sz w:val="16"/>
        </w:rPr>
        <w:t>Recherche</w:t>
      </w:r>
      <w:r>
        <w:rPr>
          <w:spacing w:val="-5"/>
          <w:sz w:val="16"/>
        </w:rPr>
        <w:t> </w:t>
      </w:r>
      <w:r>
        <w:rPr>
          <w:sz w:val="16"/>
        </w:rPr>
        <w:t>constante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solution</w:t>
      </w:r>
      <w:r>
        <w:rPr>
          <w:spacing w:val="-5"/>
          <w:sz w:val="16"/>
        </w:rPr>
        <w:t> </w:t>
      </w:r>
      <w:r>
        <w:rPr>
          <w:sz w:val="16"/>
        </w:rPr>
        <w:t>pour</w:t>
      </w:r>
      <w:r>
        <w:rPr>
          <w:spacing w:val="-4"/>
          <w:sz w:val="16"/>
        </w:rPr>
        <w:t> </w:t>
      </w:r>
      <w:r>
        <w:rPr>
          <w:sz w:val="16"/>
        </w:rPr>
        <w:t>offrir</w:t>
      </w:r>
      <w:r>
        <w:rPr>
          <w:spacing w:val="-4"/>
          <w:sz w:val="16"/>
        </w:rPr>
        <w:t> </w:t>
      </w:r>
      <w:r>
        <w:rPr>
          <w:sz w:val="16"/>
        </w:rPr>
        <w:t>un</w:t>
      </w:r>
      <w:r>
        <w:rPr>
          <w:spacing w:val="-5"/>
          <w:sz w:val="16"/>
        </w:rPr>
        <w:t> </w:t>
      </w:r>
      <w:r>
        <w:rPr>
          <w:sz w:val="16"/>
        </w:rPr>
        <w:t>service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qualité</w:t>
      </w:r>
      <w:r>
        <w:rPr>
          <w:spacing w:val="-4"/>
          <w:sz w:val="16"/>
        </w:rPr>
        <w:t> </w:t>
      </w:r>
      <w:r>
        <w:rPr>
          <w:sz w:val="16"/>
        </w:rPr>
        <w:t>supérieure</w:t>
      </w:r>
      <w:r>
        <w:rPr>
          <w:spacing w:val="-3"/>
          <w:sz w:val="16"/>
        </w:rPr>
        <w:t> </w:t>
      </w:r>
      <w:r>
        <w:rPr>
          <w:sz w:val="16"/>
        </w:rPr>
        <w:t>&amp;</w:t>
      </w:r>
      <w:r>
        <w:rPr>
          <w:spacing w:val="-3"/>
          <w:sz w:val="16"/>
        </w:rPr>
        <w:t> </w:t>
      </w:r>
      <w:r>
        <w:rPr>
          <w:sz w:val="16"/>
        </w:rPr>
        <w:t>Stérilisation</w:t>
      </w:r>
      <w:r>
        <w:rPr>
          <w:spacing w:val="-5"/>
          <w:sz w:val="16"/>
        </w:rPr>
        <w:t> </w:t>
      </w:r>
      <w:r>
        <w:rPr>
          <w:sz w:val="16"/>
        </w:rPr>
        <w:t>des</w:t>
      </w:r>
      <w:r>
        <w:rPr>
          <w:spacing w:val="-4"/>
          <w:sz w:val="16"/>
        </w:rPr>
        <w:t> </w:t>
      </w:r>
      <w:r>
        <w:rPr>
          <w:sz w:val="16"/>
        </w:rPr>
        <w:t>équipements</w:t>
      </w:r>
      <w:r>
        <w:rPr>
          <w:spacing w:val="-4"/>
          <w:sz w:val="16"/>
        </w:rPr>
        <w:t> </w:t>
      </w:r>
      <w:r>
        <w:rPr>
          <w:sz w:val="16"/>
        </w:rPr>
        <w:t>utilisés</w:t>
      </w:r>
      <w:r>
        <w:rPr>
          <w:spacing w:val="-4"/>
          <w:sz w:val="16"/>
        </w:rPr>
        <w:t> </w:t>
      </w:r>
      <w:r>
        <w:rPr>
          <w:sz w:val="16"/>
        </w:rPr>
        <w:t>pour</w:t>
      </w:r>
      <w:r>
        <w:rPr>
          <w:spacing w:val="-5"/>
          <w:sz w:val="16"/>
        </w:rPr>
        <w:t> </w:t>
      </w:r>
      <w:r>
        <w:rPr>
          <w:sz w:val="16"/>
        </w:rPr>
        <w:t>les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traitements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rPr>
          <w:i/>
        </w:rPr>
      </w:pPr>
      <w:r>
        <w:rPr>
          <w:i/>
        </w:rPr>
        <w:t>Stagiaire</w:t>
      </w:r>
      <w:r>
        <w:rPr>
          <w:i/>
          <w:spacing w:val="-8"/>
        </w:rPr>
        <w:t> </w:t>
      </w:r>
      <w:r>
        <w:rPr>
          <w:i/>
        </w:rPr>
        <w:t>Conseillère</w:t>
      </w:r>
      <w:r>
        <w:rPr>
          <w:i/>
          <w:spacing w:val="-7"/>
        </w:rPr>
        <w:t> </w:t>
      </w:r>
      <w:r>
        <w:rPr>
          <w:i/>
          <w:spacing w:val="-2"/>
        </w:rPr>
        <w:t>Beauté</w:t>
      </w:r>
    </w:p>
    <w:p>
      <w:pPr>
        <w:tabs>
          <w:tab w:pos="9415" w:val="left" w:leader="none"/>
        </w:tabs>
        <w:spacing w:before="153"/>
        <w:ind w:left="137" w:right="0" w:firstLine="0"/>
        <w:jc w:val="left"/>
        <w:rPr>
          <w:i/>
          <w:sz w:val="18"/>
        </w:rPr>
      </w:pPr>
      <w:r>
        <w:rPr>
          <w:b/>
          <w:i/>
          <w:sz w:val="18"/>
        </w:rPr>
        <w:t>Ameri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Spa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Sheraton</w:t>
      </w:r>
      <w:r>
        <w:rPr>
          <w:b/>
          <w:i/>
          <w:spacing w:val="-4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Laval,</w:t>
      </w:r>
      <w:r>
        <w:rPr>
          <w:i/>
          <w:spacing w:val="-3"/>
          <w:sz w:val="18"/>
        </w:rPr>
        <w:t> </w:t>
      </w:r>
      <w:r>
        <w:rPr>
          <w:i/>
          <w:spacing w:val="-5"/>
          <w:sz w:val="18"/>
        </w:rPr>
        <w:t>QC</w:t>
      </w:r>
      <w:r>
        <w:rPr>
          <w:i/>
          <w:sz w:val="18"/>
        </w:rPr>
        <w:tab/>
        <w:t>03/2016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04/2016</w:t>
      </w:r>
    </w:p>
    <w:p>
      <w:pPr>
        <w:pStyle w:val="BodyText"/>
        <w:spacing w:before="5"/>
        <w:rPr>
          <w:i/>
          <w:sz w:val="25"/>
        </w:rPr>
      </w:pPr>
    </w:p>
    <w:p>
      <w:pPr>
        <w:pStyle w:val="Heading2"/>
        <w:rPr>
          <w:i/>
        </w:rPr>
      </w:pPr>
      <w:r>
        <w:rPr>
          <w:i/>
        </w:rPr>
        <w:t>Assistante</w:t>
      </w:r>
      <w:r>
        <w:rPr>
          <w:i/>
          <w:spacing w:val="-5"/>
        </w:rPr>
        <w:t> </w:t>
      </w:r>
      <w:r>
        <w:rPr>
          <w:i/>
        </w:rPr>
        <w:t>De</w:t>
      </w:r>
      <w:r>
        <w:rPr>
          <w:i/>
          <w:spacing w:val="-5"/>
        </w:rPr>
        <w:t> </w:t>
      </w:r>
      <w:r>
        <w:rPr>
          <w:i/>
          <w:spacing w:val="-2"/>
        </w:rPr>
        <w:t>Direction</w:t>
      </w:r>
    </w:p>
    <w:p>
      <w:pPr>
        <w:tabs>
          <w:tab w:pos="9415" w:val="left" w:leader="none"/>
        </w:tabs>
        <w:spacing w:before="153"/>
        <w:ind w:left="137" w:right="0" w:firstLine="0"/>
        <w:jc w:val="left"/>
        <w:rPr>
          <w:i/>
          <w:sz w:val="18"/>
        </w:rPr>
      </w:pPr>
      <w:r>
        <w:rPr>
          <w:b/>
          <w:i/>
          <w:sz w:val="18"/>
        </w:rPr>
        <w:t>Mazand</w:t>
      </w:r>
      <w:r>
        <w:rPr>
          <w:b/>
          <w:i/>
          <w:spacing w:val="-6"/>
          <w:sz w:val="18"/>
        </w:rPr>
        <w:t> </w:t>
      </w:r>
      <w:r>
        <w:rPr>
          <w:b/>
          <w:i/>
          <w:sz w:val="18"/>
        </w:rPr>
        <w:t>Metal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Industries</w:t>
      </w:r>
      <w:r>
        <w:rPr>
          <w:b/>
          <w:i/>
          <w:spacing w:val="-5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Téhéran,</w:t>
      </w:r>
      <w:r>
        <w:rPr>
          <w:i/>
          <w:spacing w:val="-4"/>
          <w:sz w:val="18"/>
        </w:rPr>
        <w:t> Iran</w:t>
      </w:r>
      <w:r>
        <w:rPr>
          <w:i/>
          <w:sz w:val="18"/>
        </w:rPr>
        <w:tab/>
        <w:t>01/2007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01/2011</w:t>
      </w: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453" w:lineRule="auto" w:before="166" w:after="0"/>
        <w:ind w:left="597" w:right="281" w:hanging="201"/>
        <w:jc w:val="left"/>
        <w:rPr>
          <w:sz w:val="16"/>
        </w:rPr>
      </w:pPr>
      <w:r>
        <w:rPr>
          <w:sz w:val="16"/>
        </w:rPr>
        <w:t>Exécution des tâches administratives liées à l'organisation de réunions (convocation, réservation de salles, transmission des documents et suivi) et coordination de la circulation des informations en interne et avec les clients</w:t>
      </w: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2" w:after="0"/>
        <w:ind w:left="597" w:right="0" w:hanging="202"/>
        <w:jc w:val="left"/>
        <w:rPr>
          <w:sz w:val="16"/>
        </w:rPr>
      </w:pPr>
      <w:r>
        <w:rPr>
          <w:sz w:val="16"/>
        </w:rPr>
        <w:t>Gestion</w:t>
      </w:r>
      <w:r>
        <w:rPr>
          <w:spacing w:val="-6"/>
          <w:sz w:val="16"/>
        </w:rPr>
        <w:t> </w:t>
      </w:r>
      <w:r>
        <w:rPr>
          <w:sz w:val="16"/>
        </w:rPr>
        <w:t>des</w:t>
      </w:r>
      <w:r>
        <w:rPr>
          <w:spacing w:val="-5"/>
          <w:sz w:val="16"/>
        </w:rPr>
        <w:t> </w:t>
      </w:r>
      <w:r>
        <w:rPr>
          <w:sz w:val="16"/>
        </w:rPr>
        <w:t>systèmes</w:t>
      </w:r>
      <w:r>
        <w:rPr>
          <w:spacing w:val="-5"/>
          <w:sz w:val="16"/>
        </w:rPr>
        <w:t> </w:t>
      </w:r>
      <w:r>
        <w:rPr>
          <w:sz w:val="16"/>
        </w:rPr>
        <w:t>d'information,</w:t>
      </w:r>
      <w:r>
        <w:rPr>
          <w:spacing w:val="-5"/>
          <w:sz w:val="16"/>
        </w:rPr>
        <w:t> </w:t>
      </w:r>
      <w:r>
        <w:rPr>
          <w:sz w:val="16"/>
        </w:rPr>
        <w:t>actualisation</w:t>
      </w:r>
      <w:r>
        <w:rPr>
          <w:spacing w:val="-5"/>
          <w:sz w:val="16"/>
        </w:rPr>
        <w:t> </w:t>
      </w:r>
      <w:r>
        <w:rPr>
          <w:sz w:val="16"/>
        </w:rPr>
        <w:t>et</w:t>
      </w:r>
      <w:r>
        <w:rPr>
          <w:spacing w:val="-5"/>
          <w:sz w:val="16"/>
        </w:rPr>
        <w:t> </w:t>
      </w:r>
      <w:r>
        <w:rPr>
          <w:sz w:val="16"/>
        </w:rPr>
        <w:t>classement</w:t>
      </w:r>
      <w:r>
        <w:rPr>
          <w:spacing w:val="-5"/>
          <w:sz w:val="16"/>
        </w:rPr>
        <w:t> </w:t>
      </w:r>
      <w:r>
        <w:rPr>
          <w:sz w:val="16"/>
        </w:rPr>
        <w:t>des</w:t>
      </w:r>
      <w:r>
        <w:rPr>
          <w:spacing w:val="-5"/>
          <w:sz w:val="16"/>
        </w:rPr>
        <w:t> </w:t>
      </w:r>
      <w:r>
        <w:rPr>
          <w:sz w:val="16"/>
        </w:rPr>
        <w:t>dossiers,</w:t>
      </w:r>
      <w:r>
        <w:rPr>
          <w:spacing w:val="-5"/>
          <w:sz w:val="16"/>
        </w:rPr>
        <w:t> </w:t>
      </w:r>
      <w:r>
        <w:rPr>
          <w:sz w:val="16"/>
        </w:rPr>
        <w:t>Organisation</w:t>
      </w:r>
      <w:r>
        <w:rPr>
          <w:spacing w:val="-5"/>
          <w:sz w:val="16"/>
        </w:rPr>
        <w:t> </w:t>
      </w:r>
      <w:r>
        <w:rPr>
          <w:sz w:val="16"/>
        </w:rPr>
        <w:t>et</w:t>
      </w:r>
      <w:r>
        <w:rPr>
          <w:spacing w:val="-5"/>
          <w:sz w:val="16"/>
        </w:rPr>
        <w:t> </w:t>
      </w:r>
      <w:r>
        <w:rPr>
          <w:sz w:val="16"/>
        </w:rPr>
        <w:t>rédaction</w:t>
      </w:r>
      <w:r>
        <w:rPr>
          <w:spacing w:val="-5"/>
          <w:sz w:val="16"/>
        </w:rPr>
        <w:t> </w:t>
      </w:r>
      <w:r>
        <w:rPr>
          <w:sz w:val="16"/>
        </w:rPr>
        <w:t>des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procédures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0" w:after="0"/>
        <w:ind w:left="597" w:right="0" w:hanging="202"/>
        <w:jc w:val="left"/>
        <w:rPr>
          <w:sz w:val="16"/>
        </w:rPr>
      </w:pPr>
      <w:r>
        <w:rPr>
          <w:sz w:val="16"/>
        </w:rPr>
        <w:t>Sourcing</w:t>
      </w:r>
      <w:r>
        <w:rPr>
          <w:spacing w:val="-5"/>
          <w:sz w:val="16"/>
        </w:rPr>
        <w:t> </w:t>
      </w:r>
      <w:r>
        <w:rPr>
          <w:sz w:val="16"/>
        </w:rPr>
        <w:t>en</w:t>
      </w:r>
      <w:r>
        <w:rPr>
          <w:spacing w:val="-4"/>
          <w:sz w:val="16"/>
        </w:rPr>
        <w:t> </w:t>
      </w:r>
      <w:r>
        <w:rPr>
          <w:sz w:val="16"/>
        </w:rPr>
        <w:t>ligne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matières</w:t>
      </w:r>
      <w:r>
        <w:rPr>
          <w:spacing w:val="-4"/>
          <w:sz w:val="16"/>
        </w:rPr>
        <w:t> </w:t>
      </w:r>
      <w:r>
        <w:rPr>
          <w:sz w:val="16"/>
        </w:rPr>
        <w:t>premières</w:t>
      </w:r>
      <w:r>
        <w:rPr>
          <w:spacing w:val="-5"/>
          <w:sz w:val="16"/>
        </w:rPr>
        <w:t> </w:t>
      </w:r>
      <w:r>
        <w:rPr>
          <w:sz w:val="16"/>
        </w:rPr>
        <w:t>:</w:t>
      </w:r>
      <w:r>
        <w:rPr>
          <w:spacing w:val="-4"/>
          <w:sz w:val="16"/>
        </w:rPr>
        <w:t> </w:t>
      </w:r>
      <w:r>
        <w:rPr>
          <w:sz w:val="16"/>
        </w:rPr>
        <w:t>recherche</w:t>
      </w:r>
      <w:r>
        <w:rPr>
          <w:spacing w:val="-4"/>
          <w:sz w:val="16"/>
        </w:rPr>
        <w:t> </w:t>
      </w:r>
      <w:r>
        <w:rPr>
          <w:sz w:val="16"/>
        </w:rPr>
        <w:t>d'informations,</w:t>
      </w:r>
      <w:r>
        <w:rPr>
          <w:spacing w:val="-5"/>
          <w:sz w:val="16"/>
        </w:rPr>
        <w:t> </w:t>
      </w:r>
      <w:r>
        <w:rPr>
          <w:sz w:val="16"/>
        </w:rPr>
        <w:t>synthèse</w:t>
      </w:r>
      <w:r>
        <w:rPr>
          <w:spacing w:val="-4"/>
          <w:sz w:val="16"/>
        </w:rPr>
        <w:t> </w:t>
      </w:r>
      <w:r>
        <w:rPr>
          <w:sz w:val="16"/>
        </w:rPr>
        <w:t>et</w:t>
      </w:r>
      <w:r>
        <w:rPr>
          <w:spacing w:val="-4"/>
          <w:sz w:val="16"/>
        </w:rPr>
        <w:t> </w:t>
      </w:r>
      <w:r>
        <w:rPr>
          <w:sz w:val="16"/>
        </w:rPr>
        <w:t>rédaction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rapports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rPr>
          <w:i/>
        </w:rPr>
      </w:pPr>
      <w:r>
        <w:rPr>
          <w:i/>
        </w:rPr>
        <w:t>Assistante</w:t>
      </w:r>
      <w:r>
        <w:rPr>
          <w:i/>
          <w:spacing w:val="-5"/>
        </w:rPr>
        <w:t> </w:t>
      </w:r>
      <w:r>
        <w:rPr>
          <w:i/>
        </w:rPr>
        <w:t>Du</w:t>
      </w:r>
      <w:r>
        <w:rPr>
          <w:i/>
          <w:spacing w:val="-5"/>
        </w:rPr>
        <w:t> </w:t>
      </w:r>
      <w:r>
        <w:rPr>
          <w:i/>
        </w:rPr>
        <w:t>Directeur</w:t>
      </w:r>
      <w:r>
        <w:rPr>
          <w:i/>
          <w:spacing w:val="-4"/>
        </w:rPr>
        <w:t> </w:t>
      </w:r>
      <w:r>
        <w:rPr>
          <w:i/>
        </w:rPr>
        <w:t>Des</w:t>
      </w:r>
      <w:r>
        <w:rPr>
          <w:i/>
          <w:spacing w:val="-5"/>
        </w:rPr>
        <w:t> </w:t>
      </w:r>
      <w:r>
        <w:rPr>
          <w:i/>
          <w:spacing w:val="-2"/>
        </w:rPr>
        <w:t>Ventes</w:t>
      </w:r>
    </w:p>
    <w:p>
      <w:pPr>
        <w:tabs>
          <w:tab w:pos="9415" w:val="left" w:leader="none"/>
        </w:tabs>
        <w:spacing w:before="153"/>
        <w:ind w:left="137" w:right="0" w:firstLine="0"/>
        <w:jc w:val="left"/>
        <w:rPr>
          <w:i/>
          <w:sz w:val="18"/>
        </w:rPr>
      </w:pPr>
      <w:r>
        <w:rPr>
          <w:b/>
          <w:i/>
          <w:sz w:val="18"/>
        </w:rPr>
        <w:t>Abnieh</w:t>
      </w:r>
      <w:r>
        <w:rPr>
          <w:b/>
          <w:i/>
          <w:spacing w:val="-5"/>
          <w:sz w:val="18"/>
        </w:rPr>
        <w:t> </w:t>
      </w:r>
      <w:r>
        <w:rPr>
          <w:b/>
          <w:i/>
          <w:sz w:val="18"/>
        </w:rPr>
        <w:t>Saz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Windavar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Co</w:t>
      </w:r>
      <w:r>
        <w:rPr>
          <w:b/>
          <w:i/>
          <w:spacing w:val="-4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Téhéran,</w:t>
      </w:r>
      <w:r>
        <w:rPr>
          <w:i/>
          <w:spacing w:val="-3"/>
          <w:sz w:val="18"/>
        </w:rPr>
        <w:t> </w:t>
      </w:r>
      <w:r>
        <w:rPr>
          <w:i/>
          <w:spacing w:val="-4"/>
          <w:sz w:val="18"/>
        </w:rPr>
        <w:t>Iran</w:t>
      </w:r>
      <w:r>
        <w:rPr>
          <w:i/>
          <w:sz w:val="18"/>
        </w:rPr>
        <w:tab/>
        <w:t>06/2005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01/2007</w:t>
      </w: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453" w:lineRule="auto" w:before="166" w:after="0"/>
        <w:ind w:left="597" w:right="280" w:hanging="201"/>
        <w:jc w:val="left"/>
        <w:rPr>
          <w:sz w:val="16"/>
        </w:rPr>
      </w:pPr>
      <w:r>
        <w:rPr>
          <w:sz w:val="16"/>
        </w:rPr>
        <w:t>Gestion</w:t>
      </w:r>
      <w:r>
        <w:rPr>
          <w:spacing w:val="-9"/>
          <w:sz w:val="16"/>
        </w:rPr>
        <w:t> </w:t>
      </w:r>
      <w:r>
        <w:rPr>
          <w:sz w:val="16"/>
        </w:rPr>
        <w:t>relation</w:t>
      </w:r>
      <w:r>
        <w:rPr>
          <w:spacing w:val="-9"/>
          <w:sz w:val="16"/>
        </w:rPr>
        <w:t> </w:t>
      </w:r>
      <w:r>
        <w:rPr>
          <w:sz w:val="16"/>
        </w:rPr>
        <w:t>clients</w:t>
      </w:r>
      <w:r>
        <w:rPr>
          <w:spacing w:val="-9"/>
          <w:sz w:val="16"/>
        </w:rPr>
        <w:t> </w:t>
      </w:r>
      <w:r>
        <w:rPr>
          <w:sz w:val="16"/>
        </w:rPr>
        <w:t>(communication</w:t>
      </w:r>
      <w:r>
        <w:rPr>
          <w:spacing w:val="-9"/>
          <w:sz w:val="16"/>
        </w:rPr>
        <w:t> </w:t>
      </w:r>
      <w:r>
        <w:rPr>
          <w:sz w:val="16"/>
        </w:rPr>
        <w:t>avec</w:t>
      </w:r>
      <w:r>
        <w:rPr>
          <w:spacing w:val="-9"/>
          <w:sz w:val="16"/>
        </w:rPr>
        <w:t> </w:t>
      </w:r>
      <w:r>
        <w:rPr>
          <w:sz w:val="16"/>
        </w:rPr>
        <w:t>la</w:t>
      </w:r>
      <w:r>
        <w:rPr>
          <w:spacing w:val="-9"/>
          <w:sz w:val="16"/>
        </w:rPr>
        <w:t> </w:t>
      </w:r>
      <w:r>
        <w:rPr>
          <w:sz w:val="16"/>
        </w:rPr>
        <w:t>clientèle,</w:t>
      </w:r>
      <w:r>
        <w:rPr>
          <w:spacing w:val="-10"/>
          <w:sz w:val="16"/>
        </w:rPr>
        <w:t> </w:t>
      </w:r>
      <w:r>
        <w:rPr>
          <w:sz w:val="16"/>
        </w:rPr>
        <w:t>analyse</w:t>
      </w:r>
      <w:r>
        <w:rPr>
          <w:spacing w:val="-9"/>
          <w:sz w:val="16"/>
        </w:rPr>
        <w:t> </w:t>
      </w:r>
      <w:r>
        <w:rPr>
          <w:sz w:val="16"/>
        </w:rPr>
        <w:t>des</w:t>
      </w:r>
      <w:r>
        <w:rPr>
          <w:spacing w:val="-9"/>
          <w:sz w:val="16"/>
        </w:rPr>
        <w:t> </w:t>
      </w:r>
      <w:r>
        <w:rPr>
          <w:sz w:val="16"/>
        </w:rPr>
        <w:t>demandes,</w:t>
      </w:r>
      <w:r>
        <w:rPr>
          <w:spacing w:val="-9"/>
          <w:sz w:val="16"/>
        </w:rPr>
        <w:t> </w:t>
      </w:r>
      <w:r>
        <w:rPr>
          <w:sz w:val="16"/>
        </w:rPr>
        <w:t>planification</w:t>
      </w:r>
      <w:r>
        <w:rPr>
          <w:spacing w:val="-9"/>
          <w:sz w:val="16"/>
        </w:rPr>
        <w:t> </w:t>
      </w:r>
      <w:r>
        <w:rPr>
          <w:sz w:val="16"/>
        </w:rPr>
        <w:t>des</w:t>
      </w:r>
      <w:r>
        <w:rPr>
          <w:spacing w:val="-9"/>
          <w:sz w:val="16"/>
        </w:rPr>
        <w:t> </w:t>
      </w:r>
      <w:r>
        <w:rPr>
          <w:sz w:val="16"/>
        </w:rPr>
        <w:t>dates</w:t>
      </w:r>
      <w:r>
        <w:rPr>
          <w:spacing w:val="-9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livraison</w:t>
      </w:r>
      <w:r>
        <w:rPr>
          <w:spacing w:val="-9"/>
          <w:sz w:val="16"/>
        </w:rPr>
        <w:t> </w:t>
      </w:r>
      <w:r>
        <w:rPr>
          <w:sz w:val="16"/>
        </w:rPr>
        <w:t>du</w:t>
      </w:r>
      <w:r>
        <w:rPr>
          <w:spacing w:val="-9"/>
          <w:sz w:val="16"/>
        </w:rPr>
        <w:t> </w:t>
      </w:r>
      <w:r>
        <w:rPr>
          <w:sz w:val="16"/>
        </w:rPr>
        <w:t>matériel</w:t>
      </w:r>
      <w:r>
        <w:rPr>
          <w:spacing w:val="-10"/>
          <w:sz w:val="16"/>
        </w:rPr>
        <w:t> </w:t>
      </w:r>
      <w:r>
        <w:rPr>
          <w:sz w:val="16"/>
        </w:rPr>
        <w:t>avec</w:t>
      </w:r>
      <w:r>
        <w:rPr>
          <w:spacing w:val="-9"/>
          <w:sz w:val="16"/>
        </w:rPr>
        <w:t> </w:t>
      </w:r>
      <w:r>
        <w:rPr>
          <w:sz w:val="16"/>
        </w:rPr>
        <w:t>le</w:t>
      </w:r>
      <w:r>
        <w:rPr>
          <w:spacing w:val="-9"/>
          <w:sz w:val="16"/>
        </w:rPr>
        <w:t> </w:t>
      </w:r>
      <w:r>
        <w:rPr>
          <w:sz w:val="16"/>
        </w:rPr>
        <w:t>fabriquant, traduction de correspondances, dépliants, brochures, catalogues et lettres commerciales de l'anglais vers le persan</w:t>
      </w: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1" w:after="0"/>
        <w:ind w:left="597" w:right="0" w:hanging="202"/>
        <w:jc w:val="left"/>
        <w:rPr>
          <w:sz w:val="16"/>
        </w:rPr>
      </w:pPr>
      <w:r>
        <w:rPr>
          <w:sz w:val="16"/>
        </w:rPr>
        <w:t>Organisation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réunion</w:t>
      </w:r>
      <w:r>
        <w:rPr>
          <w:spacing w:val="-5"/>
          <w:sz w:val="16"/>
        </w:rPr>
        <w:t> </w:t>
      </w:r>
      <w:r>
        <w:rPr>
          <w:sz w:val="16"/>
        </w:rPr>
        <w:t>et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conférences</w:t>
      </w:r>
      <w:r>
        <w:rPr>
          <w:spacing w:val="-4"/>
          <w:sz w:val="16"/>
        </w:rPr>
        <w:t> </w:t>
      </w:r>
      <w:r>
        <w:rPr>
          <w:sz w:val="16"/>
        </w:rPr>
        <w:t>:</w:t>
      </w:r>
      <w:r>
        <w:rPr>
          <w:spacing w:val="-5"/>
          <w:sz w:val="16"/>
        </w:rPr>
        <w:t> </w:t>
      </w:r>
      <w:r>
        <w:rPr>
          <w:sz w:val="16"/>
        </w:rPr>
        <w:t>agendas,</w:t>
      </w:r>
      <w:r>
        <w:rPr>
          <w:spacing w:val="-5"/>
          <w:sz w:val="16"/>
        </w:rPr>
        <w:t> </w:t>
      </w:r>
      <w:r>
        <w:rPr>
          <w:sz w:val="16"/>
        </w:rPr>
        <w:t>documents,</w:t>
      </w:r>
      <w:r>
        <w:rPr>
          <w:spacing w:val="-5"/>
          <w:sz w:val="16"/>
        </w:rPr>
        <w:t> </w:t>
      </w:r>
      <w:r>
        <w:rPr>
          <w:sz w:val="16"/>
        </w:rPr>
        <w:t>réservations,</w:t>
      </w:r>
      <w:r>
        <w:rPr>
          <w:spacing w:val="-5"/>
          <w:sz w:val="16"/>
        </w:rPr>
        <w:t> </w:t>
      </w:r>
      <w:r>
        <w:rPr>
          <w:sz w:val="16"/>
        </w:rPr>
        <w:t>invitation</w:t>
      </w:r>
      <w:r>
        <w:rPr>
          <w:spacing w:val="-5"/>
          <w:sz w:val="16"/>
        </w:rPr>
        <w:t> </w:t>
      </w:r>
      <w:r>
        <w:rPr>
          <w:sz w:val="16"/>
        </w:rPr>
        <w:t>des</w:t>
      </w:r>
      <w:r>
        <w:rPr>
          <w:spacing w:val="-4"/>
          <w:sz w:val="16"/>
        </w:rPr>
        <w:t> </w:t>
      </w:r>
      <w:r>
        <w:rPr>
          <w:sz w:val="16"/>
        </w:rPr>
        <w:t>clients,</w:t>
      </w:r>
      <w:r>
        <w:rPr>
          <w:spacing w:val="-5"/>
          <w:sz w:val="16"/>
        </w:rPr>
        <w:t> </w:t>
      </w:r>
      <w:r>
        <w:rPr>
          <w:sz w:val="16"/>
        </w:rPr>
        <w:t>suivi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clientèle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0" w:after="0"/>
        <w:ind w:left="597" w:right="0" w:hanging="202"/>
        <w:jc w:val="left"/>
        <w:rPr>
          <w:sz w:val="16"/>
        </w:rPr>
      </w:pPr>
      <w:r>
        <w:rPr>
          <w:sz w:val="16"/>
        </w:rPr>
        <w:t>Forte</w:t>
      </w:r>
      <w:r>
        <w:rPr>
          <w:spacing w:val="-5"/>
          <w:sz w:val="16"/>
        </w:rPr>
        <w:t> </w:t>
      </w:r>
      <w:r>
        <w:rPr>
          <w:sz w:val="16"/>
        </w:rPr>
        <w:t>autonomie</w:t>
      </w:r>
      <w:r>
        <w:rPr>
          <w:spacing w:val="-5"/>
          <w:sz w:val="16"/>
        </w:rPr>
        <w:t> </w:t>
      </w:r>
      <w:r>
        <w:rPr>
          <w:sz w:val="16"/>
        </w:rPr>
        <w:t>grâce</w:t>
      </w:r>
      <w:r>
        <w:rPr>
          <w:spacing w:val="-5"/>
          <w:sz w:val="16"/>
        </w:rPr>
        <w:t> </w:t>
      </w:r>
      <w:r>
        <w:rPr>
          <w:sz w:val="16"/>
        </w:rPr>
        <w:t>à</w:t>
      </w:r>
      <w:r>
        <w:rPr>
          <w:spacing w:val="-4"/>
          <w:sz w:val="16"/>
        </w:rPr>
        <w:t> </w:t>
      </w:r>
      <w:r>
        <w:rPr>
          <w:sz w:val="16"/>
        </w:rPr>
        <w:t>la</w:t>
      </w:r>
      <w:r>
        <w:rPr>
          <w:spacing w:val="-5"/>
          <w:sz w:val="16"/>
        </w:rPr>
        <w:t> </w:t>
      </w:r>
      <w:r>
        <w:rPr>
          <w:sz w:val="16"/>
        </w:rPr>
        <w:t>connaissance</w:t>
      </w:r>
      <w:r>
        <w:rPr>
          <w:spacing w:val="-5"/>
          <w:sz w:val="16"/>
        </w:rPr>
        <w:t> </w:t>
      </w:r>
      <w:r>
        <w:rPr>
          <w:sz w:val="16"/>
        </w:rPr>
        <w:t>approfondie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5"/>
          <w:sz w:val="16"/>
        </w:rPr>
        <w:t> </w:t>
      </w:r>
      <w:r>
        <w:rPr>
          <w:sz w:val="16"/>
        </w:rPr>
        <w:t>procédures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l'entreprise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40" w:lineRule="auto" w:before="0" w:after="0"/>
        <w:ind w:left="597" w:right="0" w:hanging="202"/>
        <w:jc w:val="left"/>
        <w:rPr>
          <w:sz w:val="16"/>
        </w:rPr>
      </w:pPr>
      <w:r>
        <w:rPr>
          <w:sz w:val="16"/>
        </w:rPr>
        <w:t>Définition</w:t>
      </w:r>
      <w:r>
        <w:rPr>
          <w:spacing w:val="-4"/>
          <w:sz w:val="16"/>
        </w:rPr>
        <w:t> </w:t>
      </w:r>
      <w:r>
        <w:rPr>
          <w:sz w:val="16"/>
        </w:rPr>
        <w:t>précise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3"/>
          <w:sz w:val="16"/>
        </w:rPr>
        <w:t> </w:t>
      </w:r>
      <w:r>
        <w:rPr>
          <w:sz w:val="16"/>
        </w:rPr>
        <w:t>tâches</w:t>
      </w:r>
      <w:r>
        <w:rPr>
          <w:spacing w:val="-4"/>
          <w:sz w:val="16"/>
        </w:rPr>
        <w:t> </w:t>
      </w:r>
      <w:r>
        <w:rPr>
          <w:sz w:val="16"/>
        </w:rPr>
        <w:t>à</w:t>
      </w:r>
      <w:r>
        <w:rPr>
          <w:spacing w:val="-3"/>
          <w:sz w:val="16"/>
        </w:rPr>
        <w:t> </w:t>
      </w:r>
      <w:r>
        <w:rPr>
          <w:sz w:val="16"/>
        </w:rPr>
        <w:t>effectuer</w:t>
      </w:r>
      <w:r>
        <w:rPr>
          <w:spacing w:val="-4"/>
          <w:sz w:val="16"/>
        </w:rPr>
        <w:t> </w:t>
      </w:r>
      <w:r>
        <w:rPr>
          <w:sz w:val="16"/>
        </w:rPr>
        <w:t>dans</w:t>
      </w:r>
      <w:r>
        <w:rPr>
          <w:spacing w:val="-3"/>
          <w:sz w:val="16"/>
        </w:rPr>
        <w:t> </w:t>
      </w:r>
      <w:r>
        <w:rPr>
          <w:sz w:val="16"/>
        </w:rPr>
        <w:t>le</w:t>
      </w:r>
      <w:r>
        <w:rPr>
          <w:spacing w:val="-4"/>
          <w:sz w:val="16"/>
        </w:rPr>
        <w:t> </w:t>
      </w:r>
      <w:r>
        <w:rPr>
          <w:sz w:val="16"/>
        </w:rPr>
        <w:t>respect</w:t>
      </w:r>
      <w:r>
        <w:rPr>
          <w:spacing w:val="-3"/>
          <w:sz w:val="16"/>
        </w:rPr>
        <w:t> </w:t>
      </w:r>
      <w:r>
        <w:rPr>
          <w:sz w:val="16"/>
        </w:rPr>
        <w:t>des</w:t>
      </w:r>
      <w:r>
        <w:rPr>
          <w:spacing w:val="-4"/>
          <w:sz w:val="16"/>
        </w:rPr>
        <w:t> </w:t>
      </w:r>
      <w:r>
        <w:rPr>
          <w:sz w:val="16"/>
        </w:rPr>
        <w:t>délais</w:t>
      </w:r>
      <w:r>
        <w:rPr>
          <w:spacing w:val="-3"/>
          <w:sz w:val="16"/>
        </w:rPr>
        <w:t> </w:t>
      </w:r>
      <w:r>
        <w:rPr>
          <w:sz w:val="16"/>
        </w:rPr>
        <w:t>et</w:t>
      </w:r>
      <w:r>
        <w:rPr>
          <w:spacing w:val="-4"/>
          <w:sz w:val="16"/>
        </w:rPr>
        <w:t> </w:t>
      </w:r>
      <w:r>
        <w:rPr>
          <w:sz w:val="16"/>
        </w:rPr>
        <w:t>des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attentes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1"/>
        <w:spacing w:before="0"/>
      </w:pPr>
      <w:r>
        <w:rPr>
          <w:spacing w:val="-2"/>
        </w:rPr>
        <w:t>FORMATION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3"/>
        <w:gridCol w:w="4772"/>
        <w:gridCol w:w="2135"/>
      </w:tblGrid>
      <w:tr>
        <w:trPr>
          <w:trHeight w:val="268" w:hRule="atLeast"/>
        </w:trPr>
        <w:tc>
          <w:tcPr>
            <w:tcW w:w="3693" w:type="dxa"/>
          </w:tcPr>
          <w:p>
            <w:pPr>
              <w:pStyle w:val="TableParagraph"/>
              <w:spacing w:line="177" w:lineRule="exact"/>
              <w:ind w:left="5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DEP</w:t>
            </w:r>
            <w:r>
              <w:rPr>
                <w:b/>
                <w:color w:val="231F20"/>
                <w:spacing w:val="-1"/>
                <w:sz w:val="16"/>
              </w:rPr>
              <w:t> </w:t>
            </w:r>
            <w:r>
              <w:rPr>
                <w:b/>
                <w:color w:val="231F20"/>
                <w:sz w:val="16"/>
              </w:rPr>
              <w:t>En</w:t>
            </w:r>
            <w:r>
              <w:rPr>
                <w:b/>
                <w:color w:val="231F20"/>
                <w:spacing w:val="-1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Esthétique</w:t>
            </w:r>
          </w:p>
        </w:tc>
        <w:tc>
          <w:tcPr>
            <w:tcW w:w="4772" w:type="dxa"/>
          </w:tcPr>
          <w:p>
            <w:pPr>
              <w:pStyle w:val="TableParagraph"/>
              <w:spacing w:line="177" w:lineRule="exact"/>
              <w:ind w:right="1498"/>
              <w:rPr>
                <w:sz w:val="16"/>
              </w:rPr>
            </w:pPr>
            <w:r>
              <w:rPr>
                <w:color w:val="231F20"/>
                <w:sz w:val="16"/>
              </w:rPr>
              <w:t>Collège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Inter-Dec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LaSalle,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Montréal</w:t>
            </w:r>
          </w:p>
        </w:tc>
        <w:tc>
          <w:tcPr>
            <w:tcW w:w="2135" w:type="dxa"/>
          </w:tcPr>
          <w:p>
            <w:pPr>
              <w:pStyle w:val="TableParagraph"/>
              <w:spacing w:line="177" w:lineRule="exact"/>
              <w:ind w:right="78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06/2016</w:t>
            </w:r>
          </w:p>
        </w:tc>
      </w:tr>
      <w:tr>
        <w:trPr>
          <w:trHeight w:val="268" w:hRule="atLeast"/>
        </w:trPr>
        <w:tc>
          <w:tcPr>
            <w:tcW w:w="3693" w:type="dxa"/>
          </w:tcPr>
          <w:p>
            <w:pPr>
              <w:pStyle w:val="TableParagraph"/>
              <w:spacing w:before="85"/>
              <w:ind w:left="50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Baccalauréat</w:t>
            </w:r>
            <w:r>
              <w:rPr>
                <w:b/>
                <w:color w:val="231F20"/>
                <w:spacing w:val="-7"/>
                <w:sz w:val="16"/>
              </w:rPr>
              <w:t> </w:t>
            </w:r>
            <w:r>
              <w:rPr>
                <w:b/>
                <w:color w:val="231F20"/>
                <w:sz w:val="16"/>
              </w:rPr>
              <w:t>En</w:t>
            </w:r>
            <w:r>
              <w:rPr>
                <w:b/>
                <w:color w:val="231F20"/>
                <w:spacing w:val="-6"/>
                <w:sz w:val="16"/>
              </w:rPr>
              <w:t> </w:t>
            </w:r>
            <w:r>
              <w:rPr>
                <w:b/>
                <w:color w:val="231F20"/>
                <w:sz w:val="16"/>
              </w:rPr>
              <w:t>Traduction</w:t>
            </w:r>
            <w:r>
              <w:rPr>
                <w:b/>
                <w:color w:val="231F20"/>
                <w:spacing w:val="-6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Française</w:t>
            </w:r>
          </w:p>
        </w:tc>
        <w:tc>
          <w:tcPr>
            <w:tcW w:w="4772" w:type="dxa"/>
          </w:tcPr>
          <w:p>
            <w:pPr>
              <w:pStyle w:val="TableParagraph"/>
              <w:spacing w:before="85"/>
              <w:ind w:right="1472"/>
              <w:rPr>
                <w:sz w:val="16"/>
              </w:rPr>
            </w:pPr>
            <w:r>
              <w:rPr>
                <w:color w:val="231F20"/>
                <w:sz w:val="16"/>
              </w:rPr>
              <w:t>Université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Azad,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Téhéran</w:t>
            </w:r>
          </w:p>
        </w:tc>
        <w:tc>
          <w:tcPr>
            <w:tcW w:w="2135" w:type="dxa"/>
          </w:tcPr>
          <w:p>
            <w:pPr>
              <w:pStyle w:val="TableParagraph"/>
              <w:spacing w:before="85"/>
              <w:ind w:right="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05/2005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spacing w:before="0"/>
        <w:ind w:left="137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LANGUE</w:t>
      </w:r>
    </w:p>
    <w:p>
      <w:pPr>
        <w:spacing w:before="177"/>
        <w:ind w:left="137" w:right="0" w:firstLine="0"/>
        <w:jc w:val="left"/>
        <w:rPr>
          <w:b/>
          <w:sz w:val="16"/>
        </w:rPr>
      </w:pPr>
      <w:r>
        <w:rPr>
          <w:b/>
          <w:color w:val="231F20"/>
          <w:sz w:val="16"/>
        </w:rPr>
        <w:t>FRANÇAIS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z w:val="16"/>
        </w:rPr>
        <w:t>–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z w:val="16"/>
        </w:rPr>
        <w:t>ANGLAIS</w:t>
      </w:r>
      <w:r>
        <w:rPr>
          <w:b/>
          <w:color w:val="231F20"/>
          <w:spacing w:val="-1"/>
          <w:sz w:val="16"/>
        </w:rPr>
        <w:t> </w:t>
      </w:r>
      <w:r>
        <w:rPr>
          <w:b/>
          <w:color w:val="231F20"/>
          <w:sz w:val="16"/>
        </w:rPr>
        <w:t>–</w:t>
      </w:r>
      <w:r>
        <w:rPr>
          <w:b/>
          <w:color w:val="231F20"/>
          <w:spacing w:val="-2"/>
          <w:sz w:val="16"/>
        </w:rPr>
        <w:t> PERSAN</w:t>
      </w:r>
    </w:p>
    <w:sectPr>
      <w:pgSz w:w="12240" w:h="15840"/>
      <w:pgMar w:top="600" w:bottom="280" w:left="6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97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"/>
      <w:lvlJc w:val="left"/>
      <w:pPr>
        <w:ind w:left="597" w:hanging="201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16"/>
        <w:szCs w:val="16"/>
        <w:lang w:val="fr-FR" w:eastAsia="en-US" w:bidi="ar-SA"/>
      </w:rPr>
    </w:lvl>
    <w:lvl w:ilvl="2">
      <w:start w:val="0"/>
      <w:numFmt w:val="bullet"/>
      <w:lvlText w:val="•"/>
      <w:lvlJc w:val="left"/>
      <w:pPr>
        <w:ind w:left="974" w:hanging="20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348" w:hanging="20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723" w:hanging="20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097" w:hanging="20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471" w:hanging="20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846" w:hanging="20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220" w:hanging="201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45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6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09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55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77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00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23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462" w:hanging="360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137"/>
      <w:outlineLvl w:val="1"/>
    </w:pPr>
    <w:rPr>
      <w:rFonts w:ascii="Arial" w:hAnsi="Arial" w:eastAsia="Arial" w:cs="Arial"/>
      <w:b/>
      <w:bCs/>
      <w:sz w:val="20"/>
      <w:szCs w:val="20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37"/>
      <w:outlineLvl w:val="2"/>
    </w:pPr>
    <w:rPr>
      <w:rFonts w:ascii="Arial" w:hAnsi="Arial" w:eastAsia="Arial" w:cs="Arial"/>
      <w:b/>
      <w:bCs/>
      <w:i/>
      <w:iCs/>
      <w:sz w:val="18"/>
      <w:szCs w:val="1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597" w:hanging="202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line="164" w:lineRule="exact"/>
      <w:jc w:val="right"/>
    </w:pPr>
    <w:rPr>
      <w:rFonts w:ascii="Arial" w:hAnsi="Arial" w:eastAsia="Arial" w:cs="Arial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fari.saghar@yahoo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Saghar Safari-CV-2.docx</dc:title>
  <dcterms:created xsi:type="dcterms:W3CDTF">2021-12-23T06:32:38Z</dcterms:created>
  <dcterms:modified xsi:type="dcterms:W3CDTF">2021-12-23T06:32:38Z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