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3366"/>
          <w:sz w:val="36"/>
        </w:rPr>
        <w:t>NPC – UNIT 4 ASSIGNMENT</w:t>
      </w:r>
    </w:p>
    <w:p>
      <w:r>
        <w:rPr>
          <w:rFonts w:ascii="Times New Roman" w:hAnsi="Times New Roman"/>
          <w:b/>
          <w:sz w:val="28"/>
        </w:rPr>
        <w:t>Configure DHCP and Set Up a Network Using Cisco Packet Tracer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>
              <w:t>Abhishek Gaikwad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PRN</w:t>
            </w:r>
          </w:p>
        </w:tc>
        <w:tc>
          <w:tcPr>
            <w:tcW w:type="dxa" w:w="5040"/>
          </w:tcPr>
          <w:p>
            <w:r>
              <w:t>2125UCSM1011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Subject / Module</w:t>
            </w:r>
          </w:p>
        </w:tc>
        <w:tc>
          <w:tcPr>
            <w:tcW w:type="dxa" w:w="5040"/>
          </w:tcPr>
          <w:p>
            <w:r>
              <w:t>Network Protocols and Communication (NPC) - Unit 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Project Title</w:t>
            </w:r>
          </w:p>
        </w:tc>
        <w:tc>
          <w:tcPr>
            <w:tcW w:type="dxa" w:w="5040"/>
          </w:tcPr>
          <w:p>
            <w:r>
              <w:t>DHCP Configuration and Network Setup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Software / Tools</w:t>
            </w:r>
          </w:p>
        </w:tc>
        <w:tc>
          <w:tcPr>
            <w:tcW w:type="dxa" w:w="5040"/>
          </w:tcPr>
          <w:p>
            <w:r>
              <w:t>Cisco Packet Tracer 9.0.1 (Windows/Kali)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Repository</w:t>
            </w:r>
          </w:p>
        </w:tc>
        <w:tc>
          <w:tcPr>
            <w:tcW w:type="dxa" w:w="5040"/>
          </w:tcPr>
          <w:p>
            <w:r>
              <w:t>Configure-DHCP-and-Set-Up-a-Network-Using-Cisco-Packet-Tracer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GitHub Link</w:t>
            </w:r>
          </w:p>
        </w:tc>
        <w:tc>
          <w:tcPr>
            <w:tcW w:type="dxa" w:w="5040"/>
          </w:tcPr>
          <w:p>
            <w:r>
              <w:t>https://github.com/AbhishekShinde148/Configure-DHCP-and-Set-Up-a-Network-Using-Cisco-Packet-Tracer</w:t>
            </w:r>
          </w:p>
        </w:tc>
      </w:tr>
    </w:tbl>
    <w:p/>
    <w:p>
      <w:r>
        <w:rPr>
          <w:b/>
          <w:sz w:val="26"/>
        </w:rPr>
        <w:t>1. Aim</w:t>
      </w:r>
    </w:p>
    <w:p>
      <w:r>
        <w:t>To create a small LAN in Cisco Packet Tracer, configure a server with a static IPv4 address, enable the DHCP service, assign IP configuration automatically to client PCs, and verify end-to-end network connectivity using the ICMP ping command.</w:t>
      </w:r>
    </w:p>
    <w:p>
      <w:r>
        <w:rPr>
          <w:b/>
          <w:sz w:val="26"/>
        </w:rPr>
        <w:t>2. Network Topology</w:t>
      </w:r>
    </w:p>
    <w:p>
      <w:r>
        <w:t>The topology contains three PCs (PC0, PC1, PC2), one Cisco 2960-24TT Switch (Switch0), and one Generic Server (Server0). Each end device is connected to the switch using Copper Straight-Through Ethernet cables.</w:t>
      </w:r>
    </w:p>
    <w:p>
      <w:r>
        <w:rPr>
          <w:b/>
        </w:rPr>
        <w:t>Figure 1: Network topology with PC0, PC1, PC2, Server0, and Switch0.</w:t>
        <w:br/>
      </w:r>
      <w:r>
        <w:drawing>
          <wp:inline xmlns:a="http://schemas.openxmlformats.org/drawingml/2006/main" xmlns:pic="http://schemas.openxmlformats.org/drawingml/2006/picture">
            <wp:extent cx="5486400" cy="42104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Network_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3. IP Addressing and DHCP Configuration</w:t>
      </w:r>
    </w:p>
    <w:p>
      <w:r>
        <w:t>Server0 was configured with a static IPv4 address so that clients can communicate with it reliably. The DHCP service was enabled and a pool named NPC_POOL was configured.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Device / Setting</w:t>
            </w:r>
          </w:p>
        </w:tc>
        <w:tc>
          <w:tcPr>
            <w:tcW w:type="dxa" w:w="5040"/>
          </w:tcPr>
          <w:p>
            <w:r>
              <w:rPr>
                <w:b/>
              </w:rPr>
              <w:t>Configured Value</w:t>
            </w:r>
          </w:p>
        </w:tc>
      </w:tr>
      <w:tr>
        <w:tc>
          <w:tcPr>
            <w:tcW w:type="dxa" w:w="5040"/>
          </w:tcPr>
          <w:p>
            <w:r>
              <w:t>Server0 IPv4 address</w:t>
            </w:r>
          </w:p>
        </w:tc>
        <w:tc>
          <w:tcPr>
            <w:tcW w:type="dxa" w:w="5040"/>
          </w:tcPr>
          <w:p>
            <w:r>
              <w:t>192.168.1.2</w:t>
            </w:r>
          </w:p>
        </w:tc>
      </w:tr>
      <w:tr>
        <w:tc>
          <w:tcPr>
            <w:tcW w:type="dxa" w:w="5040"/>
          </w:tcPr>
          <w:p>
            <w:r>
              <w:t>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DHCP pool name</w:t>
            </w:r>
          </w:p>
        </w:tc>
        <w:tc>
          <w:tcPr>
            <w:tcW w:type="dxa" w:w="5040"/>
          </w:tcPr>
          <w:p>
            <w:r>
              <w:t>NPC_POOL</w:t>
            </w:r>
          </w:p>
        </w:tc>
      </w:tr>
      <w:tr>
        <w:tc>
          <w:tcPr>
            <w:tcW w:type="dxa" w:w="5040"/>
          </w:tcPr>
          <w:p>
            <w:r>
              <w:t>DHCP pool start address</w:t>
            </w:r>
          </w:p>
        </w:tc>
        <w:tc>
          <w:tcPr>
            <w:tcW w:type="dxa" w:w="5040"/>
          </w:tcPr>
          <w:p>
            <w:r>
              <w:t>192.168.1.10</w:t>
            </w:r>
          </w:p>
        </w:tc>
      </w:tr>
      <w:tr>
        <w:tc>
          <w:tcPr>
            <w:tcW w:type="dxa" w:w="5040"/>
          </w:tcPr>
          <w:p>
            <w:r>
              <w:t>DHCP pool subnet mask</w:t>
            </w:r>
          </w:p>
        </w:tc>
        <w:tc>
          <w:tcPr>
            <w:tcW w:type="dxa" w:w="5040"/>
          </w:tcPr>
          <w:p>
            <w:r>
              <w:t>255.255.255.0</w:t>
            </w:r>
          </w:p>
        </w:tc>
      </w:tr>
      <w:tr>
        <w:tc>
          <w:tcPr>
            <w:tcW w:type="dxa" w:w="5040"/>
          </w:tcPr>
          <w:p>
            <w:r>
              <w:t>Maximum number of users</w:t>
            </w:r>
          </w:p>
        </w:tc>
        <w:tc>
          <w:tcPr>
            <w:tcW w:type="dxa" w:w="5040"/>
          </w:tcPr>
          <w:p>
            <w:r>
              <w:t>50</w:t>
            </w:r>
          </w:p>
        </w:tc>
      </w:tr>
      <w:tr>
        <w:tc>
          <w:tcPr>
            <w:tcW w:type="dxa" w:w="5040"/>
          </w:tcPr>
          <w:p>
            <w:r>
              <w:t>Default gateway / DNS</w:t>
            </w:r>
          </w:p>
        </w:tc>
        <w:tc>
          <w:tcPr>
            <w:tcW w:type="dxa" w:w="5040"/>
          </w:tcPr>
          <w:p>
            <w:r>
              <w:t>0.0.0.0 (Local LAN)</w:t>
            </w:r>
          </w:p>
        </w:tc>
      </w:tr>
    </w:tbl>
    <w:p>
      <w:r>
        <w:rPr>
          <w:b/>
        </w:rPr>
        <w:br/>
        <w:t>Figure 2: Server0 static IP configuration.</w:t>
        <w:br/>
      </w:r>
      <w:r>
        <w:drawing>
          <wp:inline xmlns:a="http://schemas.openxmlformats.org/drawingml/2006/main" xmlns:pic="http://schemas.openxmlformats.org/drawingml/2006/picture">
            <wp:extent cx="4572000" cy="5104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Server0_Static_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04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4. DHCP Service Setup</w:t>
      </w:r>
    </w:p>
    <w:p>
      <w:r>
        <w:t>In Server0, Services &gt; DHCP was opened. The DHCP service was switched On, and the NPC_POOL entry was configured with the start IP address 192.168.1.10 and subnet mask 255.255.255.0.</w:t>
      </w:r>
    </w:p>
    <w:p>
      <w:r>
        <w:rPr>
          <w:b/>
        </w:rPr>
        <w:t>Figure 3: DHCP service and NPC_POOL settings.</w:t>
        <w:br/>
      </w:r>
      <w:r>
        <w:drawing>
          <wp:inline xmlns:a="http://schemas.openxmlformats.org/drawingml/2006/main" xmlns:pic="http://schemas.openxmlformats.org/drawingml/2006/picture">
            <wp:extent cx="5029200" cy="352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DHCP_Service_Setting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5. Automatic IP Configuration on PCs</w:t>
      </w:r>
    </w:p>
    <w:p>
      <w:r>
        <w:t>On each PC, Desktop &gt; IP Configuration was opened and DHCP was selected. The screenshots show successful DHCP requests (DHCP request successful) and the dynamic IPv4 addresses received by the PCs.</w:t>
      </w:r>
    </w:p>
    <w:p>
      <w:r>
        <w:rPr>
          <w:b/>
        </w:rPr>
        <w:t>Figure 4: PC0 IP configuration (DHCP successful; IPv4 address: 192.168.1.1).</w:t>
        <w:br/>
      </w:r>
      <w:r>
        <w:drawing>
          <wp:inline xmlns:a="http://schemas.openxmlformats.org/drawingml/2006/main" xmlns:pic="http://schemas.openxmlformats.org/drawingml/2006/picture">
            <wp:extent cx="4572000" cy="37564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PC0_DHC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56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5: PC1 IP configuration (DHCP successful; IPv4 address: 192.168.1.3).</w:t>
        <w:br/>
      </w:r>
      <w:r>
        <w:drawing>
          <wp:inline xmlns:a="http://schemas.openxmlformats.org/drawingml/2006/main" xmlns:pic="http://schemas.openxmlformats.org/drawingml/2006/picture">
            <wp:extent cx="4572000" cy="40800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C1_DHCP_Confi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8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Figure 6: PC2 IP configuration (DHCP successful; IPv4 address: 192.168.1.4).</w:t>
        <w:br/>
      </w:r>
      <w:r>
        <w:drawing>
          <wp:inline xmlns:a="http://schemas.openxmlformats.org/drawingml/2006/main" xmlns:pic="http://schemas.openxmlformats.org/drawingml/2006/picture">
            <wp:extent cx="4572000" cy="37708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C2_DHCP_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70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6. Connectivity Testing</w:t>
      </w:r>
    </w:p>
    <w:p>
      <w:r>
        <w:t>Network connectivity was verified from PC0 using the ICMP ping command in the Command Prompt. The ping tests to Server0 (192.168.1.2), PC1 (192.168.1.3), and PC2 (192.168.1.4) all returned replies with 4 packets sent, 4 received, and 0% packet loss.</w:t>
      </w:r>
    </w:p>
    <w:p>
      <w:r>
        <w:rPr>
          <w:b/>
        </w:rPr>
        <w:t>Figure 7: Successful ping tests from PC0 to Server0, PC1, and PC2.</w:t>
        <w:br/>
      </w:r>
      <w:r>
        <w:drawing>
          <wp:inline xmlns:a="http://schemas.openxmlformats.org/drawingml/2006/main" xmlns:pic="http://schemas.openxmlformats.org/drawingml/2006/picture">
            <wp:extent cx="5029200" cy="54559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Ping_Connectivity_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5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6"/>
        </w:rPr>
        <w:t>7. Results and Conclusion</w:t>
      </w:r>
    </w:p>
    <w:p>
      <w:r>
        <w:t>The LAN topology was created successfully in Cisco Packet Tracer. Server0 was assigned a static IP address, the DHCP service was enabled, and the client PCs received IPv4 configuration automatically. Ping tests confirmed flawless connectivity between PC0, Server0, PC1, and PC2 with 0% packet loss.</w:t>
      </w:r>
    </w:p>
    <w:p>
      <w:r>
        <w:rPr>
          <w:b/>
          <w:sz w:val="26"/>
        </w:rPr>
        <w:t>8. Submission Evidence Checklist</w:t>
      </w:r>
    </w:p>
    <w:p>
      <w:r>
        <w:t>✓ Cisco Packet Tracer Project File: NPC_Unit4_DHCP_Assignment.pkt</w:t>
      </w:r>
    </w:p>
    <w:p>
      <w:r>
        <w:t>✓ Project Documentation Report: NPC_Unit4_DHCP_Assignment_Report.pdf &amp; .docx</w:t>
      </w:r>
    </w:p>
    <w:p>
      <w:r>
        <w:t>✓ Complete Topology &amp; Configuration Screenshots in screenshots/ folder</w:t>
      </w:r>
    </w:p>
    <w:p>
      <w:r>
        <w:rPr>
          <w:color w:val="0066CC"/>
          <w:u w:val="single"/>
        </w:rPr>
        <w:t>✓ GitHub Repository: https://github.com/AbhishekShinde148/Configure-DHCP-and-Set-Up-a-Network-Using-Cisco-Packet-Tracer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Gaikwad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