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429" w14:textId="51A277CB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F30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running the </w:t>
      </w:r>
      <w:proofErr w:type="spellStart"/>
      <w:r w:rsidRPr="00543F30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543F30">
        <w:rPr>
          <w:rFonts w:ascii="Times New Roman" w:hAnsi="Times New Roman" w:cs="Times New Roman"/>
          <w:b/>
          <w:bCs/>
          <w:sz w:val="24"/>
          <w:szCs w:val="24"/>
        </w:rPr>
        <w:t xml:space="preserve"> notebooks:</w:t>
      </w:r>
    </w:p>
    <w:p w14:paraId="73FFF652" w14:textId="77777777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1. First, run the '</w:t>
      </w:r>
      <w:proofErr w:type="spellStart"/>
      <w:r w:rsidRPr="00543F30">
        <w:rPr>
          <w:rFonts w:ascii="Times New Roman" w:hAnsi="Times New Roman" w:cs="Times New Roman"/>
          <w:sz w:val="24"/>
          <w:szCs w:val="24"/>
        </w:rPr>
        <w:t>Cric_Prediction_Cleaning.ipynb</w:t>
      </w:r>
      <w:proofErr w:type="spellEnd"/>
      <w:r w:rsidRPr="00543F30">
        <w:rPr>
          <w:rFonts w:ascii="Times New Roman" w:hAnsi="Times New Roman" w:cs="Times New Roman"/>
          <w:sz w:val="24"/>
          <w:szCs w:val="24"/>
        </w:rPr>
        <w:t>' file.</w:t>
      </w:r>
    </w:p>
    <w:p w14:paraId="3D99AA8A" w14:textId="77777777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2. Next, run the '</w:t>
      </w:r>
      <w:proofErr w:type="spellStart"/>
      <w:r w:rsidRPr="00543F30">
        <w:rPr>
          <w:rFonts w:ascii="Times New Roman" w:hAnsi="Times New Roman" w:cs="Times New Roman"/>
          <w:sz w:val="24"/>
          <w:szCs w:val="24"/>
        </w:rPr>
        <w:t>Cric_Prediction_EDA.ipynb</w:t>
      </w:r>
      <w:proofErr w:type="spellEnd"/>
      <w:r w:rsidRPr="00543F30">
        <w:rPr>
          <w:rFonts w:ascii="Times New Roman" w:hAnsi="Times New Roman" w:cs="Times New Roman"/>
          <w:sz w:val="24"/>
          <w:szCs w:val="24"/>
        </w:rPr>
        <w:t>' file.</w:t>
      </w:r>
    </w:p>
    <w:p w14:paraId="165EE976" w14:textId="60DA786B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3. Lastly, run the '</w:t>
      </w:r>
      <w:proofErr w:type="spellStart"/>
      <w:r w:rsidRPr="00543F30">
        <w:rPr>
          <w:rFonts w:ascii="Times New Roman" w:hAnsi="Times New Roman" w:cs="Times New Roman"/>
          <w:sz w:val="24"/>
          <w:szCs w:val="24"/>
        </w:rPr>
        <w:t>Cric_Prediction_</w:t>
      </w:r>
      <w:proofErr w:type="gramStart"/>
      <w:r w:rsidRPr="00543F30">
        <w:rPr>
          <w:rFonts w:ascii="Times New Roman" w:hAnsi="Times New Roman" w:cs="Times New Roman"/>
          <w:sz w:val="24"/>
          <w:szCs w:val="24"/>
        </w:rPr>
        <w:t>ML.ipynb</w:t>
      </w:r>
      <w:proofErr w:type="spellEnd"/>
      <w:proofErr w:type="gramEnd"/>
      <w:r w:rsidRPr="00543F30">
        <w:rPr>
          <w:rFonts w:ascii="Times New Roman" w:hAnsi="Times New Roman" w:cs="Times New Roman"/>
          <w:sz w:val="24"/>
          <w:szCs w:val="24"/>
        </w:rPr>
        <w:t>' file.</w:t>
      </w:r>
    </w:p>
    <w:p w14:paraId="522F0458" w14:textId="77777777" w:rsidR="001471B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Please make sure that the uncleaned dataset 'all_season_summary.csv' is downloaded to the same folder as the above three notebooks. In the last cell of our first notebook, we write the cleaned data to a new csv file 'cleaned_Cric_summary.csv', which is used as input for the second and third notebooks.</w:t>
      </w:r>
    </w:p>
    <w:sectPr w:rsidR="001471B0" w:rsidRPr="0054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30"/>
    <w:rsid w:val="001471B0"/>
    <w:rsid w:val="0036246A"/>
    <w:rsid w:val="00543F30"/>
    <w:rsid w:val="00796430"/>
    <w:rsid w:val="0085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EEA6"/>
  <w15:chartTrackingRefBased/>
  <w15:docId w15:val="{5A173746-7EFF-4DE5-829A-B31DF41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Ruthvik</dc:creator>
  <cp:keywords/>
  <dc:description/>
  <cp:lastModifiedBy>Sai Ruthvik</cp:lastModifiedBy>
  <cp:revision>1</cp:revision>
  <dcterms:created xsi:type="dcterms:W3CDTF">2023-05-17T02:39:00Z</dcterms:created>
  <dcterms:modified xsi:type="dcterms:W3CDTF">2023-05-17T02:41:00Z</dcterms:modified>
</cp:coreProperties>
</file>