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2A" w:rsidRDefault="00C07E59" w:rsidP="00950054">
      <w:pPr>
        <w:pStyle w:val="Heading1"/>
      </w:pPr>
      <w:r>
        <w:t>Overview</w:t>
      </w:r>
    </w:p>
    <w:p w:rsidR="00C07E59" w:rsidRDefault="00C07E59" w:rsidP="00B77EB6">
      <w:pPr>
        <w:tabs>
          <w:tab w:val="left" w:pos="520"/>
        </w:tabs>
      </w:pPr>
    </w:p>
    <w:p w:rsidR="003C4383" w:rsidRDefault="003C4383" w:rsidP="00B77EB6">
      <w:pPr>
        <w:tabs>
          <w:tab w:val="left" w:pos="520"/>
        </w:tabs>
      </w:pPr>
      <w:r>
        <w:t xml:space="preserve">The purpose of this lab is to </w:t>
      </w:r>
      <w:r w:rsidR="00B007B7">
        <w:t xml:space="preserve">become familiar with </w:t>
      </w:r>
      <w:r w:rsidR="00BB7822">
        <w:t xml:space="preserve">importing and exporting data, </w:t>
      </w:r>
      <w:r w:rsidR="001B47C5">
        <w:t>killing a session that is deadlocked and using the Oracle dictionary.</w:t>
      </w:r>
    </w:p>
    <w:p w:rsidR="00C21020" w:rsidRDefault="00C07E59" w:rsidP="00C07E59">
      <w:pPr>
        <w:pStyle w:val="Heading2"/>
      </w:pPr>
      <w:r>
        <w:t>Contents</w:t>
      </w:r>
      <w:r w:rsidR="00B77EB6">
        <w:tab/>
      </w:r>
    </w:p>
    <w:p w:rsidR="000B2099" w:rsidRDefault="000B2099" w:rsidP="00E73A6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CA" w:eastAsia="en-CA"/>
        </w:rPr>
      </w:pPr>
      <w:r w:rsidRPr="000B2099">
        <w:rPr>
          <w:rFonts w:eastAsia="Times New Roman" w:cstheme="minorHAnsi"/>
          <w:lang w:val="en-CA" w:eastAsia="en-CA"/>
        </w:rPr>
        <w:t>Part 1</w:t>
      </w:r>
      <w:r>
        <w:rPr>
          <w:rFonts w:eastAsia="Times New Roman" w:cstheme="minorHAnsi"/>
          <w:lang w:val="en-CA" w:eastAsia="en-CA"/>
        </w:rPr>
        <w:t xml:space="preserve"> - </w:t>
      </w:r>
      <w:r w:rsidRPr="000B2099">
        <w:rPr>
          <w:rFonts w:eastAsia="Times New Roman" w:cstheme="minorHAnsi"/>
          <w:lang w:val="en-CA" w:eastAsia="en-CA"/>
        </w:rPr>
        <w:t xml:space="preserve"> </w:t>
      </w:r>
      <w:r w:rsidR="00BB7822">
        <w:rPr>
          <w:rFonts w:eastAsia="Times New Roman" w:cstheme="minorHAnsi"/>
          <w:lang w:val="en-CA" w:eastAsia="en-CA"/>
        </w:rPr>
        <w:t>Use SQL Developer</w:t>
      </w:r>
      <w:r w:rsidR="00180ED7">
        <w:rPr>
          <w:rFonts w:eastAsia="Times New Roman" w:cstheme="minorHAnsi"/>
          <w:lang w:val="en-CA" w:eastAsia="en-CA"/>
        </w:rPr>
        <w:t xml:space="preserve">, </w:t>
      </w:r>
      <w:r w:rsidR="00FF1769">
        <w:rPr>
          <w:rFonts w:eastAsia="Times New Roman" w:cstheme="minorHAnsi"/>
          <w:lang w:val="en-CA" w:eastAsia="en-CA"/>
        </w:rPr>
        <w:t xml:space="preserve">the </w:t>
      </w:r>
      <w:r w:rsidR="00180ED7">
        <w:rPr>
          <w:rFonts w:eastAsia="Times New Roman" w:cstheme="minorHAnsi"/>
          <w:lang w:val="en-CA" w:eastAsia="en-CA"/>
        </w:rPr>
        <w:t>exp/imp</w:t>
      </w:r>
      <w:r w:rsidR="00231CF4">
        <w:rPr>
          <w:rFonts w:eastAsia="Times New Roman" w:cstheme="minorHAnsi"/>
          <w:lang w:val="en-CA" w:eastAsia="en-CA"/>
        </w:rPr>
        <w:t xml:space="preserve"> </w:t>
      </w:r>
      <w:r w:rsidR="00FF1769">
        <w:rPr>
          <w:rFonts w:eastAsia="Times New Roman" w:cstheme="minorHAnsi"/>
          <w:lang w:val="en-CA" w:eastAsia="en-CA"/>
        </w:rPr>
        <w:t>utility and</w:t>
      </w:r>
      <w:r w:rsidR="00231CF4">
        <w:rPr>
          <w:rFonts w:eastAsia="Times New Roman" w:cstheme="minorHAnsi"/>
          <w:lang w:val="en-CA" w:eastAsia="en-CA"/>
        </w:rPr>
        <w:t xml:space="preserve"> SQL Loader</w:t>
      </w:r>
      <w:r w:rsidR="00BB7822">
        <w:rPr>
          <w:rFonts w:eastAsia="Times New Roman" w:cstheme="minorHAnsi"/>
          <w:lang w:val="en-CA" w:eastAsia="en-CA"/>
        </w:rPr>
        <w:t xml:space="preserve"> for data </w:t>
      </w:r>
      <w:r w:rsidR="00FF1769">
        <w:rPr>
          <w:rFonts w:eastAsia="Times New Roman" w:cstheme="minorHAnsi"/>
          <w:lang w:val="en-CA" w:eastAsia="en-CA"/>
        </w:rPr>
        <w:t>loading</w:t>
      </w:r>
    </w:p>
    <w:p w:rsidR="00BB7822" w:rsidRDefault="00BB7822" w:rsidP="00E73A6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>Part 2 – Use SQL Developer for DBA Activities</w:t>
      </w:r>
    </w:p>
    <w:p w:rsidR="00BB7822" w:rsidRDefault="00BB7822" w:rsidP="00E73A6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 xml:space="preserve">Part 3 – Use Oracle </w:t>
      </w:r>
      <w:r w:rsidR="00C05CFB">
        <w:rPr>
          <w:rFonts w:eastAsia="Times New Roman" w:cstheme="minorHAnsi"/>
          <w:lang w:val="en-CA" w:eastAsia="en-CA"/>
        </w:rPr>
        <w:t xml:space="preserve">Data </w:t>
      </w:r>
      <w:r>
        <w:rPr>
          <w:rFonts w:eastAsia="Times New Roman" w:cstheme="minorHAnsi"/>
          <w:lang w:val="en-CA" w:eastAsia="en-CA"/>
        </w:rPr>
        <w:t xml:space="preserve">Dictionary </w:t>
      </w:r>
    </w:p>
    <w:p w:rsidR="00BF7562" w:rsidRDefault="00BF7562" w:rsidP="00C07E59">
      <w:pPr>
        <w:pStyle w:val="Heading2"/>
      </w:pPr>
    </w:p>
    <w:p w:rsidR="00155EDF" w:rsidRPr="00C07E59" w:rsidRDefault="00155EDF" w:rsidP="00C07E59">
      <w:pPr>
        <w:pStyle w:val="Heading2"/>
      </w:pPr>
      <w:r w:rsidRPr="00C07E59">
        <w:t>Due Date:</w:t>
      </w:r>
    </w:p>
    <w:p w:rsidR="00803D12" w:rsidRDefault="00530BEA" w:rsidP="00803D12">
      <w:r w:rsidRPr="006015CA">
        <w:rPr>
          <w:rFonts w:cstheme="minorHAnsi"/>
        </w:rPr>
        <w:t xml:space="preserve"> The</w:t>
      </w:r>
      <w:r w:rsidR="00155EDF" w:rsidRPr="006015CA">
        <w:rPr>
          <w:rFonts w:cstheme="minorHAnsi"/>
        </w:rPr>
        <w:t xml:space="preserve"> lab is due </w:t>
      </w:r>
      <w:r w:rsidRPr="006015CA">
        <w:rPr>
          <w:rFonts w:cstheme="minorHAnsi"/>
        </w:rPr>
        <w:t>no later than</w:t>
      </w:r>
      <w:r w:rsidR="00155EDF" w:rsidRPr="006015CA">
        <w:rPr>
          <w:rFonts w:cstheme="minorHAnsi"/>
        </w:rPr>
        <w:t xml:space="preserve"> Friday </w:t>
      </w:r>
      <w:r w:rsidR="00EE6A77">
        <w:rPr>
          <w:rFonts w:cstheme="minorHAnsi"/>
        </w:rPr>
        <w:t xml:space="preserve">Nov </w:t>
      </w:r>
      <w:r w:rsidR="00BB7822">
        <w:rPr>
          <w:rFonts w:cstheme="minorHAnsi"/>
        </w:rPr>
        <w:t>10</w:t>
      </w:r>
      <w:r w:rsidR="005C7125">
        <w:rPr>
          <w:rFonts w:cstheme="minorHAnsi"/>
        </w:rPr>
        <w:t>th</w:t>
      </w:r>
      <w:r w:rsidR="00155EDF" w:rsidRPr="006015CA">
        <w:rPr>
          <w:rFonts w:cstheme="minorHAnsi"/>
        </w:rPr>
        <w:t xml:space="preserve">.  </w:t>
      </w:r>
      <w:r w:rsidR="00803D12">
        <w:t xml:space="preserve">You must </w:t>
      </w:r>
      <w:r w:rsidR="00803D12" w:rsidRPr="00BC1C84">
        <w:rPr>
          <w:b/>
        </w:rPr>
        <w:t>hand in</w:t>
      </w:r>
      <w:r w:rsidR="00803D12">
        <w:t xml:space="preserve"> PDFs of your work to the dropbox on D2L.</w:t>
      </w:r>
    </w:p>
    <w:p w:rsidR="00BF7562" w:rsidRDefault="00BF7562" w:rsidP="00155EDF">
      <w:pPr>
        <w:rPr>
          <w:rStyle w:val="Heading2Char"/>
        </w:rPr>
      </w:pPr>
    </w:p>
    <w:p w:rsidR="007F41E3" w:rsidRPr="00DE57AA" w:rsidRDefault="00495762" w:rsidP="00272055">
      <w:pPr>
        <w:rPr>
          <w:rFonts w:cstheme="minorHAnsi"/>
        </w:rPr>
      </w:pPr>
      <w:r w:rsidRPr="006015CA">
        <w:rPr>
          <w:rStyle w:val="Heading2Char"/>
        </w:rPr>
        <w:t>Scoring:</w:t>
      </w:r>
      <w:r w:rsidR="000E2013">
        <w:rPr>
          <w:rStyle w:val="Heading2Char"/>
        </w:rPr>
        <w:t xml:space="preserve"> </w:t>
      </w:r>
      <w:r w:rsidRPr="006015CA">
        <w:rPr>
          <w:rStyle w:val="Heading2Char"/>
        </w:rPr>
        <w:br/>
      </w:r>
      <w:r w:rsidR="003404D8">
        <w:t xml:space="preserve">Lab is worth </w:t>
      </w:r>
      <w:r w:rsidR="00C32008">
        <w:rPr>
          <w:b/>
          <w:color w:val="FF0000"/>
        </w:rPr>
        <w:t>2</w:t>
      </w:r>
      <w:r w:rsidR="00055B24" w:rsidRPr="00D44756">
        <w:rPr>
          <w:b/>
          <w:color w:val="FF0000"/>
        </w:rPr>
        <w:t>0</w:t>
      </w:r>
      <w:r w:rsidR="000E2013">
        <w:t xml:space="preserve"> marks</w:t>
      </w:r>
      <w:r w:rsidR="00D7687C">
        <w:t>.</w:t>
      </w:r>
    </w:p>
    <w:p w:rsidR="00EA566A" w:rsidRDefault="00EA566A" w:rsidP="00EA566A">
      <w:pPr>
        <w:pStyle w:val="Heading1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Part 1 – </w:t>
      </w:r>
      <w:r w:rsidR="005A078F">
        <w:rPr>
          <w:rFonts w:eastAsia="Times New Roman"/>
          <w:lang w:val="en-CA" w:eastAsia="en-CA"/>
        </w:rPr>
        <w:t xml:space="preserve">Data </w:t>
      </w:r>
      <w:r w:rsidR="00FF1769">
        <w:rPr>
          <w:rFonts w:eastAsia="Times New Roman"/>
          <w:lang w:val="en-CA" w:eastAsia="en-CA"/>
        </w:rPr>
        <w:t>Loading</w:t>
      </w:r>
    </w:p>
    <w:p w:rsidR="00A25984" w:rsidRDefault="00A25984" w:rsidP="004A0CFA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:rsidR="00E114E6" w:rsidRDefault="00E114E6" w:rsidP="00E114E6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The following </w:t>
      </w:r>
      <w:r w:rsidR="00CB3BFD">
        <w:rPr>
          <w:rFonts w:cstheme="minorHAnsi"/>
          <w:lang w:val="en-CA" w:eastAsia="en-CA"/>
        </w:rPr>
        <w:t>lab is</w:t>
      </w:r>
      <w:r>
        <w:rPr>
          <w:rFonts w:cstheme="minorHAnsi"/>
          <w:lang w:val="en-CA" w:eastAsia="en-CA"/>
        </w:rPr>
        <w:t xml:space="preserve"> to be completed using SQL Develo</w:t>
      </w:r>
      <w:r w:rsidR="00137C1B">
        <w:rPr>
          <w:rFonts w:cstheme="minorHAnsi"/>
          <w:lang w:val="en-CA" w:eastAsia="en-CA"/>
        </w:rPr>
        <w:t>per</w:t>
      </w:r>
      <w:r w:rsidR="00231CF4">
        <w:rPr>
          <w:rFonts w:cstheme="minorHAnsi"/>
          <w:lang w:val="en-CA" w:eastAsia="en-CA"/>
        </w:rPr>
        <w:t>, SQL Loader</w:t>
      </w:r>
      <w:r w:rsidR="00137C1B">
        <w:rPr>
          <w:rFonts w:cstheme="minorHAnsi"/>
          <w:lang w:val="en-CA" w:eastAsia="en-CA"/>
        </w:rPr>
        <w:t xml:space="preserve"> </w:t>
      </w:r>
      <w:r w:rsidR="00CA44F6">
        <w:rPr>
          <w:rFonts w:cstheme="minorHAnsi"/>
          <w:lang w:val="en-CA" w:eastAsia="en-CA"/>
        </w:rPr>
        <w:t>and</w:t>
      </w:r>
      <w:r w:rsidR="00137C1B">
        <w:rPr>
          <w:rFonts w:cstheme="minorHAnsi"/>
          <w:lang w:val="en-CA" w:eastAsia="en-CA"/>
        </w:rPr>
        <w:t xml:space="preserve"> the XE edition of Oracle.</w:t>
      </w:r>
      <w:r w:rsidR="00FF1769">
        <w:rPr>
          <w:rFonts w:cstheme="minorHAnsi"/>
          <w:lang w:val="en-CA" w:eastAsia="en-CA"/>
        </w:rPr>
        <w:t xml:space="preserve"> In part one you will be using various methods to unload and load data into an Oracle table(s).</w:t>
      </w:r>
    </w:p>
    <w:p w:rsidR="00137C1B" w:rsidRDefault="00137C1B" w:rsidP="00B54247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:rsidR="001A4306" w:rsidRDefault="006A0B00" w:rsidP="00CD4A27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noProof/>
          <w:lang w:val="en-CA" w:eastAsia="en-CA"/>
        </w:rPr>
        <w:pict>
          <v:roundrect id="_x0000_s1230" style="position:absolute;left:0;text-align:left;margin-left:10.85pt;margin-top:-.2pt;width:14.95pt;height:12.9pt;z-index:251693056" arcsize="10923f"/>
        </w:pict>
      </w:r>
      <w:r w:rsidR="00846E8A">
        <w:rPr>
          <w:rFonts w:cstheme="minorHAnsi"/>
          <w:lang w:val="en-CA" w:eastAsia="en-CA"/>
        </w:rPr>
        <w:t>1</w:t>
      </w:r>
      <w:r w:rsidR="00137C1B">
        <w:rPr>
          <w:rFonts w:cstheme="minorHAnsi"/>
          <w:lang w:val="en-CA" w:eastAsia="en-CA"/>
        </w:rPr>
        <w:t xml:space="preserve">.  </w:t>
      </w:r>
      <w:r w:rsidR="001B47C5">
        <w:rPr>
          <w:rFonts w:cstheme="minorHAnsi"/>
          <w:lang w:val="en-CA" w:eastAsia="en-CA"/>
        </w:rPr>
        <w:t>Login into SQL Developer</w:t>
      </w:r>
      <w:r w:rsidR="001A4306">
        <w:rPr>
          <w:rFonts w:cstheme="minorHAnsi"/>
          <w:lang w:val="en-CA" w:eastAsia="en-CA"/>
        </w:rPr>
        <w:t xml:space="preserve"> as </w:t>
      </w:r>
      <w:r w:rsidR="001A4306" w:rsidRPr="001A4306">
        <w:rPr>
          <w:rFonts w:cstheme="minorHAnsi"/>
          <w:b/>
          <w:lang w:val="en-CA" w:eastAsia="en-CA"/>
        </w:rPr>
        <w:t>SYS</w:t>
      </w:r>
      <w:r w:rsidR="001A4306">
        <w:rPr>
          <w:rFonts w:cstheme="minorHAnsi"/>
          <w:lang w:val="en-CA" w:eastAsia="en-CA"/>
        </w:rPr>
        <w:t xml:space="preserve"> and create a new user </w:t>
      </w:r>
      <w:r w:rsidR="001A4306" w:rsidRPr="001A4306">
        <w:rPr>
          <w:rFonts w:cstheme="minorHAnsi"/>
          <w:b/>
          <w:i/>
          <w:lang w:val="en-CA" w:eastAsia="en-CA"/>
        </w:rPr>
        <w:t>Lab07</w:t>
      </w:r>
      <w:r w:rsidR="001A4306">
        <w:rPr>
          <w:rFonts w:cstheme="minorHAnsi"/>
          <w:lang w:val="en-CA" w:eastAsia="en-CA"/>
        </w:rPr>
        <w:t xml:space="preserve"> with a password of </w:t>
      </w:r>
      <w:r w:rsidR="001A4306" w:rsidRPr="001A4306">
        <w:rPr>
          <w:rFonts w:cstheme="minorHAnsi"/>
          <w:b/>
          <w:i/>
          <w:lang w:val="en-CA" w:eastAsia="en-CA"/>
        </w:rPr>
        <w:t>Lab07</w:t>
      </w:r>
      <w:r w:rsidR="001A4306">
        <w:rPr>
          <w:rFonts w:cstheme="minorHAnsi"/>
          <w:lang w:val="en-CA" w:eastAsia="en-CA"/>
        </w:rPr>
        <w:t xml:space="preserve"> and give them the DBA role.</w:t>
      </w:r>
    </w:p>
    <w:p w:rsidR="001A4306" w:rsidRDefault="006A0B00" w:rsidP="00CD4A27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83" style="position:absolute;left:0;text-align:left;margin-left:16.3pt;margin-top:21.8pt;width:14.95pt;height:12.9pt;z-index:251703296" arcsize="10923f"/>
        </w:pict>
      </w:r>
    </w:p>
    <w:p w:rsidR="002F0104" w:rsidRDefault="001A4306" w:rsidP="00CD4A27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2.   Login to SQL Developer as </w:t>
      </w:r>
      <w:r w:rsidR="008116ED">
        <w:rPr>
          <w:rFonts w:cstheme="minorHAnsi"/>
          <w:lang w:val="en-CA" w:eastAsia="en-CA"/>
        </w:rPr>
        <w:t xml:space="preserve">user </w:t>
      </w:r>
      <w:r w:rsidR="008116ED" w:rsidRPr="008116ED">
        <w:rPr>
          <w:rFonts w:cstheme="minorHAnsi"/>
          <w:b/>
          <w:i/>
          <w:lang w:val="en-CA" w:eastAsia="en-CA"/>
        </w:rPr>
        <w:t>Lab07</w:t>
      </w:r>
      <w:r w:rsidR="008116ED">
        <w:rPr>
          <w:rFonts w:cstheme="minorHAnsi"/>
          <w:lang w:val="en-CA" w:eastAsia="en-CA"/>
        </w:rPr>
        <w:t xml:space="preserve"> and r</w:t>
      </w:r>
      <w:r w:rsidR="001B47C5">
        <w:rPr>
          <w:rFonts w:cstheme="minorHAnsi"/>
          <w:lang w:val="en-CA" w:eastAsia="en-CA"/>
        </w:rPr>
        <w:t xml:space="preserve">un </w:t>
      </w:r>
      <w:r w:rsidR="001B47C5" w:rsidRPr="005A078F">
        <w:rPr>
          <w:rFonts w:cstheme="minorHAnsi"/>
          <w:lang w:val="en-CA" w:eastAsia="en-CA"/>
        </w:rPr>
        <w:t>the</w:t>
      </w:r>
      <w:r w:rsidR="001B47C5" w:rsidRPr="005A078F">
        <w:rPr>
          <w:rFonts w:cstheme="minorHAnsi"/>
          <w:b/>
          <w:i/>
          <w:lang w:val="en-CA" w:eastAsia="en-CA"/>
        </w:rPr>
        <w:t xml:space="preserve"> Lotto649.sql</w:t>
      </w:r>
      <w:r w:rsidR="001B47C5">
        <w:rPr>
          <w:rFonts w:cstheme="minorHAnsi"/>
          <w:lang w:val="en-CA" w:eastAsia="en-CA"/>
        </w:rPr>
        <w:t xml:space="preserve"> script from the Lab07 D2L folder.  This will create a table to hold all of the Lotto 6/49 draw results. </w:t>
      </w:r>
      <w:r w:rsidR="00B007B7">
        <w:rPr>
          <w:rFonts w:cstheme="minorHAnsi"/>
          <w:lang w:val="en-CA" w:eastAsia="en-CA"/>
        </w:rPr>
        <w:t xml:space="preserve"> </w:t>
      </w:r>
    </w:p>
    <w:p w:rsidR="002F0104" w:rsidRDefault="002F0104" w:rsidP="00CD4A27">
      <w:pPr>
        <w:autoSpaceDE w:val="0"/>
        <w:autoSpaceDN w:val="0"/>
        <w:adjustRightInd w:val="0"/>
        <w:ind w:left="720"/>
        <w:rPr>
          <w:rFonts w:cstheme="minorHAnsi"/>
          <w:i/>
          <w:lang w:val="en-CA" w:eastAsia="en-CA"/>
        </w:rPr>
      </w:pPr>
    </w:p>
    <w:p w:rsidR="002D2685" w:rsidRDefault="006A0B00" w:rsidP="004E5A37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84" style="position:absolute;left:0;text-align:left;margin-left:-26.65pt;margin-top:1.9pt;width:57.9pt;height:26.25pt;z-index:251704320" arcsize="10923f" fillcolor="red" strokecolor="#f2f2f2 [3041]" strokeweight="3pt">
            <v:shadow on="t" type="perspective" color="#823b0b [1605]" opacity=".5" offset="1pt" offset2="-1pt"/>
            <v:textbox style="mso-next-textbox:#_x0000_s1284">
              <w:txbxContent>
                <w:p w:rsidR="00AF3C65" w:rsidRPr="00375B83" w:rsidRDefault="00AF3C65" w:rsidP="00AF3C65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  <w:r w:rsidR="00AF3C65">
        <w:rPr>
          <w:rFonts w:cstheme="minorHAnsi"/>
          <w:lang w:val="en-CA" w:eastAsia="en-CA"/>
        </w:rPr>
        <w:t>3</w:t>
      </w:r>
      <w:r w:rsidR="005A078F" w:rsidRPr="002F0104">
        <w:rPr>
          <w:rFonts w:cstheme="minorHAnsi"/>
          <w:lang w:val="en-CA" w:eastAsia="en-CA"/>
        </w:rPr>
        <w:t xml:space="preserve">.  The data to be loaded is contained in </w:t>
      </w:r>
      <w:r w:rsidR="002F0104" w:rsidRPr="002F0104">
        <w:rPr>
          <w:rFonts w:cstheme="minorHAnsi"/>
          <w:b/>
          <w:i/>
          <w:lang w:val="en-CA" w:eastAsia="en-CA"/>
        </w:rPr>
        <w:t>Lotto</w:t>
      </w:r>
      <w:r w:rsidR="005A078F" w:rsidRPr="002F0104">
        <w:rPr>
          <w:rFonts w:cstheme="minorHAnsi"/>
          <w:b/>
          <w:i/>
          <w:lang w:val="en-CA" w:eastAsia="en-CA"/>
        </w:rPr>
        <w:t>649</w:t>
      </w:r>
      <w:r w:rsidR="002F0104" w:rsidRPr="002F0104">
        <w:rPr>
          <w:rFonts w:cstheme="minorHAnsi"/>
          <w:b/>
          <w:i/>
          <w:lang w:val="en-CA" w:eastAsia="en-CA"/>
        </w:rPr>
        <w:t xml:space="preserve"> Data</w:t>
      </w:r>
      <w:r w:rsidR="005A078F" w:rsidRPr="002F0104">
        <w:rPr>
          <w:rFonts w:cstheme="minorHAnsi"/>
          <w:b/>
          <w:i/>
          <w:lang w:val="en-CA" w:eastAsia="en-CA"/>
        </w:rPr>
        <w:t>.csv</w:t>
      </w:r>
      <w:r w:rsidR="001A3AD1">
        <w:rPr>
          <w:rFonts w:cstheme="minorHAnsi"/>
          <w:lang w:val="en-CA" w:eastAsia="en-CA"/>
        </w:rPr>
        <w:t xml:space="preserve"> file in</w:t>
      </w:r>
      <w:r w:rsidR="005A078F" w:rsidRPr="002F0104">
        <w:rPr>
          <w:rFonts w:cstheme="minorHAnsi"/>
          <w:lang w:val="en-CA" w:eastAsia="en-CA"/>
        </w:rPr>
        <w:t xml:space="preserve"> the Lab07 D2L folder.  </w:t>
      </w:r>
      <w:r w:rsidR="001A3AD1">
        <w:rPr>
          <w:rFonts w:cstheme="minorHAnsi"/>
          <w:lang w:val="en-CA" w:eastAsia="en-CA"/>
        </w:rPr>
        <w:t xml:space="preserve">Load that data into the Lotto649 table using SQL Developer.  </w:t>
      </w:r>
      <w:r w:rsidR="005A078F" w:rsidRPr="002F0104">
        <w:rPr>
          <w:rFonts w:cstheme="minorHAnsi"/>
          <w:lang w:val="en-CA" w:eastAsia="en-CA"/>
        </w:rPr>
        <w:t>SQL</w:t>
      </w:r>
      <w:r w:rsidR="002F0104">
        <w:rPr>
          <w:rFonts w:cstheme="minorHAnsi"/>
          <w:lang w:val="en-CA" w:eastAsia="en-CA"/>
        </w:rPr>
        <w:t xml:space="preserve"> </w:t>
      </w:r>
      <w:r w:rsidR="005A078F" w:rsidRPr="002F0104">
        <w:rPr>
          <w:rFonts w:cstheme="minorHAnsi"/>
          <w:lang w:val="en-CA" w:eastAsia="en-CA"/>
        </w:rPr>
        <w:t xml:space="preserve">Developer contains an import wizard that you can step through to load the data into the table.  </w:t>
      </w:r>
      <w:r w:rsidR="00AF3C65">
        <w:rPr>
          <w:rFonts w:cstheme="minorHAnsi"/>
          <w:lang w:val="en-CA" w:eastAsia="en-CA"/>
        </w:rPr>
        <w:t>On step 1, m</w:t>
      </w:r>
      <w:r w:rsidR="00D61483">
        <w:rPr>
          <w:rFonts w:cstheme="minorHAnsi"/>
          <w:lang w:val="en-CA" w:eastAsia="en-CA"/>
        </w:rPr>
        <w:t xml:space="preserve">ake sure you select the Windows &lt;CR&gt;&lt;LF&gt; as the Line Terminator.  </w:t>
      </w:r>
      <w:r w:rsidR="00AF3C65">
        <w:rPr>
          <w:rFonts w:cstheme="minorHAnsi"/>
          <w:lang w:val="en-CA" w:eastAsia="en-CA"/>
        </w:rPr>
        <w:t xml:space="preserve">On step 4, </w:t>
      </w:r>
      <w:r w:rsidR="00D61483">
        <w:rPr>
          <w:rFonts w:cstheme="minorHAnsi"/>
          <w:lang w:val="en-CA" w:eastAsia="en-CA"/>
        </w:rPr>
        <w:t xml:space="preserve">make sure you import the date </w:t>
      </w:r>
      <w:r w:rsidR="00AF3C65">
        <w:rPr>
          <w:rFonts w:cstheme="minorHAnsi"/>
          <w:lang w:val="en-CA" w:eastAsia="en-CA"/>
        </w:rPr>
        <w:t xml:space="preserve">in the proper format. On step 5, </w:t>
      </w:r>
      <w:r w:rsidR="00BD3840">
        <w:rPr>
          <w:rFonts w:cstheme="minorHAnsi"/>
          <w:lang w:val="en-CA" w:eastAsia="en-CA"/>
        </w:rPr>
        <w:t>expand the import summary fields and take a screen shot</w:t>
      </w:r>
      <w:r w:rsidR="00AF3C65">
        <w:rPr>
          <w:rFonts w:cstheme="minorHAnsi"/>
          <w:lang w:val="en-CA" w:eastAsia="en-CA"/>
        </w:rPr>
        <w:t xml:space="preserve">.  </w:t>
      </w:r>
      <w:r w:rsidR="00840015" w:rsidRPr="00840015">
        <w:rPr>
          <w:rFonts w:cstheme="minorHAnsi"/>
          <w:i/>
          <w:lang w:val="en-CA" w:eastAsia="en-CA"/>
        </w:rPr>
        <w:t>(1 Mark)</w:t>
      </w:r>
    </w:p>
    <w:p w:rsidR="002D2685" w:rsidRDefault="006A0B00" w:rsidP="002D2685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  <w:r>
        <w:rPr>
          <w:rFonts w:ascii="Consolas" w:hAnsi="Consolas" w:cstheme="minorHAnsi"/>
          <w:b/>
          <w:noProof/>
          <w:color w:val="FF0000"/>
          <w:lang w:val="en-CA" w:eastAsia="en-CA"/>
        </w:rPr>
        <w:lastRenderedPageBreak/>
        <w:pict>
          <v:roundrect id="_x0000_s1231" style="position:absolute;left:0;text-align:left;margin-left:-28.35pt;margin-top:18.2pt;width:57.9pt;height:26.25pt;z-index:251694080" arcsize="10923f" fillcolor="red" strokecolor="#f2f2f2 [3041]" strokeweight="3pt">
            <v:shadow on="t" type="perspective" color="#823b0b [1605]" opacity=".5" offset="1pt" offset2="-1pt"/>
            <v:textbox style="mso-next-textbox:#_x0000_s1231">
              <w:txbxContent>
                <w:p w:rsidR="00CD4A27" w:rsidRPr="00375B83" w:rsidRDefault="002418BB" w:rsidP="00CD4A27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</w:p>
    <w:p w:rsidR="008350B8" w:rsidRDefault="00AF3C65" w:rsidP="00DE671D">
      <w:pPr>
        <w:autoSpaceDE w:val="0"/>
        <w:autoSpaceDN w:val="0"/>
        <w:adjustRightInd w:val="0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lang w:val="en-CA" w:eastAsia="en-CA"/>
        </w:rPr>
        <w:t>4</w:t>
      </w:r>
      <w:r w:rsidR="008350B8">
        <w:rPr>
          <w:rFonts w:cstheme="minorHAnsi"/>
          <w:lang w:val="en-CA" w:eastAsia="en-CA"/>
        </w:rPr>
        <w:t xml:space="preserve">.  </w:t>
      </w:r>
      <w:r w:rsidR="00AE264C">
        <w:rPr>
          <w:rFonts w:cstheme="minorHAnsi"/>
          <w:lang w:val="en-CA" w:eastAsia="en-CA"/>
        </w:rPr>
        <w:t>After finishing the load, t</w:t>
      </w:r>
      <w:r w:rsidR="002418BB">
        <w:rPr>
          <w:rFonts w:cstheme="minorHAnsi"/>
          <w:lang w:val="en-CA" w:eastAsia="en-CA"/>
        </w:rPr>
        <w:t>ake a screen shoot of the first page displayed for the Data tab</w:t>
      </w:r>
      <w:r w:rsidR="001A4306">
        <w:rPr>
          <w:rFonts w:cstheme="minorHAnsi"/>
          <w:lang w:val="en-CA" w:eastAsia="en-CA"/>
        </w:rPr>
        <w:t xml:space="preserve"> of the Lotto649 table</w:t>
      </w:r>
      <w:r w:rsidR="002418BB">
        <w:rPr>
          <w:rFonts w:cstheme="minorHAnsi"/>
          <w:lang w:val="en-CA" w:eastAsia="en-CA"/>
        </w:rPr>
        <w:t>.</w:t>
      </w:r>
      <w:r w:rsidR="00E738E6">
        <w:rPr>
          <w:rFonts w:cstheme="minorHAnsi"/>
          <w:lang w:val="en-CA" w:eastAsia="en-CA"/>
        </w:rPr>
        <w:t xml:space="preserve"> </w:t>
      </w:r>
      <w:r w:rsidR="00E738E6" w:rsidRPr="00E738E6">
        <w:rPr>
          <w:rFonts w:cstheme="minorHAnsi"/>
          <w:i/>
          <w:lang w:val="en-CA" w:eastAsia="en-CA"/>
        </w:rPr>
        <w:t>(</w:t>
      </w:r>
      <w:r w:rsidR="00840015">
        <w:rPr>
          <w:rFonts w:cstheme="minorHAnsi"/>
          <w:i/>
          <w:lang w:val="en-CA" w:eastAsia="en-CA"/>
        </w:rPr>
        <w:t xml:space="preserve">1 </w:t>
      </w:r>
      <w:r w:rsidR="00E738E6" w:rsidRPr="00E738E6">
        <w:rPr>
          <w:rFonts w:cstheme="minorHAnsi"/>
          <w:i/>
          <w:lang w:val="en-CA" w:eastAsia="en-CA"/>
        </w:rPr>
        <w:t>Mark)</w:t>
      </w:r>
    </w:p>
    <w:p w:rsidR="002418BB" w:rsidRDefault="002418BB" w:rsidP="00DE67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</w:p>
    <w:p w:rsidR="002418BB" w:rsidRDefault="002418BB" w:rsidP="002418B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lang w:val="en-CA" w:eastAsia="en-CA"/>
        </w:rPr>
      </w:pPr>
    </w:p>
    <w:p w:rsidR="002418BB" w:rsidRDefault="002418BB" w:rsidP="00DE67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</w:p>
    <w:p w:rsidR="00DE671D" w:rsidRDefault="006A0B00" w:rsidP="00DE67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76" style="position:absolute;left:0;text-align:left;margin-left:14.6pt;margin-top:1pt;width:14.95pt;height:12.9pt;z-index:251698176" arcsize="10923f"/>
        </w:pict>
      </w:r>
      <w:r w:rsidR="007B27BE">
        <w:rPr>
          <w:rFonts w:cstheme="minorHAnsi"/>
          <w:lang w:val="en-CA" w:eastAsia="en-CA"/>
        </w:rPr>
        <w:t>5</w:t>
      </w:r>
      <w:r w:rsidR="00DE671D" w:rsidRPr="002F0104">
        <w:rPr>
          <w:rFonts w:cstheme="minorHAnsi"/>
          <w:lang w:val="en-CA" w:eastAsia="en-CA"/>
        </w:rPr>
        <w:t xml:space="preserve">.  </w:t>
      </w:r>
      <w:r w:rsidR="006C164A">
        <w:rPr>
          <w:rFonts w:cstheme="minorHAnsi"/>
          <w:lang w:val="en-CA" w:eastAsia="en-CA"/>
        </w:rPr>
        <w:t xml:space="preserve">Create a new folder called </w:t>
      </w:r>
      <w:r w:rsidR="006C164A" w:rsidRPr="006C164A">
        <w:rPr>
          <w:rFonts w:cstheme="minorHAnsi"/>
          <w:b/>
          <w:lang w:val="en-CA" w:eastAsia="en-CA"/>
        </w:rPr>
        <w:t>Lotto649 Export</w:t>
      </w:r>
      <w:r w:rsidR="006C164A">
        <w:rPr>
          <w:rFonts w:cstheme="minorHAnsi"/>
          <w:lang w:val="en-CA" w:eastAsia="en-CA"/>
        </w:rPr>
        <w:t xml:space="preserve"> </w:t>
      </w:r>
      <w:r w:rsidR="00504CBB" w:rsidRPr="00504CBB">
        <w:rPr>
          <w:rFonts w:cstheme="minorHAnsi"/>
          <w:b/>
          <w:lang w:val="en-CA" w:eastAsia="en-CA"/>
        </w:rPr>
        <w:t>Loader Format</w:t>
      </w:r>
      <w:r w:rsidR="00504CBB">
        <w:rPr>
          <w:rFonts w:cstheme="minorHAnsi"/>
          <w:lang w:val="en-CA" w:eastAsia="en-CA"/>
        </w:rPr>
        <w:t xml:space="preserve"> </w:t>
      </w:r>
      <w:r w:rsidR="006C164A">
        <w:rPr>
          <w:rFonts w:cstheme="minorHAnsi"/>
          <w:lang w:val="en-CA" w:eastAsia="en-CA"/>
        </w:rPr>
        <w:t>and n</w:t>
      </w:r>
      <w:r w:rsidR="00DE671D" w:rsidRPr="002F0104">
        <w:rPr>
          <w:rFonts w:cstheme="minorHAnsi"/>
          <w:lang w:val="en-CA" w:eastAsia="en-CA"/>
        </w:rPr>
        <w:t xml:space="preserve">ow do an export of the lotto649 table </w:t>
      </w:r>
      <w:r w:rsidR="00BD63C3">
        <w:rPr>
          <w:rFonts w:cstheme="minorHAnsi"/>
          <w:lang w:val="en-CA" w:eastAsia="en-CA"/>
        </w:rPr>
        <w:t>using the</w:t>
      </w:r>
      <w:r w:rsidR="00DE671D" w:rsidRPr="002F0104">
        <w:rPr>
          <w:rFonts w:cstheme="minorHAnsi"/>
          <w:lang w:val="en-CA" w:eastAsia="en-CA"/>
        </w:rPr>
        <w:t xml:space="preserve"> </w:t>
      </w:r>
      <w:r w:rsidR="00DE671D" w:rsidRPr="002F0104">
        <w:rPr>
          <w:rFonts w:cstheme="minorHAnsi"/>
          <w:b/>
          <w:lang w:val="en-CA" w:eastAsia="en-CA"/>
        </w:rPr>
        <w:t>loader</w:t>
      </w:r>
      <w:r w:rsidR="00DE671D" w:rsidRPr="002F0104">
        <w:rPr>
          <w:rFonts w:cstheme="minorHAnsi"/>
          <w:lang w:val="en-CA" w:eastAsia="en-CA"/>
        </w:rPr>
        <w:t xml:space="preserve"> format</w:t>
      </w:r>
      <w:r w:rsidR="006C164A">
        <w:rPr>
          <w:rFonts w:cstheme="minorHAnsi"/>
          <w:lang w:val="en-CA" w:eastAsia="en-CA"/>
        </w:rPr>
        <w:t xml:space="preserve"> into that folder</w:t>
      </w:r>
      <w:r w:rsidR="00DE671D" w:rsidRPr="002F0104">
        <w:rPr>
          <w:rFonts w:cstheme="minorHAnsi"/>
          <w:lang w:val="en-CA" w:eastAsia="en-CA"/>
        </w:rPr>
        <w:t xml:space="preserve">.  Change the </w:t>
      </w:r>
      <w:r w:rsidR="00DE671D" w:rsidRPr="00BD63C3">
        <w:rPr>
          <w:rFonts w:cstheme="minorHAnsi"/>
          <w:i/>
          <w:lang w:val="en-CA" w:eastAsia="en-CA"/>
        </w:rPr>
        <w:t>Line Ter</w:t>
      </w:r>
      <w:r w:rsidR="007B27BE" w:rsidRPr="00BD63C3">
        <w:rPr>
          <w:rFonts w:cstheme="minorHAnsi"/>
          <w:i/>
          <w:lang w:val="en-CA" w:eastAsia="en-CA"/>
        </w:rPr>
        <w:t>minator</w:t>
      </w:r>
      <w:r w:rsidR="007B27BE">
        <w:rPr>
          <w:rFonts w:cstheme="minorHAnsi"/>
          <w:lang w:val="en-CA" w:eastAsia="en-CA"/>
        </w:rPr>
        <w:t xml:space="preserve"> to “Windows &lt;CR&gt;&lt;LF&gt;” a</w:t>
      </w:r>
      <w:r w:rsidR="00BD63C3">
        <w:rPr>
          <w:rFonts w:cstheme="minorHAnsi"/>
          <w:lang w:val="en-CA" w:eastAsia="en-CA"/>
        </w:rPr>
        <w:t xml:space="preserve">nd the </w:t>
      </w:r>
      <w:r w:rsidR="00BD63C3" w:rsidRPr="00BD63C3">
        <w:rPr>
          <w:rFonts w:cstheme="minorHAnsi"/>
          <w:i/>
          <w:lang w:val="en-CA" w:eastAsia="en-CA"/>
        </w:rPr>
        <w:t>Save A</w:t>
      </w:r>
      <w:r w:rsidR="007B27BE" w:rsidRPr="00BD63C3">
        <w:rPr>
          <w:rFonts w:cstheme="minorHAnsi"/>
          <w:i/>
          <w:lang w:val="en-CA" w:eastAsia="en-CA"/>
        </w:rPr>
        <w:t>s</w:t>
      </w:r>
      <w:r w:rsidR="007B27BE">
        <w:rPr>
          <w:rFonts w:cstheme="minorHAnsi"/>
          <w:lang w:val="en-CA" w:eastAsia="en-CA"/>
        </w:rPr>
        <w:t xml:space="preserve"> to Separate Files</w:t>
      </w:r>
      <w:r w:rsidR="0012577F">
        <w:rPr>
          <w:rFonts w:cstheme="minorHAnsi"/>
          <w:lang w:val="en-CA" w:eastAsia="en-CA"/>
        </w:rPr>
        <w:t>.</w:t>
      </w:r>
    </w:p>
    <w:p w:rsidR="00DE5572" w:rsidRDefault="00DE5572" w:rsidP="005A078F">
      <w:pPr>
        <w:autoSpaceDE w:val="0"/>
        <w:autoSpaceDN w:val="0"/>
        <w:adjustRightInd w:val="0"/>
        <w:rPr>
          <w:rFonts w:cstheme="minorHAnsi"/>
          <w:lang w:val="en-CA" w:eastAsia="en-CA"/>
        </w:rPr>
      </w:pPr>
    </w:p>
    <w:p w:rsidR="005A078F" w:rsidRDefault="006A0B00" w:rsidP="005A078F">
      <w:pPr>
        <w:autoSpaceDE w:val="0"/>
        <w:autoSpaceDN w:val="0"/>
        <w:adjustRightInd w:val="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85" style="position:absolute;margin-left:-29.85pt;margin-top:16.5pt;width:57.9pt;height:26.25pt;z-index:251705344" arcsize="10923f" fillcolor="red" strokecolor="#f2f2f2 [3041]" strokeweight="3pt">
            <v:shadow on="t" type="perspective" color="#823b0b [1605]" opacity=".5" offset="1pt" offset2="-1pt"/>
            <v:textbox style="mso-next-textbox:#_x0000_s1285">
              <w:txbxContent>
                <w:p w:rsidR="0012577F" w:rsidRPr="00375B83" w:rsidRDefault="0012577F" w:rsidP="0012577F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</w:p>
    <w:p w:rsidR="006C164A" w:rsidRDefault="0012577F" w:rsidP="006C164A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>6</w:t>
      </w:r>
      <w:r w:rsidR="006C164A">
        <w:rPr>
          <w:rFonts w:cstheme="minorHAnsi"/>
          <w:lang w:val="en-CA" w:eastAsia="en-CA"/>
        </w:rPr>
        <w:t xml:space="preserve">. </w:t>
      </w:r>
      <w:r>
        <w:rPr>
          <w:rFonts w:cstheme="minorHAnsi"/>
          <w:lang w:val="en-CA" w:eastAsia="en-CA"/>
        </w:rPr>
        <w:t>Take a screen shot of the</w:t>
      </w:r>
      <w:r w:rsidR="006C164A">
        <w:rPr>
          <w:rFonts w:cstheme="minorHAnsi"/>
          <w:lang w:val="en-CA" w:eastAsia="en-CA"/>
        </w:rPr>
        <w:t xml:space="preserve"> contents of the .ctl and .ldr files</w:t>
      </w:r>
      <w:r>
        <w:rPr>
          <w:rFonts w:cstheme="minorHAnsi"/>
          <w:lang w:val="en-CA" w:eastAsia="en-CA"/>
        </w:rPr>
        <w:t xml:space="preserve"> (first 20 lines only)</w:t>
      </w:r>
      <w:r w:rsidR="006C164A">
        <w:rPr>
          <w:rFonts w:cstheme="minorHAnsi"/>
          <w:lang w:val="en-CA" w:eastAsia="en-CA"/>
        </w:rPr>
        <w:t>.</w:t>
      </w:r>
      <w:r w:rsidR="00E738E6">
        <w:rPr>
          <w:rFonts w:cstheme="minorHAnsi"/>
          <w:lang w:val="en-CA" w:eastAsia="en-CA"/>
        </w:rPr>
        <w:t xml:space="preserve"> </w:t>
      </w:r>
      <w:r w:rsidR="00E738E6" w:rsidRPr="00E738E6">
        <w:rPr>
          <w:rFonts w:cstheme="minorHAnsi"/>
          <w:i/>
          <w:lang w:val="en-CA" w:eastAsia="en-CA"/>
        </w:rPr>
        <w:t>(</w:t>
      </w:r>
      <w:r w:rsidR="00840015">
        <w:rPr>
          <w:rFonts w:cstheme="minorHAnsi"/>
          <w:i/>
          <w:lang w:val="en-CA" w:eastAsia="en-CA"/>
        </w:rPr>
        <w:t>1</w:t>
      </w:r>
      <w:r w:rsidR="00E738E6" w:rsidRPr="00E738E6">
        <w:rPr>
          <w:rFonts w:cstheme="minorHAnsi"/>
          <w:i/>
          <w:lang w:val="en-CA" w:eastAsia="en-CA"/>
        </w:rPr>
        <w:t xml:space="preserve"> Mark)</w:t>
      </w:r>
    </w:p>
    <w:p w:rsidR="009875F9" w:rsidRDefault="009875F9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DE5572" w:rsidRDefault="00DE5572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DE5572" w:rsidRDefault="00DE5572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9875F9" w:rsidRDefault="006A0B00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75" style="position:absolute;left:0;text-align:left;margin-left:13.1pt;margin-top:12.55pt;width:14.95pt;height:12.9pt;z-index:251697152" arcsize="10923f"/>
        </w:pict>
      </w:r>
    </w:p>
    <w:p w:rsidR="003F18C3" w:rsidRDefault="0038450D" w:rsidP="00F821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>7</w:t>
      </w:r>
      <w:r w:rsidR="005A078F" w:rsidRPr="002F0104">
        <w:rPr>
          <w:rFonts w:cstheme="minorHAnsi"/>
          <w:lang w:val="en-CA" w:eastAsia="en-CA"/>
        </w:rPr>
        <w:t xml:space="preserve">.  </w:t>
      </w:r>
      <w:r w:rsidR="00504CBB">
        <w:rPr>
          <w:rFonts w:cstheme="minorHAnsi"/>
          <w:lang w:val="en-CA" w:eastAsia="en-CA"/>
        </w:rPr>
        <w:t xml:space="preserve">Create a new folder called </w:t>
      </w:r>
      <w:r w:rsidR="00504CBB" w:rsidRPr="006C164A">
        <w:rPr>
          <w:rFonts w:cstheme="minorHAnsi"/>
          <w:b/>
          <w:lang w:val="en-CA" w:eastAsia="en-CA"/>
        </w:rPr>
        <w:t>Lotto649 Export</w:t>
      </w:r>
      <w:r w:rsidR="00504CBB">
        <w:rPr>
          <w:rFonts w:cstheme="minorHAnsi"/>
          <w:lang w:val="en-CA" w:eastAsia="en-CA"/>
        </w:rPr>
        <w:t xml:space="preserve"> </w:t>
      </w:r>
      <w:r w:rsidR="00504CBB">
        <w:rPr>
          <w:rFonts w:cstheme="minorHAnsi"/>
          <w:b/>
          <w:lang w:val="en-CA" w:eastAsia="en-CA"/>
        </w:rPr>
        <w:t>Insert</w:t>
      </w:r>
      <w:r w:rsidR="00504CBB" w:rsidRPr="00504CBB">
        <w:rPr>
          <w:rFonts w:cstheme="minorHAnsi"/>
          <w:b/>
          <w:lang w:val="en-CA" w:eastAsia="en-CA"/>
        </w:rPr>
        <w:t xml:space="preserve"> Format</w:t>
      </w:r>
      <w:r w:rsidR="00504CBB">
        <w:rPr>
          <w:rFonts w:cstheme="minorHAnsi"/>
          <w:lang w:val="en-CA" w:eastAsia="en-CA"/>
        </w:rPr>
        <w:t xml:space="preserve"> and</w:t>
      </w:r>
      <w:r w:rsidR="005A078F" w:rsidRPr="002F0104">
        <w:rPr>
          <w:rFonts w:cstheme="minorHAnsi"/>
          <w:lang w:val="en-CA" w:eastAsia="en-CA"/>
        </w:rPr>
        <w:t xml:space="preserve"> do an export of the lotto649 table </w:t>
      </w:r>
      <w:r w:rsidR="0012577F">
        <w:rPr>
          <w:rFonts w:cstheme="minorHAnsi"/>
          <w:lang w:val="en-CA" w:eastAsia="en-CA"/>
        </w:rPr>
        <w:t>using the</w:t>
      </w:r>
      <w:r w:rsidR="005A078F" w:rsidRPr="002F0104">
        <w:rPr>
          <w:rFonts w:cstheme="minorHAnsi"/>
          <w:lang w:val="en-CA" w:eastAsia="en-CA"/>
        </w:rPr>
        <w:t xml:space="preserve"> </w:t>
      </w:r>
      <w:r w:rsidR="005A078F" w:rsidRPr="002F0104">
        <w:rPr>
          <w:rFonts w:cstheme="minorHAnsi"/>
          <w:b/>
          <w:lang w:val="en-CA" w:eastAsia="en-CA"/>
        </w:rPr>
        <w:t>insert</w:t>
      </w:r>
      <w:r w:rsidR="005A078F" w:rsidRPr="002F0104">
        <w:rPr>
          <w:rFonts w:cstheme="minorHAnsi"/>
          <w:lang w:val="en-CA" w:eastAsia="en-CA"/>
        </w:rPr>
        <w:t xml:space="preserve"> format.  </w:t>
      </w:r>
      <w:r w:rsidR="003F18C3">
        <w:rPr>
          <w:rFonts w:cstheme="minorHAnsi"/>
          <w:lang w:val="en-CA" w:eastAsia="en-CA"/>
        </w:rPr>
        <w:t xml:space="preserve"> </w:t>
      </w:r>
    </w:p>
    <w:p w:rsidR="00DE5572" w:rsidRDefault="00DE5572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022D26" w:rsidRDefault="00022D26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12577F" w:rsidRDefault="006A0B00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86" style="position:absolute;left:0;text-align:left;margin-left:-28.35pt;margin-top:7.15pt;width:57.9pt;height:26.25pt;z-index:251706368" arcsize="10923f" fillcolor="red" strokecolor="#f2f2f2 [3041]" strokeweight="3pt">
            <v:shadow on="t" type="perspective" color="#823b0b [1605]" opacity=".5" offset="1pt" offset2="-1pt"/>
            <v:textbox style="mso-next-textbox:#_x0000_s1286">
              <w:txbxContent>
                <w:p w:rsidR="0012577F" w:rsidRPr="00375B83" w:rsidRDefault="0012577F" w:rsidP="0012577F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</w:p>
    <w:p w:rsidR="0012577F" w:rsidRDefault="0038450D" w:rsidP="00F82110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>8</w:t>
      </w:r>
      <w:r w:rsidR="0012577F">
        <w:rPr>
          <w:rFonts w:cstheme="minorHAnsi"/>
          <w:lang w:val="en-CA" w:eastAsia="en-CA"/>
        </w:rPr>
        <w:t xml:space="preserve">.  Take a screen shot of the contents of the export.sql file (first 20 lines only). </w:t>
      </w:r>
      <w:r w:rsidR="0012577F" w:rsidRPr="00E738E6">
        <w:rPr>
          <w:rFonts w:cstheme="minorHAnsi"/>
          <w:i/>
          <w:lang w:val="en-CA" w:eastAsia="en-CA"/>
        </w:rPr>
        <w:t>(</w:t>
      </w:r>
      <w:r w:rsidR="00840015">
        <w:rPr>
          <w:rFonts w:cstheme="minorHAnsi"/>
          <w:i/>
          <w:lang w:val="en-CA" w:eastAsia="en-CA"/>
        </w:rPr>
        <w:t>1</w:t>
      </w:r>
      <w:r w:rsidR="0012577F" w:rsidRPr="00E738E6">
        <w:rPr>
          <w:rFonts w:cstheme="minorHAnsi"/>
          <w:i/>
          <w:lang w:val="en-CA" w:eastAsia="en-CA"/>
        </w:rPr>
        <w:t xml:space="preserve"> Mark)</w:t>
      </w:r>
    </w:p>
    <w:p w:rsidR="0012577F" w:rsidRDefault="0012577F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12577F" w:rsidRDefault="0012577F" w:rsidP="0012577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lang w:val="en-CA" w:eastAsia="en-CA"/>
        </w:rPr>
      </w:pPr>
    </w:p>
    <w:p w:rsidR="0038450D" w:rsidRDefault="0038450D" w:rsidP="003845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38450D" w:rsidRDefault="006A0B00" w:rsidP="00F821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92" style="position:absolute;left:0;text-align:left;margin-left:9.75pt;margin-top:.3pt;width:14.95pt;height:12.9pt;z-index:251712512" arcsize="10923f"/>
        </w:pict>
      </w:r>
      <w:r w:rsidR="0038450D">
        <w:rPr>
          <w:rFonts w:cstheme="minorHAnsi"/>
          <w:lang w:val="en-CA" w:eastAsia="en-CA"/>
        </w:rPr>
        <w:t>9.  Drop the lotto69 table.</w:t>
      </w:r>
    </w:p>
    <w:p w:rsidR="0038450D" w:rsidRDefault="0038450D" w:rsidP="003845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022D26" w:rsidRDefault="00022D26" w:rsidP="003845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38450D" w:rsidRDefault="0038450D" w:rsidP="003845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38450D" w:rsidRPr="00E738E6" w:rsidRDefault="006A0B00" w:rsidP="00F821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94" style="position:absolute;left:0;text-align:left;margin-left:-28.35pt;margin-top:.95pt;width:57.9pt;height:26.25pt;z-index:251714560" arcsize="10923f" fillcolor="red" strokecolor="#f2f2f2 [3041]" strokeweight="3pt">
            <v:shadow on="t" type="perspective" color="#823b0b [1605]" opacity=".5" offset="1pt" offset2="-1pt"/>
            <v:textbox style="mso-next-textbox:#_x0000_s1294">
              <w:txbxContent>
                <w:p w:rsidR="0038450D" w:rsidRPr="00375B83" w:rsidRDefault="0038450D" w:rsidP="0038450D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  <w:r w:rsidR="0038450D">
        <w:rPr>
          <w:rFonts w:cstheme="minorHAnsi"/>
          <w:lang w:val="en-CA" w:eastAsia="en-CA"/>
        </w:rPr>
        <w:t xml:space="preserve">10.   In SQL Developer, run the file that was created in step </w:t>
      </w:r>
      <w:r w:rsidR="00B1637A">
        <w:rPr>
          <w:rFonts w:cstheme="minorHAnsi"/>
          <w:lang w:val="en-CA" w:eastAsia="en-CA"/>
        </w:rPr>
        <w:t>7</w:t>
      </w:r>
      <w:r w:rsidR="0038450D">
        <w:rPr>
          <w:rFonts w:cstheme="minorHAnsi"/>
          <w:lang w:val="en-CA" w:eastAsia="en-CA"/>
        </w:rPr>
        <w:t xml:space="preserve"> and take a screen shoot of the results. </w:t>
      </w:r>
      <w:r w:rsidR="0038450D" w:rsidRPr="00E738E6">
        <w:rPr>
          <w:rFonts w:cstheme="minorHAnsi"/>
          <w:i/>
          <w:lang w:val="en-CA" w:eastAsia="en-CA"/>
        </w:rPr>
        <w:t>(</w:t>
      </w:r>
      <w:r w:rsidR="00840015">
        <w:rPr>
          <w:rFonts w:cstheme="minorHAnsi"/>
          <w:i/>
          <w:lang w:val="en-CA" w:eastAsia="en-CA"/>
        </w:rPr>
        <w:t>1</w:t>
      </w:r>
      <w:r w:rsidR="0038450D" w:rsidRPr="00E738E6">
        <w:rPr>
          <w:rFonts w:cstheme="minorHAnsi"/>
          <w:i/>
          <w:lang w:val="en-CA" w:eastAsia="en-CA"/>
        </w:rPr>
        <w:t xml:space="preserve"> Mark)</w:t>
      </w:r>
    </w:p>
    <w:p w:rsidR="0038450D" w:rsidRDefault="0038450D" w:rsidP="0038450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38450D" w:rsidRPr="002F0104" w:rsidRDefault="0038450D" w:rsidP="0038450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lang w:val="en-CA" w:eastAsia="en-CA"/>
        </w:rPr>
      </w:pPr>
    </w:p>
    <w:p w:rsidR="00DE5572" w:rsidRDefault="00DE5572" w:rsidP="00DE55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593133" w:rsidRPr="00DE5572" w:rsidRDefault="006A0B00" w:rsidP="00DE55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89" style="position:absolute;left:0;text-align:left;margin-left:-26.25pt;margin-top:.8pt;width:57.9pt;height:26.25pt;z-index:251708416" arcsize="10923f" fillcolor="red" strokecolor="#f2f2f2 [3041]" strokeweight="3pt">
            <v:shadow on="t" type="perspective" color="#823b0b [1605]" opacity=".5" offset="1pt" offset2="-1pt"/>
            <v:textbox style="mso-next-textbox:#_x0000_s1289">
              <w:txbxContent>
                <w:p w:rsidR="00DE5572" w:rsidRPr="00375B83" w:rsidRDefault="00DE5572" w:rsidP="00DE5572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  <w:r w:rsidR="00B1637A">
        <w:rPr>
          <w:rFonts w:cstheme="minorHAnsi"/>
          <w:lang w:val="en-CA" w:eastAsia="en-CA"/>
        </w:rPr>
        <w:t>11</w:t>
      </w:r>
      <w:r w:rsidR="00593133">
        <w:rPr>
          <w:rFonts w:cstheme="minorHAnsi"/>
          <w:lang w:val="en-CA" w:eastAsia="en-CA"/>
        </w:rPr>
        <w:t xml:space="preserve">. </w:t>
      </w:r>
      <w:r w:rsidR="00DE5572">
        <w:rPr>
          <w:rFonts w:cstheme="minorHAnsi"/>
          <w:lang w:val="en-CA" w:eastAsia="en-CA"/>
        </w:rPr>
        <w:t xml:space="preserve"> From the command line, u</w:t>
      </w:r>
      <w:r w:rsidR="00593133">
        <w:rPr>
          <w:rFonts w:cstheme="minorHAnsi"/>
          <w:lang w:val="en-CA" w:eastAsia="en-CA"/>
        </w:rPr>
        <w:t xml:space="preserve">se the </w:t>
      </w:r>
      <w:r w:rsidR="00593133" w:rsidRPr="00DE5572">
        <w:rPr>
          <w:rFonts w:cstheme="minorHAnsi"/>
          <w:b/>
          <w:lang w:val="en-CA" w:eastAsia="en-CA"/>
        </w:rPr>
        <w:t>exp</w:t>
      </w:r>
      <w:r w:rsidR="00593133">
        <w:rPr>
          <w:rFonts w:cstheme="minorHAnsi"/>
          <w:lang w:val="en-CA" w:eastAsia="en-CA"/>
        </w:rPr>
        <w:t xml:space="preserve"> utility t</w:t>
      </w:r>
      <w:r w:rsidR="00DE5572">
        <w:rPr>
          <w:rFonts w:cstheme="minorHAnsi"/>
          <w:lang w:val="en-CA" w:eastAsia="en-CA"/>
        </w:rPr>
        <w:t>o</w:t>
      </w:r>
      <w:r w:rsidR="00593133">
        <w:rPr>
          <w:rFonts w:cstheme="minorHAnsi"/>
          <w:lang w:val="en-CA" w:eastAsia="en-CA"/>
        </w:rPr>
        <w:t xml:space="preserve"> export the entire </w:t>
      </w:r>
      <w:r w:rsidR="00021DCA" w:rsidRPr="00021DCA">
        <w:rPr>
          <w:rFonts w:cstheme="minorHAnsi"/>
          <w:b/>
          <w:lang w:val="en-CA" w:eastAsia="en-CA"/>
        </w:rPr>
        <w:t>HR</w:t>
      </w:r>
      <w:r w:rsidR="00593133">
        <w:rPr>
          <w:rFonts w:cstheme="minorHAnsi"/>
          <w:lang w:val="en-CA" w:eastAsia="en-CA"/>
        </w:rPr>
        <w:t xml:space="preserve"> schema into a file called </w:t>
      </w:r>
      <w:r w:rsidR="00593133" w:rsidRPr="00DE5572">
        <w:rPr>
          <w:rFonts w:cstheme="minorHAnsi"/>
          <w:b/>
          <w:lang w:val="en-CA" w:eastAsia="en-CA"/>
        </w:rPr>
        <w:t>hr.dmp</w:t>
      </w:r>
      <w:r w:rsidR="00DE5572">
        <w:rPr>
          <w:rFonts w:cstheme="minorHAnsi"/>
          <w:b/>
          <w:lang w:val="en-CA" w:eastAsia="en-CA"/>
        </w:rPr>
        <w:t xml:space="preserve">.  </w:t>
      </w:r>
      <w:r w:rsidR="00DE5572">
        <w:rPr>
          <w:rFonts w:cstheme="minorHAnsi"/>
          <w:lang w:val="en-CA" w:eastAsia="en-CA"/>
        </w:rPr>
        <w:t>Take a screen shoot of the command you executed and the results.</w:t>
      </w:r>
      <w:r w:rsidR="00317866">
        <w:rPr>
          <w:rFonts w:cstheme="minorHAnsi"/>
          <w:lang w:val="en-CA" w:eastAsia="en-CA"/>
        </w:rPr>
        <w:t xml:space="preserve"> </w:t>
      </w:r>
      <w:r w:rsidR="00317866" w:rsidRPr="00E738E6">
        <w:rPr>
          <w:rFonts w:cstheme="minorHAnsi"/>
          <w:i/>
          <w:lang w:val="en-CA" w:eastAsia="en-CA"/>
        </w:rPr>
        <w:t>(</w:t>
      </w:r>
      <w:r w:rsidR="00840015">
        <w:rPr>
          <w:rFonts w:cstheme="minorHAnsi"/>
          <w:i/>
          <w:lang w:val="en-CA" w:eastAsia="en-CA"/>
        </w:rPr>
        <w:t>2</w:t>
      </w:r>
      <w:r w:rsidR="00317866" w:rsidRPr="00E738E6">
        <w:rPr>
          <w:rFonts w:cstheme="minorHAnsi"/>
          <w:i/>
          <w:lang w:val="en-CA" w:eastAsia="en-CA"/>
        </w:rPr>
        <w:t xml:space="preserve"> Marks)</w:t>
      </w:r>
    </w:p>
    <w:p w:rsidR="00593133" w:rsidRDefault="00593133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593133" w:rsidRDefault="00593133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3F18C3" w:rsidRDefault="003F18C3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1434F1" w:rsidRDefault="001434F1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DE5572" w:rsidRPr="00692A02" w:rsidRDefault="006A0B00" w:rsidP="00DE55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88" style="position:absolute;left:0;text-align:left;margin-left:13.1pt;margin-top:-.25pt;width:14.95pt;height:12.9pt;z-index:251707392" arcsize="10923f"/>
        </w:pict>
      </w:r>
      <w:r w:rsidR="00B1637A">
        <w:rPr>
          <w:rFonts w:cstheme="minorHAnsi"/>
          <w:lang w:val="en-CA" w:eastAsia="en-CA"/>
        </w:rPr>
        <w:t>12</w:t>
      </w:r>
      <w:r w:rsidR="00DE5572">
        <w:rPr>
          <w:rFonts w:cstheme="minorHAnsi"/>
          <w:lang w:val="en-CA" w:eastAsia="en-CA"/>
        </w:rPr>
        <w:t>.  Login in</w:t>
      </w:r>
      <w:r w:rsidR="00B72DED">
        <w:rPr>
          <w:rFonts w:cstheme="minorHAnsi"/>
          <w:lang w:val="en-CA" w:eastAsia="en-CA"/>
        </w:rPr>
        <w:t xml:space="preserve"> </w:t>
      </w:r>
      <w:r w:rsidR="00AE264C">
        <w:rPr>
          <w:rFonts w:cstheme="minorHAnsi"/>
          <w:lang w:val="en-CA" w:eastAsia="en-CA"/>
        </w:rPr>
        <w:t xml:space="preserve">to SQL Developer </w:t>
      </w:r>
      <w:r w:rsidR="00B72DED">
        <w:rPr>
          <w:rFonts w:cstheme="minorHAnsi"/>
          <w:lang w:val="en-CA" w:eastAsia="en-CA"/>
        </w:rPr>
        <w:t xml:space="preserve">as the </w:t>
      </w:r>
      <w:r w:rsidR="00B72DED" w:rsidRPr="00021DCA">
        <w:rPr>
          <w:rFonts w:cstheme="minorHAnsi"/>
          <w:b/>
          <w:i/>
          <w:lang w:val="en-CA" w:eastAsia="en-CA"/>
        </w:rPr>
        <w:t>HR</w:t>
      </w:r>
      <w:r w:rsidR="00B72DED">
        <w:rPr>
          <w:rFonts w:cstheme="minorHAnsi"/>
          <w:lang w:val="en-CA" w:eastAsia="en-CA"/>
        </w:rPr>
        <w:t xml:space="preserve"> user and then run the script in </w:t>
      </w:r>
      <w:r w:rsidR="00B72DED" w:rsidRPr="00B72DED">
        <w:rPr>
          <w:rFonts w:cstheme="minorHAnsi"/>
          <w:b/>
          <w:i/>
          <w:lang w:val="en-CA" w:eastAsia="en-CA"/>
        </w:rPr>
        <w:t>HR Drop.SQL</w:t>
      </w:r>
      <w:r w:rsidR="00692A02">
        <w:rPr>
          <w:rFonts w:cstheme="minorHAnsi"/>
          <w:b/>
          <w:i/>
          <w:lang w:val="en-CA" w:eastAsia="en-CA"/>
        </w:rPr>
        <w:t>.</w:t>
      </w:r>
    </w:p>
    <w:p w:rsidR="00DE5572" w:rsidRDefault="00DE5572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38450D" w:rsidRDefault="0038450D" w:rsidP="002418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022D26" w:rsidRDefault="00022D26" w:rsidP="002418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021DCA" w:rsidRPr="00DE5572" w:rsidRDefault="006A0B00" w:rsidP="00021DC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290" style="position:absolute;left:0;text-align:left;margin-left:-29.85pt;margin-top:.1pt;width:57.9pt;height:26.25pt;z-index:251709440" arcsize="10923f" fillcolor="red" strokecolor="#f2f2f2 [3041]" strokeweight="3pt">
            <v:shadow on="t" type="perspective" color="#823b0b [1605]" opacity=".5" offset="1pt" offset2="-1pt"/>
            <v:textbox style="mso-next-textbox:#_x0000_s1290">
              <w:txbxContent>
                <w:p w:rsidR="00021DCA" w:rsidRPr="00375B83" w:rsidRDefault="00021DCA" w:rsidP="00021DCA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  <w:r w:rsidR="00B1637A">
        <w:rPr>
          <w:rFonts w:cstheme="minorHAnsi"/>
          <w:lang w:val="en-CA" w:eastAsia="en-CA"/>
        </w:rPr>
        <w:t>13</w:t>
      </w:r>
      <w:r w:rsidR="00021DCA">
        <w:rPr>
          <w:rFonts w:cstheme="minorHAnsi"/>
          <w:lang w:val="en-CA" w:eastAsia="en-CA"/>
        </w:rPr>
        <w:t xml:space="preserve">.  From the command line, use the </w:t>
      </w:r>
      <w:r w:rsidR="00021DCA">
        <w:rPr>
          <w:rFonts w:cstheme="minorHAnsi"/>
          <w:b/>
          <w:lang w:val="en-CA" w:eastAsia="en-CA"/>
        </w:rPr>
        <w:t>IMP</w:t>
      </w:r>
      <w:r w:rsidR="00021DCA">
        <w:rPr>
          <w:rFonts w:cstheme="minorHAnsi"/>
          <w:lang w:val="en-CA" w:eastAsia="en-CA"/>
        </w:rPr>
        <w:t xml:space="preserve"> utility to import the entire </w:t>
      </w:r>
      <w:r w:rsidR="00021DCA" w:rsidRPr="00021DCA">
        <w:rPr>
          <w:rFonts w:cstheme="minorHAnsi"/>
          <w:b/>
          <w:lang w:val="en-CA" w:eastAsia="en-CA"/>
        </w:rPr>
        <w:t>HR</w:t>
      </w:r>
      <w:r w:rsidR="00021DCA">
        <w:rPr>
          <w:rFonts w:cstheme="minorHAnsi"/>
          <w:lang w:val="en-CA" w:eastAsia="en-CA"/>
        </w:rPr>
        <w:t xml:space="preserve"> schema using the file created in step </w:t>
      </w:r>
      <w:r w:rsidR="00B1637A">
        <w:rPr>
          <w:rFonts w:cstheme="minorHAnsi"/>
          <w:lang w:val="en-CA" w:eastAsia="en-CA"/>
        </w:rPr>
        <w:t>11</w:t>
      </w:r>
      <w:r w:rsidR="00021DCA">
        <w:rPr>
          <w:rFonts w:cstheme="minorHAnsi"/>
          <w:lang w:val="en-CA" w:eastAsia="en-CA"/>
        </w:rPr>
        <w:t xml:space="preserve">.  </w:t>
      </w:r>
      <w:r w:rsidR="00021DCA">
        <w:rPr>
          <w:rFonts w:cstheme="minorHAnsi"/>
          <w:b/>
          <w:lang w:val="en-CA" w:eastAsia="en-CA"/>
        </w:rPr>
        <w:t xml:space="preserve">  </w:t>
      </w:r>
      <w:r w:rsidR="00021DCA">
        <w:rPr>
          <w:rFonts w:cstheme="minorHAnsi"/>
          <w:lang w:val="en-CA" w:eastAsia="en-CA"/>
        </w:rPr>
        <w:t xml:space="preserve">Take a screen shoot of the command you executed and the results. </w:t>
      </w:r>
      <w:r w:rsidR="00021DCA" w:rsidRPr="00E738E6">
        <w:rPr>
          <w:rFonts w:cstheme="minorHAnsi"/>
          <w:i/>
          <w:lang w:val="en-CA" w:eastAsia="en-CA"/>
        </w:rPr>
        <w:t>(</w:t>
      </w:r>
      <w:r w:rsidR="00021DCA">
        <w:rPr>
          <w:rFonts w:cstheme="minorHAnsi"/>
          <w:i/>
          <w:lang w:val="en-CA" w:eastAsia="en-CA"/>
        </w:rPr>
        <w:t xml:space="preserve">2 </w:t>
      </w:r>
      <w:r w:rsidR="00021DCA" w:rsidRPr="00E738E6">
        <w:rPr>
          <w:rFonts w:cstheme="minorHAnsi"/>
          <w:i/>
          <w:lang w:val="en-CA" w:eastAsia="en-CA"/>
        </w:rPr>
        <w:t>Marks)</w:t>
      </w:r>
    </w:p>
    <w:p w:rsidR="00115A43" w:rsidRDefault="00115A43" w:rsidP="00021DC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lang w:val="en-CA" w:eastAsia="en-CA"/>
        </w:rPr>
      </w:pPr>
    </w:p>
    <w:p w:rsidR="00593133" w:rsidRDefault="00593133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022D26" w:rsidRDefault="00022D26" w:rsidP="005A078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CA" w:eastAsia="en-CA"/>
        </w:rPr>
      </w:pPr>
    </w:p>
    <w:p w:rsidR="00E67CB4" w:rsidRDefault="006A0B00" w:rsidP="00B1637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i/>
          <w:noProof/>
          <w:lang w:val="en-CA" w:eastAsia="en-CA"/>
        </w:rPr>
        <w:pict>
          <v:roundrect id="_x0000_s1295" style="position:absolute;left:0;text-align:left;margin-left:-28.25pt;margin-top:2.2pt;width:57.9pt;height:26.25pt;z-index:251715584" arcsize="10923f" fillcolor="red" strokecolor="#f2f2f2 [3041]" strokeweight="3pt">
            <v:shadow on="t" type="perspective" color="#823b0b [1605]" opacity=".5" offset="1pt" offset2="-1pt"/>
            <v:textbox style="mso-next-textbox:#_x0000_s1295">
              <w:txbxContent>
                <w:p w:rsidR="00D4288C" w:rsidRPr="00375B83" w:rsidRDefault="00D4288C" w:rsidP="00D4288C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Hand In</w:t>
                  </w:r>
                </w:p>
              </w:txbxContent>
            </v:textbox>
          </v:roundrect>
        </w:pict>
      </w:r>
      <w:r w:rsidR="00B1637A">
        <w:rPr>
          <w:rFonts w:cstheme="minorHAnsi"/>
          <w:lang w:val="en-CA" w:eastAsia="en-CA"/>
        </w:rPr>
        <w:t>14</w:t>
      </w:r>
      <w:r w:rsidR="00E67CB4">
        <w:rPr>
          <w:rFonts w:cstheme="minorHAnsi"/>
          <w:lang w:val="en-CA" w:eastAsia="en-CA"/>
        </w:rPr>
        <w:t xml:space="preserve">.  Use the files created in step </w:t>
      </w:r>
      <w:r w:rsidR="00D4288C">
        <w:rPr>
          <w:rFonts w:cstheme="minorHAnsi"/>
          <w:lang w:val="en-CA" w:eastAsia="en-CA"/>
        </w:rPr>
        <w:t>5</w:t>
      </w:r>
      <w:r w:rsidR="00E67CB4">
        <w:rPr>
          <w:rFonts w:cstheme="minorHAnsi"/>
          <w:lang w:val="en-CA" w:eastAsia="en-CA"/>
        </w:rPr>
        <w:t xml:space="preserve"> </w:t>
      </w:r>
      <w:r w:rsidR="00D4288C">
        <w:rPr>
          <w:rFonts w:cstheme="minorHAnsi"/>
          <w:lang w:val="en-CA" w:eastAsia="en-CA"/>
        </w:rPr>
        <w:t xml:space="preserve">and sqlldr </w:t>
      </w:r>
      <w:r w:rsidR="00E67CB4">
        <w:rPr>
          <w:rFonts w:cstheme="minorHAnsi"/>
          <w:lang w:val="en-CA" w:eastAsia="en-CA"/>
        </w:rPr>
        <w:t xml:space="preserve">to </w:t>
      </w:r>
      <w:r w:rsidR="00D4288C">
        <w:rPr>
          <w:rFonts w:cstheme="minorHAnsi"/>
          <w:lang w:val="en-CA" w:eastAsia="en-CA"/>
        </w:rPr>
        <w:t>load</w:t>
      </w:r>
      <w:r w:rsidR="00E67CB4">
        <w:rPr>
          <w:rFonts w:cstheme="minorHAnsi"/>
          <w:lang w:val="en-CA" w:eastAsia="en-CA"/>
        </w:rPr>
        <w:t xml:space="preserve"> the </w:t>
      </w:r>
      <w:r w:rsidR="00AE264C">
        <w:rPr>
          <w:rFonts w:cstheme="minorHAnsi"/>
          <w:lang w:val="en-CA" w:eastAsia="en-CA"/>
        </w:rPr>
        <w:t xml:space="preserve">lotto649 </w:t>
      </w:r>
      <w:r w:rsidR="00E67CB4">
        <w:rPr>
          <w:rFonts w:cstheme="minorHAnsi"/>
          <w:lang w:val="en-CA" w:eastAsia="en-CA"/>
        </w:rPr>
        <w:t>data into your student account on babbage</w:t>
      </w:r>
      <w:r w:rsidR="00E67CB4" w:rsidRPr="00FB744A">
        <w:rPr>
          <w:rFonts w:cstheme="minorHAnsi"/>
          <w:i/>
          <w:lang w:val="en-CA" w:eastAsia="en-CA"/>
        </w:rPr>
        <w:t xml:space="preserve">.  </w:t>
      </w:r>
      <w:r w:rsidR="00D4288C" w:rsidRPr="00D4288C">
        <w:rPr>
          <w:rFonts w:cstheme="minorHAnsi"/>
          <w:lang w:val="en-CA" w:eastAsia="en-CA"/>
        </w:rPr>
        <w:t>Take a screen shoot of the</w:t>
      </w:r>
      <w:r w:rsidR="00D4288C">
        <w:rPr>
          <w:rFonts w:cstheme="minorHAnsi"/>
          <w:lang w:val="en-CA" w:eastAsia="en-CA"/>
        </w:rPr>
        <w:t xml:space="preserve"> sqlldr command and the output from the sqlldr command.</w:t>
      </w:r>
      <w:r w:rsidR="00FB744A" w:rsidRPr="00D4288C">
        <w:rPr>
          <w:rFonts w:cstheme="minorHAnsi"/>
          <w:lang w:val="en-CA" w:eastAsia="en-CA"/>
        </w:rPr>
        <w:t xml:space="preserve"> </w:t>
      </w:r>
      <w:r w:rsidR="00FB744A" w:rsidRPr="00FB744A">
        <w:rPr>
          <w:rFonts w:cstheme="minorHAnsi"/>
          <w:i/>
          <w:lang w:val="en-CA" w:eastAsia="en-CA"/>
        </w:rPr>
        <w:t>(</w:t>
      </w:r>
      <w:r w:rsidR="00840015">
        <w:rPr>
          <w:rFonts w:cstheme="minorHAnsi"/>
          <w:i/>
          <w:lang w:val="en-CA" w:eastAsia="en-CA"/>
        </w:rPr>
        <w:t>3</w:t>
      </w:r>
      <w:r w:rsidR="00E738E6">
        <w:rPr>
          <w:rFonts w:cstheme="minorHAnsi"/>
          <w:i/>
          <w:lang w:val="en-CA" w:eastAsia="en-CA"/>
        </w:rPr>
        <w:t xml:space="preserve"> </w:t>
      </w:r>
      <w:r w:rsidR="00FB744A" w:rsidRPr="00FB744A">
        <w:rPr>
          <w:rFonts w:cstheme="minorHAnsi"/>
          <w:i/>
          <w:lang w:val="en-CA" w:eastAsia="en-CA"/>
        </w:rPr>
        <w:t>Marks)</w:t>
      </w:r>
    </w:p>
    <w:p w:rsidR="00D4288C" w:rsidRDefault="00D4288C" w:rsidP="00B1637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</w:p>
    <w:p w:rsidR="00D4288C" w:rsidRDefault="00D4288C" w:rsidP="00B1637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  <w:r>
        <w:rPr>
          <w:rFonts w:cstheme="minorHAnsi"/>
          <w:i/>
          <w:lang w:val="en-CA" w:eastAsia="en-CA"/>
        </w:rPr>
        <w:t>Hint: Create the Lotto649 table on babbage first.  You can edit and rename the ctl and ldr files if you want to.</w:t>
      </w:r>
    </w:p>
    <w:p w:rsidR="00D4288C" w:rsidRDefault="00D4288C" w:rsidP="00B1637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</w:p>
    <w:p w:rsidR="001434F1" w:rsidRDefault="001434F1" w:rsidP="00B1637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lang w:val="en-CA" w:eastAsia="en-CA"/>
        </w:rPr>
      </w:pPr>
    </w:p>
    <w:p w:rsidR="004F2296" w:rsidRPr="00A55338" w:rsidRDefault="004F2296" w:rsidP="004F229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44"/>
          <w:szCs w:val="144"/>
          <w:lang w:val="en-CA" w:eastAsia="en-CA"/>
        </w:rPr>
      </w:pPr>
      <w:r w:rsidRPr="00A55338">
        <w:rPr>
          <w:rFonts w:cstheme="minorHAnsi"/>
          <w:sz w:val="144"/>
          <w:szCs w:val="144"/>
          <w:lang w:val="en-CA" w:eastAsia="en-CA"/>
        </w:rPr>
        <w:t>Start here</w:t>
      </w:r>
    </w:p>
    <w:p w:rsidR="005A078F" w:rsidRPr="002F0104" w:rsidRDefault="005A078F" w:rsidP="00D4288C">
      <w:pPr>
        <w:autoSpaceDE w:val="0"/>
        <w:autoSpaceDN w:val="0"/>
        <w:adjustRightInd w:val="0"/>
        <w:ind w:left="720"/>
        <w:jc w:val="center"/>
        <w:rPr>
          <w:rFonts w:cstheme="minorHAnsi"/>
          <w:i/>
          <w:lang w:val="en-CA" w:eastAsia="en-CA"/>
        </w:rPr>
      </w:pPr>
    </w:p>
    <w:p w:rsidR="00FF1769" w:rsidRDefault="00FF1769" w:rsidP="00FF1769">
      <w:pPr>
        <w:pStyle w:val="Heading1"/>
        <w:rPr>
          <w:lang w:val="en-CA" w:eastAsia="en-CA"/>
        </w:rPr>
      </w:pPr>
      <w:r>
        <w:rPr>
          <w:lang w:val="en-CA" w:eastAsia="en-CA"/>
        </w:rPr>
        <w:t>Part II DBA Activities</w:t>
      </w:r>
    </w:p>
    <w:p w:rsidR="00FF1769" w:rsidRDefault="00FF1769">
      <w:pPr>
        <w:rPr>
          <w:rFonts w:cstheme="minorHAnsi"/>
          <w:lang w:val="en-CA" w:eastAsia="en-CA"/>
        </w:rPr>
      </w:pPr>
    </w:p>
    <w:p w:rsidR="00FF1769" w:rsidRDefault="00FF1769">
      <w:pPr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>In part two you will be using SQL*P</w:t>
      </w:r>
      <w:r w:rsidR="00840015">
        <w:rPr>
          <w:rFonts w:cstheme="minorHAnsi"/>
          <w:lang w:val="en-CA" w:eastAsia="en-CA"/>
        </w:rPr>
        <w:t xml:space="preserve">lus </w:t>
      </w:r>
      <w:r>
        <w:rPr>
          <w:rFonts w:cstheme="minorHAnsi"/>
          <w:lang w:val="en-CA" w:eastAsia="en-CA"/>
        </w:rPr>
        <w:t>to</w:t>
      </w:r>
      <w:r w:rsidR="00840015">
        <w:rPr>
          <w:rFonts w:cstheme="minorHAnsi"/>
          <w:lang w:val="en-CA" w:eastAsia="en-CA"/>
        </w:rPr>
        <w:t xml:space="preserve"> create a deadlock situation and then SQL Developer to</w:t>
      </w:r>
      <w:r>
        <w:rPr>
          <w:rFonts w:cstheme="minorHAnsi"/>
          <w:lang w:val="en-CA" w:eastAsia="en-CA"/>
        </w:rPr>
        <w:t xml:space="preserve"> </w:t>
      </w:r>
      <w:r w:rsidR="00840015">
        <w:rPr>
          <w:rFonts w:cstheme="minorHAnsi"/>
          <w:lang w:val="en-CA" w:eastAsia="en-CA"/>
        </w:rPr>
        <w:t>kill the</w:t>
      </w:r>
      <w:r>
        <w:rPr>
          <w:rFonts w:cstheme="minorHAnsi"/>
          <w:lang w:val="en-CA" w:eastAsia="en-CA"/>
        </w:rPr>
        <w:t xml:space="preserve"> session that is deadlocked.</w:t>
      </w:r>
    </w:p>
    <w:p w:rsidR="00FF1769" w:rsidRDefault="00FF1769" w:rsidP="00FF1769">
      <w:pPr>
        <w:autoSpaceDE w:val="0"/>
        <w:autoSpaceDN w:val="0"/>
        <w:adjustRightInd w:val="0"/>
        <w:ind w:left="1080"/>
        <w:rPr>
          <w:rFonts w:cstheme="minorHAnsi"/>
          <w:lang w:val="en-CA" w:eastAsia="en-CA"/>
        </w:rPr>
      </w:pPr>
    </w:p>
    <w:p w:rsidR="00FF1769" w:rsidRDefault="006A0B00" w:rsidP="00FF1769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noProof/>
          <w:lang w:val="en-CA" w:eastAsia="en-CA"/>
        </w:rPr>
        <w:pict>
          <v:roundrect id="_x0000_s1296" style="position:absolute;left:0;text-align:left;margin-left:10.85pt;margin-top:-.2pt;width:14.95pt;height:12.9pt;z-index:251717632" arcsize="10923f"/>
        </w:pict>
      </w:r>
      <w:r w:rsidR="00FF1769">
        <w:rPr>
          <w:rFonts w:cstheme="minorHAnsi"/>
          <w:lang w:val="en-CA" w:eastAsia="en-CA"/>
        </w:rPr>
        <w:t xml:space="preserve">1.  Login into SQL Developer as </w:t>
      </w:r>
      <w:r w:rsidR="00FF1769" w:rsidRPr="001A4306">
        <w:rPr>
          <w:rFonts w:cstheme="minorHAnsi"/>
          <w:b/>
          <w:lang w:val="en-CA" w:eastAsia="en-CA"/>
        </w:rPr>
        <w:t>SYS</w:t>
      </w:r>
      <w:r w:rsidR="00FF1769">
        <w:rPr>
          <w:rFonts w:cstheme="minorHAnsi"/>
          <w:lang w:val="en-CA" w:eastAsia="en-CA"/>
        </w:rPr>
        <w:t xml:space="preserve"> and create two new user </w:t>
      </w:r>
      <w:r w:rsidR="00FF1769">
        <w:rPr>
          <w:rFonts w:cstheme="minorHAnsi"/>
          <w:b/>
          <w:i/>
          <w:lang w:val="en-CA" w:eastAsia="en-CA"/>
        </w:rPr>
        <w:t>User1</w:t>
      </w:r>
      <w:r w:rsidR="00FF1769">
        <w:rPr>
          <w:rFonts w:cstheme="minorHAnsi"/>
          <w:lang w:val="en-CA" w:eastAsia="en-CA"/>
        </w:rPr>
        <w:t xml:space="preserve"> with a password of </w:t>
      </w:r>
      <w:r w:rsidR="00FF1769">
        <w:rPr>
          <w:rFonts w:cstheme="minorHAnsi"/>
          <w:b/>
          <w:i/>
          <w:lang w:val="en-CA" w:eastAsia="en-CA"/>
        </w:rPr>
        <w:t xml:space="preserve">User1 </w:t>
      </w:r>
      <w:r w:rsidR="00FF1769">
        <w:rPr>
          <w:rFonts w:cstheme="minorHAnsi"/>
          <w:lang w:val="en-CA" w:eastAsia="en-CA"/>
        </w:rPr>
        <w:t xml:space="preserve"> and </w:t>
      </w:r>
      <w:r w:rsidR="00FF1769">
        <w:rPr>
          <w:rFonts w:cstheme="minorHAnsi"/>
          <w:b/>
          <w:i/>
          <w:lang w:val="en-CA" w:eastAsia="en-CA"/>
        </w:rPr>
        <w:t>User2</w:t>
      </w:r>
      <w:r w:rsidR="00FF1769">
        <w:rPr>
          <w:rFonts w:cstheme="minorHAnsi"/>
          <w:lang w:val="en-CA" w:eastAsia="en-CA"/>
        </w:rPr>
        <w:t xml:space="preserve"> with a password of </w:t>
      </w:r>
      <w:r w:rsidR="00FF1769">
        <w:rPr>
          <w:rFonts w:cstheme="minorHAnsi"/>
          <w:b/>
          <w:i/>
          <w:lang w:val="en-CA" w:eastAsia="en-CA"/>
        </w:rPr>
        <w:t xml:space="preserve">User2, </w:t>
      </w:r>
      <w:r w:rsidR="00FF1769">
        <w:rPr>
          <w:rFonts w:cstheme="minorHAnsi"/>
          <w:lang w:val="en-CA" w:eastAsia="en-CA"/>
        </w:rPr>
        <w:t xml:space="preserve"> give them both the DBA role.</w:t>
      </w:r>
    </w:p>
    <w:p w:rsidR="00F82110" w:rsidRDefault="00F82110" w:rsidP="00FF1769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</w:p>
    <w:p w:rsidR="00FF1769" w:rsidRDefault="006A0B00" w:rsidP="00FF1769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noProof/>
          <w:lang w:val="en-CA" w:eastAsia="en-CA"/>
        </w:rPr>
        <w:pict>
          <v:roundrect id="_x0000_s1297" style="position:absolute;left:0;text-align:left;margin-left:10.85pt;margin-top:-.2pt;width:14.95pt;height:12.9pt;z-index:251719680" arcsize="10923f"/>
        </w:pict>
      </w:r>
      <w:r w:rsidR="00FF1769">
        <w:rPr>
          <w:rFonts w:cstheme="minorHAnsi"/>
          <w:lang w:val="en-CA" w:eastAsia="en-CA"/>
        </w:rPr>
        <w:t xml:space="preserve">2.  From the command line, start up an SQL*Plus session with </w:t>
      </w:r>
      <w:r w:rsidR="00FF1769">
        <w:rPr>
          <w:rFonts w:cstheme="minorHAnsi"/>
          <w:b/>
          <w:i/>
          <w:lang w:val="en-CA" w:eastAsia="en-CA"/>
        </w:rPr>
        <w:t>User1</w:t>
      </w:r>
      <w:r w:rsidR="00FF1769">
        <w:rPr>
          <w:rFonts w:cstheme="minorHAnsi"/>
          <w:lang w:val="en-CA" w:eastAsia="en-CA"/>
        </w:rPr>
        <w:t>.  Enter the following commands:</w:t>
      </w:r>
    </w:p>
    <w:p w:rsidR="002D66A8" w:rsidRPr="00257C3C" w:rsidRDefault="002D66A8" w:rsidP="002D66A8">
      <w:pPr>
        <w:autoSpaceDE w:val="0"/>
        <w:autoSpaceDN w:val="0"/>
        <w:adjustRightInd w:val="0"/>
        <w:ind w:left="2160"/>
        <w:rPr>
          <w:rFonts w:ascii="Consolas" w:hAnsi="Consolas" w:cs="Arial"/>
          <w:szCs w:val="20"/>
          <w:lang w:val="en-CA" w:eastAsia="en-CA"/>
        </w:rPr>
      </w:pPr>
      <w:r w:rsidRPr="00257C3C">
        <w:rPr>
          <w:rFonts w:ascii="Consolas" w:eastAsia="Calibri" w:hAnsi="Consolas" w:cs="Arial"/>
          <w:szCs w:val="20"/>
          <w:lang w:val="en-CA" w:eastAsia="en-CA"/>
        </w:rPr>
        <w:t>CREATE TABLE mydual AS SELECT * FROM DUAL;</w:t>
      </w:r>
      <w:r w:rsidRPr="00257C3C">
        <w:rPr>
          <w:rFonts w:ascii="Consolas" w:eastAsia="Calibri" w:hAnsi="Consolas" w:cs="Arial"/>
          <w:szCs w:val="20"/>
          <w:lang w:val="en-CA" w:eastAsia="en-CA"/>
        </w:rPr>
        <w:br/>
        <w:t>INSERT INTO mydual VALUES ('Y');</w:t>
      </w:r>
      <w:r w:rsidRPr="00257C3C">
        <w:rPr>
          <w:rFonts w:ascii="Consolas" w:eastAsia="Calibri" w:hAnsi="Consolas" w:cs="Arial"/>
          <w:szCs w:val="20"/>
          <w:lang w:val="en-CA" w:eastAsia="en-CA"/>
        </w:rPr>
        <w:br/>
        <w:t>INSERT INTO mydual VALUES ('Z');</w:t>
      </w:r>
      <w:r w:rsidRPr="00257C3C">
        <w:rPr>
          <w:rFonts w:ascii="Consolas" w:eastAsia="Calibri" w:hAnsi="Consolas" w:cs="Arial"/>
          <w:szCs w:val="20"/>
          <w:lang w:val="en-CA" w:eastAsia="en-CA"/>
        </w:rPr>
        <w:br/>
        <w:t>COMMIT;</w:t>
      </w:r>
      <w:r w:rsidRPr="00257C3C">
        <w:rPr>
          <w:rFonts w:ascii="Consolas" w:eastAsia="Calibri" w:hAnsi="Consolas" w:cs="Arial"/>
          <w:szCs w:val="20"/>
          <w:lang w:val="en-CA" w:eastAsia="en-CA"/>
        </w:rPr>
        <w:br/>
        <w:t>SELECT * FROM mydual;</w:t>
      </w:r>
      <w:r w:rsidRPr="00257C3C">
        <w:rPr>
          <w:rFonts w:ascii="Consolas" w:eastAsia="Calibri" w:hAnsi="Consolas" w:cs="Arial"/>
          <w:szCs w:val="20"/>
          <w:lang w:val="en-CA" w:eastAsia="en-CA"/>
        </w:rPr>
        <w:br/>
        <w:t>UPDATE mydual SET dummy = 'Q';</w:t>
      </w:r>
    </w:p>
    <w:p w:rsidR="005D6A03" w:rsidRDefault="005D6A03" w:rsidP="00FF1769">
      <w:pPr>
        <w:autoSpaceDE w:val="0"/>
        <w:autoSpaceDN w:val="0"/>
        <w:adjustRightInd w:val="0"/>
        <w:ind w:left="2160"/>
        <w:rPr>
          <w:rFonts w:ascii="Consolas" w:hAnsi="Consolas" w:cs="Arial"/>
          <w:szCs w:val="20"/>
          <w:lang w:val="en-CA" w:eastAsia="en-CA"/>
        </w:rPr>
      </w:pPr>
    </w:p>
    <w:p w:rsidR="005D6A03" w:rsidRDefault="005D6A03" w:rsidP="00FF1769">
      <w:pPr>
        <w:autoSpaceDE w:val="0"/>
        <w:autoSpaceDN w:val="0"/>
        <w:adjustRightInd w:val="0"/>
        <w:ind w:left="2160"/>
        <w:rPr>
          <w:rFonts w:ascii="Consolas" w:hAnsi="Consolas" w:cs="Arial"/>
          <w:szCs w:val="20"/>
          <w:lang w:val="en-CA" w:eastAsia="en-CA"/>
        </w:rPr>
      </w:pPr>
    </w:p>
    <w:p w:rsidR="00FF1769" w:rsidRDefault="006A0B00" w:rsidP="00FF1769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noProof/>
          <w:lang w:val="en-CA" w:eastAsia="en-CA"/>
        </w:rPr>
        <w:lastRenderedPageBreak/>
        <w:pict>
          <v:roundrect id="_x0000_s1298" style="position:absolute;left:0;text-align:left;margin-left:10.85pt;margin-top:-.2pt;width:14.95pt;height:12.9pt;z-index:251721728" arcsize="10923f"/>
        </w:pict>
      </w:r>
      <w:r w:rsidR="00FF1769">
        <w:rPr>
          <w:rFonts w:cstheme="minorHAnsi"/>
          <w:lang w:val="en-CA" w:eastAsia="en-CA"/>
        </w:rPr>
        <w:t xml:space="preserve">3.  From </w:t>
      </w:r>
      <w:r w:rsidR="00840015">
        <w:rPr>
          <w:rFonts w:cstheme="minorHAnsi"/>
          <w:lang w:val="en-CA" w:eastAsia="en-CA"/>
        </w:rPr>
        <w:t>a new</w:t>
      </w:r>
      <w:r w:rsidR="00FF1769">
        <w:rPr>
          <w:rFonts w:cstheme="minorHAnsi"/>
          <w:lang w:val="en-CA" w:eastAsia="en-CA"/>
        </w:rPr>
        <w:t xml:space="preserve"> command line, start up a second SQL*Plus session with </w:t>
      </w:r>
      <w:r w:rsidR="00FF1769">
        <w:rPr>
          <w:rFonts w:cstheme="minorHAnsi"/>
          <w:b/>
          <w:i/>
          <w:lang w:val="en-CA" w:eastAsia="en-CA"/>
        </w:rPr>
        <w:t>User2</w:t>
      </w:r>
      <w:r w:rsidR="00FF1769">
        <w:rPr>
          <w:rFonts w:cstheme="minorHAnsi"/>
          <w:lang w:val="en-CA" w:eastAsia="en-CA"/>
        </w:rPr>
        <w:t>.  Enter the following command:</w:t>
      </w:r>
    </w:p>
    <w:p w:rsidR="00FF1769" w:rsidRDefault="00FF1769" w:rsidP="00FF1769">
      <w:pPr>
        <w:ind w:left="2160"/>
        <w:rPr>
          <w:rFonts w:ascii="Consolas" w:hAnsi="Consolas" w:cs="Arial"/>
          <w:szCs w:val="20"/>
          <w:lang w:val="en-CA" w:eastAsia="en-CA"/>
        </w:rPr>
      </w:pPr>
      <w:r w:rsidRPr="005D6A03">
        <w:rPr>
          <w:rFonts w:ascii="Consolas" w:eastAsia="Calibri" w:hAnsi="Consolas" w:cs="Arial"/>
          <w:szCs w:val="20"/>
          <w:lang w:val="en-CA" w:eastAsia="en-CA"/>
        </w:rPr>
        <w:t xml:space="preserve">UPDATE </w:t>
      </w:r>
      <w:r w:rsidR="005D6A03">
        <w:rPr>
          <w:rFonts w:ascii="Consolas" w:hAnsi="Consolas" w:cs="Arial"/>
          <w:szCs w:val="20"/>
          <w:lang w:val="en-CA" w:eastAsia="en-CA"/>
        </w:rPr>
        <w:t>User1.</w:t>
      </w:r>
      <w:r w:rsidRPr="005D6A03">
        <w:rPr>
          <w:rFonts w:ascii="Consolas" w:eastAsia="Calibri" w:hAnsi="Consolas" w:cs="Arial"/>
          <w:szCs w:val="20"/>
          <w:lang w:val="en-CA" w:eastAsia="en-CA"/>
        </w:rPr>
        <w:t xml:space="preserve">mydual SET dummy = </w:t>
      </w:r>
      <w:r w:rsidR="002D66A8" w:rsidRPr="00257C3C">
        <w:rPr>
          <w:rFonts w:ascii="Consolas" w:eastAsia="Calibri" w:hAnsi="Consolas" w:cs="Arial"/>
          <w:szCs w:val="20"/>
          <w:lang w:val="en-CA" w:eastAsia="en-CA"/>
        </w:rPr>
        <w:t>'</w:t>
      </w:r>
      <w:r w:rsidRPr="005D6A03">
        <w:rPr>
          <w:rFonts w:ascii="Consolas" w:eastAsia="Calibri" w:hAnsi="Consolas" w:cs="Arial"/>
          <w:szCs w:val="20"/>
          <w:lang w:val="en-CA" w:eastAsia="en-CA"/>
        </w:rPr>
        <w:t>M</w:t>
      </w:r>
      <w:r w:rsidR="002D66A8" w:rsidRPr="00257C3C">
        <w:rPr>
          <w:rFonts w:ascii="Consolas" w:eastAsia="Calibri" w:hAnsi="Consolas" w:cs="Arial"/>
          <w:szCs w:val="20"/>
          <w:lang w:val="en-CA" w:eastAsia="en-CA"/>
        </w:rPr>
        <w:t>'</w:t>
      </w:r>
      <w:r w:rsidRPr="005D6A03">
        <w:rPr>
          <w:rFonts w:ascii="Consolas" w:eastAsia="Calibri" w:hAnsi="Consolas" w:cs="Arial"/>
          <w:szCs w:val="20"/>
          <w:lang w:val="en-CA" w:eastAsia="en-CA"/>
        </w:rPr>
        <w:t>;</w:t>
      </w:r>
    </w:p>
    <w:p w:rsidR="005D6A03" w:rsidRPr="005D6A03" w:rsidRDefault="005D6A03" w:rsidP="005D6A03">
      <w:pPr>
        <w:jc w:val="center"/>
        <w:rPr>
          <w:rFonts w:ascii="Consolas" w:hAnsi="Consolas" w:cs="Arial"/>
          <w:szCs w:val="20"/>
          <w:lang w:val="en-CA" w:eastAsia="en-CA"/>
        </w:rPr>
      </w:pPr>
    </w:p>
    <w:p w:rsidR="00FF1769" w:rsidRDefault="00FF1769" w:rsidP="00FF1769">
      <w:pPr>
        <w:ind w:left="2160"/>
        <w:rPr>
          <w:rFonts w:ascii="Consolas" w:hAnsi="Consolas" w:cs="Arial"/>
          <w:sz w:val="20"/>
          <w:szCs w:val="20"/>
          <w:lang w:val="en-CA" w:eastAsia="en-CA"/>
        </w:rPr>
      </w:pPr>
    </w:p>
    <w:p w:rsidR="00022D26" w:rsidRDefault="006A0B00" w:rsidP="00FF1769">
      <w:pPr>
        <w:autoSpaceDE w:val="0"/>
        <w:autoSpaceDN w:val="0"/>
        <w:adjustRightInd w:val="0"/>
        <w:ind w:left="720"/>
        <w:rPr>
          <w:rFonts w:cstheme="minorHAnsi"/>
          <w:lang w:val="en-CA" w:eastAsia="en-CA"/>
        </w:rPr>
      </w:pPr>
      <w:r>
        <w:rPr>
          <w:rFonts w:ascii="Verdana" w:hAnsi="Verdana" w:cs="Arial"/>
          <w:noProof/>
          <w:szCs w:val="20"/>
          <w:lang w:val="en-CA" w:eastAsia="en-CA"/>
        </w:rPr>
        <w:pict>
          <v:roundrect id="_x0000_s1300" style="position:absolute;left:0;text-align:left;margin-left:-19.3pt;margin-top:21.25pt;width:50.55pt;height:26.25pt;z-index:251724800" arcsize="10923f" fillcolor="red" strokecolor="#f2f2f2 [3041]" strokeweight="3pt">
            <v:shadow on="t" type="perspective" color="#823b0b [1605]" opacity=".5" offset="1pt" offset2="-1pt"/>
            <v:textbox style="mso-next-textbox:#_x0000_s1300">
              <w:txbxContent>
                <w:p w:rsidR="00275AE4" w:rsidRPr="00375B83" w:rsidRDefault="00275AE4" w:rsidP="00275AE4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Demo</w:t>
                  </w:r>
                </w:p>
              </w:txbxContent>
            </v:textbox>
          </v:roundrect>
        </w:pict>
      </w:r>
    </w:p>
    <w:p w:rsidR="00FF1769" w:rsidRDefault="005D6A03" w:rsidP="00FF1769">
      <w:pPr>
        <w:autoSpaceDE w:val="0"/>
        <w:autoSpaceDN w:val="0"/>
        <w:adjustRightInd w:val="0"/>
        <w:ind w:left="720"/>
        <w:rPr>
          <w:rFonts w:cstheme="minorHAnsi"/>
          <w:i/>
          <w:szCs w:val="20"/>
          <w:lang w:val="en-CA" w:eastAsia="en-CA"/>
        </w:rPr>
      </w:pPr>
      <w:r>
        <w:rPr>
          <w:rFonts w:cstheme="minorHAnsi"/>
          <w:lang w:val="en-CA" w:eastAsia="en-CA"/>
        </w:rPr>
        <w:t>4</w:t>
      </w:r>
      <w:r w:rsidR="00FF1769">
        <w:rPr>
          <w:rFonts w:cstheme="minorHAnsi"/>
          <w:lang w:val="en-CA" w:eastAsia="en-CA"/>
        </w:rPr>
        <w:t xml:space="preserve">.  </w:t>
      </w:r>
      <w:r w:rsidRPr="005D6A03">
        <w:rPr>
          <w:rFonts w:ascii="Calibri" w:eastAsia="Calibri" w:hAnsi="Calibri" w:cs="Calibri"/>
          <w:szCs w:val="20"/>
          <w:lang w:val="en-CA" w:eastAsia="en-CA"/>
        </w:rPr>
        <w:t>The second session should now be blocked.  Start SQL</w:t>
      </w:r>
      <w:r>
        <w:rPr>
          <w:rFonts w:cstheme="minorHAnsi"/>
          <w:szCs w:val="20"/>
          <w:lang w:val="en-CA" w:eastAsia="en-CA"/>
        </w:rPr>
        <w:t xml:space="preserve"> </w:t>
      </w:r>
      <w:r w:rsidRPr="005D6A03">
        <w:rPr>
          <w:rFonts w:ascii="Calibri" w:eastAsia="Calibri" w:hAnsi="Calibri" w:cs="Calibri"/>
          <w:szCs w:val="20"/>
          <w:lang w:val="en-CA" w:eastAsia="en-CA"/>
        </w:rPr>
        <w:t xml:space="preserve">Developer with your </w:t>
      </w:r>
      <w:r w:rsidRPr="005D6A03">
        <w:rPr>
          <w:rFonts w:cstheme="minorHAnsi"/>
          <w:b/>
          <w:szCs w:val="20"/>
          <w:lang w:val="en-CA" w:eastAsia="en-CA"/>
        </w:rPr>
        <w:t>SYS</w:t>
      </w:r>
      <w:r w:rsidRPr="005D6A03">
        <w:rPr>
          <w:rFonts w:ascii="Calibri" w:eastAsia="Calibri" w:hAnsi="Calibri" w:cs="Calibri"/>
          <w:szCs w:val="20"/>
          <w:lang w:val="en-CA" w:eastAsia="en-CA"/>
        </w:rPr>
        <w:t xml:space="preserve"> account (which has the DBA role).  Look for a blocking session and take corrective action.</w:t>
      </w:r>
      <w:r w:rsidRPr="005D6A03">
        <w:rPr>
          <w:rFonts w:ascii="Verdana" w:eastAsia="Calibri" w:hAnsi="Verdana" w:cs="Arial"/>
          <w:szCs w:val="20"/>
          <w:lang w:val="en-CA" w:eastAsia="en-CA"/>
        </w:rPr>
        <w:t xml:space="preserve">  </w:t>
      </w:r>
      <w:r w:rsidR="00275AE4" w:rsidRPr="00275AE4">
        <w:rPr>
          <w:rFonts w:cstheme="minorHAnsi"/>
          <w:i/>
          <w:szCs w:val="20"/>
          <w:lang w:val="en-CA" w:eastAsia="en-CA"/>
        </w:rPr>
        <w:t>(3 Marks)</w:t>
      </w:r>
    </w:p>
    <w:p w:rsidR="00022D26" w:rsidRDefault="00022D26" w:rsidP="00FF1769">
      <w:pPr>
        <w:autoSpaceDE w:val="0"/>
        <w:autoSpaceDN w:val="0"/>
        <w:adjustRightInd w:val="0"/>
        <w:ind w:left="720"/>
        <w:rPr>
          <w:rFonts w:cstheme="minorHAnsi"/>
          <w:i/>
          <w:szCs w:val="20"/>
          <w:lang w:val="en-CA" w:eastAsia="en-CA"/>
        </w:rPr>
      </w:pPr>
    </w:p>
    <w:p w:rsidR="00BB7822" w:rsidRDefault="00692A02" w:rsidP="00692A02">
      <w:pPr>
        <w:pStyle w:val="Heading1"/>
        <w:rPr>
          <w:lang w:val="en-CA" w:eastAsia="en-CA"/>
        </w:rPr>
      </w:pPr>
      <w:r>
        <w:rPr>
          <w:lang w:val="en-CA" w:eastAsia="en-CA"/>
        </w:rPr>
        <w:t>Part III – Oracle Data Dictionary</w:t>
      </w:r>
    </w:p>
    <w:p w:rsidR="00045C16" w:rsidRDefault="00045C16" w:rsidP="00692A02">
      <w:pPr>
        <w:ind w:left="720"/>
        <w:rPr>
          <w:rFonts w:ascii="Consolas" w:hAnsi="Consolas" w:cstheme="minorHAnsi"/>
          <w:lang w:val="en-CA" w:eastAsia="en-CA"/>
        </w:rPr>
      </w:pPr>
    </w:p>
    <w:p w:rsidR="00045C16" w:rsidRDefault="007041C8" w:rsidP="00692A02">
      <w:pPr>
        <w:ind w:left="720"/>
        <w:rPr>
          <w:rFonts w:cstheme="minorHAnsi"/>
          <w:lang w:val="en-CA" w:eastAsia="en-CA"/>
        </w:rPr>
      </w:pPr>
      <w:r>
        <w:rPr>
          <w:rFonts w:cstheme="minorHAnsi"/>
          <w:lang w:val="en-CA" w:eastAsia="en-CA"/>
        </w:rPr>
        <w:t xml:space="preserve">In part three you will be writing queries against the Oracle Data Dictionary.  </w:t>
      </w:r>
      <w:r w:rsidR="00045C16" w:rsidRPr="00045C16">
        <w:rPr>
          <w:rFonts w:cstheme="minorHAnsi"/>
          <w:lang w:val="en-CA" w:eastAsia="en-CA"/>
        </w:rPr>
        <w:t>The following</w:t>
      </w:r>
      <w:r w:rsidR="00045C16">
        <w:rPr>
          <w:rFonts w:cstheme="minorHAnsi"/>
          <w:lang w:val="en-CA" w:eastAsia="en-CA"/>
        </w:rPr>
        <w:t xml:space="preserve"> queries can all be written in SQL Developer while logged onto the </w:t>
      </w:r>
      <w:r w:rsidR="00045C16" w:rsidRPr="00045C16">
        <w:rPr>
          <w:rFonts w:cstheme="minorHAnsi"/>
          <w:b/>
          <w:lang w:val="en-CA" w:eastAsia="en-CA"/>
        </w:rPr>
        <w:t>HR</w:t>
      </w:r>
      <w:r w:rsidR="00045C16">
        <w:rPr>
          <w:rFonts w:cstheme="minorHAnsi"/>
          <w:lang w:val="en-CA" w:eastAsia="en-CA"/>
        </w:rPr>
        <w:t xml:space="preserve"> user in</w:t>
      </w:r>
      <w:r w:rsidR="00E01E42">
        <w:rPr>
          <w:rFonts w:cstheme="minorHAnsi"/>
          <w:lang w:val="en-CA" w:eastAsia="en-CA"/>
        </w:rPr>
        <w:t xml:space="preserve"> either</w:t>
      </w:r>
      <w:r w:rsidR="00045C16">
        <w:rPr>
          <w:rFonts w:cstheme="minorHAnsi"/>
          <w:lang w:val="en-CA" w:eastAsia="en-CA"/>
        </w:rPr>
        <w:t xml:space="preserve"> Oracle Express</w:t>
      </w:r>
      <w:r w:rsidR="00E01E42">
        <w:rPr>
          <w:rFonts w:cstheme="minorHAnsi"/>
          <w:lang w:val="en-CA" w:eastAsia="en-CA"/>
        </w:rPr>
        <w:t xml:space="preserve"> or on the babbage server.</w:t>
      </w:r>
      <w:r w:rsidR="00323342">
        <w:rPr>
          <w:rFonts w:cstheme="minorHAnsi"/>
          <w:lang w:val="en-CA" w:eastAsia="en-CA"/>
        </w:rPr>
        <w:t xml:space="preserve">  </w:t>
      </w:r>
    </w:p>
    <w:p w:rsidR="00323342" w:rsidRPr="00045C16" w:rsidRDefault="00323342" w:rsidP="00692A02">
      <w:pPr>
        <w:ind w:left="720"/>
        <w:rPr>
          <w:rFonts w:cstheme="minorHAnsi"/>
          <w:lang w:val="en-CA" w:eastAsia="en-CA"/>
        </w:rPr>
      </w:pPr>
      <w:r w:rsidRPr="00323342">
        <w:rPr>
          <w:rFonts w:cstheme="minorHAnsi"/>
          <w:i/>
          <w:lang w:val="en-CA" w:eastAsia="en-CA"/>
        </w:rPr>
        <w:t>Hint:</w:t>
      </w:r>
      <w:r>
        <w:rPr>
          <w:rFonts w:cstheme="minorHAnsi"/>
          <w:lang w:val="en-CA" w:eastAsia="en-CA"/>
        </w:rPr>
        <w:t xml:space="preserve"> </w:t>
      </w:r>
      <w:hyperlink r:id="rId9" w:history="1">
        <w:r w:rsidRPr="007B7463">
          <w:rPr>
            <w:rStyle w:val="Hyperlink"/>
            <w:rFonts w:cstheme="minorHAnsi"/>
            <w:lang w:val="en-CA" w:eastAsia="en-CA"/>
          </w:rPr>
          <w:t>http://oracledba.ezpowell.com/oracle/dataDictViews.html</w:t>
        </w:r>
      </w:hyperlink>
      <w:r>
        <w:rPr>
          <w:rFonts w:cstheme="minorHAnsi"/>
          <w:lang w:val="en-CA" w:eastAsia="en-CA"/>
        </w:rPr>
        <w:t xml:space="preserve"> </w:t>
      </w:r>
    </w:p>
    <w:p w:rsidR="00692A02" w:rsidRDefault="006A0B00" w:rsidP="00692A02">
      <w:pPr>
        <w:ind w:left="720"/>
        <w:rPr>
          <w:rFonts w:ascii="Consolas" w:hAnsi="Consolas" w:cstheme="minorHAnsi"/>
          <w:lang w:val="en-CA" w:eastAsia="en-CA"/>
        </w:rPr>
      </w:pPr>
      <w:r>
        <w:rPr>
          <w:rFonts w:cstheme="minorHAnsi"/>
          <w:noProof/>
          <w:lang w:val="en-CA" w:eastAsia="en-CA"/>
        </w:rPr>
        <w:pict>
          <v:roundrect id="_x0000_s1301" style="position:absolute;left:0;text-align:left;margin-left:-19.3pt;margin-top:15.3pt;width:50.55pt;height:26.25pt;z-index:251725824" arcsize="10923f" fillcolor="red" strokecolor="#f2f2f2 [3041]" strokeweight="3pt">
            <v:shadow on="t" type="perspective" color="#823b0b [1605]" opacity=".5" offset="1pt" offset2="-1pt"/>
            <v:textbox style="mso-next-textbox:#_x0000_s1301">
              <w:txbxContent>
                <w:p w:rsidR="00AD1C27" w:rsidRPr="00375B83" w:rsidRDefault="00AD1C27" w:rsidP="00AD1C27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Demo</w:t>
                  </w:r>
                </w:p>
              </w:txbxContent>
            </v:textbox>
          </v:roundrect>
        </w:pict>
      </w:r>
    </w:p>
    <w:p w:rsidR="00EE574A" w:rsidRDefault="00692A02" w:rsidP="00AD1C27">
      <w:pPr>
        <w:ind w:left="720"/>
        <w:rPr>
          <w:rFonts w:cstheme="minorHAnsi"/>
          <w:lang w:val="en-CA" w:eastAsia="en-CA"/>
        </w:rPr>
      </w:pPr>
      <w:r w:rsidRPr="00692A02">
        <w:rPr>
          <w:rFonts w:cstheme="minorHAnsi"/>
          <w:lang w:val="en-CA" w:eastAsia="en-CA"/>
        </w:rPr>
        <w:t xml:space="preserve">1.  </w:t>
      </w:r>
      <w:r w:rsidR="00AD1C27">
        <w:rPr>
          <w:rFonts w:cstheme="minorHAnsi"/>
          <w:lang w:val="en-CA" w:eastAsia="en-CA"/>
        </w:rPr>
        <w:t xml:space="preserve">Write a query to display </w:t>
      </w:r>
      <w:r w:rsidR="00C05CFB">
        <w:rPr>
          <w:rFonts w:cstheme="minorHAnsi"/>
          <w:lang w:val="en-CA" w:eastAsia="en-CA"/>
        </w:rPr>
        <w:t>all the objects in the HR schema</w:t>
      </w:r>
      <w:r w:rsidR="00045C16">
        <w:rPr>
          <w:rFonts w:cstheme="minorHAnsi"/>
          <w:lang w:val="en-CA" w:eastAsia="en-CA"/>
        </w:rPr>
        <w:t xml:space="preserve"> sorted by the object type</w:t>
      </w:r>
      <w:r w:rsidR="00AD1C27">
        <w:rPr>
          <w:rFonts w:cstheme="minorHAnsi"/>
          <w:lang w:val="en-CA" w:eastAsia="en-CA"/>
        </w:rPr>
        <w:t xml:space="preserve">. </w:t>
      </w:r>
      <w:r w:rsidR="00AD1C27" w:rsidRPr="00C05CFB">
        <w:rPr>
          <w:rFonts w:cstheme="minorHAnsi"/>
          <w:i/>
          <w:lang w:val="en-CA" w:eastAsia="en-CA"/>
        </w:rPr>
        <w:t>(</w:t>
      </w:r>
      <w:r w:rsidR="00045C16">
        <w:rPr>
          <w:rFonts w:cstheme="minorHAnsi"/>
          <w:i/>
          <w:lang w:val="en-CA" w:eastAsia="en-CA"/>
        </w:rPr>
        <w:t>1</w:t>
      </w:r>
      <w:r w:rsidR="00AD1C27" w:rsidRPr="00C05CFB">
        <w:rPr>
          <w:rFonts w:cstheme="minorHAnsi"/>
          <w:i/>
          <w:lang w:val="en-CA" w:eastAsia="en-CA"/>
        </w:rPr>
        <w:t xml:space="preserve"> Mark)</w:t>
      </w:r>
    </w:p>
    <w:p w:rsidR="00F82110" w:rsidRDefault="000A2A34" w:rsidP="00AD1C27">
      <w:pPr>
        <w:ind w:left="720"/>
        <w:rPr>
          <w:rFonts w:ascii="Consolas" w:hAnsi="Consolas" w:cs="Arial"/>
          <w:sz w:val="20"/>
          <w:szCs w:val="20"/>
          <w:lang w:val="en-CA" w:eastAsia="en-CA"/>
        </w:rPr>
      </w:pPr>
      <w:r>
        <w:rPr>
          <w:rFonts w:ascii="Consolas" w:hAnsi="Consolas" w:cs="Arial"/>
          <w:sz w:val="20"/>
          <w:szCs w:val="20"/>
          <w:lang w:val="en-CA" w:eastAsia="en-CA"/>
        </w:rPr>
        <w:t>Select object_type, object_name from user_objects order by object_type;</w:t>
      </w:r>
    </w:p>
    <w:p w:rsidR="00AD1C27" w:rsidRDefault="006A0B00" w:rsidP="00AD1C27">
      <w:pPr>
        <w:ind w:left="720"/>
        <w:rPr>
          <w:rFonts w:ascii="Consolas" w:hAnsi="Consolas" w:cs="Arial"/>
          <w:sz w:val="20"/>
          <w:szCs w:val="20"/>
          <w:lang w:val="en-CA" w:eastAsia="en-CA"/>
        </w:rPr>
      </w:pPr>
      <w:r>
        <w:rPr>
          <w:rFonts w:cstheme="minorHAnsi"/>
          <w:noProof/>
          <w:szCs w:val="20"/>
          <w:lang w:val="en-CA" w:eastAsia="en-CA"/>
        </w:rPr>
        <w:pict>
          <v:roundrect id="_x0000_s1302" style="position:absolute;left:0;text-align:left;margin-left:-19.3pt;margin-top:18.6pt;width:50.55pt;height:26.25pt;z-index:251726848" arcsize="10923f" fillcolor="red" strokecolor="#f2f2f2 [3041]" strokeweight="3pt">
            <v:shadow on="t" type="perspective" color="#823b0b [1605]" opacity=".5" offset="1pt" offset2="-1pt"/>
            <v:textbox style="mso-next-textbox:#_x0000_s1302">
              <w:txbxContent>
                <w:p w:rsidR="00045C16" w:rsidRPr="00375B83" w:rsidRDefault="00045C16" w:rsidP="00045C16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Demo</w:t>
                  </w:r>
                </w:p>
              </w:txbxContent>
            </v:textbox>
          </v:roundrect>
        </w:pict>
      </w:r>
    </w:p>
    <w:p w:rsidR="00AD1C27" w:rsidRDefault="00AD1C27" w:rsidP="00C05CFB">
      <w:pPr>
        <w:ind w:left="720"/>
        <w:rPr>
          <w:rFonts w:cstheme="minorHAnsi"/>
          <w:i/>
          <w:szCs w:val="20"/>
          <w:lang w:val="en-CA" w:eastAsia="en-CA"/>
        </w:rPr>
      </w:pPr>
      <w:r w:rsidRPr="00AD1C27">
        <w:rPr>
          <w:rFonts w:cstheme="minorHAnsi"/>
          <w:szCs w:val="20"/>
          <w:lang w:val="en-CA" w:eastAsia="en-CA"/>
        </w:rPr>
        <w:t xml:space="preserve">2. </w:t>
      </w:r>
      <w:r w:rsidR="00045C16">
        <w:rPr>
          <w:rFonts w:cstheme="minorHAnsi"/>
          <w:szCs w:val="20"/>
          <w:lang w:val="en-CA" w:eastAsia="en-CA"/>
        </w:rPr>
        <w:t xml:space="preserve"> </w:t>
      </w:r>
      <w:r w:rsidRPr="00AD1C27">
        <w:rPr>
          <w:rFonts w:cstheme="minorHAnsi"/>
          <w:szCs w:val="20"/>
          <w:lang w:val="en-CA" w:eastAsia="en-CA"/>
        </w:rPr>
        <w:t>Write a query to d</w:t>
      </w:r>
      <w:r>
        <w:rPr>
          <w:rFonts w:cstheme="minorHAnsi"/>
          <w:szCs w:val="20"/>
          <w:lang w:val="en-CA" w:eastAsia="en-CA"/>
        </w:rPr>
        <w:t xml:space="preserve">isplay </w:t>
      </w:r>
      <w:r w:rsidR="00045C16">
        <w:rPr>
          <w:rFonts w:cstheme="minorHAnsi"/>
          <w:szCs w:val="20"/>
          <w:lang w:val="en-CA" w:eastAsia="en-CA"/>
        </w:rPr>
        <w:t xml:space="preserve">all the tables and the table comments in </w:t>
      </w:r>
      <w:r w:rsidR="00BA5694">
        <w:rPr>
          <w:rFonts w:cstheme="minorHAnsi"/>
          <w:szCs w:val="20"/>
          <w:lang w:val="en-CA" w:eastAsia="en-CA"/>
        </w:rPr>
        <w:t xml:space="preserve">the </w:t>
      </w:r>
      <w:r w:rsidR="00045C16">
        <w:rPr>
          <w:rFonts w:cstheme="minorHAnsi"/>
          <w:szCs w:val="20"/>
          <w:lang w:val="en-CA" w:eastAsia="en-CA"/>
        </w:rPr>
        <w:t>HR schema sorted by table name</w:t>
      </w:r>
      <w:r w:rsidR="00C05CFB">
        <w:rPr>
          <w:rFonts w:cstheme="minorHAnsi"/>
          <w:szCs w:val="20"/>
          <w:lang w:val="en-CA" w:eastAsia="en-CA"/>
        </w:rPr>
        <w:t xml:space="preserve">.  </w:t>
      </w:r>
      <w:r w:rsidR="00C05CFB" w:rsidRPr="00C05CFB">
        <w:rPr>
          <w:rFonts w:cstheme="minorHAnsi"/>
          <w:i/>
          <w:szCs w:val="20"/>
          <w:lang w:val="en-CA" w:eastAsia="en-CA"/>
        </w:rPr>
        <w:t>(</w:t>
      </w:r>
      <w:r w:rsidR="00045C16">
        <w:rPr>
          <w:rFonts w:cstheme="minorHAnsi"/>
          <w:i/>
          <w:szCs w:val="20"/>
          <w:lang w:val="en-CA" w:eastAsia="en-CA"/>
        </w:rPr>
        <w:t>1</w:t>
      </w:r>
      <w:r w:rsidR="00C05CFB" w:rsidRPr="00C05CFB">
        <w:rPr>
          <w:rFonts w:cstheme="minorHAnsi"/>
          <w:i/>
          <w:szCs w:val="20"/>
          <w:lang w:val="en-CA" w:eastAsia="en-CA"/>
        </w:rPr>
        <w:t xml:space="preserve"> Mark)</w:t>
      </w:r>
    </w:p>
    <w:p w:rsidR="00F82110" w:rsidRDefault="000A2A34" w:rsidP="00AD1C27">
      <w:pPr>
        <w:ind w:left="1440"/>
        <w:rPr>
          <w:rFonts w:cstheme="minorHAnsi"/>
          <w:szCs w:val="20"/>
          <w:lang w:val="en-CA" w:eastAsia="en-CA"/>
        </w:rPr>
      </w:pPr>
      <w:r>
        <w:rPr>
          <w:rFonts w:cstheme="minorHAnsi"/>
          <w:szCs w:val="20"/>
          <w:lang w:val="en-CA" w:eastAsia="en-CA"/>
        </w:rPr>
        <w:t>Select table_name,</w:t>
      </w:r>
      <w:r w:rsidR="00BC559E">
        <w:rPr>
          <w:rFonts w:cstheme="minorHAnsi"/>
          <w:szCs w:val="20"/>
          <w:lang w:val="en-CA" w:eastAsia="en-CA"/>
        </w:rPr>
        <w:t xml:space="preserve"> comments from user_tab_comments order by table_name;</w:t>
      </w:r>
    </w:p>
    <w:p w:rsidR="00C05CFB" w:rsidRDefault="006A0B00" w:rsidP="00AD1C27">
      <w:pPr>
        <w:ind w:left="1440"/>
        <w:rPr>
          <w:rFonts w:cstheme="minorHAnsi"/>
          <w:szCs w:val="20"/>
          <w:lang w:val="en-CA" w:eastAsia="en-CA"/>
        </w:rPr>
      </w:pPr>
      <w:r>
        <w:rPr>
          <w:rFonts w:cstheme="minorHAnsi"/>
          <w:noProof/>
          <w:szCs w:val="20"/>
          <w:lang w:val="en-CA" w:eastAsia="en-CA"/>
        </w:rPr>
        <w:pict>
          <v:roundrect id="_x0000_s1303" style="position:absolute;left:0;text-align:left;margin-left:-19.3pt;margin-top:14.85pt;width:50.55pt;height:26.25pt;z-index:251727872" arcsize="10923f" fillcolor="red" strokecolor="#f2f2f2 [3041]" strokeweight="3pt">
            <v:shadow on="t" type="perspective" color="#823b0b [1605]" opacity=".5" offset="1pt" offset2="-1pt"/>
            <v:textbox style="mso-next-textbox:#_x0000_s1303">
              <w:txbxContent>
                <w:p w:rsidR="00EF731C" w:rsidRPr="00375B83" w:rsidRDefault="00EF731C" w:rsidP="00EF731C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Demo</w:t>
                  </w:r>
                </w:p>
              </w:txbxContent>
            </v:textbox>
          </v:roundrect>
        </w:pict>
      </w:r>
    </w:p>
    <w:p w:rsidR="00045C16" w:rsidRDefault="00045C16" w:rsidP="00045C16">
      <w:pPr>
        <w:ind w:left="720"/>
        <w:rPr>
          <w:rFonts w:cstheme="minorHAnsi"/>
          <w:i/>
          <w:szCs w:val="20"/>
          <w:lang w:val="en-CA" w:eastAsia="en-CA"/>
        </w:rPr>
      </w:pPr>
      <w:r>
        <w:rPr>
          <w:rFonts w:cstheme="minorHAnsi"/>
          <w:szCs w:val="20"/>
          <w:lang w:val="en-CA" w:eastAsia="en-CA"/>
        </w:rPr>
        <w:t xml:space="preserve">3.  Write a query to display the system privileges that HR has. </w:t>
      </w:r>
      <w:r w:rsidRPr="00045C16">
        <w:rPr>
          <w:rFonts w:cstheme="minorHAnsi"/>
          <w:i/>
          <w:szCs w:val="20"/>
          <w:lang w:val="en-CA" w:eastAsia="en-CA"/>
        </w:rPr>
        <w:t>(1 mark)</w:t>
      </w:r>
    </w:p>
    <w:p w:rsidR="00F82110" w:rsidRDefault="00BC559E" w:rsidP="00045C16">
      <w:pPr>
        <w:rPr>
          <w:rFonts w:cstheme="minorHAnsi"/>
          <w:szCs w:val="20"/>
          <w:lang w:val="en-CA" w:eastAsia="en-CA"/>
        </w:rPr>
      </w:pPr>
      <w:r>
        <w:rPr>
          <w:rFonts w:cstheme="minorHAnsi"/>
          <w:szCs w:val="20"/>
          <w:lang w:val="en-CA" w:eastAsia="en-CA"/>
        </w:rPr>
        <w:t>Select * from user_sys_privs;</w:t>
      </w:r>
    </w:p>
    <w:p w:rsidR="00045C16" w:rsidRDefault="006A0B00" w:rsidP="00045C16">
      <w:pPr>
        <w:rPr>
          <w:rFonts w:cstheme="minorHAnsi"/>
          <w:szCs w:val="20"/>
          <w:lang w:val="en-CA" w:eastAsia="en-CA"/>
        </w:rPr>
      </w:pPr>
      <w:r>
        <w:rPr>
          <w:rFonts w:cstheme="minorHAnsi"/>
          <w:noProof/>
          <w:szCs w:val="20"/>
          <w:lang w:val="en-CA" w:eastAsia="en-CA"/>
        </w:rPr>
        <w:pict>
          <v:roundrect id="_x0000_s1304" style="position:absolute;margin-left:-19.3pt;margin-top:15pt;width:50.55pt;height:26.25pt;z-index:251728896" arcsize="10923f" fillcolor="red" strokecolor="#f2f2f2 [3041]" strokeweight="3pt">
            <v:shadow on="t" type="perspective" color="#823b0b [1605]" opacity=".5" offset="1pt" offset2="-1pt"/>
            <v:textbox style="mso-next-textbox:#_x0000_s1304">
              <w:txbxContent>
                <w:p w:rsidR="00EF731C" w:rsidRPr="00375B83" w:rsidRDefault="00EF731C" w:rsidP="00EF731C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Demo</w:t>
                  </w:r>
                </w:p>
              </w:txbxContent>
            </v:textbox>
          </v:roundrect>
        </w:pict>
      </w:r>
    </w:p>
    <w:p w:rsidR="00045C16" w:rsidRDefault="00045C16" w:rsidP="00045C16">
      <w:pPr>
        <w:ind w:left="720"/>
        <w:rPr>
          <w:rFonts w:cstheme="minorHAnsi"/>
          <w:i/>
          <w:szCs w:val="20"/>
          <w:lang w:val="en-CA" w:eastAsia="en-CA"/>
        </w:rPr>
      </w:pPr>
      <w:r>
        <w:rPr>
          <w:rFonts w:cstheme="minorHAnsi"/>
          <w:szCs w:val="20"/>
          <w:lang w:val="en-CA" w:eastAsia="en-CA"/>
        </w:rPr>
        <w:t xml:space="preserve">4. </w:t>
      </w:r>
      <w:r w:rsidR="00EF731C">
        <w:rPr>
          <w:rFonts w:cstheme="minorHAnsi"/>
          <w:szCs w:val="20"/>
          <w:lang w:val="en-CA" w:eastAsia="en-CA"/>
        </w:rPr>
        <w:t xml:space="preserve"> </w:t>
      </w:r>
      <w:r>
        <w:rPr>
          <w:rFonts w:cstheme="minorHAnsi"/>
          <w:szCs w:val="20"/>
          <w:lang w:val="en-CA" w:eastAsia="en-CA"/>
        </w:rPr>
        <w:t xml:space="preserve">Write a query to display the roles that HR has. </w:t>
      </w:r>
      <w:r w:rsidRPr="00045C16">
        <w:rPr>
          <w:rFonts w:cstheme="minorHAnsi"/>
          <w:i/>
          <w:szCs w:val="20"/>
          <w:lang w:val="en-CA" w:eastAsia="en-CA"/>
        </w:rPr>
        <w:t>(1 Mark)</w:t>
      </w:r>
    </w:p>
    <w:p w:rsidR="00BC559E" w:rsidRDefault="00BC559E" w:rsidP="00BC559E">
      <w:pPr>
        <w:rPr>
          <w:rFonts w:cstheme="minorHAnsi"/>
          <w:szCs w:val="20"/>
          <w:lang w:val="en-CA" w:eastAsia="en-CA"/>
        </w:rPr>
      </w:pPr>
      <w:r>
        <w:rPr>
          <w:rFonts w:cstheme="minorHAnsi"/>
          <w:szCs w:val="20"/>
          <w:lang w:val="en-CA" w:eastAsia="en-CA"/>
        </w:rPr>
        <w:t xml:space="preserve">Select </w:t>
      </w:r>
      <w:r>
        <w:rPr>
          <w:rFonts w:cstheme="minorHAnsi"/>
          <w:szCs w:val="20"/>
          <w:lang w:val="en-CA" w:eastAsia="en-CA"/>
        </w:rPr>
        <w:t>* from user_sys_roles</w:t>
      </w:r>
      <w:r>
        <w:rPr>
          <w:rFonts w:cstheme="minorHAnsi"/>
          <w:szCs w:val="20"/>
          <w:lang w:val="en-CA" w:eastAsia="en-CA"/>
        </w:rPr>
        <w:t>;</w:t>
      </w:r>
    </w:p>
    <w:p w:rsidR="00EF731C" w:rsidRDefault="00EF731C" w:rsidP="00045C16">
      <w:pPr>
        <w:ind w:left="720" w:firstLine="720"/>
        <w:rPr>
          <w:rFonts w:ascii="Consolas" w:hAnsi="Consolas" w:cstheme="minorHAnsi"/>
          <w:b/>
          <w:color w:val="FF0000"/>
          <w:szCs w:val="20"/>
          <w:lang w:val="en-CA" w:eastAsia="en-CA"/>
        </w:rPr>
      </w:pPr>
    </w:p>
    <w:p w:rsidR="00F82110" w:rsidRDefault="00F82110" w:rsidP="00045C16">
      <w:pPr>
        <w:ind w:left="720" w:firstLine="720"/>
        <w:rPr>
          <w:rFonts w:ascii="Consolas" w:hAnsi="Consolas" w:cstheme="minorHAnsi"/>
          <w:b/>
          <w:color w:val="FF0000"/>
          <w:szCs w:val="20"/>
          <w:lang w:val="en-CA" w:eastAsia="en-CA"/>
        </w:rPr>
      </w:pPr>
    </w:p>
    <w:p w:rsidR="00EF731C" w:rsidRDefault="006A0B00" w:rsidP="00EF731C">
      <w:pPr>
        <w:ind w:left="720"/>
        <w:rPr>
          <w:rFonts w:cstheme="minorHAnsi"/>
          <w:szCs w:val="20"/>
          <w:lang w:val="en-CA" w:eastAsia="en-CA"/>
        </w:rPr>
      </w:pPr>
      <w:r>
        <w:rPr>
          <w:rFonts w:cstheme="minorHAnsi"/>
          <w:noProof/>
          <w:szCs w:val="20"/>
          <w:lang w:val="en-CA" w:eastAsia="en-CA"/>
        </w:rPr>
        <w:lastRenderedPageBreak/>
        <w:pict>
          <v:roundrect id="_x0000_s1305" style="position:absolute;left:0;text-align:left;margin-left:-19.3pt;margin-top:.1pt;width:50.55pt;height:26.25pt;z-index:251729920" arcsize="10923f" fillcolor="red" strokecolor="#f2f2f2 [3041]" strokeweight="3pt">
            <v:shadow on="t" type="perspective" color="#823b0b [1605]" opacity=".5" offset="1pt" offset2="-1pt"/>
            <v:textbox style="mso-next-textbox:#_x0000_s1305">
              <w:txbxContent>
                <w:p w:rsidR="00EF731C" w:rsidRPr="00375B83" w:rsidRDefault="00EF731C" w:rsidP="00EF731C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Demo</w:t>
                  </w:r>
                </w:p>
              </w:txbxContent>
            </v:textbox>
          </v:roundrect>
        </w:pict>
      </w:r>
      <w:r w:rsidR="00EF731C" w:rsidRPr="00EF731C">
        <w:rPr>
          <w:rFonts w:cstheme="minorHAnsi"/>
          <w:szCs w:val="20"/>
          <w:lang w:val="en-CA" w:eastAsia="en-CA"/>
        </w:rPr>
        <w:t xml:space="preserve">5. </w:t>
      </w:r>
      <w:r w:rsidR="00EF731C">
        <w:rPr>
          <w:rFonts w:cstheme="minorHAnsi"/>
          <w:szCs w:val="20"/>
          <w:lang w:val="en-CA" w:eastAsia="en-CA"/>
        </w:rPr>
        <w:t xml:space="preserve">  Write a query to display all the tables along with the tablespace and schema they are in that HR has access to. (1 Mark)</w:t>
      </w:r>
    </w:p>
    <w:p w:rsidR="00EF731C" w:rsidRPr="00EF731C" w:rsidRDefault="00BC559E" w:rsidP="00EF731C">
      <w:pPr>
        <w:ind w:left="1440"/>
        <w:rPr>
          <w:rFonts w:cstheme="minorHAnsi"/>
          <w:b/>
          <w:color w:val="FF0000"/>
          <w:szCs w:val="20"/>
          <w:lang w:val="en-CA" w:eastAsia="en-CA"/>
        </w:rPr>
      </w:pPr>
      <w:r>
        <w:rPr>
          <w:rFonts w:cstheme="minorHAnsi"/>
          <w:b/>
          <w:color w:val="FF0000"/>
          <w:szCs w:val="20"/>
          <w:lang w:val="en-CA" w:eastAsia="en-CA"/>
        </w:rPr>
        <w:t>Select owner, table_name, tablespace_name from all_tables where lower(owner)</w:t>
      </w:r>
      <w:bookmarkStart w:id="0" w:name="_GoBack"/>
      <w:bookmarkEnd w:id="0"/>
      <w:r>
        <w:rPr>
          <w:rFonts w:cstheme="minorHAnsi"/>
          <w:b/>
          <w:color w:val="FF0000"/>
          <w:szCs w:val="20"/>
          <w:lang w:val="en-CA" w:eastAsia="en-CA"/>
        </w:rPr>
        <w:t>=’hr’;</w:t>
      </w:r>
    </w:p>
    <w:sectPr w:rsidR="00EF731C" w:rsidRPr="00EF731C" w:rsidSect="00F764F4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B00" w:rsidRDefault="006A0B00" w:rsidP="00DA74A8">
      <w:pPr>
        <w:spacing w:after="0" w:line="240" w:lineRule="auto"/>
      </w:pPr>
      <w:r>
        <w:separator/>
      </w:r>
    </w:p>
  </w:endnote>
  <w:endnote w:type="continuationSeparator" w:id="0">
    <w:p w:rsidR="006A0B00" w:rsidRDefault="006A0B00" w:rsidP="00DA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4A8" w:rsidRDefault="006A0B00">
    <w:pPr>
      <w:pStyle w:val="Footer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25005691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DA74A8" w:rsidRDefault="00DA74A8" w:rsidP="00DA74A8">
                      <w:pPr>
                        <w:pStyle w:val="Foo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 xml:space="preserve">2017 </w:t>
                      </w:r>
                      <w:r w:rsidR="00BB7822">
                        <w:rPr>
                          <w:color w:val="FFFFFF" w:themeColor="background1"/>
                          <w:spacing w:val="60"/>
                        </w:rPr>
                        <w:t>Oct 30- Nov 01</w:t>
                      </w:r>
                    </w:p>
                  </w:sdtContent>
                </w:sdt>
                <w:p w:rsidR="00DA74A8" w:rsidRDefault="00DA74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5">
              <w:txbxContent>
                <w:p w:rsidR="00DA74A8" w:rsidRDefault="00DA74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2E64F4">
                    <w:fldChar w:fldCharType="begin"/>
                  </w:r>
                  <w:r w:rsidR="00D06C84">
                    <w:instrText xml:space="preserve"> PAGE   \* MERGEFORMAT </w:instrText>
                  </w:r>
                  <w:r w:rsidR="002E64F4">
                    <w:fldChar w:fldCharType="separate"/>
                  </w:r>
                  <w:r w:rsidR="00BC559E" w:rsidRPr="00BC559E">
                    <w:rPr>
                      <w:noProof/>
                      <w:color w:val="FFFFFF" w:themeColor="background1"/>
                    </w:rPr>
                    <w:t>5</w:t>
                  </w:r>
                  <w:r w:rsidR="002E64F4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B00" w:rsidRDefault="006A0B00" w:rsidP="00DA74A8">
      <w:pPr>
        <w:spacing w:after="0" w:line="240" w:lineRule="auto"/>
      </w:pPr>
      <w:r>
        <w:separator/>
      </w:r>
    </w:p>
  </w:footnote>
  <w:footnote w:type="continuationSeparator" w:id="0">
    <w:p w:rsidR="006A0B00" w:rsidRDefault="006A0B00" w:rsidP="00DA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4A8" w:rsidRDefault="006A0B00">
    <w:pPr>
      <w:pStyle w:val="Header"/>
    </w:pPr>
    <w:r>
      <w:rPr>
        <w:noProof/>
        <w:lang w:eastAsia="zh-TW"/>
      </w:rPr>
      <w:pict>
        <v:group id="_x0000_s2049" style="position:absolute;margin-left:0;margin-top:0;width:585.25pt;height:41.75pt;z-index:251660288;mso-position-horizontal:center;mso-position-horizontal-relative:page;mso-position-vertical:center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0">
              <w:txbxContent>
                <w:p w:rsidR="00DA74A8" w:rsidRDefault="006A0B00">
                  <w:pPr>
                    <w:pStyle w:val="Header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Title"/>
                      <w:id w:val="25005690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F82110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 xml:space="preserve">Lab 07 –   Data Loading, DBA Activities, Dictionary          </w:t>
                      </w:r>
                    </w:sdtContent>
                  </w:sdt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1">
              <w:txbxContent>
                <w:p w:rsidR="00DA74A8" w:rsidRPr="00DA74A8" w:rsidRDefault="00DA74A8">
                  <w:pPr>
                    <w:pStyle w:val="Header"/>
                    <w:rPr>
                      <w:b/>
                      <w:color w:val="FFFFFF" w:themeColor="background1"/>
                      <w:sz w:val="28"/>
                      <w:szCs w:val="36"/>
                      <w:lang w:val="en-CA"/>
                    </w:rPr>
                  </w:pPr>
                  <w:r w:rsidRPr="00DA74A8">
                    <w:rPr>
                      <w:b/>
                      <w:color w:val="FFFFFF" w:themeColor="background1"/>
                      <w:sz w:val="28"/>
                      <w:szCs w:val="36"/>
                      <w:lang w:val="en-CA"/>
                    </w:rPr>
                    <w:t>ICS 212</w:t>
                  </w:r>
                </w:p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448"/>
    <w:multiLevelType w:val="hybridMultilevel"/>
    <w:tmpl w:val="66BC8FE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A68B7"/>
    <w:multiLevelType w:val="multilevel"/>
    <w:tmpl w:val="21B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C1D07"/>
    <w:multiLevelType w:val="hybridMultilevel"/>
    <w:tmpl w:val="A9F4A97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8D0284"/>
    <w:multiLevelType w:val="hybridMultilevel"/>
    <w:tmpl w:val="7B68E2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E30300"/>
    <w:multiLevelType w:val="multilevel"/>
    <w:tmpl w:val="7BB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70233"/>
    <w:multiLevelType w:val="hybridMultilevel"/>
    <w:tmpl w:val="3EEA2648"/>
    <w:lvl w:ilvl="0" w:tplc="1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6" w15:restartNumberingAfterBreak="0">
    <w:nsid w:val="11604781"/>
    <w:multiLevelType w:val="hybridMultilevel"/>
    <w:tmpl w:val="ADA8AD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E01173"/>
    <w:multiLevelType w:val="hybridMultilevel"/>
    <w:tmpl w:val="4DAC361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10DC8"/>
    <w:multiLevelType w:val="hybridMultilevel"/>
    <w:tmpl w:val="BB400C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D746C"/>
    <w:multiLevelType w:val="hybridMultilevel"/>
    <w:tmpl w:val="4EF4458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27774"/>
    <w:multiLevelType w:val="hybridMultilevel"/>
    <w:tmpl w:val="DC903F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AB9"/>
    <w:multiLevelType w:val="hybridMultilevel"/>
    <w:tmpl w:val="A0B25EE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9D225C"/>
    <w:multiLevelType w:val="hybridMultilevel"/>
    <w:tmpl w:val="4ED6D6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96226"/>
    <w:multiLevelType w:val="hybridMultilevel"/>
    <w:tmpl w:val="24CA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814C0"/>
    <w:multiLevelType w:val="hybridMultilevel"/>
    <w:tmpl w:val="5C86D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0356A"/>
    <w:multiLevelType w:val="hybridMultilevel"/>
    <w:tmpl w:val="736EA6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83F1F"/>
    <w:multiLevelType w:val="hybridMultilevel"/>
    <w:tmpl w:val="8FDED40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A532A7"/>
    <w:multiLevelType w:val="hybridMultilevel"/>
    <w:tmpl w:val="9B72D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87DD3"/>
    <w:multiLevelType w:val="hybridMultilevel"/>
    <w:tmpl w:val="AD2A98D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6B7CAE"/>
    <w:multiLevelType w:val="hybridMultilevel"/>
    <w:tmpl w:val="8ECEF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501B4"/>
    <w:multiLevelType w:val="hybridMultilevel"/>
    <w:tmpl w:val="2CFE75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3D6965"/>
    <w:multiLevelType w:val="hybridMultilevel"/>
    <w:tmpl w:val="BAC0E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C75C00"/>
    <w:multiLevelType w:val="hybridMultilevel"/>
    <w:tmpl w:val="7F3C82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2147A0"/>
    <w:multiLevelType w:val="hybridMultilevel"/>
    <w:tmpl w:val="89F4E0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86498D"/>
    <w:multiLevelType w:val="hybridMultilevel"/>
    <w:tmpl w:val="C94C0C7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2D2919"/>
    <w:multiLevelType w:val="hybridMultilevel"/>
    <w:tmpl w:val="DF8C9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72AE2"/>
    <w:multiLevelType w:val="hybridMultilevel"/>
    <w:tmpl w:val="DDCA4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0659F5"/>
    <w:multiLevelType w:val="hybridMultilevel"/>
    <w:tmpl w:val="97EE255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CC1DE3"/>
    <w:multiLevelType w:val="hybridMultilevel"/>
    <w:tmpl w:val="DDCA4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150DB9"/>
    <w:multiLevelType w:val="hybridMultilevel"/>
    <w:tmpl w:val="A6AEE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7057C6"/>
    <w:multiLevelType w:val="hybridMultilevel"/>
    <w:tmpl w:val="8E361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B632D"/>
    <w:multiLevelType w:val="hybridMultilevel"/>
    <w:tmpl w:val="F5125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1525B"/>
    <w:multiLevelType w:val="hybridMultilevel"/>
    <w:tmpl w:val="86702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92F95"/>
    <w:multiLevelType w:val="hybridMultilevel"/>
    <w:tmpl w:val="66AAF5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E1C90"/>
    <w:multiLevelType w:val="hybridMultilevel"/>
    <w:tmpl w:val="EC52B5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755D61"/>
    <w:multiLevelType w:val="hybridMultilevel"/>
    <w:tmpl w:val="3E222C6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3E7990"/>
    <w:multiLevelType w:val="multilevel"/>
    <w:tmpl w:val="D2A6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E42F80"/>
    <w:multiLevelType w:val="hybridMultilevel"/>
    <w:tmpl w:val="82928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534E0"/>
    <w:multiLevelType w:val="hybridMultilevel"/>
    <w:tmpl w:val="8E361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C2CA3"/>
    <w:multiLevelType w:val="hybridMultilevel"/>
    <w:tmpl w:val="7152F7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917DA"/>
    <w:multiLevelType w:val="hybridMultilevel"/>
    <w:tmpl w:val="DDCA4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5A3904"/>
    <w:multiLevelType w:val="multilevel"/>
    <w:tmpl w:val="661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4A25E6"/>
    <w:multiLevelType w:val="hybridMultilevel"/>
    <w:tmpl w:val="3BB4B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430BE"/>
    <w:multiLevelType w:val="multilevel"/>
    <w:tmpl w:val="661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073848"/>
    <w:multiLevelType w:val="hybridMultilevel"/>
    <w:tmpl w:val="DE2A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13E42"/>
    <w:multiLevelType w:val="hybridMultilevel"/>
    <w:tmpl w:val="E9EC9252"/>
    <w:lvl w:ilvl="0" w:tplc="20BC440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31"/>
  </w:num>
  <w:num w:numId="5">
    <w:abstractNumId w:val="44"/>
  </w:num>
  <w:num w:numId="6">
    <w:abstractNumId w:val="38"/>
  </w:num>
  <w:num w:numId="7">
    <w:abstractNumId w:val="15"/>
  </w:num>
  <w:num w:numId="8">
    <w:abstractNumId w:val="39"/>
  </w:num>
  <w:num w:numId="9">
    <w:abstractNumId w:val="19"/>
  </w:num>
  <w:num w:numId="10">
    <w:abstractNumId w:val="30"/>
  </w:num>
  <w:num w:numId="11">
    <w:abstractNumId w:val="33"/>
  </w:num>
  <w:num w:numId="12">
    <w:abstractNumId w:val="32"/>
  </w:num>
  <w:num w:numId="13">
    <w:abstractNumId w:val="0"/>
  </w:num>
  <w:num w:numId="14">
    <w:abstractNumId w:val="9"/>
  </w:num>
  <w:num w:numId="15">
    <w:abstractNumId w:val="20"/>
  </w:num>
  <w:num w:numId="16">
    <w:abstractNumId w:val="3"/>
  </w:num>
  <w:num w:numId="17">
    <w:abstractNumId w:val="35"/>
  </w:num>
  <w:num w:numId="18">
    <w:abstractNumId w:val="37"/>
  </w:num>
  <w:num w:numId="19">
    <w:abstractNumId w:val="28"/>
  </w:num>
  <w:num w:numId="20">
    <w:abstractNumId w:val="18"/>
  </w:num>
  <w:num w:numId="21">
    <w:abstractNumId w:val="22"/>
  </w:num>
  <w:num w:numId="22">
    <w:abstractNumId w:val="40"/>
  </w:num>
  <w:num w:numId="23">
    <w:abstractNumId w:val="42"/>
  </w:num>
  <w:num w:numId="24">
    <w:abstractNumId w:val="27"/>
  </w:num>
  <w:num w:numId="25">
    <w:abstractNumId w:val="34"/>
  </w:num>
  <w:num w:numId="26">
    <w:abstractNumId w:val="12"/>
  </w:num>
  <w:num w:numId="27">
    <w:abstractNumId w:val="23"/>
  </w:num>
  <w:num w:numId="28">
    <w:abstractNumId w:val="7"/>
  </w:num>
  <w:num w:numId="29">
    <w:abstractNumId w:val="10"/>
  </w:num>
  <w:num w:numId="30">
    <w:abstractNumId w:val="43"/>
  </w:num>
  <w:num w:numId="31">
    <w:abstractNumId w:val="36"/>
  </w:num>
  <w:num w:numId="32">
    <w:abstractNumId w:val="29"/>
  </w:num>
  <w:num w:numId="33">
    <w:abstractNumId w:val="21"/>
  </w:num>
  <w:num w:numId="34">
    <w:abstractNumId w:val="16"/>
  </w:num>
  <w:num w:numId="35">
    <w:abstractNumId w:val="14"/>
  </w:num>
  <w:num w:numId="36">
    <w:abstractNumId w:val="1"/>
  </w:num>
  <w:num w:numId="37">
    <w:abstractNumId w:val="41"/>
  </w:num>
  <w:num w:numId="38">
    <w:abstractNumId w:val="45"/>
  </w:num>
  <w:num w:numId="39">
    <w:abstractNumId w:val="4"/>
  </w:num>
  <w:num w:numId="40">
    <w:abstractNumId w:val="26"/>
  </w:num>
  <w:num w:numId="41">
    <w:abstractNumId w:val="5"/>
  </w:num>
  <w:num w:numId="42">
    <w:abstractNumId w:val="11"/>
  </w:num>
  <w:num w:numId="43">
    <w:abstractNumId w:val="17"/>
  </w:num>
  <w:num w:numId="44">
    <w:abstractNumId w:val="2"/>
  </w:num>
  <w:num w:numId="45">
    <w:abstractNumId w:val="6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843"/>
    <w:rsid w:val="00001ED5"/>
    <w:rsid w:val="000027BB"/>
    <w:rsid w:val="00003891"/>
    <w:rsid w:val="00004D75"/>
    <w:rsid w:val="00005537"/>
    <w:rsid w:val="000078E5"/>
    <w:rsid w:val="00021DCA"/>
    <w:rsid w:val="000220D4"/>
    <w:rsid w:val="00022D26"/>
    <w:rsid w:val="00024AFF"/>
    <w:rsid w:val="00027D90"/>
    <w:rsid w:val="000327C7"/>
    <w:rsid w:val="00043717"/>
    <w:rsid w:val="00045C16"/>
    <w:rsid w:val="00054E98"/>
    <w:rsid w:val="00055B24"/>
    <w:rsid w:val="00065667"/>
    <w:rsid w:val="00065B34"/>
    <w:rsid w:val="00073E1F"/>
    <w:rsid w:val="0007542F"/>
    <w:rsid w:val="0007689C"/>
    <w:rsid w:val="00081520"/>
    <w:rsid w:val="00087616"/>
    <w:rsid w:val="00090BE8"/>
    <w:rsid w:val="00093A1A"/>
    <w:rsid w:val="00094E0C"/>
    <w:rsid w:val="000A0848"/>
    <w:rsid w:val="000A2A34"/>
    <w:rsid w:val="000A4424"/>
    <w:rsid w:val="000B1534"/>
    <w:rsid w:val="000B1B13"/>
    <w:rsid w:val="000B2099"/>
    <w:rsid w:val="000B6D7C"/>
    <w:rsid w:val="000C1B8D"/>
    <w:rsid w:val="000C5FCD"/>
    <w:rsid w:val="000D13C6"/>
    <w:rsid w:val="000D6EB3"/>
    <w:rsid w:val="000D78C1"/>
    <w:rsid w:val="000E0A7F"/>
    <w:rsid w:val="000E2013"/>
    <w:rsid w:val="000E2B38"/>
    <w:rsid w:val="000E4540"/>
    <w:rsid w:val="000E5D97"/>
    <w:rsid w:val="000E7CDA"/>
    <w:rsid w:val="00102A1D"/>
    <w:rsid w:val="001044F1"/>
    <w:rsid w:val="00105297"/>
    <w:rsid w:val="001061E9"/>
    <w:rsid w:val="00113551"/>
    <w:rsid w:val="00115A43"/>
    <w:rsid w:val="00117D66"/>
    <w:rsid w:val="00121FC1"/>
    <w:rsid w:val="001227AC"/>
    <w:rsid w:val="001235FC"/>
    <w:rsid w:val="00123EE4"/>
    <w:rsid w:val="0012577F"/>
    <w:rsid w:val="001260CA"/>
    <w:rsid w:val="0012627D"/>
    <w:rsid w:val="00126F08"/>
    <w:rsid w:val="00135961"/>
    <w:rsid w:val="00135AC9"/>
    <w:rsid w:val="00135BA9"/>
    <w:rsid w:val="001360E9"/>
    <w:rsid w:val="001370A6"/>
    <w:rsid w:val="00137C1B"/>
    <w:rsid w:val="001434F1"/>
    <w:rsid w:val="00155EDF"/>
    <w:rsid w:val="00157A8C"/>
    <w:rsid w:val="0017659A"/>
    <w:rsid w:val="00177F56"/>
    <w:rsid w:val="00180945"/>
    <w:rsid w:val="00180ED7"/>
    <w:rsid w:val="00185026"/>
    <w:rsid w:val="00186F74"/>
    <w:rsid w:val="001A2106"/>
    <w:rsid w:val="001A33DD"/>
    <w:rsid w:val="001A3AD1"/>
    <w:rsid w:val="001A4306"/>
    <w:rsid w:val="001A485B"/>
    <w:rsid w:val="001B47C5"/>
    <w:rsid w:val="001C561D"/>
    <w:rsid w:val="001C64AC"/>
    <w:rsid w:val="001D72CB"/>
    <w:rsid w:val="001E006B"/>
    <w:rsid w:val="001E07D6"/>
    <w:rsid w:val="001E4E18"/>
    <w:rsid w:val="001E58EE"/>
    <w:rsid w:val="001E7E27"/>
    <w:rsid w:val="001F1071"/>
    <w:rsid w:val="001F58C2"/>
    <w:rsid w:val="001F6D12"/>
    <w:rsid w:val="001F6EDE"/>
    <w:rsid w:val="00203E32"/>
    <w:rsid w:val="00214D1A"/>
    <w:rsid w:val="0023045D"/>
    <w:rsid w:val="00231097"/>
    <w:rsid w:val="00231CF4"/>
    <w:rsid w:val="00235EB3"/>
    <w:rsid w:val="002418BB"/>
    <w:rsid w:val="002511F9"/>
    <w:rsid w:val="00256F5B"/>
    <w:rsid w:val="00272055"/>
    <w:rsid w:val="00275AE4"/>
    <w:rsid w:val="0027649C"/>
    <w:rsid w:val="00285FD4"/>
    <w:rsid w:val="0029147B"/>
    <w:rsid w:val="002948F9"/>
    <w:rsid w:val="002958AB"/>
    <w:rsid w:val="002978D7"/>
    <w:rsid w:val="002A582A"/>
    <w:rsid w:val="002A7882"/>
    <w:rsid w:val="002B1B5D"/>
    <w:rsid w:val="002B236D"/>
    <w:rsid w:val="002B463A"/>
    <w:rsid w:val="002C13CA"/>
    <w:rsid w:val="002C5CD6"/>
    <w:rsid w:val="002C7DE8"/>
    <w:rsid w:val="002D0C46"/>
    <w:rsid w:val="002D2685"/>
    <w:rsid w:val="002D366E"/>
    <w:rsid w:val="002D4D2B"/>
    <w:rsid w:val="002D66A8"/>
    <w:rsid w:val="002D7F42"/>
    <w:rsid w:val="002E64F4"/>
    <w:rsid w:val="002E6A53"/>
    <w:rsid w:val="002E7DC3"/>
    <w:rsid w:val="002F0104"/>
    <w:rsid w:val="002F0F94"/>
    <w:rsid w:val="00314A86"/>
    <w:rsid w:val="003154FD"/>
    <w:rsid w:val="00315B52"/>
    <w:rsid w:val="00317866"/>
    <w:rsid w:val="0032305D"/>
    <w:rsid w:val="00323342"/>
    <w:rsid w:val="003234EE"/>
    <w:rsid w:val="003404D8"/>
    <w:rsid w:val="003445B7"/>
    <w:rsid w:val="0035112F"/>
    <w:rsid w:val="00367561"/>
    <w:rsid w:val="0037541F"/>
    <w:rsid w:val="00375B83"/>
    <w:rsid w:val="003778A4"/>
    <w:rsid w:val="0038450D"/>
    <w:rsid w:val="00384E61"/>
    <w:rsid w:val="00385AF4"/>
    <w:rsid w:val="00387501"/>
    <w:rsid w:val="00387C36"/>
    <w:rsid w:val="00394C76"/>
    <w:rsid w:val="003A1A29"/>
    <w:rsid w:val="003B3426"/>
    <w:rsid w:val="003B393F"/>
    <w:rsid w:val="003B4AA2"/>
    <w:rsid w:val="003B4AA5"/>
    <w:rsid w:val="003C4383"/>
    <w:rsid w:val="003C5958"/>
    <w:rsid w:val="003C5BB8"/>
    <w:rsid w:val="003D0226"/>
    <w:rsid w:val="003D2A05"/>
    <w:rsid w:val="003D5C47"/>
    <w:rsid w:val="003D7FE9"/>
    <w:rsid w:val="003E2300"/>
    <w:rsid w:val="003F18C3"/>
    <w:rsid w:val="003F2317"/>
    <w:rsid w:val="00403D21"/>
    <w:rsid w:val="00405922"/>
    <w:rsid w:val="00407700"/>
    <w:rsid w:val="00411F91"/>
    <w:rsid w:val="0041201B"/>
    <w:rsid w:val="004149A6"/>
    <w:rsid w:val="004325AB"/>
    <w:rsid w:val="004418A4"/>
    <w:rsid w:val="00450C10"/>
    <w:rsid w:val="004510C3"/>
    <w:rsid w:val="00455140"/>
    <w:rsid w:val="004707E3"/>
    <w:rsid w:val="00474635"/>
    <w:rsid w:val="00482E2B"/>
    <w:rsid w:val="00486971"/>
    <w:rsid w:val="004870E3"/>
    <w:rsid w:val="00487845"/>
    <w:rsid w:val="00487A39"/>
    <w:rsid w:val="00491D9E"/>
    <w:rsid w:val="00495762"/>
    <w:rsid w:val="004A0CFA"/>
    <w:rsid w:val="004A6F75"/>
    <w:rsid w:val="004A7F4E"/>
    <w:rsid w:val="004B3539"/>
    <w:rsid w:val="004B3A8C"/>
    <w:rsid w:val="004C3F80"/>
    <w:rsid w:val="004C572A"/>
    <w:rsid w:val="004E2560"/>
    <w:rsid w:val="004E4D58"/>
    <w:rsid w:val="004E5A37"/>
    <w:rsid w:val="004F2296"/>
    <w:rsid w:val="004F3DA6"/>
    <w:rsid w:val="00504CBB"/>
    <w:rsid w:val="00512190"/>
    <w:rsid w:val="00517E60"/>
    <w:rsid w:val="0052001A"/>
    <w:rsid w:val="00530BEA"/>
    <w:rsid w:val="0053469C"/>
    <w:rsid w:val="005408B1"/>
    <w:rsid w:val="005446A1"/>
    <w:rsid w:val="005471B7"/>
    <w:rsid w:val="00553C3F"/>
    <w:rsid w:val="00555BAC"/>
    <w:rsid w:val="00557016"/>
    <w:rsid w:val="0055704F"/>
    <w:rsid w:val="00563F3E"/>
    <w:rsid w:val="00565AFC"/>
    <w:rsid w:val="005763D4"/>
    <w:rsid w:val="005767DA"/>
    <w:rsid w:val="0057728E"/>
    <w:rsid w:val="005818E5"/>
    <w:rsid w:val="00581E63"/>
    <w:rsid w:val="00583775"/>
    <w:rsid w:val="00585990"/>
    <w:rsid w:val="00593133"/>
    <w:rsid w:val="00596267"/>
    <w:rsid w:val="0059714E"/>
    <w:rsid w:val="005A078F"/>
    <w:rsid w:val="005A3A30"/>
    <w:rsid w:val="005B037C"/>
    <w:rsid w:val="005C7125"/>
    <w:rsid w:val="005D073F"/>
    <w:rsid w:val="005D1003"/>
    <w:rsid w:val="005D6A03"/>
    <w:rsid w:val="005D70FF"/>
    <w:rsid w:val="005E0248"/>
    <w:rsid w:val="005E2CD0"/>
    <w:rsid w:val="005E77CF"/>
    <w:rsid w:val="005F15EC"/>
    <w:rsid w:val="005F2C5B"/>
    <w:rsid w:val="005F32A6"/>
    <w:rsid w:val="005F36BC"/>
    <w:rsid w:val="006015CA"/>
    <w:rsid w:val="00622214"/>
    <w:rsid w:val="00622B10"/>
    <w:rsid w:val="00623D3E"/>
    <w:rsid w:val="00634974"/>
    <w:rsid w:val="006445A3"/>
    <w:rsid w:val="00651141"/>
    <w:rsid w:val="00652D1F"/>
    <w:rsid w:val="0066462C"/>
    <w:rsid w:val="00664804"/>
    <w:rsid w:val="00664F6E"/>
    <w:rsid w:val="006759A0"/>
    <w:rsid w:val="0067613B"/>
    <w:rsid w:val="00680E1C"/>
    <w:rsid w:val="006817FC"/>
    <w:rsid w:val="00682D7E"/>
    <w:rsid w:val="006917AD"/>
    <w:rsid w:val="00692A02"/>
    <w:rsid w:val="00692CC5"/>
    <w:rsid w:val="006A0B00"/>
    <w:rsid w:val="006A206C"/>
    <w:rsid w:val="006B34BF"/>
    <w:rsid w:val="006B7531"/>
    <w:rsid w:val="006C164A"/>
    <w:rsid w:val="006C7B40"/>
    <w:rsid w:val="006D59DA"/>
    <w:rsid w:val="006D7EAD"/>
    <w:rsid w:val="006E13FB"/>
    <w:rsid w:val="006E191B"/>
    <w:rsid w:val="006E607C"/>
    <w:rsid w:val="006E72F3"/>
    <w:rsid w:val="006F242A"/>
    <w:rsid w:val="00702703"/>
    <w:rsid w:val="007041C8"/>
    <w:rsid w:val="00715151"/>
    <w:rsid w:val="00716A39"/>
    <w:rsid w:val="00717DEF"/>
    <w:rsid w:val="00725FFC"/>
    <w:rsid w:val="00726342"/>
    <w:rsid w:val="00735B24"/>
    <w:rsid w:val="007425E4"/>
    <w:rsid w:val="00745D1A"/>
    <w:rsid w:val="00747741"/>
    <w:rsid w:val="00757923"/>
    <w:rsid w:val="00761481"/>
    <w:rsid w:val="007642A6"/>
    <w:rsid w:val="00767C25"/>
    <w:rsid w:val="00770053"/>
    <w:rsid w:val="00782B9B"/>
    <w:rsid w:val="007846C4"/>
    <w:rsid w:val="00784C12"/>
    <w:rsid w:val="007915B1"/>
    <w:rsid w:val="00796A97"/>
    <w:rsid w:val="007A6697"/>
    <w:rsid w:val="007A69EA"/>
    <w:rsid w:val="007A75B6"/>
    <w:rsid w:val="007B27BE"/>
    <w:rsid w:val="007B5AB1"/>
    <w:rsid w:val="007C072D"/>
    <w:rsid w:val="007C369E"/>
    <w:rsid w:val="007C4AFC"/>
    <w:rsid w:val="007C7CC1"/>
    <w:rsid w:val="007E1F5E"/>
    <w:rsid w:val="007E5DB9"/>
    <w:rsid w:val="007F2919"/>
    <w:rsid w:val="007F3C4B"/>
    <w:rsid w:val="007F3C95"/>
    <w:rsid w:val="007F3FEF"/>
    <w:rsid w:val="007F41E3"/>
    <w:rsid w:val="007F461E"/>
    <w:rsid w:val="00802F1C"/>
    <w:rsid w:val="00803D12"/>
    <w:rsid w:val="00810150"/>
    <w:rsid w:val="008116ED"/>
    <w:rsid w:val="00827701"/>
    <w:rsid w:val="00831566"/>
    <w:rsid w:val="00831BF7"/>
    <w:rsid w:val="008350B8"/>
    <w:rsid w:val="008352BE"/>
    <w:rsid w:val="00835FB6"/>
    <w:rsid w:val="00840015"/>
    <w:rsid w:val="00846E8A"/>
    <w:rsid w:val="00860BF4"/>
    <w:rsid w:val="00860CE2"/>
    <w:rsid w:val="0086307A"/>
    <w:rsid w:val="00863438"/>
    <w:rsid w:val="00872272"/>
    <w:rsid w:val="00884119"/>
    <w:rsid w:val="00884477"/>
    <w:rsid w:val="00891A5B"/>
    <w:rsid w:val="008A192F"/>
    <w:rsid w:val="008A2095"/>
    <w:rsid w:val="008A2A8E"/>
    <w:rsid w:val="008A311A"/>
    <w:rsid w:val="008A4811"/>
    <w:rsid w:val="008A5307"/>
    <w:rsid w:val="008B3F9E"/>
    <w:rsid w:val="008B5C62"/>
    <w:rsid w:val="008B6E6A"/>
    <w:rsid w:val="008B770F"/>
    <w:rsid w:val="008C1456"/>
    <w:rsid w:val="008C7C48"/>
    <w:rsid w:val="008D1D20"/>
    <w:rsid w:val="008D5075"/>
    <w:rsid w:val="008E4B52"/>
    <w:rsid w:val="008E5723"/>
    <w:rsid w:val="008F6F80"/>
    <w:rsid w:val="00904EA8"/>
    <w:rsid w:val="009075C4"/>
    <w:rsid w:val="009118CB"/>
    <w:rsid w:val="00913E51"/>
    <w:rsid w:val="0093538F"/>
    <w:rsid w:val="00941733"/>
    <w:rsid w:val="009449A9"/>
    <w:rsid w:val="00950054"/>
    <w:rsid w:val="00952AFB"/>
    <w:rsid w:val="00954E76"/>
    <w:rsid w:val="0095596F"/>
    <w:rsid w:val="0096054E"/>
    <w:rsid w:val="00960FA2"/>
    <w:rsid w:val="00962CDB"/>
    <w:rsid w:val="0096493F"/>
    <w:rsid w:val="009667F1"/>
    <w:rsid w:val="00971F29"/>
    <w:rsid w:val="00974BB3"/>
    <w:rsid w:val="009875F9"/>
    <w:rsid w:val="009946F0"/>
    <w:rsid w:val="00995E31"/>
    <w:rsid w:val="009A4D80"/>
    <w:rsid w:val="009A538C"/>
    <w:rsid w:val="009C1AF6"/>
    <w:rsid w:val="009D13CE"/>
    <w:rsid w:val="009D64E8"/>
    <w:rsid w:val="009E3CD6"/>
    <w:rsid w:val="009F02B7"/>
    <w:rsid w:val="009F26D7"/>
    <w:rsid w:val="009F2A6C"/>
    <w:rsid w:val="009F671B"/>
    <w:rsid w:val="00A1066D"/>
    <w:rsid w:val="00A121C9"/>
    <w:rsid w:val="00A157B3"/>
    <w:rsid w:val="00A1635D"/>
    <w:rsid w:val="00A169E3"/>
    <w:rsid w:val="00A16D5B"/>
    <w:rsid w:val="00A17F75"/>
    <w:rsid w:val="00A2400B"/>
    <w:rsid w:val="00A25984"/>
    <w:rsid w:val="00A27930"/>
    <w:rsid w:val="00A333D4"/>
    <w:rsid w:val="00A419A0"/>
    <w:rsid w:val="00A42FB9"/>
    <w:rsid w:val="00A466C3"/>
    <w:rsid w:val="00A46776"/>
    <w:rsid w:val="00A55338"/>
    <w:rsid w:val="00A55668"/>
    <w:rsid w:val="00A81E3E"/>
    <w:rsid w:val="00A82D6B"/>
    <w:rsid w:val="00A83302"/>
    <w:rsid w:val="00A84EC5"/>
    <w:rsid w:val="00A8523B"/>
    <w:rsid w:val="00A87312"/>
    <w:rsid w:val="00A962C6"/>
    <w:rsid w:val="00A97F14"/>
    <w:rsid w:val="00AA20B4"/>
    <w:rsid w:val="00AA336F"/>
    <w:rsid w:val="00AB19C9"/>
    <w:rsid w:val="00AB280D"/>
    <w:rsid w:val="00AC4068"/>
    <w:rsid w:val="00AD1C27"/>
    <w:rsid w:val="00AD1E8A"/>
    <w:rsid w:val="00AD59E0"/>
    <w:rsid w:val="00AD743C"/>
    <w:rsid w:val="00AE1589"/>
    <w:rsid w:val="00AE1A58"/>
    <w:rsid w:val="00AE264C"/>
    <w:rsid w:val="00AE61E8"/>
    <w:rsid w:val="00AE61FF"/>
    <w:rsid w:val="00AF173F"/>
    <w:rsid w:val="00AF3C65"/>
    <w:rsid w:val="00AF6907"/>
    <w:rsid w:val="00B007B7"/>
    <w:rsid w:val="00B05C4D"/>
    <w:rsid w:val="00B12634"/>
    <w:rsid w:val="00B14C1A"/>
    <w:rsid w:val="00B1637A"/>
    <w:rsid w:val="00B17260"/>
    <w:rsid w:val="00B20479"/>
    <w:rsid w:val="00B213AF"/>
    <w:rsid w:val="00B31266"/>
    <w:rsid w:val="00B34607"/>
    <w:rsid w:val="00B41CCF"/>
    <w:rsid w:val="00B44123"/>
    <w:rsid w:val="00B47B1E"/>
    <w:rsid w:val="00B54247"/>
    <w:rsid w:val="00B71CA6"/>
    <w:rsid w:val="00B72DED"/>
    <w:rsid w:val="00B73C1A"/>
    <w:rsid w:val="00B77EB6"/>
    <w:rsid w:val="00BA5694"/>
    <w:rsid w:val="00BB66B6"/>
    <w:rsid w:val="00BB7822"/>
    <w:rsid w:val="00BC1C84"/>
    <w:rsid w:val="00BC2DBE"/>
    <w:rsid w:val="00BC34A4"/>
    <w:rsid w:val="00BC559E"/>
    <w:rsid w:val="00BD3840"/>
    <w:rsid w:val="00BD63C3"/>
    <w:rsid w:val="00BE0625"/>
    <w:rsid w:val="00BE2582"/>
    <w:rsid w:val="00BE62E1"/>
    <w:rsid w:val="00BF3B10"/>
    <w:rsid w:val="00BF5955"/>
    <w:rsid w:val="00BF6FE6"/>
    <w:rsid w:val="00BF7562"/>
    <w:rsid w:val="00C01F0E"/>
    <w:rsid w:val="00C030C8"/>
    <w:rsid w:val="00C0459A"/>
    <w:rsid w:val="00C0461E"/>
    <w:rsid w:val="00C047BC"/>
    <w:rsid w:val="00C05CFB"/>
    <w:rsid w:val="00C05F72"/>
    <w:rsid w:val="00C07E59"/>
    <w:rsid w:val="00C14875"/>
    <w:rsid w:val="00C16A83"/>
    <w:rsid w:val="00C21020"/>
    <w:rsid w:val="00C21CD3"/>
    <w:rsid w:val="00C25D51"/>
    <w:rsid w:val="00C27387"/>
    <w:rsid w:val="00C30FEC"/>
    <w:rsid w:val="00C32008"/>
    <w:rsid w:val="00C3376F"/>
    <w:rsid w:val="00C4407A"/>
    <w:rsid w:val="00C4460B"/>
    <w:rsid w:val="00C57FF5"/>
    <w:rsid w:val="00C70E1E"/>
    <w:rsid w:val="00C731B6"/>
    <w:rsid w:val="00C76D72"/>
    <w:rsid w:val="00C76EBB"/>
    <w:rsid w:val="00C84E96"/>
    <w:rsid w:val="00C85F45"/>
    <w:rsid w:val="00C92BF8"/>
    <w:rsid w:val="00C94E24"/>
    <w:rsid w:val="00CA184B"/>
    <w:rsid w:val="00CA35E5"/>
    <w:rsid w:val="00CA44F6"/>
    <w:rsid w:val="00CA5546"/>
    <w:rsid w:val="00CA6D29"/>
    <w:rsid w:val="00CA70F7"/>
    <w:rsid w:val="00CB3BFD"/>
    <w:rsid w:val="00CC5DFB"/>
    <w:rsid w:val="00CD222C"/>
    <w:rsid w:val="00CD3DC8"/>
    <w:rsid w:val="00CD4A27"/>
    <w:rsid w:val="00CF192F"/>
    <w:rsid w:val="00CF6B13"/>
    <w:rsid w:val="00D01652"/>
    <w:rsid w:val="00D06C84"/>
    <w:rsid w:val="00D1499B"/>
    <w:rsid w:val="00D17843"/>
    <w:rsid w:val="00D21366"/>
    <w:rsid w:val="00D2237A"/>
    <w:rsid w:val="00D22707"/>
    <w:rsid w:val="00D27BED"/>
    <w:rsid w:val="00D40CAD"/>
    <w:rsid w:val="00D4288C"/>
    <w:rsid w:val="00D44756"/>
    <w:rsid w:val="00D61483"/>
    <w:rsid w:val="00D71D8C"/>
    <w:rsid w:val="00D74B25"/>
    <w:rsid w:val="00D7687C"/>
    <w:rsid w:val="00D821F7"/>
    <w:rsid w:val="00D8557A"/>
    <w:rsid w:val="00D93222"/>
    <w:rsid w:val="00DA3318"/>
    <w:rsid w:val="00DA74A8"/>
    <w:rsid w:val="00DB2EEC"/>
    <w:rsid w:val="00DD0428"/>
    <w:rsid w:val="00DD2D55"/>
    <w:rsid w:val="00DE00F1"/>
    <w:rsid w:val="00DE51F0"/>
    <w:rsid w:val="00DE5572"/>
    <w:rsid w:val="00DE57AA"/>
    <w:rsid w:val="00DE671D"/>
    <w:rsid w:val="00DF1A38"/>
    <w:rsid w:val="00DF2210"/>
    <w:rsid w:val="00DF4FB1"/>
    <w:rsid w:val="00DF6583"/>
    <w:rsid w:val="00E0149F"/>
    <w:rsid w:val="00E01E42"/>
    <w:rsid w:val="00E10D17"/>
    <w:rsid w:val="00E114E6"/>
    <w:rsid w:val="00E1197E"/>
    <w:rsid w:val="00E13CD3"/>
    <w:rsid w:val="00E1418C"/>
    <w:rsid w:val="00E221C6"/>
    <w:rsid w:val="00E22C7A"/>
    <w:rsid w:val="00E36674"/>
    <w:rsid w:val="00E52AE7"/>
    <w:rsid w:val="00E635D1"/>
    <w:rsid w:val="00E665C1"/>
    <w:rsid w:val="00E67CB4"/>
    <w:rsid w:val="00E738E6"/>
    <w:rsid w:val="00E73A63"/>
    <w:rsid w:val="00E810A3"/>
    <w:rsid w:val="00E9027B"/>
    <w:rsid w:val="00E93744"/>
    <w:rsid w:val="00EA0A23"/>
    <w:rsid w:val="00EA12AF"/>
    <w:rsid w:val="00EA47EC"/>
    <w:rsid w:val="00EA497B"/>
    <w:rsid w:val="00EA566A"/>
    <w:rsid w:val="00EA67A6"/>
    <w:rsid w:val="00EB1584"/>
    <w:rsid w:val="00EC265A"/>
    <w:rsid w:val="00EC2F1F"/>
    <w:rsid w:val="00EC704D"/>
    <w:rsid w:val="00ED126C"/>
    <w:rsid w:val="00ED29E0"/>
    <w:rsid w:val="00EE16F1"/>
    <w:rsid w:val="00EE34DE"/>
    <w:rsid w:val="00EE574A"/>
    <w:rsid w:val="00EE68E8"/>
    <w:rsid w:val="00EE6A77"/>
    <w:rsid w:val="00EF0B9C"/>
    <w:rsid w:val="00EF2D62"/>
    <w:rsid w:val="00EF3718"/>
    <w:rsid w:val="00EF3A1C"/>
    <w:rsid w:val="00EF5AA4"/>
    <w:rsid w:val="00EF731C"/>
    <w:rsid w:val="00F0308A"/>
    <w:rsid w:val="00F108B1"/>
    <w:rsid w:val="00F24EF3"/>
    <w:rsid w:val="00F35B57"/>
    <w:rsid w:val="00F42A61"/>
    <w:rsid w:val="00F43AEF"/>
    <w:rsid w:val="00F450A4"/>
    <w:rsid w:val="00F64657"/>
    <w:rsid w:val="00F66819"/>
    <w:rsid w:val="00F7224A"/>
    <w:rsid w:val="00F722A2"/>
    <w:rsid w:val="00F730AD"/>
    <w:rsid w:val="00F764F4"/>
    <w:rsid w:val="00F82110"/>
    <w:rsid w:val="00F8291C"/>
    <w:rsid w:val="00F842B4"/>
    <w:rsid w:val="00F86A01"/>
    <w:rsid w:val="00F86C98"/>
    <w:rsid w:val="00F93805"/>
    <w:rsid w:val="00F94D9D"/>
    <w:rsid w:val="00FA234B"/>
    <w:rsid w:val="00FA275A"/>
    <w:rsid w:val="00FB0D62"/>
    <w:rsid w:val="00FB1AB9"/>
    <w:rsid w:val="00FB744A"/>
    <w:rsid w:val="00FD3C56"/>
    <w:rsid w:val="00FF1769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4AB50E8"/>
  <w15:docId w15:val="{0C38B95B-F2B4-4B8B-A733-6BBE8EDD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59E"/>
  </w:style>
  <w:style w:type="paragraph" w:styleId="Heading1">
    <w:name w:val="heading 1"/>
    <w:basedOn w:val="Normal"/>
    <w:next w:val="Normal"/>
    <w:link w:val="Heading1Char"/>
    <w:uiPriority w:val="9"/>
    <w:qFormat/>
    <w:rsid w:val="00950054"/>
    <w:pPr>
      <w:keepNext/>
      <w:keepLines/>
      <w:pBdr>
        <w:bottom w:val="single" w:sz="18" w:space="1" w:color="0070C0"/>
      </w:pBdr>
      <w:spacing w:before="480" w:after="0"/>
      <w:outlineLvl w:val="0"/>
    </w:pPr>
    <w:rPr>
      <w:rFonts w:eastAsiaTheme="majorEastAsia" w:cstheme="minorHAns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E59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A8"/>
  </w:style>
  <w:style w:type="paragraph" w:styleId="Footer">
    <w:name w:val="footer"/>
    <w:basedOn w:val="Normal"/>
    <w:link w:val="FooterChar"/>
    <w:uiPriority w:val="99"/>
    <w:unhideWhenUsed/>
    <w:rsid w:val="00DA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A8"/>
  </w:style>
  <w:style w:type="paragraph" w:styleId="BalloonText">
    <w:name w:val="Balloon Text"/>
    <w:basedOn w:val="Normal"/>
    <w:link w:val="BalloonTextChar"/>
    <w:uiPriority w:val="99"/>
    <w:semiHidden/>
    <w:unhideWhenUsed/>
    <w:rsid w:val="00DA7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0054"/>
    <w:rPr>
      <w:rFonts w:eastAsiaTheme="majorEastAsia" w:cstheme="minorHAns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7E59"/>
    <w:rPr>
      <w:rFonts w:eastAsiaTheme="majorEastAsia" w:cstheme="minorHAnsi"/>
      <w:b/>
      <w:bCs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147B"/>
    <w:pPr>
      <w:pBdr>
        <w:bottom w:val="none" w:sz="0" w:space="0" w:color="auto"/>
      </w:pBdr>
      <w:spacing w:line="276" w:lineRule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9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4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147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0F94"/>
    <w:rPr>
      <w:b/>
      <w:bCs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73A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030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308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15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01876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2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360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860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36"/>
                                      <w:divBdr>
                                        <w:top w:val="none" w:sz="0" w:space="0" w:color="auto"/>
                                        <w:left w:val="single" w:sz="12" w:space="7" w:color="FFEB8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8346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7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569">
              <w:marLeft w:val="2445"/>
              <w:marRight w:val="27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616">
                      <w:marLeft w:val="0"/>
                      <w:marRight w:val="0"/>
                      <w:marTop w:val="0"/>
                      <w:marBottom w:val="2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6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oracledba.ezpowell.com/oracle/dataDict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/>
  <CompanyAddress>2017 Oct 30- Nov 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6C17E-1EBA-4765-AE1B-9DA01C7A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07 –   Data Loading, DBA Activities, Dictionary          </vt:lpstr>
    </vt:vector>
  </TitlesOfParts>
  <Company>Hewlett-Packard Company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 –   Data Loading, DBA Activities, Dictionary          </dc:title>
  <dc:creator>ICS User</dc:creator>
  <cp:lastModifiedBy>Abhishek Gupta</cp:lastModifiedBy>
  <cp:revision>239</cp:revision>
  <cp:lastPrinted>2017-10-31T21:30:00Z</cp:lastPrinted>
  <dcterms:created xsi:type="dcterms:W3CDTF">2017-09-25T04:10:00Z</dcterms:created>
  <dcterms:modified xsi:type="dcterms:W3CDTF">2017-11-09T21:24:00Z</dcterms:modified>
</cp:coreProperties>
</file>