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B1" w:rsidRPr="007F6727" w:rsidRDefault="005141B1" w:rsidP="0047459B">
      <w:pPr>
        <w:rPr>
          <w:rFonts w:cstheme="minorHAnsi"/>
          <w:b/>
          <w:sz w:val="24"/>
          <w:szCs w:val="24"/>
        </w:rPr>
      </w:pPr>
      <w:r w:rsidRPr="007F6727">
        <w:rPr>
          <w:rFonts w:cstheme="minorHAnsi"/>
          <w:b/>
          <w:sz w:val="24"/>
          <w:szCs w:val="24"/>
        </w:rPr>
        <w:t>Working Principles</w:t>
      </w:r>
      <w:r w:rsidR="007F6727">
        <w:rPr>
          <w:rFonts w:cstheme="minorHAnsi"/>
          <w:b/>
          <w:sz w:val="24"/>
          <w:szCs w:val="24"/>
        </w:rPr>
        <w:t>/Analysis</w:t>
      </w:r>
    </w:p>
    <w:p w:rsidR="007A7C96" w:rsidRPr="007F6727" w:rsidRDefault="007A7C96" w:rsidP="0047459B">
      <w:pPr>
        <w:rPr>
          <w:rFonts w:cstheme="minorHAnsi"/>
          <w:sz w:val="24"/>
          <w:szCs w:val="24"/>
        </w:rPr>
      </w:pPr>
    </w:p>
    <w:p w:rsidR="00CC7DF3" w:rsidRPr="007F6727" w:rsidRDefault="007A7C96" w:rsidP="0047459B">
      <w:pPr>
        <w:rPr>
          <w:rFonts w:cstheme="minorHAnsi"/>
          <w:spacing w:val="2"/>
          <w:sz w:val="24"/>
          <w:szCs w:val="24"/>
        </w:rPr>
      </w:pPr>
      <w:r w:rsidRPr="007F6727">
        <w:rPr>
          <w:rFonts w:cstheme="minorHAnsi"/>
          <w:sz w:val="24"/>
          <w:szCs w:val="24"/>
          <w:shd w:val="clear" w:color="auto" w:fill="FFFFFF"/>
        </w:rPr>
        <w:t>There is no doubt that technology has changed</w:t>
      </w:r>
      <w:r w:rsidRPr="007F6727">
        <w:rPr>
          <w:rFonts w:cstheme="minorHAnsi"/>
          <w:sz w:val="24"/>
          <w:szCs w:val="24"/>
          <w:shd w:val="clear" w:color="auto" w:fill="FFFFFF"/>
        </w:rPr>
        <w:t xml:space="preserve"> the security industry. Now, one</w:t>
      </w:r>
      <w:r w:rsidRPr="007F6727">
        <w:rPr>
          <w:rFonts w:cstheme="minorHAnsi"/>
          <w:sz w:val="24"/>
          <w:szCs w:val="24"/>
          <w:shd w:val="clear" w:color="auto" w:fill="FFFFFF"/>
        </w:rPr>
        <w:t xml:space="preserve"> can easily find out different types of security devices equipped with innovative technology. However, there are various security solutions available to go with in terms of innovative technology, but the most effective and future-oriented one is the face recognition technology. Face recognition is considered as the future of security systems. Whether it is about installing </w:t>
      </w:r>
      <w:hyperlink r:id="rId5" w:history="1">
        <w:r w:rsidRPr="007F6727">
          <w:rPr>
            <w:rStyle w:val="Hyperlink"/>
            <w:rFonts w:cstheme="minorHAnsi"/>
            <w:color w:val="auto"/>
            <w:sz w:val="24"/>
            <w:szCs w:val="24"/>
            <w:u w:val="none"/>
            <w:bdr w:val="none" w:sz="0" w:space="0" w:color="auto" w:frame="1"/>
            <w:shd w:val="clear" w:color="auto" w:fill="FFFFFF"/>
          </w:rPr>
          <w:t>security cameras</w:t>
        </w:r>
      </w:hyperlink>
      <w:r w:rsidRPr="007F6727">
        <w:rPr>
          <w:rFonts w:cstheme="minorHAnsi"/>
          <w:sz w:val="24"/>
          <w:szCs w:val="24"/>
          <w:shd w:val="clear" w:color="auto" w:fill="FFFFFF"/>
        </w:rPr>
        <w:t xml:space="preserve"> or arranging a right biometric attendance system at a business premise, </w:t>
      </w:r>
      <w:r w:rsidRPr="007F6727">
        <w:rPr>
          <w:rFonts w:cstheme="minorHAnsi"/>
          <w:sz w:val="24"/>
          <w:szCs w:val="24"/>
          <w:shd w:val="clear" w:color="auto" w:fill="FFFFFF"/>
        </w:rPr>
        <w:t>the</w:t>
      </w:r>
      <w:r w:rsidRPr="007F6727">
        <w:rPr>
          <w:rFonts w:cstheme="minorHAnsi"/>
          <w:sz w:val="24"/>
          <w:szCs w:val="24"/>
          <w:shd w:val="clear" w:color="auto" w:fill="FFFFFF"/>
        </w:rPr>
        <w:t xml:space="preserve"> face detecting device or software</w:t>
      </w:r>
      <w:r w:rsidR="00CC7DF3" w:rsidRPr="007F6727">
        <w:rPr>
          <w:rFonts w:cstheme="minorHAnsi"/>
          <w:sz w:val="24"/>
          <w:szCs w:val="24"/>
          <w:shd w:val="clear" w:color="auto" w:fill="FFFFFF"/>
        </w:rPr>
        <w:t xml:space="preserve"> is the right option to go with because it’s fast and easy and avoids any redundant steps. </w:t>
      </w:r>
      <w:r w:rsidR="00CC7DF3" w:rsidRPr="007F6727">
        <w:rPr>
          <w:rFonts w:cstheme="minorHAnsi"/>
          <w:spacing w:val="2"/>
          <w:sz w:val="24"/>
          <w:szCs w:val="24"/>
        </w:rPr>
        <w:t xml:space="preserve">This system is composed of two parts: hardware part and software part. The hardware part consists of a camera, while the software part consists of face-detection and face-recognition algorithms software. When a person enters to the zone, a series of snapshots are taken by the camera and sent to the software to be </w:t>
      </w:r>
      <w:r w:rsidR="00CC7DF3" w:rsidRPr="007F6727">
        <w:rPr>
          <w:rFonts w:cstheme="minorHAnsi"/>
          <w:spacing w:val="2"/>
          <w:sz w:val="24"/>
          <w:szCs w:val="24"/>
        </w:rPr>
        <w:t>analysed</w:t>
      </w:r>
      <w:r w:rsidR="00CC7DF3" w:rsidRPr="007F6727">
        <w:rPr>
          <w:rFonts w:cstheme="minorHAnsi"/>
          <w:spacing w:val="2"/>
          <w:sz w:val="24"/>
          <w:szCs w:val="24"/>
        </w:rPr>
        <w:t xml:space="preserve"> and compared with an existing database of trusted people. An alarm goes off if the user is not recognized.</w:t>
      </w:r>
    </w:p>
    <w:p w:rsidR="00CC7DF3" w:rsidRPr="007F6727" w:rsidRDefault="00CC7DF3" w:rsidP="0047459B">
      <w:pPr>
        <w:rPr>
          <w:rFonts w:cstheme="minorHAnsi"/>
          <w:spacing w:val="2"/>
          <w:sz w:val="24"/>
          <w:szCs w:val="24"/>
        </w:rPr>
      </w:pPr>
      <w:r w:rsidRPr="007F6727">
        <w:rPr>
          <w:rFonts w:cstheme="minorHAnsi"/>
          <w:spacing w:val="2"/>
          <w:sz w:val="24"/>
          <w:szCs w:val="24"/>
        </w:rPr>
        <w:t xml:space="preserve">Phases of </w:t>
      </w:r>
      <w:r w:rsidR="005C35DB" w:rsidRPr="007F6727">
        <w:rPr>
          <w:rFonts w:cstheme="minorHAnsi"/>
          <w:spacing w:val="2"/>
          <w:sz w:val="24"/>
          <w:szCs w:val="24"/>
        </w:rPr>
        <w:t>Face unlock software are:</w:t>
      </w:r>
    </w:p>
    <w:p w:rsidR="002B5D0E" w:rsidRPr="007F6727" w:rsidRDefault="002B5D0E" w:rsidP="0047459B">
      <w:pPr>
        <w:rPr>
          <w:rFonts w:cstheme="minorHAnsi"/>
          <w:spacing w:val="2"/>
          <w:sz w:val="24"/>
          <w:szCs w:val="24"/>
        </w:rPr>
      </w:pPr>
      <w:r w:rsidRPr="007F6727">
        <w:rPr>
          <w:rFonts w:cstheme="minorHAnsi"/>
          <w:spacing w:val="2"/>
          <w:sz w:val="24"/>
          <w:szCs w:val="24"/>
        </w:rPr>
        <w:t>a</w:t>
      </w:r>
      <w:r w:rsidRPr="007F6727">
        <w:rPr>
          <w:rFonts w:cstheme="minorHAnsi"/>
          <w:spacing w:val="2"/>
          <w:sz w:val="24"/>
          <w:szCs w:val="24"/>
        </w:rPr>
        <w:t>) Face Detection</w:t>
      </w:r>
      <w:r w:rsidRPr="007F6727">
        <w:rPr>
          <w:rFonts w:cstheme="minorHAnsi"/>
          <w:spacing w:val="2"/>
          <w:sz w:val="24"/>
          <w:szCs w:val="24"/>
        </w:rPr>
        <w:t>-: Human</w:t>
      </w:r>
      <w:r w:rsidRPr="007F6727">
        <w:rPr>
          <w:rFonts w:cstheme="minorHAnsi"/>
          <w:spacing w:val="2"/>
          <w:sz w:val="24"/>
          <w:szCs w:val="24"/>
        </w:rPr>
        <w:t xml:space="preserve"> Face will be detected from an input</w:t>
      </w:r>
      <w:r w:rsidRPr="007F6727">
        <w:rPr>
          <w:rFonts w:cstheme="minorHAnsi"/>
          <w:spacing w:val="2"/>
          <w:sz w:val="24"/>
          <w:szCs w:val="24"/>
        </w:rPr>
        <w:t xml:space="preserve"> photo taken by camera attached to hardware. The input photo is then fed to algorithm which detects the face from the photo using </w:t>
      </w:r>
      <w:r w:rsidRPr="007F6727">
        <w:rPr>
          <w:rFonts w:cstheme="minorHAnsi"/>
          <w:sz w:val="24"/>
          <w:szCs w:val="24"/>
        </w:rPr>
        <w:t>Histogram of Oriented Gradients </w:t>
      </w:r>
      <w:r w:rsidRPr="007F6727">
        <w:rPr>
          <w:rFonts w:cstheme="minorHAnsi"/>
          <w:sz w:val="24"/>
          <w:szCs w:val="24"/>
        </w:rPr>
        <w:t>algorithm</w:t>
      </w:r>
      <w:r w:rsidRPr="007F6727">
        <w:rPr>
          <w:rFonts w:cstheme="minorHAnsi"/>
          <w:spacing w:val="2"/>
          <w:sz w:val="24"/>
          <w:szCs w:val="24"/>
        </w:rPr>
        <w:t>. Then pre-processing is applied to the photo to proceed with further phases.</w:t>
      </w:r>
    </w:p>
    <w:p w:rsidR="005C35DB" w:rsidRPr="007F6727" w:rsidRDefault="002B5D0E" w:rsidP="0047459B">
      <w:pPr>
        <w:rPr>
          <w:rFonts w:cstheme="minorHAnsi"/>
          <w:spacing w:val="2"/>
          <w:sz w:val="24"/>
          <w:szCs w:val="24"/>
        </w:rPr>
      </w:pPr>
      <w:r w:rsidRPr="007F6727">
        <w:rPr>
          <w:rFonts w:cstheme="minorHAnsi"/>
          <w:spacing w:val="2"/>
          <w:sz w:val="24"/>
          <w:szCs w:val="24"/>
        </w:rPr>
        <w:t>b</w:t>
      </w:r>
      <w:r w:rsidRPr="007F6727">
        <w:rPr>
          <w:rFonts w:cstheme="minorHAnsi"/>
          <w:spacing w:val="2"/>
          <w:sz w:val="24"/>
          <w:szCs w:val="24"/>
        </w:rPr>
        <w:t>) Feature Extraction-:</w:t>
      </w:r>
      <w:r w:rsidRPr="007F6727">
        <w:rPr>
          <w:rFonts w:cstheme="minorHAnsi"/>
          <w:spacing w:val="2"/>
          <w:sz w:val="24"/>
          <w:szCs w:val="24"/>
        </w:rPr>
        <w:t xml:space="preserve"> This is to </w:t>
      </w:r>
      <w:r w:rsidRPr="007F6727">
        <w:rPr>
          <w:rFonts w:cstheme="minorHAnsi"/>
          <w:spacing w:val="2"/>
          <w:sz w:val="24"/>
          <w:szCs w:val="24"/>
        </w:rPr>
        <w:t>extract features from facial images.</w:t>
      </w:r>
      <w:r w:rsidR="005C35DB" w:rsidRPr="007F6727">
        <w:rPr>
          <w:rFonts w:cstheme="minorHAnsi"/>
          <w:spacing w:val="2"/>
          <w:sz w:val="24"/>
          <w:szCs w:val="24"/>
        </w:rPr>
        <w:t xml:space="preserve"> Feature extraction is done by feeding the image to CNN and the output will be 128 features.</w:t>
      </w:r>
      <w:r w:rsidRPr="007F6727">
        <w:rPr>
          <w:rFonts w:cstheme="minorHAnsi"/>
          <w:spacing w:val="2"/>
          <w:sz w:val="24"/>
          <w:szCs w:val="24"/>
        </w:rPr>
        <w:t xml:space="preserve"> Many</w:t>
      </w:r>
      <w:r w:rsidR="005C35DB" w:rsidRPr="007F6727">
        <w:rPr>
          <w:rFonts w:cstheme="minorHAnsi"/>
          <w:spacing w:val="2"/>
          <w:sz w:val="24"/>
          <w:szCs w:val="24"/>
        </w:rPr>
        <w:t xml:space="preserve"> </w:t>
      </w:r>
      <w:r w:rsidRPr="007F6727">
        <w:rPr>
          <w:rFonts w:cstheme="minorHAnsi"/>
          <w:spacing w:val="2"/>
          <w:sz w:val="24"/>
          <w:szCs w:val="24"/>
        </w:rPr>
        <w:t>factors such as, facial expression, imaging conditions, occlusion of facial features</w:t>
      </w:r>
      <w:r w:rsidR="005C35DB" w:rsidRPr="007F6727">
        <w:rPr>
          <w:rFonts w:cstheme="minorHAnsi"/>
          <w:spacing w:val="2"/>
          <w:sz w:val="24"/>
          <w:szCs w:val="24"/>
        </w:rPr>
        <w:t xml:space="preserve"> </w:t>
      </w:r>
      <w:r w:rsidRPr="007F6727">
        <w:rPr>
          <w:rFonts w:cstheme="minorHAnsi"/>
          <w:spacing w:val="2"/>
          <w:sz w:val="24"/>
          <w:szCs w:val="24"/>
        </w:rPr>
        <w:t>and presence or absence of facial elements such as, moustaches, beards, and</w:t>
      </w:r>
      <w:r w:rsidR="005C35DB" w:rsidRPr="007F6727">
        <w:rPr>
          <w:rFonts w:cstheme="minorHAnsi"/>
          <w:spacing w:val="2"/>
          <w:sz w:val="24"/>
          <w:szCs w:val="24"/>
        </w:rPr>
        <w:t xml:space="preserve"> </w:t>
      </w:r>
      <w:r w:rsidRPr="007F6727">
        <w:rPr>
          <w:rFonts w:cstheme="minorHAnsi"/>
          <w:spacing w:val="2"/>
          <w:sz w:val="24"/>
          <w:szCs w:val="24"/>
        </w:rPr>
        <w:t>glasses effect the features which are extracted</w:t>
      </w:r>
      <w:r w:rsidRPr="007F6727">
        <w:rPr>
          <w:rFonts w:cstheme="minorHAnsi"/>
          <w:spacing w:val="2"/>
          <w:sz w:val="24"/>
          <w:szCs w:val="24"/>
        </w:rPr>
        <w:t>.</w:t>
      </w:r>
    </w:p>
    <w:p w:rsidR="002B5D0E" w:rsidRPr="007F6727" w:rsidRDefault="002B5D0E" w:rsidP="0047459B">
      <w:pPr>
        <w:rPr>
          <w:rFonts w:cstheme="minorHAnsi"/>
          <w:spacing w:val="2"/>
          <w:sz w:val="24"/>
          <w:szCs w:val="24"/>
        </w:rPr>
      </w:pPr>
      <w:r w:rsidRPr="007F6727">
        <w:rPr>
          <w:rFonts w:cstheme="minorHAnsi"/>
          <w:spacing w:val="2"/>
          <w:sz w:val="24"/>
          <w:szCs w:val="24"/>
        </w:rPr>
        <w:t>c</w:t>
      </w:r>
      <w:r w:rsidRPr="007F6727">
        <w:rPr>
          <w:rFonts w:cstheme="minorHAnsi"/>
          <w:spacing w:val="2"/>
          <w:sz w:val="24"/>
          <w:szCs w:val="24"/>
        </w:rPr>
        <w:t>) Facial Classification-:</w:t>
      </w:r>
      <w:r w:rsidRPr="007F6727">
        <w:rPr>
          <w:rFonts w:cstheme="minorHAnsi"/>
          <w:spacing w:val="2"/>
          <w:sz w:val="24"/>
          <w:szCs w:val="24"/>
        </w:rPr>
        <w:t xml:space="preserve"> This is done</w:t>
      </w:r>
      <w:r w:rsidRPr="007F6727">
        <w:rPr>
          <w:rFonts w:cstheme="minorHAnsi"/>
          <w:spacing w:val="2"/>
          <w:sz w:val="24"/>
          <w:szCs w:val="24"/>
        </w:rPr>
        <w:t xml:space="preserve"> using any basic machine learning</w:t>
      </w:r>
      <w:r w:rsidR="0047459B" w:rsidRPr="007F6727">
        <w:rPr>
          <w:rFonts w:cstheme="minorHAnsi"/>
          <w:spacing w:val="2"/>
          <w:sz w:val="24"/>
          <w:szCs w:val="24"/>
        </w:rPr>
        <w:t xml:space="preserve"> </w:t>
      </w:r>
      <w:r w:rsidRPr="007F6727">
        <w:rPr>
          <w:rFonts w:cstheme="minorHAnsi"/>
          <w:spacing w:val="2"/>
          <w:sz w:val="24"/>
          <w:szCs w:val="24"/>
        </w:rPr>
        <w:t>classification algorithm.</w:t>
      </w:r>
      <w:r w:rsidRPr="007F6727">
        <w:rPr>
          <w:rFonts w:cstheme="minorHAnsi"/>
          <w:spacing w:val="2"/>
          <w:sz w:val="24"/>
          <w:szCs w:val="24"/>
        </w:rPr>
        <w:t xml:space="preserve"> For accuracy purposes w</w:t>
      </w:r>
      <w:r w:rsidR="0047459B" w:rsidRPr="007F6727">
        <w:rPr>
          <w:rFonts w:cstheme="minorHAnsi"/>
          <w:spacing w:val="2"/>
          <w:sz w:val="24"/>
          <w:szCs w:val="24"/>
        </w:rPr>
        <w:t>e will use SVM classifier which will be trained on the data and for prediction the results will show the class in which it falls.</w:t>
      </w:r>
    </w:p>
    <w:p w:rsidR="0047459B" w:rsidRPr="007F6727" w:rsidRDefault="0047459B" w:rsidP="0047459B">
      <w:pPr>
        <w:rPr>
          <w:rFonts w:cstheme="minorHAnsi"/>
          <w:spacing w:val="2"/>
          <w:sz w:val="24"/>
          <w:szCs w:val="24"/>
        </w:rPr>
      </w:pPr>
    </w:p>
    <w:p w:rsidR="0047459B" w:rsidRPr="007F6727" w:rsidRDefault="0047459B" w:rsidP="0047459B">
      <w:pPr>
        <w:rPr>
          <w:rFonts w:cstheme="minorHAnsi"/>
          <w:spacing w:val="2"/>
          <w:sz w:val="24"/>
          <w:szCs w:val="24"/>
        </w:rPr>
      </w:pPr>
      <w:r w:rsidRPr="007F6727">
        <w:rPr>
          <w:rFonts w:cstheme="minorHAnsi"/>
          <w:spacing w:val="2"/>
          <w:sz w:val="24"/>
          <w:szCs w:val="24"/>
        </w:rPr>
        <w:t>Classification Techniques:</w:t>
      </w:r>
    </w:p>
    <w:p w:rsidR="0047459B" w:rsidRPr="007F6727" w:rsidRDefault="0047459B" w:rsidP="0047459B">
      <w:pPr>
        <w:rPr>
          <w:rFonts w:cstheme="minorHAnsi"/>
          <w:spacing w:val="2"/>
          <w:sz w:val="24"/>
          <w:szCs w:val="24"/>
        </w:rPr>
      </w:pPr>
      <w:r w:rsidRPr="007F6727">
        <w:rPr>
          <w:rFonts w:cstheme="minorHAnsi"/>
          <w:spacing w:val="2"/>
          <w:sz w:val="24"/>
          <w:szCs w:val="24"/>
        </w:rPr>
        <w:t>1. Pre-trained Models:</w:t>
      </w:r>
    </w:p>
    <w:p w:rsidR="0047459B" w:rsidRPr="007F6727" w:rsidRDefault="0047459B"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7F6727">
        <w:rPr>
          <w:rFonts w:asciiTheme="minorHAnsi" w:hAnsiTheme="minorHAnsi" w:cstheme="minorHAnsi"/>
        </w:rPr>
        <w:t>Convolutional neural networks are now capable of outperforming humans on some computer vision tasks, such as classifying images.</w:t>
      </w:r>
      <w:r w:rsidRPr="007F6727">
        <w:rPr>
          <w:rFonts w:asciiTheme="minorHAnsi" w:hAnsiTheme="minorHAnsi" w:cstheme="minorHAnsi"/>
        </w:rPr>
        <w:t xml:space="preserve"> </w:t>
      </w:r>
      <w:r w:rsidRPr="007F6727">
        <w:rPr>
          <w:rFonts w:asciiTheme="minorHAnsi" w:hAnsiTheme="minorHAnsi" w:cstheme="minorHAnsi"/>
        </w:rPr>
        <w:t>That is, given a photograph of an object, answer the question as to which of 1,000 specific objects the photograph shows.</w:t>
      </w:r>
      <w:r w:rsidRPr="007F6727">
        <w:rPr>
          <w:rFonts w:asciiTheme="minorHAnsi" w:hAnsiTheme="minorHAnsi" w:cstheme="minorHAnsi"/>
        </w:rPr>
        <w:t xml:space="preserve"> </w:t>
      </w:r>
      <w:r w:rsidRPr="007F6727">
        <w:rPr>
          <w:rFonts w:asciiTheme="minorHAnsi" w:hAnsiTheme="minorHAnsi" w:cstheme="minorHAnsi"/>
        </w:rPr>
        <w:t>A competition-winning model for this task is the VGG model by researchers at Oxford. What is important about this model, besides its capability of classifying objects in photographs, is that the model weights are freely available and can be loaded and used in your own models and applications.</w:t>
      </w:r>
    </w:p>
    <w:p w:rsidR="0047459B" w:rsidRPr="007F6727" w:rsidRDefault="0047459B"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7F6727">
        <w:rPr>
          <w:rFonts w:asciiTheme="minorHAnsi" w:hAnsiTheme="minorHAnsi" w:cstheme="minorHAnsi"/>
        </w:rPr>
        <w:lastRenderedPageBreak/>
        <w:t>2. SVM Classifier:</w:t>
      </w:r>
    </w:p>
    <w:p w:rsidR="00CE4CF5" w:rsidRPr="007F6727" w:rsidRDefault="0047459B"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7F6727">
        <w:rPr>
          <w:rFonts w:asciiTheme="minorHAnsi" w:hAnsiTheme="minorHAnsi" w:cstheme="minorHAnsi"/>
        </w:rPr>
        <w:t xml:space="preserve">Support vector machines (SVMs) are </w:t>
      </w:r>
      <w:r w:rsidR="000154DB" w:rsidRPr="007F6727">
        <w:rPr>
          <w:rFonts w:asciiTheme="minorHAnsi" w:hAnsiTheme="minorHAnsi" w:cstheme="minorHAnsi"/>
        </w:rPr>
        <w:t xml:space="preserve">formulated to solve multi </w:t>
      </w:r>
      <w:r w:rsidRPr="007F6727">
        <w:rPr>
          <w:rFonts w:asciiTheme="minorHAnsi" w:hAnsiTheme="minorHAnsi" w:cstheme="minorHAnsi"/>
        </w:rPr>
        <w:t>class pattern recognition problem. We adapt SVM to face recognition by modifying the interpretation of the output of a SVM classifier and devising a representation of facial images that is concordant</w:t>
      </w:r>
      <w:r w:rsidR="000154DB" w:rsidRPr="007F6727">
        <w:rPr>
          <w:rFonts w:asciiTheme="minorHAnsi" w:hAnsiTheme="minorHAnsi" w:cstheme="minorHAnsi"/>
        </w:rPr>
        <w:t xml:space="preserve"> with multi class model</w:t>
      </w:r>
      <w:r w:rsidRPr="007F6727">
        <w:rPr>
          <w:rFonts w:asciiTheme="minorHAnsi" w:hAnsiTheme="minorHAnsi" w:cstheme="minorHAnsi"/>
        </w:rPr>
        <w:t xml:space="preserve">. To train </w:t>
      </w:r>
      <w:r w:rsidR="000154DB" w:rsidRPr="007F6727">
        <w:rPr>
          <w:rFonts w:asciiTheme="minorHAnsi" w:hAnsiTheme="minorHAnsi" w:cstheme="minorHAnsi"/>
        </w:rPr>
        <w:t>our SVM algorithm, we feed all the input images for a user and then perform training using SVM classifier</w:t>
      </w:r>
      <w:r w:rsidRPr="007F6727">
        <w:rPr>
          <w:rFonts w:asciiTheme="minorHAnsi" w:hAnsiTheme="minorHAnsi" w:cstheme="minorHAnsi"/>
        </w:rPr>
        <w:t>.</w:t>
      </w:r>
      <w:r w:rsidR="000154DB" w:rsidRPr="007F6727">
        <w:rPr>
          <w:rFonts w:asciiTheme="minorHAnsi" w:hAnsiTheme="minorHAnsi" w:cstheme="minorHAnsi"/>
        </w:rPr>
        <w:t xml:space="preserve"> For prediction purposes, the SVM is then used for classifying the picture and telling whether it is recognised or not.</w:t>
      </w:r>
    </w:p>
    <w:p w:rsidR="00CE4CF5" w:rsidRPr="007F6727" w:rsidRDefault="00CE4CF5"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p>
    <w:p w:rsidR="00E91DAE" w:rsidRPr="007F6727" w:rsidRDefault="007F6727" w:rsidP="007F6727">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7F6727">
        <w:rPr>
          <w:rFonts w:asciiTheme="minorHAnsi" w:hAnsiTheme="minorHAnsi" w:cstheme="minorHAnsi"/>
          <w:b/>
          <w:bCs/>
        </w:rPr>
        <w:t>Evaluation Metrics for classification model</w:t>
      </w:r>
      <w:r w:rsidR="00E91DAE" w:rsidRPr="007F6727">
        <w:rPr>
          <w:rFonts w:asciiTheme="minorHAnsi" w:hAnsiTheme="minorHAnsi" w:cstheme="minorHAnsi"/>
          <w:b/>
          <w:bCs/>
        </w:rPr>
        <w:br/>
      </w:r>
      <w:r w:rsidR="00E91DAE" w:rsidRPr="007F6727">
        <w:rPr>
          <w:rFonts w:asciiTheme="minorHAnsi" w:hAnsiTheme="minorHAnsi" w:cstheme="minorHAnsi"/>
          <w:b/>
          <w:bCs/>
        </w:rPr>
        <w:t>Confusion Matrix</w:t>
      </w:r>
    </w:p>
    <w:p w:rsidR="00E91DAE" w:rsidRPr="007F6727" w:rsidRDefault="00E91DAE" w:rsidP="00E91DAE">
      <w:pPr>
        <w:pStyle w:val="NormalWeb"/>
        <w:shd w:val="clear" w:color="auto" w:fill="FFFFFF"/>
        <w:spacing w:before="0" w:beforeAutospacing="0" w:after="315" w:afterAutospacing="0" w:line="375" w:lineRule="atLeast"/>
        <w:jc w:val="both"/>
        <w:rPr>
          <w:rFonts w:asciiTheme="minorHAnsi" w:hAnsiTheme="minorHAnsi" w:cstheme="minorHAnsi"/>
        </w:rPr>
      </w:pPr>
      <w:r w:rsidRPr="007F6727">
        <w:rPr>
          <w:rFonts w:asciiTheme="minorHAnsi" w:hAnsiTheme="minorHAnsi" w:cstheme="minorHAnsi"/>
        </w:rPr>
        <w:t xml:space="preserve">A confusion matrix is an N X N matrix, where N is the number of classes being predicted. For the problem in hand, we have N=2, and hence we get a 2 X 2 matrix. Here are a few definitions, you need to remember for a confusion </w:t>
      </w:r>
      <w:proofErr w:type="gramStart"/>
      <w:r w:rsidRPr="007F6727">
        <w:rPr>
          <w:rFonts w:asciiTheme="minorHAnsi" w:hAnsiTheme="minorHAnsi" w:cstheme="minorHAnsi"/>
        </w:rPr>
        <w:t>matrix :</w:t>
      </w:r>
      <w:proofErr w:type="gramEnd"/>
    </w:p>
    <w:p w:rsidR="00E91DAE" w:rsidRPr="007F6727" w:rsidRDefault="00E91DAE" w:rsidP="00E91DAE">
      <w:pPr>
        <w:numPr>
          <w:ilvl w:val="0"/>
          <w:numId w:val="1"/>
        </w:numPr>
        <w:shd w:val="clear" w:color="auto" w:fill="FFFFFF"/>
        <w:spacing w:before="100" w:beforeAutospacing="1" w:after="100" w:afterAutospacing="1" w:line="240" w:lineRule="auto"/>
        <w:rPr>
          <w:rFonts w:cstheme="minorHAnsi"/>
          <w:sz w:val="24"/>
          <w:szCs w:val="24"/>
        </w:rPr>
      </w:pPr>
      <w:proofErr w:type="gramStart"/>
      <w:r w:rsidRPr="007F6727">
        <w:rPr>
          <w:rFonts w:cstheme="minorHAnsi"/>
          <w:b/>
          <w:bCs/>
          <w:sz w:val="24"/>
          <w:szCs w:val="24"/>
        </w:rPr>
        <w:t>Accuracy </w:t>
      </w:r>
      <w:r w:rsidRPr="007F6727">
        <w:rPr>
          <w:rFonts w:cstheme="minorHAnsi"/>
          <w:sz w:val="24"/>
          <w:szCs w:val="24"/>
        </w:rPr>
        <w:t>:</w:t>
      </w:r>
      <w:proofErr w:type="gramEnd"/>
      <w:r w:rsidRPr="007F6727">
        <w:rPr>
          <w:rFonts w:cstheme="minorHAnsi"/>
          <w:sz w:val="24"/>
          <w:szCs w:val="24"/>
        </w:rPr>
        <w:t xml:space="preserve"> the proportion of the total number of predictions that were correct.</w:t>
      </w:r>
    </w:p>
    <w:p w:rsidR="00E91DAE" w:rsidRPr="007F6727" w:rsidRDefault="00E91DAE" w:rsidP="00E91DAE">
      <w:pPr>
        <w:numPr>
          <w:ilvl w:val="0"/>
          <w:numId w:val="1"/>
        </w:numPr>
        <w:shd w:val="clear" w:color="auto" w:fill="FFFFFF"/>
        <w:spacing w:before="100" w:beforeAutospacing="1" w:after="100" w:afterAutospacing="1" w:line="240" w:lineRule="auto"/>
        <w:rPr>
          <w:rFonts w:cstheme="minorHAnsi"/>
          <w:sz w:val="24"/>
          <w:szCs w:val="24"/>
        </w:rPr>
      </w:pPr>
      <w:r w:rsidRPr="007F6727">
        <w:rPr>
          <w:rFonts w:cstheme="minorHAnsi"/>
          <w:b/>
          <w:bCs/>
          <w:sz w:val="24"/>
          <w:szCs w:val="24"/>
        </w:rPr>
        <w:t xml:space="preserve">Positive Predictive Value or </w:t>
      </w:r>
      <w:proofErr w:type="gramStart"/>
      <w:r w:rsidRPr="007F6727">
        <w:rPr>
          <w:rFonts w:cstheme="minorHAnsi"/>
          <w:b/>
          <w:bCs/>
          <w:sz w:val="24"/>
          <w:szCs w:val="24"/>
        </w:rPr>
        <w:t>Precision </w:t>
      </w:r>
      <w:r w:rsidRPr="007F6727">
        <w:rPr>
          <w:rFonts w:cstheme="minorHAnsi"/>
          <w:sz w:val="24"/>
          <w:szCs w:val="24"/>
        </w:rPr>
        <w:t>:</w:t>
      </w:r>
      <w:proofErr w:type="gramEnd"/>
      <w:r w:rsidRPr="007F6727">
        <w:rPr>
          <w:rFonts w:cstheme="minorHAnsi"/>
          <w:sz w:val="24"/>
          <w:szCs w:val="24"/>
        </w:rPr>
        <w:t xml:space="preserve"> the proportion of positive cases that were correctly identified.</w:t>
      </w:r>
    </w:p>
    <w:p w:rsidR="00E91DAE" w:rsidRPr="007F6727" w:rsidRDefault="00E91DAE" w:rsidP="00E91DAE">
      <w:pPr>
        <w:numPr>
          <w:ilvl w:val="0"/>
          <w:numId w:val="1"/>
        </w:numPr>
        <w:shd w:val="clear" w:color="auto" w:fill="FFFFFF"/>
        <w:spacing w:before="100" w:beforeAutospacing="1" w:after="100" w:afterAutospacing="1" w:line="240" w:lineRule="auto"/>
        <w:rPr>
          <w:rFonts w:cstheme="minorHAnsi"/>
          <w:sz w:val="24"/>
          <w:szCs w:val="24"/>
        </w:rPr>
      </w:pPr>
      <w:r w:rsidRPr="007F6727">
        <w:rPr>
          <w:rFonts w:cstheme="minorHAnsi"/>
          <w:b/>
          <w:bCs/>
          <w:sz w:val="24"/>
          <w:szCs w:val="24"/>
        </w:rPr>
        <w:t xml:space="preserve">Negative Predictive </w:t>
      </w:r>
      <w:proofErr w:type="gramStart"/>
      <w:r w:rsidRPr="007F6727">
        <w:rPr>
          <w:rFonts w:cstheme="minorHAnsi"/>
          <w:b/>
          <w:bCs/>
          <w:sz w:val="24"/>
          <w:szCs w:val="24"/>
        </w:rPr>
        <w:t>Value</w:t>
      </w:r>
      <w:r w:rsidRPr="007F6727">
        <w:rPr>
          <w:rFonts w:cstheme="minorHAnsi"/>
          <w:sz w:val="24"/>
          <w:szCs w:val="24"/>
        </w:rPr>
        <w:t> :</w:t>
      </w:r>
      <w:proofErr w:type="gramEnd"/>
      <w:r w:rsidRPr="007F6727">
        <w:rPr>
          <w:rFonts w:cstheme="minorHAnsi"/>
          <w:sz w:val="24"/>
          <w:szCs w:val="24"/>
        </w:rPr>
        <w:t xml:space="preserve"> the proportion of negative cases that were correctly identified.</w:t>
      </w:r>
    </w:p>
    <w:p w:rsidR="00E91DAE" w:rsidRPr="007F6727" w:rsidRDefault="00E91DAE" w:rsidP="00E91DAE">
      <w:pPr>
        <w:numPr>
          <w:ilvl w:val="0"/>
          <w:numId w:val="1"/>
        </w:numPr>
        <w:shd w:val="clear" w:color="auto" w:fill="FFFFFF"/>
        <w:spacing w:before="100" w:beforeAutospacing="1" w:after="100" w:afterAutospacing="1" w:line="240" w:lineRule="auto"/>
        <w:rPr>
          <w:rFonts w:cstheme="minorHAnsi"/>
          <w:sz w:val="24"/>
          <w:szCs w:val="24"/>
        </w:rPr>
      </w:pPr>
      <w:r w:rsidRPr="007F6727">
        <w:rPr>
          <w:rFonts w:cstheme="minorHAnsi"/>
          <w:b/>
          <w:bCs/>
          <w:sz w:val="24"/>
          <w:szCs w:val="24"/>
        </w:rPr>
        <w:t xml:space="preserve">Sensitivity or </w:t>
      </w:r>
      <w:proofErr w:type="gramStart"/>
      <w:r w:rsidRPr="007F6727">
        <w:rPr>
          <w:rFonts w:cstheme="minorHAnsi"/>
          <w:b/>
          <w:bCs/>
          <w:sz w:val="24"/>
          <w:szCs w:val="24"/>
        </w:rPr>
        <w:t>Recall </w:t>
      </w:r>
      <w:r w:rsidRPr="007F6727">
        <w:rPr>
          <w:rFonts w:cstheme="minorHAnsi"/>
          <w:sz w:val="24"/>
          <w:szCs w:val="24"/>
        </w:rPr>
        <w:t>:</w:t>
      </w:r>
      <w:proofErr w:type="gramEnd"/>
      <w:r w:rsidRPr="007F6727">
        <w:rPr>
          <w:rFonts w:cstheme="minorHAnsi"/>
          <w:sz w:val="24"/>
          <w:szCs w:val="24"/>
        </w:rPr>
        <w:t xml:space="preserve"> the proportion of actual positive cases which are correctly identified.</w:t>
      </w:r>
    </w:p>
    <w:p w:rsidR="00E91DAE" w:rsidRDefault="00E91DAE" w:rsidP="00E91DAE">
      <w:pPr>
        <w:numPr>
          <w:ilvl w:val="0"/>
          <w:numId w:val="1"/>
        </w:numPr>
        <w:shd w:val="clear" w:color="auto" w:fill="FFFFFF"/>
        <w:spacing w:before="100" w:beforeAutospacing="1" w:after="100" w:afterAutospacing="1" w:line="240" w:lineRule="auto"/>
        <w:rPr>
          <w:rFonts w:cstheme="minorHAnsi"/>
          <w:sz w:val="24"/>
          <w:szCs w:val="24"/>
        </w:rPr>
      </w:pPr>
      <w:proofErr w:type="gramStart"/>
      <w:r w:rsidRPr="007F6727">
        <w:rPr>
          <w:rFonts w:cstheme="minorHAnsi"/>
          <w:b/>
          <w:bCs/>
          <w:sz w:val="24"/>
          <w:szCs w:val="24"/>
        </w:rPr>
        <w:t>Specificity </w:t>
      </w:r>
      <w:r w:rsidRPr="007F6727">
        <w:rPr>
          <w:rFonts w:cstheme="minorHAnsi"/>
          <w:sz w:val="24"/>
          <w:szCs w:val="24"/>
        </w:rPr>
        <w:t>:</w:t>
      </w:r>
      <w:proofErr w:type="gramEnd"/>
      <w:r w:rsidRPr="007F6727">
        <w:rPr>
          <w:rFonts w:cstheme="minorHAnsi"/>
          <w:sz w:val="24"/>
          <w:szCs w:val="24"/>
        </w:rPr>
        <w:t xml:space="preserve"> the proportion of actual negative cases which are correctly identified.</w:t>
      </w:r>
    </w:p>
    <w:p w:rsidR="00647E43" w:rsidRDefault="00647E43" w:rsidP="00647E43">
      <w:pPr>
        <w:shd w:val="clear" w:color="auto" w:fill="FFFFFF"/>
        <w:spacing w:before="100" w:beforeAutospacing="1" w:after="100" w:afterAutospacing="1" w:line="240" w:lineRule="auto"/>
        <w:rPr>
          <w:rFonts w:cstheme="minorHAnsi"/>
          <w:sz w:val="24"/>
          <w:szCs w:val="24"/>
        </w:rPr>
      </w:pPr>
    </w:p>
    <w:p w:rsidR="00862ACD" w:rsidRDefault="00647E43" w:rsidP="00862ACD">
      <w:pPr>
        <w:shd w:val="clear" w:color="auto" w:fill="FFFFFF"/>
        <w:spacing w:before="100" w:beforeAutospacing="1" w:after="100" w:afterAutospacing="1" w:line="240" w:lineRule="auto"/>
        <w:rPr>
          <w:rFonts w:cstheme="minorHAnsi"/>
          <w:b/>
          <w:sz w:val="24"/>
          <w:szCs w:val="24"/>
        </w:rPr>
      </w:pPr>
      <w:r w:rsidRPr="00647E43">
        <w:rPr>
          <w:rFonts w:cstheme="minorHAnsi"/>
          <w:b/>
          <w:sz w:val="24"/>
          <w:szCs w:val="24"/>
        </w:rPr>
        <w:t>Cost Structure</w:t>
      </w:r>
    </w:p>
    <w:p w:rsidR="00FA3F6D" w:rsidRPr="00862ACD" w:rsidRDefault="00FA3F6D" w:rsidP="00862ACD">
      <w:pPr>
        <w:shd w:val="clear" w:color="auto" w:fill="FFFFFF"/>
        <w:spacing w:before="100" w:beforeAutospacing="1" w:after="100" w:afterAutospacing="1" w:line="240" w:lineRule="auto"/>
        <w:rPr>
          <w:rFonts w:cstheme="minorHAnsi"/>
          <w:b/>
          <w:sz w:val="24"/>
          <w:szCs w:val="24"/>
        </w:rPr>
      </w:pPr>
      <w:r>
        <w:t>Materials Required for F-Unlock</w:t>
      </w:r>
      <w:r w:rsidR="00862ACD">
        <w:t xml:space="preserve"> hardware</w:t>
      </w:r>
    </w:p>
    <w:p w:rsidR="00FA3F6D" w:rsidRDefault="00FA3F6D" w:rsidP="00FA3F6D">
      <w:pPr>
        <w:pStyle w:val="Standard"/>
        <w:jc w:val="center"/>
      </w:pPr>
    </w:p>
    <w:p w:rsidR="00FA3F6D" w:rsidRDefault="00FA3F6D" w:rsidP="00FA3F6D">
      <w:pPr>
        <w:pStyle w:val="Standard"/>
        <w:jc w:val="center"/>
      </w:pPr>
    </w:p>
    <w:p w:rsidR="00FA3F6D" w:rsidRDefault="00FA3F6D" w:rsidP="00FA3F6D">
      <w:pPr>
        <w:pStyle w:val="Standard"/>
        <w:numPr>
          <w:ilvl w:val="0"/>
          <w:numId w:val="2"/>
        </w:numPr>
        <w:rPr>
          <w:b/>
          <w:bCs/>
        </w:rPr>
      </w:pPr>
      <w:r>
        <w:rPr>
          <w:b/>
          <w:bCs/>
        </w:rPr>
        <w:t>Raspberry PI</w:t>
      </w:r>
      <w:r>
        <w:rPr>
          <w:b/>
          <w:bCs/>
        </w:rPr>
        <w:t xml:space="preserve">: </w:t>
      </w:r>
      <w:r>
        <w:rPr>
          <w:rStyle w:val="a-size-medium"/>
          <w:rFonts w:ascii="Arial" w:hAnsi="Arial" w:cs="Arial"/>
          <w:shd w:val="clear" w:color="auto" w:fill="FFFFFF"/>
        </w:rPr>
        <w:t>3,649.00</w:t>
      </w:r>
      <w:r>
        <w:rPr>
          <w:rFonts w:ascii="Arial" w:hAnsi="Arial" w:cs="Arial"/>
          <w:color w:val="111111"/>
          <w:sz w:val="20"/>
          <w:szCs w:val="20"/>
          <w:shd w:val="clear" w:color="auto" w:fill="FFFFFF"/>
        </w:rPr>
        <w:t>  </w:t>
      </w:r>
    </w:p>
    <w:p w:rsidR="00FA3F6D" w:rsidRDefault="00FA3F6D" w:rsidP="00FA3F6D">
      <w:pPr>
        <w:pStyle w:val="Standard"/>
      </w:pPr>
      <w:r>
        <w:tab/>
      </w:r>
    </w:p>
    <w:p w:rsidR="00FA3F6D" w:rsidRDefault="00FA3F6D" w:rsidP="00FA3F6D">
      <w:pPr>
        <w:pStyle w:val="Standard"/>
      </w:pPr>
      <w:r>
        <w:tab/>
        <w:t>1.1 PI Power Cable</w:t>
      </w:r>
      <w:r>
        <w:t xml:space="preserve">: </w:t>
      </w:r>
      <w:r>
        <w:rPr>
          <w:rStyle w:val="a-size-medium"/>
          <w:rFonts w:ascii="Arial" w:hAnsi="Arial" w:cs="Arial"/>
          <w:shd w:val="clear" w:color="auto" w:fill="FFFFFF"/>
        </w:rPr>
        <w:t>235.00</w:t>
      </w:r>
      <w:r>
        <w:rPr>
          <w:rFonts w:ascii="Arial" w:hAnsi="Arial" w:cs="Arial"/>
          <w:color w:val="111111"/>
          <w:sz w:val="20"/>
          <w:szCs w:val="20"/>
          <w:shd w:val="clear" w:color="auto" w:fill="FFFFFF"/>
        </w:rPr>
        <w:t>  </w:t>
      </w:r>
    </w:p>
    <w:p w:rsidR="00FA3F6D" w:rsidRDefault="00FA3F6D" w:rsidP="00FA3F6D">
      <w:pPr>
        <w:pStyle w:val="Standard"/>
      </w:pPr>
    </w:p>
    <w:p w:rsidR="00FA3F6D" w:rsidRDefault="00FA3F6D" w:rsidP="00FA3F6D">
      <w:pPr>
        <w:pStyle w:val="Standard"/>
      </w:pPr>
      <w:r>
        <w:tab/>
        <w:t>1.2   SD Card</w:t>
      </w:r>
      <w:r>
        <w:t xml:space="preserve">: </w:t>
      </w:r>
      <w:r>
        <w:rPr>
          <w:rStyle w:val="a-size-medium"/>
          <w:rFonts w:ascii="Arial" w:hAnsi="Arial" w:cs="Arial"/>
          <w:shd w:val="clear" w:color="auto" w:fill="FFFFFF"/>
        </w:rPr>
        <w:t>598.00</w:t>
      </w:r>
      <w:r>
        <w:rPr>
          <w:rFonts w:ascii="Arial" w:hAnsi="Arial" w:cs="Arial"/>
          <w:color w:val="111111"/>
          <w:sz w:val="20"/>
          <w:szCs w:val="20"/>
          <w:shd w:val="clear" w:color="auto" w:fill="FFFFFF"/>
        </w:rPr>
        <w:t> </w:t>
      </w:r>
    </w:p>
    <w:p w:rsidR="00FA3F6D" w:rsidRDefault="00FA3F6D" w:rsidP="00FA3F6D">
      <w:pPr>
        <w:pStyle w:val="Standard"/>
      </w:pPr>
      <w:r>
        <w:t xml:space="preserve">     </w:t>
      </w:r>
    </w:p>
    <w:tbl>
      <w:tblPr>
        <w:tblW w:w="9732" w:type="dxa"/>
        <w:shd w:val="clear" w:color="auto" w:fill="FFFFFF"/>
        <w:tblCellMar>
          <w:top w:w="15" w:type="dxa"/>
          <w:left w:w="15" w:type="dxa"/>
          <w:bottom w:w="15" w:type="dxa"/>
          <w:right w:w="15" w:type="dxa"/>
        </w:tblCellMar>
        <w:tblLook w:val="04A0" w:firstRow="1" w:lastRow="0" w:firstColumn="1" w:lastColumn="0" w:noHBand="0" w:noVBand="1"/>
      </w:tblPr>
      <w:tblGrid>
        <w:gridCol w:w="9732"/>
      </w:tblGrid>
      <w:tr w:rsidR="00FA3F6D" w:rsidRPr="00FA3F6D" w:rsidTr="00FA3F6D">
        <w:tc>
          <w:tcPr>
            <w:tcW w:w="9732" w:type="dxa"/>
            <w:shd w:val="clear" w:color="auto" w:fill="FFFFFF"/>
            <w:tcMar>
              <w:top w:w="0" w:type="dxa"/>
              <w:left w:w="45" w:type="dxa"/>
              <w:bottom w:w="0" w:type="dxa"/>
              <w:right w:w="0" w:type="dxa"/>
            </w:tcMar>
            <w:hideMark/>
          </w:tcPr>
          <w:p w:rsidR="00FA3F6D" w:rsidRPr="00FA3F6D" w:rsidRDefault="00FA3F6D" w:rsidP="00FA3F6D">
            <w:pPr>
              <w:spacing w:after="0" w:line="240" w:lineRule="auto"/>
              <w:rPr>
                <w:rFonts w:ascii="Arial" w:eastAsia="Times New Roman" w:hAnsi="Arial" w:cs="Arial"/>
                <w:color w:val="111111"/>
                <w:sz w:val="20"/>
                <w:szCs w:val="20"/>
                <w:lang w:eastAsia="en-IN"/>
              </w:rPr>
            </w:pPr>
            <w:r>
              <w:t xml:space="preserve">2.  </w:t>
            </w:r>
            <w:r>
              <w:rPr>
                <w:b/>
                <w:bCs/>
              </w:rPr>
              <w:t>12 V Door lock</w:t>
            </w:r>
            <w:r>
              <w:rPr>
                <w:b/>
                <w:bCs/>
              </w:rPr>
              <w:t xml:space="preserve">: </w:t>
            </w:r>
            <w:r w:rsidRPr="00FA3F6D">
              <w:rPr>
                <w:rFonts w:ascii="Arial" w:eastAsia="Times New Roman" w:hAnsi="Arial" w:cs="Arial"/>
                <w:color w:val="111111"/>
                <w:sz w:val="20"/>
                <w:szCs w:val="20"/>
                <w:lang w:eastAsia="en-IN"/>
              </w:rPr>
              <w:t xml:space="preserve">650.00 </w:t>
            </w:r>
          </w:p>
        </w:tc>
      </w:tr>
      <w:tr w:rsidR="00FA3F6D" w:rsidRPr="00FA3F6D" w:rsidTr="00FA3F6D">
        <w:tc>
          <w:tcPr>
            <w:tcW w:w="0" w:type="auto"/>
            <w:shd w:val="clear" w:color="auto" w:fill="FFFFFF"/>
            <w:vAlign w:val="center"/>
            <w:hideMark/>
          </w:tcPr>
          <w:p w:rsidR="00FA3F6D" w:rsidRPr="00FA3F6D" w:rsidRDefault="00FA3F6D" w:rsidP="00FA3F6D">
            <w:pPr>
              <w:spacing w:after="0" w:line="240" w:lineRule="auto"/>
              <w:rPr>
                <w:rFonts w:ascii="Arial" w:eastAsia="Times New Roman" w:hAnsi="Arial" w:cs="Arial"/>
                <w:color w:val="111111"/>
                <w:sz w:val="20"/>
                <w:szCs w:val="20"/>
                <w:lang w:eastAsia="en-IN"/>
              </w:rPr>
            </w:pPr>
          </w:p>
        </w:tc>
      </w:tr>
    </w:tbl>
    <w:p w:rsidR="00FA3F6D" w:rsidRDefault="00FA3F6D" w:rsidP="00FA3F6D">
      <w:pPr>
        <w:pStyle w:val="Standard"/>
      </w:pPr>
    </w:p>
    <w:p w:rsidR="00FA3F6D" w:rsidRDefault="00FA3F6D" w:rsidP="00FA3F6D">
      <w:pPr>
        <w:pStyle w:val="Standard"/>
      </w:pPr>
      <w:r>
        <w:t xml:space="preserve">3. </w:t>
      </w:r>
      <w:r>
        <w:rPr>
          <w:b/>
          <w:bCs/>
        </w:rPr>
        <w:t>2 Channel Relay Module</w:t>
      </w:r>
      <w:r>
        <w:rPr>
          <w:b/>
          <w:bCs/>
        </w:rPr>
        <w:t xml:space="preserve">: </w:t>
      </w:r>
      <w:r>
        <w:rPr>
          <w:rStyle w:val="a-size-medium"/>
          <w:rFonts w:ascii="Arial" w:hAnsi="Arial" w:cs="Arial"/>
          <w:shd w:val="clear" w:color="auto" w:fill="FFFFFF"/>
        </w:rPr>
        <w:t>179.00</w:t>
      </w:r>
      <w:r>
        <w:rPr>
          <w:rFonts w:ascii="Arial" w:hAnsi="Arial" w:cs="Arial"/>
          <w:color w:val="111111"/>
          <w:sz w:val="20"/>
          <w:szCs w:val="20"/>
          <w:shd w:val="clear" w:color="auto" w:fill="FFFFFF"/>
        </w:rPr>
        <w:t> </w:t>
      </w:r>
    </w:p>
    <w:p w:rsidR="00FA3F6D" w:rsidRDefault="00FA3F6D" w:rsidP="00FA3F6D">
      <w:pPr>
        <w:pStyle w:val="Standard"/>
      </w:pPr>
    </w:p>
    <w:p w:rsidR="00FA3F6D" w:rsidRDefault="00FA3F6D" w:rsidP="00FA3F6D">
      <w:pPr>
        <w:pStyle w:val="Standard"/>
      </w:pPr>
      <w:r>
        <w:t xml:space="preserve">4 </w:t>
      </w:r>
      <w:r>
        <w:rPr>
          <w:b/>
          <w:bCs/>
        </w:rPr>
        <w:t>12 V Adapter</w:t>
      </w:r>
      <w:r>
        <w:rPr>
          <w:b/>
          <w:bCs/>
        </w:rPr>
        <w:t xml:space="preserve">: </w:t>
      </w:r>
      <w:r>
        <w:rPr>
          <w:rStyle w:val="a-size-medium"/>
          <w:rFonts w:ascii="Arial" w:hAnsi="Arial" w:cs="Arial"/>
          <w:shd w:val="clear" w:color="auto" w:fill="FFFFFF"/>
        </w:rPr>
        <w:t>164.00</w:t>
      </w:r>
      <w:r>
        <w:rPr>
          <w:rFonts w:ascii="Arial" w:hAnsi="Arial" w:cs="Arial"/>
          <w:color w:val="111111"/>
          <w:sz w:val="20"/>
          <w:szCs w:val="20"/>
          <w:shd w:val="clear" w:color="auto" w:fill="FFFFFF"/>
        </w:rPr>
        <w:t>  </w:t>
      </w:r>
    </w:p>
    <w:p w:rsidR="00FA3F6D" w:rsidRDefault="00FA3F6D" w:rsidP="00FA3F6D">
      <w:pPr>
        <w:pStyle w:val="Standard"/>
      </w:pPr>
    </w:p>
    <w:p w:rsidR="00FA3F6D" w:rsidRPr="00FA3F6D" w:rsidRDefault="00FA3F6D" w:rsidP="00FA3F6D">
      <w:pPr>
        <w:pStyle w:val="Standard"/>
      </w:pPr>
      <w:r>
        <w:rPr>
          <w:b/>
          <w:bCs/>
        </w:rPr>
        <w:t>5 Mini Speaker</w:t>
      </w:r>
      <w:r w:rsidRPr="00FA3F6D">
        <w:rPr>
          <w:rStyle w:val="Heading1Char"/>
          <w:rFonts w:ascii="Arial" w:hAnsi="Arial" w:cs="Arial"/>
          <w:shd w:val="clear" w:color="auto" w:fill="FFFFFF"/>
        </w:rPr>
        <w:t xml:space="preserve"> </w:t>
      </w:r>
      <w:r>
        <w:rPr>
          <w:rStyle w:val="a-size-medium"/>
          <w:rFonts w:ascii="Arial" w:hAnsi="Arial" w:cs="Arial"/>
          <w:shd w:val="clear" w:color="auto" w:fill="FFFFFF"/>
        </w:rPr>
        <w:t>397.00</w:t>
      </w:r>
      <w:r>
        <w:rPr>
          <w:rFonts w:ascii="Arial" w:hAnsi="Arial" w:cs="Arial"/>
          <w:color w:val="111111"/>
          <w:sz w:val="20"/>
          <w:szCs w:val="20"/>
          <w:shd w:val="clear" w:color="auto" w:fill="FFFFFF"/>
        </w:rPr>
        <w:t> </w:t>
      </w:r>
    </w:p>
    <w:p w:rsidR="00FA3F6D" w:rsidRDefault="00FA3F6D" w:rsidP="00FA3F6D">
      <w:pPr>
        <w:pStyle w:val="Standard"/>
      </w:pPr>
    </w:p>
    <w:p w:rsidR="00FA3F6D" w:rsidRDefault="00FA3F6D" w:rsidP="00FA3F6D">
      <w:pPr>
        <w:pStyle w:val="Standard"/>
        <w:rPr>
          <w:b/>
          <w:bCs/>
        </w:rPr>
      </w:pPr>
      <w:r>
        <w:rPr>
          <w:b/>
          <w:bCs/>
        </w:rPr>
        <w:t>6 Breadboard with jumper wires</w:t>
      </w:r>
      <w:r>
        <w:rPr>
          <w:b/>
          <w:bCs/>
        </w:rPr>
        <w:t xml:space="preserve">: </w:t>
      </w:r>
      <w:r w:rsidRPr="00FA3F6D">
        <w:rPr>
          <w:bCs/>
        </w:rPr>
        <w:t>199.00</w:t>
      </w:r>
    </w:p>
    <w:p w:rsidR="00FA3F6D" w:rsidRDefault="00FA3F6D" w:rsidP="00FA3F6D">
      <w:pPr>
        <w:pStyle w:val="Standard"/>
      </w:pPr>
    </w:p>
    <w:p w:rsidR="006317A0" w:rsidRDefault="00FA3F6D" w:rsidP="00FA3F6D">
      <w:pPr>
        <w:pStyle w:val="Standard"/>
        <w:rPr>
          <w:bCs/>
        </w:rPr>
      </w:pPr>
      <w:r>
        <w:rPr>
          <w:b/>
          <w:bCs/>
        </w:rPr>
        <w:t>7 Camera</w:t>
      </w:r>
      <w:r w:rsidR="00EC457C">
        <w:rPr>
          <w:b/>
          <w:bCs/>
        </w:rPr>
        <w:t xml:space="preserve">: </w:t>
      </w:r>
      <w:r w:rsidR="00EC457C" w:rsidRPr="00EC457C">
        <w:rPr>
          <w:bCs/>
        </w:rPr>
        <w:t>639.00</w:t>
      </w:r>
    </w:p>
    <w:p w:rsidR="00862ACD" w:rsidRDefault="00862ACD" w:rsidP="00FA3F6D">
      <w:pPr>
        <w:pStyle w:val="Standard"/>
        <w:rPr>
          <w:bCs/>
        </w:rPr>
      </w:pPr>
    </w:p>
    <w:p w:rsidR="00862ACD" w:rsidRDefault="00862ACD" w:rsidP="00FA3F6D">
      <w:pPr>
        <w:pStyle w:val="Standard"/>
        <w:rPr>
          <w:bCs/>
        </w:rPr>
      </w:pPr>
      <w:r>
        <w:rPr>
          <w:bCs/>
        </w:rPr>
        <w:t xml:space="preserve">For software the development tools used will be python, </w:t>
      </w:r>
      <w:proofErr w:type="spellStart"/>
      <w:r>
        <w:rPr>
          <w:bCs/>
        </w:rPr>
        <w:t>Javascript</w:t>
      </w:r>
      <w:proofErr w:type="spellEnd"/>
      <w:r>
        <w:rPr>
          <w:bCs/>
        </w:rPr>
        <w:t>, PHP which are open source software and won’t incur any cost.</w:t>
      </w:r>
    </w:p>
    <w:p w:rsidR="00862ACD" w:rsidRDefault="00862ACD" w:rsidP="00FA3F6D">
      <w:pPr>
        <w:pStyle w:val="Standard"/>
        <w:rPr>
          <w:bCs/>
        </w:rPr>
      </w:pPr>
    </w:p>
    <w:p w:rsidR="00862ACD" w:rsidRDefault="00862ACD" w:rsidP="00FA3F6D">
      <w:pPr>
        <w:pStyle w:val="Standard"/>
        <w:rPr>
          <w:bCs/>
        </w:rPr>
      </w:pPr>
    </w:p>
    <w:p w:rsidR="007A797F" w:rsidRPr="007A797F" w:rsidRDefault="007A797F" w:rsidP="00FA3F6D">
      <w:pPr>
        <w:pStyle w:val="Standard"/>
        <w:rPr>
          <w:b/>
          <w:bCs/>
        </w:rPr>
      </w:pPr>
      <w:r w:rsidRPr="007A797F">
        <w:rPr>
          <w:b/>
          <w:bCs/>
        </w:rPr>
        <w:t>Constraints and Assumptions</w:t>
      </w:r>
    </w:p>
    <w:p w:rsidR="006317A0" w:rsidRDefault="006317A0" w:rsidP="00FA3F6D">
      <w:pPr>
        <w:pStyle w:val="Standard"/>
        <w:rPr>
          <w:bCs/>
        </w:rPr>
      </w:pPr>
    </w:p>
    <w:p w:rsidR="004D2963" w:rsidRDefault="004D2963" w:rsidP="00FA3F6D">
      <w:pPr>
        <w:pStyle w:val="Standard"/>
        <w:rPr>
          <w:bCs/>
        </w:rPr>
      </w:pPr>
      <w:r>
        <w:rPr>
          <w:bCs/>
        </w:rPr>
        <w:t>The internet connection is a constraint for the application. Since the application fetches data from the server over the internet, it is crucial that there is an internet connection for the application to function. The face recognition algorithm should be accurate and moreover the execution of the algorithm should not take more than a second. The relay system should work properly in response</w:t>
      </w:r>
      <w:r w:rsidR="003D2A1E">
        <w:rPr>
          <w:bCs/>
        </w:rPr>
        <w:t xml:space="preserve"> to</w:t>
      </w:r>
      <w:r>
        <w:rPr>
          <w:bCs/>
        </w:rPr>
        <w:t xml:space="preserve"> </w:t>
      </w:r>
      <w:r w:rsidR="003D2A1E">
        <w:rPr>
          <w:bCs/>
        </w:rPr>
        <w:t>Raspberry Pi. For SOS to work the audio system must record properly and send it over the server and respond quickly to open the door. It is assumed that the system is able to provide necessary requirements for the hardwar</w:t>
      </w:r>
      <w:bookmarkStart w:id="0" w:name="_GoBack"/>
      <w:bookmarkEnd w:id="0"/>
      <w:r w:rsidR="003D2A1E">
        <w:rPr>
          <w:bCs/>
        </w:rPr>
        <w:t xml:space="preserve">e to operate along with software. </w:t>
      </w:r>
    </w:p>
    <w:p w:rsidR="006317A0" w:rsidRPr="006317A0" w:rsidRDefault="006317A0" w:rsidP="00FA3F6D">
      <w:pPr>
        <w:pStyle w:val="Standard"/>
        <w:rPr>
          <w:bCs/>
        </w:rPr>
      </w:pPr>
    </w:p>
    <w:p w:rsidR="00FA3F6D" w:rsidRDefault="00FA3F6D" w:rsidP="00FA3F6D">
      <w:pPr>
        <w:pStyle w:val="Standard"/>
      </w:pPr>
      <w:r>
        <w:tab/>
      </w:r>
    </w:p>
    <w:p w:rsidR="00FA3F6D" w:rsidRDefault="00FA3F6D" w:rsidP="00FA3F6D">
      <w:pPr>
        <w:pStyle w:val="Standard"/>
      </w:pPr>
    </w:p>
    <w:p w:rsidR="00FA3F6D" w:rsidRDefault="00FA3F6D" w:rsidP="00FA3F6D">
      <w:pPr>
        <w:pStyle w:val="Standard"/>
      </w:pPr>
    </w:p>
    <w:p w:rsidR="00FA3F6D" w:rsidRDefault="00FA3F6D" w:rsidP="00FA3F6D">
      <w:pPr>
        <w:pStyle w:val="Standard"/>
      </w:pPr>
      <w:r>
        <w:t xml:space="preserve"> </w:t>
      </w:r>
    </w:p>
    <w:p w:rsidR="00FA3F6D" w:rsidRDefault="00FA3F6D" w:rsidP="00FA3F6D">
      <w:pPr>
        <w:pStyle w:val="Standard"/>
        <w:jc w:val="center"/>
      </w:pPr>
    </w:p>
    <w:p w:rsidR="00FA3F6D" w:rsidRDefault="00FA3F6D" w:rsidP="00E91DAE">
      <w:pPr>
        <w:shd w:val="clear" w:color="auto" w:fill="FFFFFF"/>
        <w:spacing w:before="100" w:beforeAutospacing="1" w:after="100" w:afterAutospacing="1" w:line="240" w:lineRule="auto"/>
        <w:rPr>
          <w:rFonts w:cstheme="minorHAnsi"/>
          <w:b/>
          <w:sz w:val="24"/>
          <w:szCs w:val="24"/>
        </w:rPr>
      </w:pPr>
    </w:p>
    <w:p w:rsidR="00647E43" w:rsidRPr="00647E43" w:rsidRDefault="00647E43" w:rsidP="00E91DAE">
      <w:pPr>
        <w:shd w:val="clear" w:color="auto" w:fill="FFFFFF"/>
        <w:spacing w:before="100" w:beforeAutospacing="1" w:after="100" w:afterAutospacing="1" w:line="240" w:lineRule="auto"/>
        <w:rPr>
          <w:rFonts w:cstheme="minorHAnsi"/>
          <w:b/>
          <w:sz w:val="24"/>
          <w:szCs w:val="24"/>
        </w:rPr>
      </w:pPr>
    </w:p>
    <w:p w:rsidR="00E91DAE" w:rsidRPr="007F6727" w:rsidRDefault="00E91DAE" w:rsidP="00E91DAE">
      <w:pPr>
        <w:shd w:val="clear" w:color="auto" w:fill="FFFFFF"/>
        <w:spacing w:before="100" w:beforeAutospacing="1" w:after="100" w:afterAutospacing="1" w:line="240" w:lineRule="auto"/>
        <w:rPr>
          <w:rFonts w:cstheme="minorHAnsi"/>
          <w:sz w:val="24"/>
          <w:szCs w:val="24"/>
        </w:rPr>
      </w:pPr>
    </w:p>
    <w:p w:rsidR="00E91DAE" w:rsidRPr="007F6727" w:rsidRDefault="00E91DAE"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p>
    <w:p w:rsidR="0047459B" w:rsidRPr="007F6727" w:rsidRDefault="0047459B" w:rsidP="0047459B">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7F6727">
        <w:rPr>
          <w:rFonts w:asciiTheme="minorHAnsi" w:hAnsiTheme="minorHAnsi" w:cstheme="minorHAnsi"/>
        </w:rPr>
        <w:t xml:space="preserve"> </w:t>
      </w:r>
    </w:p>
    <w:p w:rsidR="0047459B" w:rsidRPr="007F6727" w:rsidRDefault="0047459B" w:rsidP="0047459B">
      <w:pPr>
        <w:rPr>
          <w:rFonts w:cstheme="minorHAnsi"/>
          <w:spacing w:val="2"/>
          <w:sz w:val="24"/>
          <w:szCs w:val="24"/>
        </w:rPr>
      </w:pPr>
    </w:p>
    <w:p w:rsidR="0047459B" w:rsidRPr="007F6727" w:rsidRDefault="0047459B" w:rsidP="0047459B">
      <w:pPr>
        <w:rPr>
          <w:rFonts w:cstheme="minorHAnsi"/>
          <w:spacing w:val="2"/>
          <w:sz w:val="24"/>
          <w:szCs w:val="24"/>
        </w:rPr>
      </w:pPr>
    </w:p>
    <w:p w:rsidR="0047459B" w:rsidRPr="007F6727" w:rsidRDefault="0047459B" w:rsidP="0047459B">
      <w:pPr>
        <w:rPr>
          <w:rFonts w:cstheme="minorHAnsi"/>
          <w:spacing w:val="2"/>
          <w:sz w:val="24"/>
          <w:szCs w:val="24"/>
        </w:rPr>
      </w:pPr>
    </w:p>
    <w:p w:rsidR="00CC7DF3" w:rsidRPr="007F6727" w:rsidRDefault="00CC7DF3" w:rsidP="0047459B">
      <w:pPr>
        <w:rPr>
          <w:rFonts w:cstheme="minorHAnsi"/>
          <w:spacing w:val="2"/>
          <w:sz w:val="24"/>
          <w:szCs w:val="24"/>
        </w:rPr>
      </w:pPr>
    </w:p>
    <w:sectPr w:rsidR="00CC7DF3" w:rsidRPr="007F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5A0E"/>
    <w:multiLevelType w:val="multilevel"/>
    <w:tmpl w:val="3CD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67F6B"/>
    <w:multiLevelType w:val="multilevel"/>
    <w:tmpl w:val="24960B3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B1"/>
    <w:rsid w:val="000154DB"/>
    <w:rsid w:val="00075033"/>
    <w:rsid w:val="002B5D0E"/>
    <w:rsid w:val="003D2A1E"/>
    <w:rsid w:val="003F609C"/>
    <w:rsid w:val="0047459B"/>
    <w:rsid w:val="004D2963"/>
    <w:rsid w:val="005141B1"/>
    <w:rsid w:val="005C35DB"/>
    <w:rsid w:val="006317A0"/>
    <w:rsid w:val="00647E43"/>
    <w:rsid w:val="007A797F"/>
    <w:rsid w:val="007A7C96"/>
    <w:rsid w:val="007F6727"/>
    <w:rsid w:val="00862ACD"/>
    <w:rsid w:val="00CC7DF3"/>
    <w:rsid w:val="00CE4CF5"/>
    <w:rsid w:val="00E54200"/>
    <w:rsid w:val="00E91DAE"/>
    <w:rsid w:val="00EC457C"/>
    <w:rsid w:val="00FA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94C8"/>
  <w15:chartTrackingRefBased/>
  <w15:docId w15:val="{AE9B048E-99FA-43D5-8D9C-11B68312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1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1D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B1"/>
    <w:rPr>
      <w:rFonts w:asciiTheme="majorHAnsi" w:eastAsiaTheme="majorEastAsia" w:hAnsiTheme="majorHAnsi" w:cstheme="majorBidi"/>
      <w:color w:val="2E74B5" w:themeColor="accent1" w:themeShade="BF"/>
      <w:sz w:val="32"/>
      <w:szCs w:val="32"/>
    </w:rPr>
  </w:style>
  <w:style w:type="paragraph" w:customStyle="1" w:styleId="para">
    <w:name w:val="para"/>
    <w:basedOn w:val="Normal"/>
    <w:rsid w:val="007A7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C96"/>
    <w:rPr>
      <w:color w:val="0000FF"/>
      <w:u w:val="single"/>
    </w:rPr>
  </w:style>
  <w:style w:type="paragraph" w:styleId="NormalWeb">
    <w:name w:val="Normal (Web)"/>
    <w:basedOn w:val="Normal"/>
    <w:uiPriority w:val="99"/>
    <w:unhideWhenUsed/>
    <w:rsid w:val="00474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91DAE"/>
    <w:rPr>
      <w:rFonts w:asciiTheme="majorHAnsi" w:eastAsiaTheme="majorEastAsia" w:hAnsiTheme="majorHAnsi" w:cstheme="majorBidi"/>
      <w:color w:val="2E74B5" w:themeColor="accent1" w:themeShade="BF"/>
      <w:sz w:val="26"/>
      <w:szCs w:val="26"/>
    </w:rPr>
  </w:style>
  <w:style w:type="paragraph" w:customStyle="1" w:styleId="Standard">
    <w:name w:val="Standard"/>
    <w:rsid w:val="00FA3F6D"/>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customStyle="1" w:styleId="a-size-medium">
    <w:name w:val="a-size-medium"/>
    <w:basedOn w:val="DefaultParagraphFont"/>
    <w:rsid w:val="00FA3F6D"/>
  </w:style>
  <w:style w:type="character" w:customStyle="1" w:styleId="currencyinr">
    <w:name w:val="currencyinr"/>
    <w:basedOn w:val="DefaultParagraphFont"/>
    <w:rsid w:val="00FA3F6D"/>
  </w:style>
  <w:style w:type="character" w:customStyle="1" w:styleId="a-size-base">
    <w:name w:val="a-size-base"/>
    <w:basedOn w:val="DefaultParagraphFont"/>
    <w:rsid w:val="00FA3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2970">
      <w:bodyDiv w:val="1"/>
      <w:marLeft w:val="0"/>
      <w:marRight w:val="0"/>
      <w:marTop w:val="0"/>
      <w:marBottom w:val="0"/>
      <w:divBdr>
        <w:top w:val="none" w:sz="0" w:space="0" w:color="auto"/>
        <w:left w:val="none" w:sz="0" w:space="0" w:color="auto"/>
        <w:bottom w:val="none" w:sz="0" w:space="0" w:color="auto"/>
        <w:right w:val="none" w:sz="0" w:space="0" w:color="auto"/>
      </w:divBdr>
    </w:div>
    <w:div w:id="587815480">
      <w:bodyDiv w:val="1"/>
      <w:marLeft w:val="0"/>
      <w:marRight w:val="0"/>
      <w:marTop w:val="0"/>
      <w:marBottom w:val="0"/>
      <w:divBdr>
        <w:top w:val="none" w:sz="0" w:space="0" w:color="auto"/>
        <w:left w:val="none" w:sz="0" w:space="0" w:color="auto"/>
        <w:bottom w:val="none" w:sz="0" w:space="0" w:color="auto"/>
        <w:right w:val="none" w:sz="0" w:space="0" w:color="auto"/>
      </w:divBdr>
    </w:div>
    <w:div w:id="792096053">
      <w:bodyDiv w:val="1"/>
      <w:marLeft w:val="0"/>
      <w:marRight w:val="0"/>
      <w:marTop w:val="0"/>
      <w:marBottom w:val="0"/>
      <w:divBdr>
        <w:top w:val="none" w:sz="0" w:space="0" w:color="auto"/>
        <w:left w:val="none" w:sz="0" w:space="0" w:color="auto"/>
        <w:bottom w:val="none" w:sz="0" w:space="0" w:color="auto"/>
        <w:right w:val="none" w:sz="0" w:space="0" w:color="auto"/>
      </w:divBdr>
    </w:div>
    <w:div w:id="1251237947">
      <w:bodyDiv w:val="1"/>
      <w:marLeft w:val="0"/>
      <w:marRight w:val="0"/>
      <w:marTop w:val="0"/>
      <w:marBottom w:val="0"/>
      <w:divBdr>
        <w:top w:val="none" w:sz="0" w:space="0" w:color="auto"/>
        <w:left w:val="none" w:sz="0" w:space="0" w:color="auto"/>
        <w:bottom w:val="none" w:sz="0" w:space="0" w:color="auto"/>
        <w:right w:val="none" w:sz="0" w:space="0" w:color="auto"/>
      </w:divBdr>
    </w:div>
    <w:div w:id="18609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skw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shishyasalwan</dc:creator>
  <cp:keywords/>
  <dc:description/>
  <cp:lastModifiedBy>shishyasalwan</cp:lastModifiedBy>
  <cp:revision>14</cp:revision>
  <dcterms:created xsi:type="dcterms:W3CDTF">2018-05-08T03:44:00Z</dcterms:created>
  <dcterms:modified xsi:type="dcterms:W3CDTF">2018-05-08T05:56:00Z</dcterms:modified>
</cp:coreProperties>
</file>