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DB1F" w14:textId="47F24576" w:rsidR="009109A2" w:rsidRPr="00267F37" w:rsidRDefault="00295C71" w:rsidP="00267F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INFS</w:t>
      </w:r>
      <w:r w:rsidR="4058ED0F" w:rsidRPr="37DD544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740</w:t>
      </w:r>
      <w:r w:rsidR="4058ED0F" w:rsidRPr="37DD5448">
        <w:rPr>
          <w:b/>
          <w:bCs/>
          <w:sz w:val="44"/>
          <w:szCs w:val="44"/>
        </w:rPr>
        <w:t>: Final Project (</w:t>
      </w:r>
      <w:proofErr w:type="spellStart"/>
      <w:r>
        <w:rPr>
          <w:b/>
          <w:bCs/>
          <w:sz w:val="44"/>
          <w:szCs w:val="44"/>
        </w:rPr>
        <w:t>StockSphere</w:t>
      </w:r>
      <w:proofErr w:type="spellEnd"/>
      <w:r w:rsidR="4058ED0F" w:rsidRPr="37DD5448">
        <w:rPr>
          <w:b/>
          <w:bCs/>
          <w:sz w:val="44"/>
          <w:szCs w:val="44"/>
        </w:rPr>
        <w:t>)</w:t>
      </w:r>
    </w:p>
    <w:p w14:paraId="6AA9CF17" w14:textId="51B1DD80" w:rsidR="009109A2" w:rsidRPr="00267F37" w:rsidRDefault="4058ED0F" w:rsidP="37DD5448">
      <w:pPr>
        <w:jc w:val="center"/>
        <w:rPr>
          <w:sz w:val="32"/>
          <w:szCs w:val="32"/>
        </w:rPr>
      </w:pPr>
      <w:r w:rsidRPr="00267F37">
        <w:rPr>
          <w:sz w:val="32"/>
          <w:szCs w:val="32"/>
        </w:rPr>
        <w:t>Abhishek Jallawaram (G01373042)</w:t>
      </w:r>
    </w:p>
    <w:p w14:paraId="1CB88196" w14:textId="14031DD2" w:rsidR="009109A2" w:rsidRPr="00267F37" w:rsidRDefault="00295C71" w:rsidP="00267F37">
      <w:pPr>
        <w:jc w:val="center"/>
        <w:rPr>
          <w:sz w:val="32"/>
          <w:szCs w:val="32"/>
        </w:rPr>
      </w:pPr>
      <w:r w:rsidRPr="00267F37">
        <w:rPr>
          <w:sz w:val="32"/>
          <w:szCs w:val="32"/>
        </w:rPr>
        <w:t xml:space="preserve">Teja </w:t>
      </w:r>
      <w:proofErr w:type="spellStart"/>
      <w:r w:rsidRPr="00267F37">
        <w:rPr>
          <w:sz w:val="32"/>
          <w:szCs w:val="32"/>
        </w:rPr>
        <w:t>Sajja</w:t>
      </w:r>
      <w:proofErr w:type="spellEnd"/>
      <w:r w:rsidR="4058ED0F" w:rsidRPr="00267F37">
        <w:rPr>
          <w:sz w:val="32"/>
          <w:szCs w:val="32"/>
        </w:rPr>
        <w:t xml:space="preserve"> (</w:t>
      </w:r>
      <w:r w:rsidR="6C4DE79B" w:rsidRPr="00267F37">
        <w:rPr>
          <w:sz w:val="32"/>
          <w:szCs w:val="32"/>
        </w:rPr>
        <w:t>G0139</w:t>
      </w:r>
      <w:r w:rsidRPr="00267F37">
        <w:rPr>
          <w:sz w:val="32"/>
          <w:szCs w:val="32"/>
        </w:rPr>
        <w:t>5837</w:t>
      </w:r>
      <w:r w:rsidR="6C4DE79B" w:rsidRPr="00267F37">
        <w:rPr>
          <w:sz w:val="32"/>
          <w:szCs w:val="32"/>
        </w:rPr>
        <w:t>)</w:t>
      </w:r>
      <w:r w:rsidR="00267F37" w:rsidRPr="00267F37">
        <w:rPr>
          <w:sz w:val="32"/>
          <w:szCs w:val="32"/>
        </w:rPr>
        <w:br/>
      </w:r>
    </w:p>
    <w:p w14:paraId="0B019D58" w14:textId="18B56D96" w:rsidR="009109A2" w:rsidRPr="00267F37" w:rsidRDefault="303BA29D" w:rsidP="37DD5448">
      <w:pPr>
        <w:jc w:val="center"/>
        <w:rPr>
          <w:sz w:val="28"/>
          <w:szCs w:val="28"/>
        </w:rPr>
      </w:pPr>
      <w:r w:rsidRPr="00267F37">
        <w:rPr>
          <w:sz w:val="28"/>
          <w:szCs w:val="28"/>
        </w:rPr>
        <w:t>Table of Contents</w:t>
      </w:r>
    </w:p>
    <w:p w14:paraId="40F09AA8" w14:textId="6B0699AE" w:rsidR="009109A2" w:rsidRDefault="009109A2" w:rsidP="37DD5448">
      <w:pPr>
        <w:rPr>
          <w:b/>
          <w:bCs/>
        </w:rPr>
      </w:pPr>
    </w:p>
    <w:sdt>
      <w:sdtPr>
        <w:id w:val="783474550"/>
        <w:docPartObj>
          <w:docPartGallery w:val="Table of Contents"/>
          <w:docPartUnique/>
        </w:docPartObj>
      </w:sdtPr>
      <w:sdtContent>
        <w:p w14:paraId="1AFE51C3" w14:textId="722F83A6" w:rsidR="00267F37" w:rsidRDefault="009109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4827040" w:history="1">
            <w:r w:rsidR="00267F37" w:rsidRPr="007F7470">
              <w:rPr>
                <w:rStyle w:val="Hyperlink"/>
                <w:rFonts w:cstheme="minorHAnsi"/>
                <w:b/>
                <w:bCs/>
                <w:noProof/>
              </w:rPr>
              <w:t>Project Overview:</w:t>
            </w:r>
            <w:r w:rsidR="00267F37">
              <w:rPr>
                <w:noProof/>
                <w:webHidden/>
              </w:rPr>
              <w:tab/>
            </w:r>
            <w:r w:rsidR="00267F37">
              <w:rPr>
                <w:noProof/>
                <w:webHidden/>
              </w:rPr>
              <w:fldChar w:fldCharType="begin"/>
            </w:r>
            <w:r w:rsidR="00267F37">
              <w:rPr>
                <w:noProof/>
                <w:webHidden/>
              </w:rPr>
              <w:instrText xml:space="preserve"> PAGEREF _Toc164827040 \h </w:instrText>
            </w:r>
            <w:r w:rsidR="00267F37">
              <w:rPr>
                <w:noProof/>
                <w:webHidden/>
              </w:rPr>
            </w:r>
            <w:r w:rsidR="00267F37">
              <w:rPr>
                <w:noProof/>
                <w:webHidden/>
              </w:rPr>
              <w:fldChar w:fldCharType="separate"/>
            </w:r>
            <w:r w:rsidR="00267F37">
              <w:rPr>
                <w:noProof/>
                <w:webHidden/>
              </w:rPr>
              <w:t>2</w:t>
            </w:r>
            <w:r w:rsidR="00267F37">
              <w:rPr>
                <w:noProof/>
                <w:webHidden/>
              </w:rPr>
              <w:fldChar w:fldCharType="end"/>
            </w:r>
          </w:hyperlink>
        </w:p>
        <w:p w14:paraId="299374D1" w14:textId="64CFC37E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1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3AA3" w14:textId="6A4D7BD5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2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Key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4859" w14:textId="36E09341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3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Project Tech 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3C98" w14:textId="08E91CDD" w:rsidR="00267F37" w:rsidRDefault="00267F3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4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9140" w14:textId="73B45388" w:rsidR="00267F37" w:rsidRDefault="00267F3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5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0BA9" w14:textId="653AF58E" w:rsidR="00267F37" w:rsidRDefault="00267F37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6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09D7" w14:textId="2C106372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7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System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66D3" w14:textId="39BDFBB2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8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B82C" w14:textId="561FD31A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49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2BB4" w14:textId="39367ED6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0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Database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6950" w14:textId="1DA3CB04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1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Collections: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027F" w14:textId="712D1F7D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2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Relationship between Collections: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9336" w14:textId="5D487BB2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3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API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469F" w14:textId="100AE7FD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4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All END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30F4" w14:textId="5CCDCFA2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5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SAMPLE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EFC2" w14:textId="4FFAB517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6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CDA1" w14:textId="33151DA1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7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CRUD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5F65" w14:textId="4495CD47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8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Complex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9196" w14:textId="0C031448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59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Visualizations: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16E8" w14:textId="2B9BD332" w:rsidR="00267F37" w:rsidRDefault="00267F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60" w:history="1">
            <w:r w:rsidRPr="007F7470">
              <w:rPr>
                <w:rStyle w:val="Hyperlink"/>
                <w:rFonts w:cstheme="minorHAnsi"/>
                <w:b/>
                <w:bCs/>
                <w:noProof/>
              </w:rPr>
              <w:t>ML Prediction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C64F" w14:textId="08AD48AC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61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UI Design And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7A20" w14:textId="469EAB10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62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E4A8" w14:textId="259F2A1D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63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Challenges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E25D" w14:textId="737524BD" w:rsidR="00267F37" w:rsidRDefault="00267F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27064" w:history="1">
            <w:r w:rsidRPr="007F7470">
              <w:rPr>
                <w:rStyle w:val="Hyperlink"/>
                <w:rFonts w:eastAsia="ui-sans-serif" w:cstheme="minorHAnsi"/>
                <w:b/>
                <w:bCs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F44C" w14:textId="54CDE1C0" w:rsidR="00267F37" w:rsidRDefault="009109A2" w:rsidP="00267F37">
          <w:pPr>
            <w:pStyle w:val="TOC4"/>
            <w:tabs>
              <w:tab w:val="right" w:leader="dot" w:pos="9360"/>
            </w:tabs>
            <w:ind w:left="0"/>
          </w:pPr>
          <w:r>
            <w:fldChar w:fldCharType="end"/>
          </w:r>
        </w:p>
      </w:sdtContent>
    </w:sdt>
    <w:p w14:paraId="13F25113" w14:textId="77777777" w:rsidR="00267F37" w:rsidRDefault="00267F37" w:rsidP="00267F37">
      <w:pPr>
        <w:pStyle w:val="TOC4"/>
        <w:tabs>
          <w:tab w:val="right" w:leader="dot" w:pos="9360"/>
        </w:tabs>
      </w:pPr>
      <w:r>
        <w:t xml:space="preserve">GitHub link: </w:t>
      </w:r>
      <w:hyperlink r:id="rId8" w:history="1">
        <w:r w:rsidRPr="00267F37">
          <w:rPr>
            <w:rStyle w:val="Hyperlink"/>
          </w:rPr>
          <w:t>https://github.com/abhishekjallawaram/StockSphere</w:t>
        </w:r>
      </w:hyperlink>
      <w:bookmarkStart w:id="0" w:name="_Toc164827040"/>
    </w:p>
    <w:p w14:paraId="5B237ABE" w14:textId="37640A77" w:rsidR="005F6022" w:rsidRPr="00267F37" w:rsidRDefault="00CC0484" w:rsidP="00267F37">
      <w:pPr>
        <w:pStyle w:val="TOC4"/>
        <w:tabs>
          <w:tab w:val="right" w:leader="dot" w:pos="9360"/>
        </w:tabs>
        <w:ind w:left="0"/>
        <w:rPr>
          <w:color w:val="0563C1" w:themeColor="hyperlink"/>
          <w:u w:val="single"/>
        </w:rPr>
      </w:pPr>
      <w:r w:rsidRPr="00382E93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 xml:space="preserve">Project </w:t>
      </w:r>
      <w:r w:rsidR="005F6022" w:rsidRPr="00382E93">
        <w:rPr>
          <w:rFonts w:cstheme="minorHAnsi"/>
          <w:b/>
          <w:bCs/>
          <w:color w:val="000000" w:themeColor="text1"/>
          <w:sz w:val="32"/>
          <w:szCs w:val="32"/>
        </w:rPr>
        <w:t>Overview</w:t>
      </w:r>
      <w:r w:rsidR="009109A2" w:rsidRPr="00382E93">
        <w:rPr>
          <w:rFonts w:cstheme="minorHAnsi"/>
          <w:b/>
          <w:bCs/>
          <w:color w:val="000000" w:themeColor="text1"/>
          <w:sz w:val="32"/>
          <w:szCs w:val="32"/>
        </w:rPr>
        <w:t>:</w:t>
      </w:r>
      <w:bookmarkEnd w:id="0"/>
    </w:p>
    <w:p w14:paraId="6B14DEC3" w14:textId="77777777" w:rsidR="005F6022" w:rsidRPr="005F6022" w:rsidRDefault="005F6022" w:rsidP="005F6022"/>
    <w:p w14:paraId="373C1D79" w14:textId="77777777" w:rsidR="005F6022" w:rsidRPr="00B43FEE" w:rsidRDefault="005F6022" w:rsidP="005F6022">
      <w:pPr>
        <w:pStyle w:val="Heading3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164827041"/>
      <w:r w:rsidRPr="00B43FEE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Summary:</w:t>
      </w:r>
      <w:bookmarkEnd w:id="1"/>
    </w:p>
    <w:p w14:paraId="6F75CCDC" w14:textId="77777777" w:rsidR="005F6022" w:rsidRDefault="005F6022" w:rsidP="005F6022">
      <w:pPr>
        <w:pStyle w:val="NoSpacing"/>
        <w:rPr>
          <w:rFonts w:ascii="ui-sans-serif" w:eastAsia="ui-sans-serif" w:hAnsi="ui-sans-serif" w:cs="ui-sans-serif"/>
          <w:b/>
          <w:bCs/>
          <w:i/>
          <w:iCs/>
          <w:color w:val="2F5496" w:themeColor="accent1" w:themeShade="BF"/>
        </w:rPr>
      </w:pPr>
    </w:p>
    <w:p w14:paraId="412AB72B" w14:textId="42AA88ED" w:rsidR="009437B2" w:rsidRPr="005F6022" w:rsidRDefault="005F6022" w:rsidP="005F6022">
      <w:pPr>
        <w:rPr>
          <w:rFonts w:ascii="Calibri" w:eastAsia="Calibri" w:hAnsi="Calibri" w:cs="Calibri"/>
          <w:color w:val="000000" w:themeColor="text1"/>
        </w:rPr>
      </w:pPr>
      <w:r w:rsidRPr="005F6022">
        <w:rPr>
          <w:rFonts w:ascii="Calibri" w:eastAsia="Calibri" w:hAnsi="Calibri" w:cs="Calibri"/>
          <w:color w:val="000000" w:themeColor="text1"/>
        </w:rPr>
        <w:t>The purpose of this stock and crypto management platform is to provide an efficient and user-friendly system for monitoring and managing stock and cryptocurrency transactions. The platform enables users perform buy and sell stocks &amp; cryptocurrencies. The admin can analyze the stocks, cryptocurrencies, agents, customers, and transactions to retain the customers and ensure to maintain a comprehensive tool for financial data analysis and management.</w:t>
      </w:r>
      <w:r w:rsidR="009109A2" w:rsidRPr="005F6022">
        <w:rPr>
          <w:rFonts w:ascii="Calibri" w:eastAsia="Calibri" w:hAnsi="Calibri" w:cs="Calibri"/>
          <w:color w:val="000000" w:themeColor="text1"/>
        </w:rPr>
        <w:br/>
      </w:r>
    </w:p>
    <w:p w14:paraId="6756BC54" w14:textId="64971B39" w:rsidR="005F6022" w:rsidRPr="00B43FEE" w:rsidRDefault="005F6022" w:rsidP="005F6022">
      <w:pPr>
        <w:pStyle w:val="Heading3"/>
        <w:rPr>
          <w:rFonts w:asciiTheme="minorHAnsi" w:eastAsia="ui-sans-serif" w:hAnsiTheme="minorHAnsi" w:cstheme="minorHAnsi"/>
          <w:b/>
          <w:bCs/>
          <w:sz w:val="28"/>
          <w:szCs w:val="28"/>
        </w:rPr>
      </w:pPr>
      <w:bookmarkStart w:id="2" w:name="_Toc164827042"/>
      <w:r w:rsidRPr="00B43FEE">
        <w:rPr>
          <w:rFonts w:asciiTheme="minorHAnsi" w:eastAsia="ui-sans-serif" w:hAnsiTheme="minorHAnsi" w:cstheme="minorHAnsi"/>
          <w:b/>
          <w:bCs/>
          <w:sz w:val="28"/>
          <w:szCs w:val="28"/>
        </w:rPr>
        <w:t>Key Objectives:</w:t>
      </w:r>
      <w:bookmarkEnd w:id="2"/>
    </w:p>
    <w:p w14:paraId="1F6C7B3B" w14:textId="77777777" w:rsidR="005F6022" w:rsidRDefault="005F6022" w:rsidP="005F6022"/>
    <w:p w14:paraId="5145357A" w14:textId="7C639907" w:rsidR="00B43FEE" w:rsidRPr="00B43FEE" w:rsidRDefault="00B43FEE" w:rsidP="00B43FEE">
      <w:pPr>
        <w:pStyle w:val="ListParagraph"/>
        <w:numPr>
          <w:ilvl w:val="0"/>
          <w:numId w:val="19"/>
        </w:numPr>
      </w:pPr>
      <w:r w:rsidRPr="00B43FEE">
        <w:rPr>
          <w:b/>
          <w:bCs/>
        </w:rPr>
        <w:t xml:space="preserve">Data Management: </w:t>
      </w:r>
      <w:r w:rsidRPr="00B43FEE">
        <w:t>Implement</w:t>
      </w:r>
      <w:r>
        <w:t>ed</w:t>
      </w:r>
      <w:r w:rsidRPr="00B43FEE">
        <w:t xml:space="preserve"> data management capabilities that allow users to </w:t>
      </w:r>
      <w:r>
        <w:t>access the data</w:t>
      </w:r>
      <w:r w:rsidRPr="00B43FEE">
        <w:t>. (CRUD operations).</w:t>
      </w:r>
      <w:r>
        <w:br/>
      </w:r>
    </w:p>
    <w:p w14:paraId="6721579E" w14:textId="3F669344" w:rsidR="00B43FEE" w:rsidRPr="00B43FEE" w:rsidRDefault="00B43FEE" w:rsidP="00B43FEE">
      <w:pPr>
        <w:pStyle w:val="ListParagraph"/>
        <w:numPr>
          <w:ilvl w:val="0"/>
          <w:numId w:val="19"/>
        </w:numPr>
      </w:pPr>
      <w:r w:rsidRPr="00B43FEE">
        <w:rPr>
          <w:b/>
          <w:bCs/>
        </w:rPr>
        <w:t>Search Queries:</w:t>
      </w:r>
      <w:r w:rsidRPr="00B43FEE">
        <w:t xml:space="preserve">  </w:t>
      </w:r>
      <w:r>
        <w:t>A</w:t>
      </w:r>
      <w:r w:rsidRPr="00B43FEE">
        <w:t xml:space="preserve">dvanced search </w:t>
      </w:r>
      <w:r>
        <w:t>queries implemented</w:t>
      </w:r>
      <w:r w:rsidRPr="00B43FEE">
        <w:t xml:space="preserve"> that allow</w:t>
      </w:r>
      <w:r>
        <w:t>s</w:t>
      </w:r>
      <w:r w:rsidRPr="00B43FEE">
        <w:t xml:space="preserve"> users to retrieve </w:t>
      </w:r>
      <w:r>
        <w:t xml:space="preserve">data </w:t>
      </w:r>
      <w:r w:rsidRPr="00B43FEE">
        <w:t>from multiple collections based on specific parameters. This feature aims to facilitate deeper insights into transaction</w:t>
      </w:r>
      <w:r>
        <w:t>s</w:t>
      </w:r>
      <w:r w:rsidRPr="00B43FEE">
        <w:t xml:space="preserve"> and relationships between different data points.</w:t>
      </w:r>
      <w:r>
        <w:br/>
      </w:r>
    </w:p>
    <w:p w14:paraId="052B417D" w14:textId="4D0A6754" w:rsidR="00B43FEE" w:rsidRPr="00B43FEE" w:rsidRDefault="00B43FEE" w:rsidP="00B43FEE">
      <w:pPr>
        <w:pStyle w:val="ListParagraph"/>
        <w:numPr>
          <w:ilvl w:val="0"/>
          <w:numId w:val="19"/>
        </w:numPr>
      </w:pPr>
      <w:r w:rsidRPr="00B43FEE">
        <w:rPr>
          <w:b/>
          <w:bCs/>
        </w:rPr>
        <w:t>Data Visualization:</w:t>
      </w:r>
      <w:r w:rsidRPr="00B43FEE">
        <w:t xml:space="preserve"> Integrate</w:t>
      </w:r>
      <w:r>
        <w:t>d</w:t>
      </w:r>
      <w:r w:rsidRPr="00B43FEE">
        <w:t xml:space="preserve"> data visualizatio</w:t>
      </w:r>
      <w:r>
        <w:t>ns</w:t>
      </w:r>
      <w:r w:rsidRPr="00B43FEE">
        <w:t xml:space="preserve"> that offer graphical representations of financial data, enhancing the user's ability to analyze trends over time and make informed decisions.</w:t>
      </w:r>
      <w:r>
        <w:br/>
      </w:r>
    </w:p>
    <w:p w14:paraId="677BF9E7" w14:textId="40AC2705" w:rsidR="00B43FEE" w:rsidRPr="00B43FEE" w:rsidRDefault="00B43FEE" w:rsidP="00B43FEE">
      <w:pPr>
        <w:pStyle w:val="ListParagraph"/>
        <w:numPr>
          <w:ilvl w:val="0"/>
          <w:numId w:val="19"/>
        </w:numPr>
      </w:pPr>
      <w:r w:rsidRPr="00B43FEE">
        <w:rPr>
          <w:b/>
          <w:bCs/>
        </w:rPr>
        <w:t>User Interface:</w:t>
      </w:r>
      <w:r w:rsidRPr="00B43FEE">
        <w:t xml:space="preserve"> Develop</w:t>
      </w:r>
      <w:r>
        <w:t>ed</w:t>
      </w:r>
      <w:r w:rsidRPr="00B43FEE">
        <w:t xml:space="preserve"> a responsive and intuitive user interface that caters to both novice and experienced users, ensuring ease of navigation and accessibility of features.</w:t>
      </w:r>
      <w:r>
        <w:br/>
      </w:r>
    </w:p>
    <w:p w14:paraId="78D9A820" w14:textId="5113C8AA" w:rsidR="00382E93" w:rsidRDefault="00B43FEE" w:rsidP="00382E93">
      <w:pPr>
        <w:pStyle w:val="ListParagraph"/>
        <w:numPr>
          <w:ilvl w:val="0"/>
          <w:numId w:val="19"/>
        </w:numPr>
      </w:pPr>
      <w:r w:rsidRPr="00B43FEE">
        <w:rPr>
          <w:b/>
          <w:bCs/>
        </w:rPr>
        <w:t>Real-Time Updates:</w:t>
      </w:r>
      <w:r w:rsidRPr="00B43FEE">
        <w:t xml:space="preserve"> Utilize</w:t>
      </w:r>
      <w:r>
        <w:t>d</w:t>
      </w:r>
      <w:r w:rsidRPr="00B43FEE">
        <w:t xml:space="preserve"> </w:t>
      </w:r>
      <w:r>
        <w:t xml:space="preserve">yfinance API to retrieve </w:t>
      </w:r>
      <w:r w:rsidRPr="00B43FEE">
        <w:t xml:space="preserve">real-time data </w:t>
      </w:r>
      <w:r>
        <w:t xml:space="preserve">which </w:t>
      </w:r>
      <w:r w:rsidRPr="00B43FEE">
        <w:t>fetch</w:t>
      </w:r>
      <w:r>
        <w:t>es</w:t>
      </w:r>
      <w:r w:rsidRPr="00B43FEE">
        <w:t xml:space="preserve"> and updates</w:t>
      </w:r>
      <w:r>
        <w:t xml:space="preserve"> the data,</w:t>
      </w:r>
      <w:r w:rsidRPr="00B43FEE">
        <w:t xml:space="preserve"> providing users with the most current information available and enhancing the platform's responsiveness.</w:t>
      </w:r>
      <w:r w:rsidR="00382E93">
        <w:br/>
      </w:r>
    </w:p>
    <w:p w14:paraId="2F65CFB1" w14:textId="0FE6E673" w:rsidR="005F6022" w:rsidRDefault="00382E93" w:rsidP="00382E93">
      <w:pPr>
        <w:pStyle w:val="ListParagraph"/>
        <w:numPr>
          <w:ilvl w:val="0"/>
          <w:numId w:val="19"/>
        </w:numPr>
      </w:pPr>
      <w:r w:rsidRPr="00382E93">
        <w:rPr>
          <w:b/>
          <w:bCs/>
        </w:rPr>
        <w:t>ML prediction</w:t>
      </w:r>
      <w:r w:rsidR="00B43FEE" w:rsidRPr="00382E93">
        <w:rPr>
          <w:b/>
          <w:bCs/>
        </w:rPr>
        <w:t xml:space="preserve">: </w:t>
      </w:r>
      <w:r>
        <w:t>A prediction model to predict the close price for a given stock.</w:t>
      </w:r>
    </w:p>
    <w:p w14:paraId="73F65EE1" w14:textId="77777777" w:rsidR="00382E93" w:rsidRDefault="00382E93" w:rsidP="00382E93">
      <w:pPr>
        <w:pStyle w:val="ListParagraph"/>
        <w:rPr>
          <w:b/>
          <w:bCs/>
        </w:rPr>
      </w:pPr>
    </w:p>
    <w:p w14:paraId="79187B87" w14:textId="77777777" w:rsidR="00382E93" w:rsidRDefault="00382E93" w:rsidP="00382E93">
      <w:pPr>
        <w:pStyle w:val="ListParagraph"/>
        <w:rPr>
          <w:b/>
          <w:bCs/>
        </w:rPr>
      </w:pPr>
    </w:p>
    <w:p w14:paraId="7A6E1336" w14:textId="77777777" w:rsidR="00D6018B" w:rsidRDefault="00D6018B" w:rsidP="00D6018B"/>
    <w:p w14:paraId="3B5E7E02" w14:textId="77777777" w:rsidR="00267F37" w:rsidRDefault="00267F37" w:rsidP="00D6018B"/>
    <w:p w14:paraId="4306BC65" w14:textId="77777777" w:rsidR="00267F37" w:rsidRDefault="00267F37" w:rsidP="00D6018B"/>
    <w:p w14:paraId="0521E43B" w14:textId="77777777" w:rsidR="00267F37" w:rsidRDefault="00267F37" w:rsidP="00D6018B"/>
    <w:p w14:paraId="713E0F60" w14:textId="77777777" w:rsidR="00267F37" w:rsidRDefault="00267F37" w:rsidP="00D6018B"/>
    <w:p w14:paraId="64D6151E" w14:textId="77777777" w:rsidR="00267F37" w:rsidRDefault="00267F37" w:rsidP="00D6018B"/>
    <w:p w14:paraId="3A4336F6" w14:textId="77777777" w:rsidR="00267F37" w:rsidRDefault="00267F37" w:rsidP="00D6018B"/>
    <w:p w14:paraId="3F6D3ABE" w14:textId="25DA1BC5" w:rsidR="00D6018B" w:rsidRPr="005F6022" w:rsidRDefault="00D6018B" w:rsidP="005F6022">
      <w:pPr>
        <w:pStyle w:val="Heading3"/>
        <w:rPr>
          <w:rFonts w:asciiTheme="minorHAnsi" w:eastAsia="ui-sans-serif" w:hAnsiTheme="minorHAnsi" w:cstheme="minorHAnsi"/>
          <w:b/>
          <w:bCs/>
          <w:color w:val="000000" w:themeColor="text1"/>
        </w:rPr>
      </w:pPr>
      <w:bookmarkStart w:id="3" w:name="_Toc164827043"/>
      <w:r w:rsidRPr="005F6022">
        <w:rPr>
          <w:rFonts w:asciiTheme="minorHAnsi" w:eastAsia="ui-sans-serif" w:hAnsiTheme="minorHAnsi" w:cstheme="minorHAnsi"/>
          <w:b/>
          <w:bCs/>
          <w:color w:val="000000" w:themeColor="text1"/>
        </w:rPr>
        <w:lastRenderedPageBreak/>
        <w:t>Project Tech Stack:</w:t>
      </w:r>
      <w:bookmarkEnd w:id="3"/>
    </w:p>
    <w:p w14:paraId="3DBA1D29" w14:textId="77777777" w:rsidR="009437B2" w:rsidRPr="009437B2" w:rsidRDefault="009437B2" w:rsidP="009437B2"/>
    <w:p w14:paraId="243AD578" w14:textId="7733761E" w:rsidR="00D6018B" w:rsidRDefault="009437B2" w:rsidP="00D6018B">
      <w:r w:rsidRPr="009437B2">
        <w:rPr>
          <w:noProof/>
        </w:rPr>
        <w:drawing>
          <wp:inline distT="0" distB="0" distL="0" distR="0" wp14:anchorId="0C475ADB" wp14:editId="573F61BD">
            <wp:extent cx="3312596" cy="2745720"/>
            <wp:effectExtent l="0" t="25400" r="15240" b="36195"/>
            <wp:docPr id="1789586215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D7946A7-9C83-8A67-07AE-9B03B4920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E44442" w14:textId="77777777" w:rsidR="00382E93" w:rsidRDefault="00382E93" w:rsidP="00D6018B"/>
    <w:p w14:paraId="4ED07D45" w14:textId="1C9639DD" w:rsidR="00382E93" w:rsidRPr="00AA2625" w:rsidRDefault="00382E93" w:rsidP="00AA262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bookmarkStart w:id="4" w:name="_Toc164827044"/>
      <w:r w:rsidRPr="00AA2625"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  <w:t>React</w:t>
      </w:r>
      <w:bookmarkEnd w:id="4"/>
    </w:p>
    <w:p w14:paraId="71DBE968" w14:textId="77777777" w:rsidR="00382E93" w:rsidRDefault="00382E93" w:rsidP="00382E93"/>
    <w:p w14:paraId="1832EBAA" w14:textId="6D554841" w:rsidR="00382E93" w:rsidRDefault="00382E93" w:rsidP="00382E93">
      <w:pPr>
        <w:pStyle w:val="ListParagraph"/>
        <w:numPr>
          <w:ilvl w:val="0"/>
          <w:numId w:val="21"/>
        </w:numPr>
      </w:pPr>
      <w:r>
        <w:t>We have utilized the react components to build the frontend components of the application.</w:t>
      </w:r>
    </w:p>
    <w:p w14:paraId="04E05F1D" w14:textId="740D143F" w:rsidR="00382E93" w:rsidRDefault="00382E93" w:rsidP="00382E93">
      <w:pPr>
        <w:pStyle w:val="ListParagraph"/>
        <w:numPr>
          <w:ilvl w:val="0"/>
          <w:numId w:val="21"/>
        </w:numPr>
      </w:pPr>
      <w:r w:rsidRPr="00382E93">
        <w:t>React</w:t>
      </w:r>
      <w:r>
        <w:t xml:space="preserve"> has a</w:t>
      </w:r>
      <w:r w:rsidRPr="00382E93">
        <w:t xml:space="preserve"> component-based structure allows for reusable UI components, making the</w:t>
      </w:r>
      <w:r>
        <w:t xml:space="preserve"> </w:t>
      </w:r>
      <w:r w:rsidRPr="00382E93">
        <w:t>development process more efficient and the codebase more maintainable.</w:t>
      </w:r>
    </w:p>
    <w:p w14:paraId="059963CE" w14:textId="34CEB637" w:rsidR="00382E93" w:rsidRDefault="00382E93" w:rsidP="00382E93">
      <w:pPr>
        <w:pStyle w:val="ListParagraph"/>
        <w:numPr>
          <w:ilvl w:val="0"/>
          <w:numId w:val="21"/>
        </w:numPr>
      </w:pPr>
      <w:r w:rsidRPr="00382E93">
        <w:t>React</w:t>
      </w:r>
      <w:r>
        <w:t xml:space="preserve"> provides</w:t>
      </w:r>
      <w:r w:rsidRPr="00382E93">
        <w:t xml:space="preserve"> virtual DOM</w:t>
      </w:r>
      <w:r>
        <w:t xml:space="preserve"> which</w:t>
      </w:r>
      <w:r w:rsidRPr="00382E93">
        <w:t xml:space="preserve"> minimizes the number of costly DOM manipulations by batching updates, enhancing the performance of the application.</w:t>
      </w:r>
    </w:p>
    <w:p w14:paraId="3A875FE1" w14:textId="5F70CDF0" w:rsidR="00382E93" w:rsidRDefault="00382E93" w:rsidP="00382E93">
      <w:pPr>
        <w:pStyle w:val="ListParagraph"/>
        <w:numPr>
          <w:ilvl w:val="0"/>
          <w:numId w:val="21"/>
        </w:numPr>
      </w:pPr>
      <w:r w:rsidRPr="00382E93">
        <w:t>React has a vast community and a rich ecosystem of libraries and tools, providing abundant resources for solving common development challenges.</w:t>
      </w:r>
    </w:p>
    <w:p w14:paraId="7A51EB7C" w14:textId="77777777" w:rsidR="00382E93" w:rsidRDefault="00382E93" w:rsidP="00382E93"/>
    <w:p w14:paraId="222EA0A9" w14:textId="5C5AD731" w:rsidR="00382E93" w:rsidRPr="00AA2625" w:rsidRDefault="00382E93" w:rsidP="00AA262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bookmarkStart w:id="5" w:name="_Toc164827045"/>
      <w:proofErr w:type="spellStart"/>
      <w:r w:rsidRPr="00AA2625"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  <w:t>FastAPI</w:t>
      </w:r>
      <w:bookmarkEnd w:id="5"/>
      <w:proofErr w:type="spellEnd"/>
    </w:p>
    <w:p w14:paraId="0119C7F6" w14:textId="77777777" w:rsidR="00382E93" w:rsidRDefault="00382E93" w:rsidP="00382E93"/>
    <w:p w14:paraId="3D31F0DD" w14:textId="67D83AD1" w:rsidR="00382E93" w:rsidRDefault="00382E93" w:rsidP="00382E93">
      <w:pPr>
        <w:pStyle w:val="ListParagraph"/>
        <w:numPr>
          <w:ilvl w:val="0"/>
          <w:numId w:val="22"/>
        </w:numPr>
      </w:pPr>
      <w:r>
        <w:t xml:space="preserve">We have utilized the </w:t>
      </w:r>
      <w:proofErr w:type="spellStart"/>
      <w:r>
        <w:t>fastAPI</w:t>
      </w:r>
      <w:proofErr w:type="spellEnd"/>
      <w:r>
        <w:t xml:space="preserve"> to build the backed APIs needed to communicate with the MongoDB database and fetch the complex queriers. </w:t>
      </w:r>
    </w:p>
    <w:p w14:paraId="0EE0F9B5" w14:textId="77777777" w:rsidR="00382E93" w:rsidRDefault="00382E93" w:rsidP="00382E93">
      <w:pPr>
        <w:pStyle w:val="ListParagraph"/>
        <w:numPr>
          <w:ilvl w:val="0"/>
          <w:numId w:val="22"/>
        </w:numPr>
      </w:pPr>
      <w:proofErr w:type="spellStart"/>
      <w:r w:rsidRPr="00382E93">
        <w:t>FastAPI</w:t>
      </w:r>
      <w:proofErr w:type="spellEnd"/>
      <w:r w:rsidRPr="00382E93">
        <w:t xml:space="preserve"> is one of the fastest web frameworks for Python, thanks to its </w:t>
      </w:r>
      <w:proofErr w:type="spellStart"/>
      <w:r w:rsidRPr="00382E93">
        <w:t>Starlette</w:t>
      </w:r>
      <w:proofErr w:type="spellEnd"/>
      <w:r w:rsidRPr="00382E93">
        <w:t xml:space="preserve"> framework for the web parts and </w:t>
      </w:r>
      <w:proofErr w:type="spellStart"/>
      <w:r w:rsidRPr="00382E93">
        <w:t>Pydantic</w:t>
      </w:r>
      <w:proofErr w:type="spellEnd"/>
      <w:r w:rsidRPr="00382E93">
        <w:t xml:space="preserve"> for the data parts.</w:t>
      </w:r>
    </w:p>
    <w:p w14:paraId="4D16A6F2" w14:textId="77777777" w:rsidR="00382E93" w:rsidRDefault="00382E93" w:rsidP="00382E93">
      <w:pPr>
        <w:pStyle w:val="ListParagraph"/>
        <w:numPr>
          <w:ilvl w:val="0"/>
          <w:numId w:val="22"/>
        </w:numPr>
      </w:pPr>
      <w:r w:rsidRPr="00382E93">
        <w:t>Native support for asynchronous request handling, which is essential for handling multiple data-intensive operations like fetching large datasets from a database.</w:t>
      </w:r>
    </w:p>
    <w:p w14:paraId="53062C73" w14:textId="3EE75E3A" w:rsidR="00382E93" w:rsidRDefault="00382E93" w:rsidP="00382E93">
      <w:pPr>
        <w:pStyle w:val="ListParagraph"/>
        <w:numPr>
          <w:ilvl w:val="0"/>
          <w:numId w:val="22"/>
        </w:numPr>
      </w:pPr>
      <w:proofErr w:type="spellStart"/>
      <w:r w:rsidRPr="00382E93">
        <w:t>FastAPI</w:t>
      </w:r>
      <w:proofErr w:type="spellEnd"/>
      <w:r w:rsidRPr="00382E93">
        <w:t xml:space="preserve"> automatically generates interactive API documentation (using Swagger UI and </w:t>
      </w:r>
      <w:proofErr w:type="spellStart"/>
      <w:r w:rsidRPr="00382E93">
        <w:t>ReDoc</w:t>
      </w:r>
      <w:proofErr w:type="spellEnd"/>
      <w:r w:rsidRPr="00382E93">
        <w:t>), which simplifies API testing and frontend integration.</w:t>
      </w:r>
    </w:p>
    <w:p w14:paraId="3AFF8AD4" w14:textId="24A57F0F" w:rsidR="00AA2625" w:rsidRDefault="00267F37" w:rsidP="00AA262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r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  <w:lastRenderedPageBreak/>
        <w:br/>
      </w:r>
    </w:p>
    <w:p w14:paraId="5D2F976A" w14:textId="77777777" w:rsidR="00267F37" w:rsidRDefault="00267F37" w:rsidP="00AA262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bookmarkStart w:id="6" w:name="_Toc164827046"/>
    </w:p>
    <w:p w14:paraId="4089C796" w14:textId="7C08158C" w:rsidR="00382E93" w:rsidRPr="00AA2625" w:rsidRDefault="00382E93" w:rsidP="00AA262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  <w:r w:rsidRPr="00AA2625"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  <w:t>MongoDB</w:t>
      </w:r>
      <w:bookmarkEnd w:id="6"/>
    </w:p>
    <w:p w14:paraId="53F450E8" w14:textId="77777777" w:rsidR="00382E93" w:rsidRDefault="00382E93" w:rsidP="00382E93"/>
    <w:p w14:paraId="07D1027E" w14:textId="77777777" w:rsidR="00382E93" w:rsidRDefault="00382E93" w:rsidP="00382E93">
      <w:pPr>
        <w:pStyle w:val="ListParagraph"/>
        <w:numPr>
          <w:ilvl w:val="0"/>
          <w:numId w:val="23"/>
        </w:numPr>
      </w:pPr>
      <w:r>
        <w:t xml:space="preserve">We have utilized the MongoDB </w:t>
      </w:r>
      <w:r w:rsidRPr="00382E93">
        <w:t>as the primary database to store and manage structured and unstructured data of the platform.</w:t>
      </w:r>
    </w:p>
    <w:p w14:paraId="09FD168D" w14:textId="77777777" w:rsidR="00382E93" w:rsidRDefault="00382E93" w:rsidP="00382E93">
      <w:pPr>
        <w:pStyle w:val="ListParagraph"/>
        <w:numPr>
          <w:ilvl w:val="0"/>
          <w:numId w:val="23"/>
        </w:numPr>
      </w:pPr>
      <w:r w:rsidRPr="00382E93">
        <w:t>MongoDB's schema-less nature allows for flexible and dynamic data models, which is beneficial for handling diverse datasets such as stocks and cryptocurrencies.</w:t>
      </w:r>
    </w:p>
    <w:p w14:paraId="1313D474" w14:textId="77777777" w:rsidR="00382E93" w:rsidRDefault="00382E93" w:rsidP="00382E93">
      <w:pPr>
        <w:pStyle w:val="ListParagraph"/>
        <w:numPr>
          <w:ilvl w:val="0"/>
          <w:numId w:val="23"/>
        </w:numPr>
      </w:pPr>
      <w:r w:rsidRPr="00382E93">
        <w:t xml:space="preserve">MongoDB offers horizontal scalability through </w:t>
      </w:r>
      <w:proofErr w:type="spellStart"/>
      <w:r w:rsidRPr="00382E93">
        <w:t>sharding</w:t>
      </w:r>
      <w:proofErr w:type="spellEnd"/>
      <w:r w:rsidRPr="00382E93">
        <w:t>, effectively managing large volumes and high throughput of data.</w:t>
      </w:r>
    </w:p>
    <w:p w14:paraId="154AED8C" w14:textId="367073B6" w:rsidR="00382E93" w:rsidRPr="00382E93" w:rsidRDefault="00382E93" w:rsidP="00382E93">
      <w:pPr>
        <w:pStyle w:val="ListParagraph"/>
        <w:numPr>
          <w:ilvl w:val="0"/>
          <w:numId w:val="23"/>
        </w:numPr>
      </w:pPr>
      <w:r w:rsidRPr="00382E93">
        <w:t>MongoDB provides powerful querying capabilities, making it suitable for executing complex searches and aggregations required by the platform.</w:t>
      </w:r>
    </w:p>
    <w:p w14:paraId="09CDF3B5" w14:textId="77777777" w:rsidR="00D6018B" w:rsidRDefault="00D6018B" w:rsidP="00D6018B"/>
    <w:p w14:paraId="6DBD07F3" w14:textId="5E4ECF11" w:rsidR="00D6018B" w:rsidRPr="00267F37" w:rsidRDefault="00095F01" w:rsidP="00267F37">
      <w:pPr>
        <w:pStyle w:val="Heading2"/>
        <w:rPr>
          <w:rFonts w:asciiTheme="minorHAnsi" w:eastAsia="ui-sans-serif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bookmarkStart w:id="7" w:name="_Toc164827047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System Architecture</w:t>
      </w:r>
      <w:r w:rsidR="00D6018B"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:</w:t>
      </w:r>
      <w:bookmarkEnd w:id="7"/>
    </w:p>
    <w:p w14:paraId="28C8825C" w14:textId="15165E8E" w:rsidR="001808DB" w:rsidRDefault="001808DB" w:rsidP="37DD5448"/>
    <w:p w14:paraId="52AAF37E" w14:textId="083478E4" w:rsidR="0C3A0DE0" w:rsidRDefault="0C3A0DE0" w:rsidP="37DD5448">
      <w:pPr>
        <w:ind w:left="547" w:hanging="547"/>
        <w:rPr>
          <w:rFonts w:ascii="Calibri" w:eastAsia="Calibri" w:hAnsi="Calibri" w:cs="Calibri"/>
          <w:color w:val="000000" w:themeColor="text1"/>
        </w:rPr>
      </w:pPr>
      <w:bookmarkStart w:id="8" w:name="_Toc164827048"/>
      <w:r w:rsidRPr="00267F37"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Admins:</w:t>
      </w:r>
      <w:bookmarkEnd w:id="8"/>
      <w:r w:rsidRPr="00095F01">
        <w:rPr>
          <w:rFonts w:cstheme="minorHAnsi"/>
          <w:b/>
          <w:bCs/>
          <w:color w:val="000000" w:themeColor="text1"/>
        </w:rPr>
        <w:br/>
      </w:r>
      <w:r w:rsidR="00095F01">
        <w:rPr>
          <w:rFonts w:ascii="Calibri" w:eastAsia="Calibri" w:hAnsi="Calibri" w:cs="Calibri"/>
        </w:rPr>
        <w:t xml:space="preserve">a) </w:t>
      </w:r>
      <w:r w:rsidR="61B39EC8" w:rsidRPr="37DD5448">
        <w:rPr>
          <w:rFonts w:ascii="Calibri" w:eastAsia="Calibri" w:hAnsi="Calibri" w:cs="Calibri"/>
        </w:rPr>
        <w:t>The admin role has access to all the records and performs all the operations on the resources accessed.</w:t>
      </w:r>
    </w:p>
    <w:p w14:paraId="03E145F8" w14:textId="44DD0D24" w:rsidR="0C3A0DE0" w:rsidRDefault="00095F01" w:rsidP="37DD5448">
      <w:pPr>
        <w:ind w:left="547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b) </w:t>
      </w:r>
      <w:r w:rsidR="0C3A0DE0" w:rsidRPr="37DD5448">
        <w:rPr>
          <w:rFonts w:ascii="Calibri" w:eastAsia="Calibri" w:hAnsi="Calibri" w:cs="Calibri"/>
          <w:color w:val="000000" w:themeColor="text1"/>
        </w:rPr>
        <w:t>Manage</w:t>
      </w:r>
      <w:r>
        <w:rPr>
          <w:rFonts w:ascii="Calibri" w:eastAsia="Calibri" w:hAnsi="Calibri" w:cs="Calibri"/>
          <w:color w:val="000000" w:themeColor="text1"/>
        </w:rPr>
        <w:t>s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 the system by</w:t>
      </w:r>
      <w:r>
        <w:rPr>
          <w:rFonts w:ascii="Calibri" w:eastAsia="Calibri" w:hAnsi="Calibri" w:cs="Calibri"/>
          <w:color w:val="000000" w:themeColor="text1"/>
        </w:rPr>
        <w:t xml:space="preserve"> performing CRUD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(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creating, updating, or removing user </w:t>
      </w:r>
      <w:r>
        <w:rPr>
          <w:rFonts w:ascii="Calibri" w:eastAsia="Calibri" w:hAnsi="Calibri" w:cs="Calibri"/>
          <w:color w:val="000000" w:themeColor="text1"/>
        </w:rPr>
        <w:t>customers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agents</w:t>
      </w:r>
      <w:r w:rsidR="0C3A0DE0" w:rsidRPr="37DD5448">
        <w:rPr>
          <w:rFonts w:ascii="Calibri" w:eastAsia="Calibri" w:hAnsi="Calibri" w:cs="Calibri"/>
          <w:color w:val="000000" w:themeColor="text1"/>
        </w:rPr>
        <w:t>,</w:t>
      </w:r>
      <w:r>
        <w:rPr>
          <w:rFonts w:ascii="Calibri" w:eastAsia="Calibri" w:hAnsi="Calibri" w:cs="Calibri"/>
          <w:color w:val="000000" w:themeColor="text1"/>
        </w:rPr>
        <w:t xml:space="preserve"> stocks, crypto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 and </w:t>
      </w:r>
      <w:r>
        <w:rPr>
          <w:rFonts w:ascii="Calibri" w:eastAsia="Calibri" w:hAnsi="Calibri" w:cs="Calibri"/>
          <w:color w:val="000000" w:themeColor="text1"/>
        </w:rPr>
        <w:t>transactions</w:t>
      </w:r>
      <w:r w:rsidR="0C3A0DE0" w:rsidRPr="37DD5448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>)</w:t>
      </w:r>
    </w:p>
    <w:p w14:paraId="696F9E4A" w14:textId="6A2F7FCA" w:rsidR="00095F01" w:rsidRDefault="00095F01" w:rsidP="37DD5448">
      <w:pPr>
        <w:ind w:left="547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c) Visualize data to retain customers, provide incentives to agents based on performance and offers to premium customers.</w:t>
      </w:r>
    </w:p>
    <w:p w14:paraId="243C998A" w14:textId="01CBFA1A" w:rsidR="37DD5448" w:rsidRDefault="37DD5448" w:rsidP="37DD5448">
      <w:pPr>
        <w:ind w:left="547"/>
        <w:rPr>
          <w:rFonts w:ascii="Calibri" w:eastAsia="Calibri" w:hAnsi="Calibri" w:cs="Calibri"/>
          <w:color w:val="000000" w:themeColor="text1"/>
        </w:rPr>
      </w:pPr>
    </w:p>
    <w:p w14:paraId="23E73BF6" w14:textId="1624BAA4" w:rsidR="0C3A0DE0" w:rsidRPr="00267F37" w:rsidRDefault="00095F01" w:rsidP="37DD5448">
      <w:pPr>
        <w:ind w:left="547" w:hanging="547"/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9" w:name="_Toc164827049"/>
      <w:r w:rsidRPr="00267F37"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Customers</w:t>
      </w:r>
      <w:r w:rsidR="6EE57287" w:rsidRPr="00267F37"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  <w:bookmarkEnd w:id="9"/>
    </w:p>
    <w:p w14:paraId="35877B64" w14:textId="1E637CB5" w:rsidR="37DD5448" w:rsidRDefault="00095F01" w:rsidP="37DD5448">
      <w:pPr>
        <w:ind w:left="547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Customers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 can log in to view their own </w:t>
      </w:r>
      <w:r>
        <w:rPr>
          <w:rFonts w:ascii="Calibri" w:eastAsia="Calibri" w:hAnsi="Calibri" w:cs="Calibri"/>
          <w:color w:val="000000" w:themeColor="text1"/>
        </w:rPr>
        <w:t>balance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, check out the </w:t>
      </w:r>
      <w:r>
        <w:rPr>
          <w:rFonts w:ascii="Calibri" w:eastAsia="Calibri" w:hAnsi="Calibri" w:cs="Calibri"/>
          <w:color w:val="000000" w:themeColor="text1"/>
        </w:rPr>
        <w:t xml:space="preserve">stocks or cryptocurrencies </w:t>
      </w:r>
      <w:r w:rsidRPr="37DD5448">
        <w:rPr>
          <w:rFonts w:ascii="Calibri" w:eastAsia="Calibri" w:hAnsi="Calibri" w:cs="Calibri"/>
          <w:color w:val="000000" w:themeColor="text1"/>
        </w:rPr>
        <w:t>they</w:t>
      </w:r>
      <w:r w:rsidR="0C3A0DE0" w:rsidRPr="37DD544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wish to buy or sell.</w:t>
      </w:r>
    </w:p>
    <w:p w14:paraId="51601379" w14:textId="72D73D70" w:rsidR="37DD5448" w:rsidRDefault="37DD5448" w:rsidP="37DD5448">
      <w:pPr>
        <w:ind w:left="547"/>
        <w:rPr>
          <w:rFonts w:ascii="Calibri" w:eastAsia="Calibri" w:hAnsi="Calibri" w:cs="Calibri"/>
          <w:color w:val="000000" w:themeColor="text1"/>
        </w:rPr>
      </w:pPr>
    </w:p>
    <w:p w14:paraId="1E0FBE3E" w14:textId="271326B7" w:rsidR="37DD5448" w:rsidRDefault="37DD5448" w:rsidP="37DD5448">
      <w:pPr>
        <w:ind w:left="547"/>
        <w:rPr>
          <w:rFonts w:ascii="Calibri" w:eastAsia="Calibri" w:hAnsi="Calibri" w:cs="Calibri"/>
          <w:color w:val="000000" w:themeColor="text1"/>
        </w:rPr>
      </w:pPr>
    </w:p>
    <w:p w14:paraId="39375C7B" w14:textId="1B7DC25F" w:rsidR="79C57959" w:rsidRDefault="00AA2625" w:rsidP="009437B2">
      <w:r>
        <w:rPr>
          <w:noProof/>
        </w:rPr>
        <w:lastRenderedPageBreak/>
        <w:drawing>
          <wp:inline distT="0" distB="0" distL="0" distR="0" wp14:anchorId="42968736" wp14:editId="25767CA6">
            <wp:extent cx="5166581" cy="6498522"/>
            <wp:effectExtent l="0" t="0" r="2540" b="4445"/>
            <wp:docPr id="159819830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8300" name="Picture 1" descr="A diagram of a data fl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9" cy="65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C57959">
        <w:br/>
      </w:r>
    </w:p>
    <w:p w14:paraId="2DB1ACC1" w14:textId="3B9ABA0A" w:rsidR="37DD5448" w:rsidRDefault="37DD5448" w:rsidP="00AA2625">
      <w:pPr>
        <w:jc w:val="center"/>
      </w:pPr>
      <w:r>
        <w:br/>
      </w:r>
      <w:r w:rsidR="00AA2625">
        <w:t>Figure1: System Architecture</w:t>
      </w:r>
    </w:p>
    <w:p w14:paraId="3AE642F0" w14:textId="77777777" w:rsidR="00267F37" w:rsidRDefault="00267F37" w:rsidP="00267F37"/>
    <w:p w14:paraId="36481DBC" w14:textId="77777777" w:rsidR="00267F37" w:rsidRDefault="00267F37" w:rsidP="00267F37"/>
    <w:p w14:paraId="6A5D4BC4" w14:textId="1B6BE003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10" w:name="_Toc164827050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lastRenderedPageBreak/>
        <w:t>Database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Schema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:</w:t>
      </w:r>
      <w:bookmarkEnd w:id="10"/>
    </w:p>
    <w:p w14:paraId="1B28B9BE" w14:textId="77777777" w:rsidR="00267F37" w:rsidRDefault="00267F37" w:rsidP="00267F37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000000" w:themeColor="text1"/>
        </w:rPr>
      </w:pPr>
    </w:p>
    <w:p w14:paraId="20FE8B50" w14:textId="1830974A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164827051"/>
      <w:r w:rsidRPr="00267F37">
        <w:rPr>
          <w:rFonts w:asciiTheme="minorHAnsi" w:hAnsiTheme="minorHAnsi" w:cstheme="minorHAnsi"/>
          <w:b/>
          <w:bCs/>
          <w:color w:val="000000" w:themeColor="text1"/>
        </w:rPr>
        <w:t>Collections:</w:t>
      </w:r>
      <w:bookmarkEnd w:id="11"/>
    </w:p>
    <w:p w14:paraId="50F2692C" w14:textId="77777777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</w:p>
    <w:p w14:paraId="5EFC51B4" w14:textId="247938EA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2" w:name="_Toc164827052"/>
      <w:r w:rsidRPr="00267F37">
        <w:rPr>
          <w:rFonts w:asciiTheme="minorHAnsi" w:hAnsiTheme="minorHAnsi" w:cstheme="minorHAnsi"/>
          <w:b/>
          <w:bCs/>
          <w:color w:val="000000" w:themeColor="text1"/>
        </w:rPr>
        <w:t>Relationship between Collections:</w:t>
      </w:r>
      <w:bookmarkEnd w:id="12"/>
    </w:p>
    <w:p w14:paraId="7E77F74C" w14:textId="77777777" w:rsidR="00267F37" w:rsidRDefault="00267F37" w:rsidP="00267F37"/>
    <w:p w14:paraId="3D5DF9C2" w14:textId="5BDEE4F7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13" w:name="_Toc164827053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API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Documentation</w:t>
      </w:r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:</w:t>
      </w:r>
      <w:bookmarkEnd w:id="13"/>
    </w:p>
    <w:p w14:paraId="31098CB4" w14:textId="77777777" w:rsidR="00267F37" w:rsidRDefault="00267F37" w:rsidP="00267F37"/>
    <w:p w14:paraId="58F51814" w14:textId="75C2A836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4" w:name="_Toc164827054"/>
      <w:r w:rsidRPr="00267F37">
        <w:rPr>
          <w:rFonts w:asciiTheme="minorHAnsi" w:hAnsiTheme="minorHAnsi" w:cstheme="minorHAnsi"/>
          <w:b/>
          <w:bCs/>
          <w:color w:val="000000" w:themeColor="text1"/>
        </w:rPr>
        <w:t>All END POINTS</w:t>
      </w:r>
      <w:r w:rsidRPr="00267F37">
        <w:rPr>
          <w:rFonts w:asciiTheme="minorHAnsi" w:hAnsiTheme="minorHAnsi" w:cstheme="minorHAnsi"/>
          <w:b/>
          <w:bCs/>
          <w:color w:val="000000" w:themeColor="text1"/>
        </w:rPr>
        <w:t>:</w:t>
      </w:r>
      <w:bookmarkEnd w:id="14"/>
    </w:p>
    <w:p w14:paraId="4DA99586" w14:textId="77777777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</w:p>
    <w:p w14:paraId="7DDA22D9" w14:textId="3D525DB0" w:rsidR="00267F37" w:rsidRPr="00267F37" w:rsidRDefault="00267F37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164827055"/>
      <w:r w:rsidRPr="00267F37">
        <w:rPr>
          <w:rFonts w:asciiTheme="minorHAnsi" w:hAnsiTheme="minorHAnsi" w:cstheme="minorHAnsi"/>
          <w:b/>
          <w:bCs/>
          <w:color w:val="000000" w:themeColor="text1"/>
        </w:rPr>
        <w:t>SAMPLE DATA</w:t>
      </w:r>
      <w:r w:rsidRPr="00267F37">
        <w:rPr>
          <w:rFonts w:asciiTheme="minorHAnsi" w:hAnsiTheme="minorHAnsi" w:cstheme="minorHAnsi"/>
          <w:b/>
          <w:bCs/>
          <w:color w:val="000000" w:themeColor="text1"/>
        </w:rPr>
        <w:t>:</w:t>
      </w:r>
      <w:bookmarkEnd w:id="15"/>
    </w:p>
    <w:p w14:paraId="20CFEE01" w14:textId="77777777" w:rsidR="00267F37" w:rsidRDefault="00267F37" w:rsidP="00267F37"/>
    <w:p w14:paraId="30CBE858" w14:textId="77777777" w:rsidR="00267F37" w:rsidRPr="00267F37" w:rsidRDefault="00267F37" w:rsidP="00267F37"/>
    <w:p w14:paraId="5E1CD142" w14:textId="514D08EB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16" w:name="_Toc164827056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Functionalities</w:t>
      </w:r>
      <w:bookmarkEnd w:id="16"/>
    </w:p>
    <w:p w14:paraId="39821516" w14:textId="77777777" w:rsidR="00267F37" w:rsidRPr="00267F37" w:rsidRDefault="00267F37" w:rsidP="00267F37"/>
    <w:p w14:paraId="540F9D5C" w14:textId="77777777" w:rsidR="00267F37" w:rsidRDefault="00267F37" w:rsidP="00267F37"/>
    <w:p w14:paraId="217B7414" w14:textId="77777777" w:rsidR="001808DB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7" w:name="_Toc164827057"/>
      <w:r w:rsidRPr="00267F37">
        <w:rPr>
          <w:rFonts w:asciiTheme="minorHAnsi" w:hAnsiTheme="minorHAnsi" w:cstheme="minorHAnsi"/>
          <w:b/>
          <w:bCs/>
          <w:color w:val="000000" w:themeColor="text1"/>
        </w:rPr>
        <w:t>CRUD Operations:</w:t>
      </w:r>
      <w:bookmarkEnd w:id="17"/>
    </w:p>
    <w:p w14:paraId="5B280D22" w14:textId="1DCB08CC" w:rsidR="18EB8A21" w:rsidRPr="00267F37" w:rsidRDefault="18EB8A21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</w:p>
    <w:p w14:paraId="55ECB3D0" w14:textId="711C1B0C" w:rsidR="001808DB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8" w:name="_Toc164827058"/>
      <w:r w:rsidRPr="00267F37">
        <w:rPr>
          <w:rFonts w:asciiTheme="minorHAnsi" w:hAnsiTheme="minorHAnsi" w:cstheme="minorHAnsi"/>
          <w:b/>
          <w:bCs/>
          <w:color w:val="000000" w:themeColor="text1"/>
        </w:rPr>
        <w:t>Complex Queries:</w:t>
      </w:r>
      <w:bookmarkEnd w:id="18"/>
    </w:p>
    <w:p w14:paraId="51D9C261" w14:textId="77777777" w:rsidR="001808DB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</w:p>
    <w:p w14:paraId="75BBD8B3" w14:textId="14CDAB4E" w:rsidR="37DD5448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19" w:name="_Toc164827059"/>
      <w:r w:rsidRPr="00267F37">
        <w:rPr>
          <w:rFonts w:asciiTheme="minorHAnsi" w:hAnsiTheme="minorHAnsi" w:cstheme="minorHAnsi"/>
          <w:b/>
          <w:bCs/>
          <w:color w:val="000000" w:themeColor="text1"/>
        </w:rPr>
        <w:t>Visualizations:</w:t>
      </w:r>
      <w:bookmarkEnd w:id="19"/>
    </w:p>
    <w:p w14:paraId="54E426AE" w14:textId="77777777" w:rsidR="001808DB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</w:p>
    <w:p w14:paraId="31EF639E" w14:textId="48A8F372" w:rsidR="001808DB" w:rsidRPr="00267F37" w:rsidRDefault="001808DB" w:rsidP="00267F37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bookmarkStart w:id="20" w:name="_Toc164827060"/>
      <w:r w:rsidRPr="00267F37">
        <w:rPr>
          <w:rFonts w:asciiTheme="minorHAnsi" w:hAnsiTheme="minorHAnsi" w:cstheme="minorHAnsi"/>
          <w:b/>
          <w:bCs/>
          <w:color w:val="000000" w:themeColor="text1"/>
        </w:rPr>
        <w:t>ML Prediction Model:</w:t>
      </w:r>
      <w:bookmarkEnd w:id="20"/>
    </w:p>
    <w:p w14:paraId="73E19E55" w14:textId="77777777" w:rsidR="00267F37" w:rsidRDefault="00267F37" w:rsidP="00267F37"/>
    <w:p w14:paraId="172C262A" w14:textId="0DB34E78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21" w:name="_Toc164827061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 xml:space="preserve">UI Design </w:t>
      </w:r>
      <w:proofErr w:type="gramStart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And</w:t>
      </w:r>
      <w:proofErr w:type="gramEnd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 xml:space="preserve"> Screenshots</w:t>
      </w:r>
      <w:bookmarkEnd w:id="21"/>
    </w:p>
    <w:p w14:paraId="556E0DA7" w14:textId="77777777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</w:p>
    <w:p w14:paraId="1ED02EA2" w14:textId="498A2C9E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22" w:name="_Toc164827062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Member Contributions</w:t>
      </w:r>
      <w:bookmarkEnd w:id="22"/>
    </w:p>
    <w:p w14:paraId="78859F82" w14:textId="77777777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</w:p>
    <w:p w14:paraId="35624CE1" w14:textId="6728575A" w:rsidR="00267F37" w:rsidRPr="00267F37" w:rsidRDefault="00267F37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23" w:name="_Toc164827063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Challenges</w:t>
      </w:r>
      <w:r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 xml:space="preserve"> &amp; Future Work</w:t>
      </w:r>
      <w:bookmarkEnd w:id="23"/>
    </w:p>
    <w:p w14:paraId="50A4FAAB" w14:textId="57178017" w:rsidR="37DD5448" w:rsidRPr="00267F37" w:rsidRDefault="37DD5448" w:rsidP="00267F37">
      <w:pPr>
        <w:pStyle w:val="Heading2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</w:p>
    <w:p w14:paraId="2FA369E6" w14:textId="4575A950" w:rsidR="7664918B" w:rsidRPr="00267F37" w:rsidRDefault="7664918B" w:rsidP="00267F37">
      <w:pPr>
        <w:pStyle w:val="Heading2"/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</w:pPr>
      <w:bookmarkStart w:id="24" w:name="_Toc164827064"/>
      <w:r w:rsidRPr="00267F37">
        <w:rPr>
          <w:rFonts w:asciiTheme="minorHAnsi" w:eastAsia="ui-sans-serif" w:hAnsiTheme="minorHAnsi" w:cstheme="minorHAnsi"/>
          <w:b/>
          <w:bCs/>
          <w:color w:val="000000" w:themeColor="text1"/>
          <w:sz w:val="28"/>
          <w:szCs w:val="28"/>
        </w:rPr>
        <w:t>Conclusion:</w:t>
      </w:r>
      <w:bookmarkEnd w:id="24"/>
    </w:p>
    <w:p w14:paraId="76AFA1AA" w14:textId="77777777" w:rsidR="009437B2" w:rsidRDefault="009437B2" w:rsidP="37DD5448">
      <w:pPr>
        <w:spacing w:line="259" w:lineRule="auto"/>
        <w:rPr>
          <w:rFonts w:eastAsiaTheme="minorEastAsia"/>
        </w:rPr>
      </w:pPr>
    </w:p>
    <w:p w14:paraId="24F88328" w14:textId="77777777" w:rsidR="009437B2" w:rsidRDefault="009437B2" w:rsidP="37DD5448">
      <w:pPr>
        <w:spacing w:line="259" w:lineRule="auto"/>
        <w:rPr>
          <w:rFonts w:eastAsiaTheme="minorEastAsia"/>
        </w:rPr>
      </w:pPr>
    </w:p>
    <w:sectPr w:rsidR="009437B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5D40" w14:textId="77777777" w:rsidR="00271DED" w:rsidRDefault="00271DED">
      <w:r>
        <w:separator/>
      </w:r>
    </w:p>
  </w:endnote>
  <w:endnote w:type="continuationSeparator" w:id="0">
    <w:p w14:paraId="36C0DEC5" w14:textId="77777777" w:rsidR="00271DED" w:rsidRDefault="0027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i-sans-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DD5448" w14:paraId="6B38D798" w14:textId="77777777" w:rsidTr="37DD5448">
      <w:trPr>
        <w:trHeight w:val="300"/>
      </w:trPr>
      <w:tc>
        <w:tcPr>
          <w:tcW w:w="3120" w:type="dxa"/>
        </w:tcPr>
        <w:p w14:paraId="04EEF4A7" w14:textId="024F66F0" w:rsidR="37DD5448" w:rsidRDefault="37DD5448" w:rsidP="37DD5448">
          <w:pPr>
            <w:pStyle w:val="Header"/>
            <w:ind w:left="-115"/>
          </w:pPr>
        </w:p>
      </w:tc>
      <w:tc>
        <w:tcPr>
          <w:tcW w:w="3120" w:type="dxa"/>
        </w:tcPr>
        <w:p w14:paraId="1EEF451A" w14:textId="580B2F42" w:rsidR="37DD5448" w:rsidRDefault="37DD5448" w:rsidP="37DD5448">
          <w:pPr>
            <w:pStyle w:val="Header"/>
            <w:jc w:val="center"/>
          </w:pPr>
        </w:p>
      </w:tc>
      <w:tc>
        <w:tcPr>
          <w:tcW w:w="3120" w:type="dxa"/>
        </w:tcPr>
        <w:p w14:paraId="77940F33" w14:textId="1D44594A" w:rsidR="37DD5448" w:rsidRDefault="37DD5448" w:rsidP="37DD544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95C71">
            <w:rPr>
              <w:noProof/>
            </w:rPr>
            <w:t>1</w:t>
          </w:r>
          <w:r>
            <w:fldChar w:fldCharType="end"/>
          </w:r>
        </w:p>
      </w:tc>
    </w:tr>
  </w:tbl>
  <w:p w14:paraId="04119978" w14:textId="25F9E430" w:rsidR="37DD5448" w:rsidRDefault="37DD5448" w:rsidP="37DD5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8E60" w14:textId="77777777" w:rsidR="00271DED" w:rsidRDefault="00271DED">
      <w:r>
        <w:separator/>
      </w:r>
    </w:p>
  </w:footnote>
  <w:footnote w:type="continuationSeparator" w:id="0">
    <w:p w14:paraId="15C0937B" w14:textId="77777777" w:rsidR="00271DED" w:rsidRDefault="00271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DD5448" w14:paraId="09D38EC0" w14:textId="77777777" w:rsidTr="37DD5448">
      <w:trPr>
        <w:trHeight w:val="300"/>
      </w:trPr>
      <w:tc>
        <w:tcPr>
          <w:tcW w:w="3120" w:type="dxa"/>
        </w:tcPr>
        <w:p w14:paraId="50CBF14D" w14:textId="66FACFE3" w:rsidR="37DD5448" w:rsidRDefault="37DD5448" w:rsidP="37DD5448">
          <w:pPr>
            <w:pStyle w:val="Header"/>
            <w:ind w:left="-115"/>
          </w:pPr>
        </w:p>
      </w:tc>
      <w:tc>
        <w:tcPr>
          <w:tcW w:w="3120" w:type="dxa"/>
        </w:tcPr>
        <w:p w14:paraId="6B26267B" w14:textId="5B725F50" w:rsidR="37DD5448" w:rsidRDefault="37DD5448" w:rsidP="37DD5448">
          <w:pPr>
            <w:pStyle w:val="Header"/>
            <w:jc w:val="center"/>
          </w:pPr>
        </w:p>
      </w:tc>
      <w:tc>
        <w:tcPr>
          <w:tcW w:w="3120" w:type="dxa"/>
        </w:tcPr>
        <w:p w14:paraId="62D4540B" w14:textId="278F91D5" w:rsidR="37DD5448" w:rsidRDefault="37DD5448" w:rsidP="37DD5448">
          <w:pPr>
            <w:pStyle w:val="Header"/>
            <w:ind w:right="-115"/>
            <w:jc w:val="right"/>
          </w:pPr>
        </w:p>
      </w:tc>
    </w:tr>
  </w:tbl>
  <w:p w14:paraId="04FFC38E" w14:textId="5106B3CB" w:rsidR="37DD5448" w:rsidRDefault="37DD5448" w:rsidP="37DD544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9HH10Z27ThIVu" int2:id="ZllNg0mj">
      <int2:state int2:value="Rejected" int2:type="AugLoop_Text_Critique"/>
    </int2:textHash>
    <int2:textHash int2:hashCode="8kwJUFdev8rpsz" int2:id="WrCMzcP8">
      <int2:state int2:value="Rejected" int2:type="AugLoop_Text_Critique"/>
    </int2:textHash>
    <int2:textHash int2:hashCode="yJj6HnImQnAQ4y" int2:id="mErCZguI">
      <int2:state int2:value="Rejected" int2:type="AugLoop_Text_Critique"/>
    </int2:textHash>
    <int2:textHash int2:hashCode="UVJbBYAhVLJCDV" int2:id="TYKB3mfB">
      <int2:state int2:value="Rejected" int2:type="AugLoop_Text_Critique"/>
    </int2:textHash>
    <int2:textHash int2:hashCode="kKT5Aj5tq1xYbV" int2:id="0ys6CTAV">
      <int2:state int2:value="Rejected" int2:type="AugLoop_Text_Critique"/>
    </int2:textHash>
    <int2:textHash int2:hashCode="eVwvo9uRxHqKT4" int2:id="nTGGqoVg">
      <int2:state int2:value="Rejected" int2:type="AugLoop_Text_Critique"/>
    </int2:textHash>
    <int2:textHash int2:hashCode="bJf7muS5xRsMh6" int2:id="ZBFEJeRM">
      <int2:state int2:value="Rejected" int2:type="AugLoop_Text_Critique"/>
    </int2:textHash>
    <int2:textHash int2:hashCode="mjT3dD6RnLRQ3H" int2:id="9P4KAWdx">
      <int2:state int2:value="Rejected" int2:type="AugLoop_Text_Critique"/>
    </int2:textHash>
    <int2:textHash int2:hashCode="UWhBJJAmRSF/uP" int2:id="QMHLoJhP">
      <int2:state int2:value="Rejected" int2:type="AugLoop_Text_Critique"/>
    </int2:textHash>
    <int2:textHash int2:hashCode="myFKD7yReU+bL3" int2:id="o1xUdEqe">
      <int2:state int2:value="Rejected" int2:type="AugLoop_Text_Critique"/>
    </int2:textHash>
    <int2:textHash int2:hashCode="fznjQNyz/RIrg1" int2:id="sgsbf6Rs">
      <int2:state int2:value="Rejected" int2:type="AugLoop_Text_Critique"/>
    </int2:textHash>
    <int2:textHash int2:hashCode="k/i7DrLGWbhWlE" int2:id="Fg1XHdgI">
      <int2:state int2:value="Rejected" int2:type="AugLoop_Text_Critique"/>
    </int2:textHash>
    <int2:textHash int2:hashCode="0fCXMnLG7G4h2/" int2:id="ypreckcr">
      <int2:state int2:value="Rejected" int2:type="AugLoop_Text_Critique"/>
    </int2:textHash>
    <int2:textHash int2:hashCode="ZlryzU49zoM0uv" int2:id="3bTopRid">
      <int2:state int2:value="Rejected" int2:type="AugLoop_Text_Critique"/>
    </int2:textHash>
    <int2:textHash int2:hashCode="qLzVZWQkX3fYtP" int2:id="UOp4XI79">
      <int2:state int2:value="Rejected" int2:type="AugLoop_Text_Critique"/>
    </int2:textHash>
    <int2:textHash int2:hashCode="7YAqZZgx3lCfPA" int2:id="gccOPPJR">
      <int2:state int2:value="Rejected" int2:type="AugLoop_Text_Critique"/>
    </int2:textHash>
    <int2:textHash int2:hashCode="xFAZpEovr+Y5/U" int2:id="HKLQ3CJ2">
      <int2:state int2:value="Rejected" int2:type="AugLoop_Text_Critique"/>
    </int2:textHash>
    <int2:textHash int2:hashCode="z4gwVyKQDDCd4N" int2:id="ufhj3I1J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B7BD"/>
    <w:multiLevelType w:val="hybridMultilevel"/>
    <w:tmpl w:val="CC4C3466"/>
    <w:lvl w:ilvl="0" w:tplc="818A2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82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2C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1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4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EE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19B1"/>
    <w:multiLevelType w:val="hybridMultilevel"/>
    <w:tmpl w:val="A8C8B340"/>
    <w:lvl w:ilvl="0" w:tplc="2D36E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5A6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D6D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2CB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30B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0A3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AA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47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8D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3E3C26"/>
    <w:multiLevelType w:val="hybridMultilevel"/>
    <w:tmpl w:val="A124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EA3E"/>
    <w:multiLevelType w:val="hybridMultilevel"/>
    <w:tmpl w:val="F4F4F78C"/>
    <w:lvl w:ilvl="0" w:tplc="7636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03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6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B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03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A1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21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2D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65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1CF"/>
    <w:multiLevelType w:val="hybridMultilevel"/>
    <w:tmpl w:val="A8507E1C"/>
    <w:lvl w:ilvl="0" w:tplc="7450B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62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E7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B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0A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E9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F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82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1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DE2AF"/>
    <w:multiLevelType w:val="hybridMultilevel"/>
    <w:tmpl w:val="21760CEE"/>
    <w:lvl w:ilvl="0" w:tplc="6206E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4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4A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E6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88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D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28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04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28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A8DF0"/>
    <w:multiLevelType w:val="hybridMultilevel"/>
    <w:tmpl w:val="5F7C938A"/>
    <w:lvl w:ilvl="0" w:tplc="B85A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62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2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0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D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E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4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2D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5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5B35"/>
    <w:multiLevelType w:val="hybridMultilevel"/>
    <w:tmpl w:val="854AE360"/>
    <w:lvl w:ilvl="0" w:tplc="9A4A9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C8A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62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528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2B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E08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88B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A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BB1EA0D"/>
    <w:multiLevelType w:val="hybridMultilevel"/>
    <w:tmpl w:val="017ADF44"/>
    <w:lvl w:ilvl="0" w:tplc="C19C0616">
      <w:start w:val="1"/>
      <w:numFmt w:val="decimal"/>
      <w:lvlText w:val="%1)"/>
      <w:lvlJc w:val="left"/>
      <w:pPr>
        <w:ind w:left="720" w:hanging="360"/>
      </w:pPr>
    </w:lvl>
    <w:lvl w:ilvl="1" w:tplc="B7585CD0">
      <w:start w:val="1"/>
      <w:numFmt w:val="lowerLetter"/>
      <w:lvlText w:val="%2."/>
      <w:lvlJc w:val="left"/>
      <w:pPr>
        <w:ind w:left="1440" w:hanging="360"/>
      </w:pPr>
    </w:lvl>
    <w:lvl w:ilvl="2" w:tplc="18E216AE">
      <w:start w:val="1"/>
      <w:numFmt w:val="lowerRoman"/>
      <w:lvlText w:val="%3."/>
      <w:lvlJc w:val="right"/>
      <w:pPr>
        <w:ind w:left="2160" w:hanging="180"/>
      </w:pPr>
    </w:lvl>
    <w:lvl w:ilvl="3" w:tplc="5EAC730E">
      <w:start w:val="1"/>
      <w:numFmt w:val="decimal"/>
      <w:lvlText w:val="%4."/>
      <w:lvlJc w:val="left"/>
      <w:pPr>
        <w:ind w:left="2880" w:hanging="360"/>
      </w:pPr>
    </w:lvl>
    <w:lvl w:ilvl="4" w:tplc="68C826F0">
      <w:start w:val="1"/>
      <w:numFmt w:val="lowerLetter"/>
      <w:lvlText w:val="%5."/>
      <w:lvlJc w:val="left"/>
      <w:pPr>
        <w:ind w:left="3600" w:hanging="360"/>
      </w:pPr>
    </w:lvl>
    <w:lvl w:ilvl="5" w:tplc="4C56FE56">
      <w:start w:val="1"/>
      <w:numFmt w:val="lowerRoman"/>
      <w:lvlText w:val="%6."/>
      <w:lvlJc w:val="right"/>
      <w:pPr>
        <w:ind w:left="4320" w:hanging="180"/>
      </w:pPr>
    </w:lvl>
    <w:lvl w:ilvl="6" w:tplc="ABB49EB8">
      <w:start w:val="1"/>
      <w:numFmt w:val="decimal"/>
      <w:lvlText w:val="%7."/>
      <w:lvlJc w:val="left"/>
      <w:pPr>
        <w:ind w:left="5040" w:hanging="360"/>
      </w:pPr>
    </w:lvl>
    <w:lvl w:ilvl="7" w:tplc="897A964C">
      <w:start w:val="1"/>
      <w:numFmt w:val="lowerLetter"/>
      <w:lvlText w:val="%8."/>
      <w:lvlJc w:val="left"/>
      <w:pPr>
        <w:ind w:left="5760" w:hanging="360"/>
      </w:pPr>
    </w:lvl>
    <w:lvl w:ilvl="8" w:tplc="7AA8DD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AF2E0"/>
    <w:multiLevelType w:val="hybridMultilevel"/>
    <w:tmpl w:val="9C1AF9DC"/>
    <w:lvl w:ilvl="0" w:tplc="2BB4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B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AD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69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C6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27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28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0E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374F6"/>
    <w:multiLevelType w:val="multilevel"/>
    <w:tmpl w:val="9D58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1661A"/>
    <w:multiLevelType w:val="hybridMultilevel"/>
    <w:tmpl w:val="2102C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45BE4"/>
    <w:multiLevelType w:val="multilevel"/>
    <w:tmpl w:val="15FE22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EC62"/>
    <w:multiLevelType w:val="hybridMultilevel"/>
    <w:tmpl w:val="816CA35E"/>
    <w:lvl w:ilvl="0" w:tplc="D9AAD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EC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4A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A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C2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2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AE6A9"/>
    <w:multiLevelType w:val="hybridMultilevel"/>
    <w:tmpl w:val="6F5C82E2"/>
    <w:lvl w:ilvl="0" w:tplc="93FA878C">
      <w:start w:val="1"/>
      <w:numFmt w:val="decimal"/>
      <w:lvlText w:val="%1)"/>
      <w:lvlJc w:val="left"/>
      <w:pPr>
        <w:ind w:left="720" w:hanging="360"/>
      </w:pPr>
    </w:lvl>
    <w:lvl w:ilvl="1" w:tplc="6DA4A6EC">
      <w:start w:val="1"/>
      <w:numFmt w:val="lowerLetter"/>
      <w:lvlText w:val="%2."/>
      <w:lvlJc w:val="left"/>
      <w:pPr>
        <w:ind w:left="1440" w:hanging="360"/>
      </w:pPr>
    </w:lvl>
    <w:lvl w:ilvl="2" w:tplc="195661C2">
      <w:start w:val="1"/>
      <w:numFmt w:val="lowerRoman"/>
      <w:lvlText w:val="%3."/>
      <w:lvlJc w:val="right"/>
      <w:pPr>
        <w:ind w:left="2160" w:hanging="180"/>
      </w:pPr>
    </w:lvl>
    <w:lvl w:ilvl="3" w:tplc="D12C4244">
      <w:start w:val="1"/>
      <w:numFmt w:val="decimal"/>
      <w:lvlText w:val="%4."/>
      <w:lvlJc w:val="left"/>
      <w:pPr>
        <w:ind w:left="2880" w:hanging="360"/>
      </w:pPr>
    </w:lvl>
    <w:lvl w:ilvl="4" w:tplc="8E281CC4">
      <w:start w:val="1"/>
      <w:numFmt w:val="lowerLetter"/>
      <w:lvlText w:val="%5."/>
      <w:lvlJc w:val="left"/>
      <w:pPr>
        <w:ind w:left="3600" w:hanging="360"/>
      </w:pPr>
    </w:lvl>
    <w:lvl w:ilvl="5" w:tplc="03763E02">
      <w:start w:val="1"/>
      <w:numFmt w:val="lowerRoman"/>
      <w:lvlText w:val="%6."/>
      <w:lvlJc w:val="right"/>
      <w:pPr>
        <w:ind w:left="4320" w:hanging="180"/>
      </w:pPr>
    </w:lvl>
    <w:lvl w:ilvl="6" w:tplc="3A9CD164">
      <w:start w:val="1"/>
      <w:numFmt w:val="decimal"/>
      <w:lvlText w:val="%7."/>
      <w:lvlJc w:val="left"/>
      <w:pPr>
        <w:ind w:left="5040" w:hanging="360"/>
      </w:pPr>
    </w:lvl>
    <w:lvl w:ilvl="7" w:tplc="A56E0E5E">
      <w:start w:val="1"/>
      <w:numFmt w:val="lowerLetter"/>
      <w:lvlText w:val="%8."/>
      <w:lvlJc w:val="left"/>
      <w:pPr>
        <w:ind w:left="5760" w:hanging="360"/>
      </w:pPr>
    </w:lvl>
    <w:lvl w:ilvl="8" w:tplc="9FCCBF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D57B4"/>
    <w:multiLevelType w:val="hybridMultilevel"/>
    <w:tmpl w:val="A95A5268"/>
    <w:lvl w:ilvl="0" w:tplc="D7A09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1A2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E6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AC0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30A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92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29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C0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4C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7EB796"/>
    <w:multiLevelType w:val="hybridMultilevel"/>
    <w:tmpl w:val="959CF2B6"/>
    <w:lvl w:ilvl="0" w:tplc="CA5CBDB0">
      <w:start w:val="1"/>
      <w:numFmt w:val="decimal"/>
      <w:lvlText w:val="%1)"/>
      <w:lvlJc w:val="left"/>
      <w:pPr>
        <w:ind w:left="720" w:hanging="360"/>
      </w:pPr>
    </w:lvl>
    <w:lvl w:ilvl="1" w:tplc="93EE7862">
      <w:start w:val="1"/>
      <w:numFmt w:val="lowerLetter"/>
      <w:lvlText w:val="%2)"/>
      <w:lvlJc w:val="left"/>
      <w:pPr>
        <w:ind w:left="1440" w:hanging="360"/>
      </w:pPr>
    </w:lvl>
    <w:lvl w:ilvl="2" w:tplc="C874AE72">
      <w:start w:val="1"/>
      <w:numFmt w:val="lowerRoman"/>
      <w:lvlText w:val="%3)"/>
      <w:lvlJc w:val="right"/>
      <w:pPr>
        <w:ind w:left="2160" w:hanging="180"/>
      </w:pPr>
    </w:lvl>
    <w:lvl w:ilvl="3" w:tplc="B61AAFAE">
      <w:start w:val="1"/>
      <w:numFmt w:val="decimal"/>
      <w:lvlText w:val="(%4)"/>
      <w:lvlJc w:val="left"/>
      <w:pPr>
        <w:ind w:left="2880" w:hanging="360"/>
      </w:pPr>
    </w:lvl>
    <w:lvl w:ilvl="4" w:tplc="21CE6086">
      <w:start w:val="1"/>
      <w:numFmt w:val="lowerLetter"/>
      <w:lvlText w:val="(%5)"/>
      <w:lvlJc w:val="left"/>
      <w:pPr>
        <w:ind w:left="3600" w:hanging="360"/>
      </w:pPr>
    </w:lvl>
    <w:lvl w:ilvl="5" w:tplc="5080993A">
      <w:start w:val="1"/>
      <w:numFmt w:val="lowerRoman"/>
      <w:lvlText w:val="(%6)"/>
      <w:lvlJc w:val="right"/>
      <w:pPr>
        <w:ind w:left="4320" w:hanging="180"/>
      </w:pPr>
    </w:lvl>
    <w:lvl w:ilvl="6" w:tplc="BA329318">
      <w:start w:val="1"/>
      <w:numFmt w:val="decimal"/>
      <w:lvlText w:val="%7."/>
      <w:lvlJc w:val="left"/>
      <w:pPr>
        <w:ind w:left="5040" w:hanging="360"/>
      </w:pPr>
    </w:lvl>
    <w:lvl w:ilvl="7" w:tplc="88E093B4">
      <w:start w:val="1"/>
      <w:numFmt w:val="lowerLetter"/>
      <w:lvlText w:val="%8."/>
      <w:lvlJc w:val="left"/>
      <w:pPr>
        <w:ind w:left="5760" w:hanging="360"/>
      </w:pPr>
    </w:lvl>
    <w:lvl w:ilvl="8" w:tplc="DD9ADD6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4A17"/>
    <w:multiLevelType w:val="hybridMultilevel"/>
    <w:tmpl w:val="A600E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116A8"/>
    <w:multiLevelType w:val="hybridMultilevel"/>
    <w:tmpl w:val="C8A4BD94"/>
    <w:lvl w:ilvl="0" w:tplc="8B7A5B06">
      <w:start w:val="1"/>
      <w:numFmt w:val="decimal"/>
      <w:lvlText w:val="%1)"/>
      <w:lvlJc w:val="left"/>
      <w:pPr>
        <w:ind w:left="720" w:hanging="360"/>
      </w:pPr>
    </w:lvl>
    <w:lvl w:ilvl="1" w:tplc="83AA7E74">
      <w:start w:val="1"/>
      <w:numFmt w:val="lowerLetter"/>
      <w:lvlText w:val="%2."/>
      <w:lvlJc w:val="left"/>
      <w:pPr>
        <w:ind w:left="1440" w:hanging="360"/>
      </w:pPr>
    </w:lvl>
    <w:lvl w:ilvl="2" w:tplc="AEF47898">
      <w:start w:val="1"/>
      <w:numFmt w:val="lowerRoman"/>
      <w:lvlText w:val="%3."/>
      <w:lvlJc w:val="right"/>
      <w:pPr>
        <w:ind w:left="2160" w:hanging="180"/>
      </w:pPr>
    </w:lvl>
    <w:lvl w:ilvl="3" w:tplc="F0EC181A">
      <w:start w:val="1"/>
      <w:numFmt w:val="decimal"/>
      <w:lvlText w:val="%4."/>
      <w:lvlJc w:val="left"/>
      <w:pPr>
        <w:ind w:left="2880" w:hanging="360"/>
      </w:pPr>
    </w:lvl>
    <w:lvl w:ilvl="4" w:tplc="10B40B26">
      <w:start w:val="1"/>
      <w:numFmt w:val="lowerLetter"/>
      <w:lvlText w:val="%5."/>
      <w:lvlJc w:val="left"/>
      <w:pPr>
        <w:ind w:left="3600" w:hanging="360"/>
      </w:pPr>
    </w:lvl>
    <w:lvl w:ilvl="5" w:tplc="FACAC8A6">
      <w:start w:val="1"/>
      <w:numFmt w:val="lowerRoman"/>
      <w:lvlText w:val="%6."/>
      <w:lvlJc w:val="right"/>
      <w:pPr>
        <w:ind w:left="4320" w:hanging="180"/>
      </w:pPr>
    </w:lvl>
    <w:lvl w:ilvl="6" w:tplc="06121B36">
      <w:start w:val="1"/>
      <w:numFmt w:val="decimal"/>
      <w:lvlText w:val="%7."/>
      <w:lvlJc w:val="left"/>
      <w:pPr>
        <w:ind w:left="5040" w:hanging="360"/>
      </w:pPr>
    </w:lvl>
    <w:lvl w:ilvl="7" w:tplc="3F9E260C">
      <w:start w:val="1"/>
      <w:numFmt w:val="lowerLetter"/>
      <w:lvlText w:val="%8."/>
      <w:lvlJc w:val="left"/>
      <w:pPr>
        <w:ind w:left="5760" w:hanging="360"/>
      </w:pPr>
    </w:lvl>
    <w:lvl w:ilvl="8" w:tplc="0C78CE2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C1359"/>
    <w:multiLevelType w:val="hybridMultilevel"/>
    <w:tmpl w:val="EBB879C8"/>
    <w:lvl w:ilvl="0" w:tplc="69A8F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CE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E06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AA7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A45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88B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82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A1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7A2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564436"/>
    <w:multiLevelType w:val="hybridMultilevel"/>
    <w:tmpl w:val="F1029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2492F"/>
    <w:multiLevelType w:val="hybridMultilevel"/>
    <w:tmpl w:val="9A9E260E"/>
    <w:lvl w:ilvl="0" w:tplc="74B4B5CA">
      <w:start w:val="1"/>
      <w:numFmt w:val="decimal"/>
      <w:lvlText w:val="%1."/>
      <w:lvlJc w:val="left"/>
      <w:pPr>
        <w:ind w:left="720" w:hanging="360"/>
      </w:pPr>
    </w:lvl>
    <w:lvl w:ilvl="1" w:tplc="A05EBA54">
      <w:start w:val="1"/>
      <w:numFmt w:val="lowerLetter"/>
      <w:lvlText w:val="%2."/>
      <w:lvlJc w:val="left"/>
      <w:pPr>
        <w:ind w:left="1440" w:hanging="360"/>
      </w:pPr>
    </w:lvl>
    <w:lvl w:ilvl="2" w:tplc="BEFC83CE">
      <w:start w:val="1"/>
      <w:numFmt w:val="lowerRoman"/>
      <w:lvlText w:val="%3."/>
      <w:lvlJc w:val="right"/>
      <w:pPr>
        <w:ind w:left="2160" w:hanging="180"/>
      </w:pPr>
    </w:lvl>
    <w:lvl w:ilvl="3" w:tplc="1E10BA34">
      <w:start w:val="1"/>
      <w:numFmt w:val="decimal"/>
      <w:lvlText w:val="%4."/>
      <w:lvlJc w:val="left"/>
      <w:pPr>
        <w:ind w:left="2880" w:hanging="360"/>
      </w:pPr>
    </w:lvl>
    <w:lvl w:ilvl="4" w:tplc="CD1058D2">
      <w:start w:val="1"/>
      <w:numFmt w:val="lowerLetter"/>
      <w:lvlText w:val="%5."/>
      <w:lvlJc w:val="left"/>
      <w:pPr>
        <w:ind w:left="3600" w:hanging="360"/>
      </w:pPr>
    </w:lvl>
    <w:lvl w:ilvl="5" w:tplc="0736E8B6">
      <w:start w:val="1"/>
      <w:numFmt w:val="lowerRoman"/>
      <w:lvlText w:val="%6."/>
      <w:lvlJc w:val="right"/>
      <w:pPr>
        <w:ind w:left="4320" w:hanging="180"/>
      </w:pPr>
    </w:lvl>
    <w:lvl w:ilvl="6" w:tplc="2396793E">
      <w:start w:val="1"/>
      <w:numFmt w:val="decimal"/>
      <w:lvlText w:val="%7."/>
      <w:lvlJc w:val="left"/>
      <w:pPr>
        <w:ind w:left="5040" w:hanging="360"/>
      </w:pPr>
    </w:lvl>
    <w:lvl w:ilvl="7" w:tplc="C1AA36A4">
      <w:start w:val="1"/>
      <w:numFmt w:val="lowerLetter"/>
      <w:lvlText w:val="%8."/>
      <w:lvlJc w:val="left"/>
      <w:pPr>
        <w:ind w:left="5760" w:hanging="360"/>
      </w:pPr>
    </w:lvl>
    <w:lvl w:ilvl="8" w:tplc="7A8859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B4378"/>
    <w:multiLevelType w:val="hybridMultilevel"/>
    <w:tmpl w:val="DEA2A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40336">
    <w:abstractNumId w:val="9"/>
  </w:num>
  <w:num w:numId="2" w16cid:durableId="289477442">
    <w:abstractNumId w:val="5"/>
  </w:num>
  <w:num w:numId="3" w16cid:durableId="1910116926">
    <w:abstractNumId w:val="6"/>
  </w:num>
  <w:num w:numId="4" w16cid:durableId="1536885844">
    <w:abstractNumId w:val="0"/>
  </w:num>
  <w:num w:numId="5" w16cid:durableId="1737582574">
    <w:abstractNumId w:val="14"/>
  </w:num>
  <w:num w:numId="6" w16cid:durableId="1889221365">
    <w:abstractNumId w:val="8"/>
  </w:num>
  <w:num w:numId="7" w16cid:durableId="71243454">
    <w:abstractNumId w:val="12"/>
  </w:num>
  <w:num w:numId="8" w16cid:durableId="154958175">
    <w:abstractNumId w:val="3"/>
  </w:num>
  <w:num w:numId="9" w16cid:durableId="954287337">
    <w:abstractNumId w:val="16"/>
  </w:num>
  <w:num w:numId="10" w16cid:durableId="43988861">
    <w:abstractNumId w:val="13"/>
  </w:num>
  <w:num w:numId="11" w16cid:durableId="1375033317">
    <w:abstractNumId w:val="21"/>
  </w:num>
  <w:num w:numId="12" w16cid:durableId="1856798561">
    <w:abstractNumId w:val="18"/>
  </w:num>
  <w:num w:numId="13" w16cid:durableId="1832983797">
    <w:abstractNumId w:val="4"/>
  </w:num>
  <w:num w:numId="14" w16cid:durableId="1358459514">
    <w:abstractNumId w:val="15"/>
  </w:num>
  <w:num w:numId="15" w16cid:durableId="543909717">
    <w:abstractNumId w:val="1"/>
  </w:num>
  <w:num w:numId="16" w16cid:durableId="571893641">
    <w:abstractNumId w:val="19"/>
  </w:num>
  <w:num w:numId="17" w16cid:durableId="594635590">
    <w:abstractNumId w:val="7"/>
  </w:num>
  <w:num w:numId="18" w16cid:durableId="1057702552">
    <w:abstractNumId w:val="10"/>
  </w:num>
  <w:num w:numId="19" w16cid:durableId="135756140">
    <w:abstractNumId w:val="20"/>
  </w:num>
  <w:num w:numId="20" w16cid:durableId="1047993324">
    <w:abstractNumId w:val="2"/>
  </w:num>
  <w:num w:numId="21" w16cid:durableId="1144395189">
    <w:abstractNumId w:val="22"/>
  </w:num>
  <w:num w:numId="22" w16cid:durableId="493495171">
    <w:abstractNumId w:val="11"/>
  </w:num>
  <w:num w:numId="23" w16cid:durableId="1067654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2"/>
    <w:rsid w:val="00024A45"/>
    <w:rsid w:val="00073D50"/>
    <w:rsid w:val="00095F01"/>
    <w:rsid w:val="001808DB"/>
    <w:rsid w:val="001F8001"/>
    <w:rsid w:val="00267F37"/>
    <w:rsid w:val="00271DED"/>
    <w:rsid w:val="00295C71"/>
    <w:rsid w:val="00382E93"/>
    <w:rsid w:val="003C7783"/>
    <w:rsid w:val="005F6022"/>
    <w:rsid w:val="007E2B84"/>
    <w:rsid w:val="008F9776"/>
    <w:rsid w:val="009109A2"/>
    <w:rsid w:val="00921FCF"/>
    <w:rsid w:val="009437B2"/>
    <w:rsid w:val="009E721B"/>
    <w:rsid w:val="009FA289"/>
    <w:rsid w:val="00AA2625"/>
    <w:rsid w:val="00B43FEE"/>
    <w:rsid w:val="00BB5BBF"/>
    <w:rsid w:val="00C4E793"/>
    <w:rsid w:val="00CC0484"/>
    <w:rsid w:val="00D6018B"/>
    <w:rsid w:val="00DC1DC0"/>
    <w:rsid w:val="00EC565E"/>
    <w:rsid w:val="00F13E0A"/>
    <w:rsid w:val="00F5650F"/>
    <w:rsid w:val="010A40EA"/>
    <w:rsid w:val="01AA6010"/>
    <w:rsid w:val="01FF146A"/>
    <w:rsid w:val="02698B55"/>
    <w:rsid w:val="028FB6F5"/>
    <w:rsid w:val="034A0549"/>
    <w:rsid w:val="0378489C"/>
    <w:rsid w:val="038B3D9D"/>
    <w:rsid w:val="03D3AECE"/>
    <w:rsid w:val="03FF4F52"/>
    <w:rsid w:val="048E81E4"/>
    <w:rsid w:val="04A2AF95"/>
    <w:rsid w:val="0525D464"/>
    <w:rsid w:val="05669C73"/>
    <w:rsid w:val="057313AC"/>
    <w:rsid w:val="05C73099"/>
    <w:rsid w:val="05CA1EB4"/>
    <w:rsid w:val="05D1DDE1"/>
    <w:rsid w:val="05E921F6"/>
    <w:rsid w:val="066C8BC4"/>
    <w:rsid w:val="06B22682"/>
    <w:rsid w:val="06C80F84"/>
    <w:rsid w:val="06D40180"/>
    <w:rsid w:val="070EE40D"/>
    <w:rsid w:val="072DCB46"/>
    <w:rsid w:val="07729462"/>
    <w:rsid w:val="07D5F68F"/>
    <w:rsid w:val="080019A8"/>
    <w:rsid w:val="081D26EE"/>
    <w:rsid w:val="0896AC46"/>
    <w:rsid w:val="08AAB46E"/>
    <w:rsid w:val="09167E40"/>
    <w:rsid w:val="0924F852"/>
    <w:rsid w:val="09ABB0F4"/>
    <w:rsid w:val="09AE76AE"/>
    <w:rsid w:val="09AEC0AC"/>
    <w:rsid w:val="0A0460B5"/>
    <w:rsid w:val="0A445C1E"/>
    <w:rsid w:val="0A7F34E2"/>
    <w:rsid w:val="0A8099DB"/>
    <w:rsid w:val="0AC461DA"/>
    <w:rsid w:val="0AE7E3B3"/>
    <w:rsid w:val="0B06D9CE"/>
    <w:rsid w:val="0B1B7414"/>
    <w:rsid w:val="0B84FE6E"/>
    <w:rsid w:val="0C359299"/>
    <w:rsid w:val="0C3A0DE0"/>
    <w:rsid w:val="0C45709C"/>
    <w:rsid w:val="0CD941AF"/>
    <w:rsid w:val="0D22DD91"/>
    <w:rsid w:val="0D3E086B"/>
    <w:rsid w:val="0D41F363"/>
    <w:rsid w:val="0D82F4C2"/>
    <w:rsid w:val="0D899871"/>
    <w:rsid w:val="0D9DF7BC"/>
    <w:rsid w:val="0DA0772B"/>
    <w:rsid w:val="0DB41313"/>
    <w:rsid w:val="0DFF7021"/>
    <w:rsid w:val="0E07FFBD"/>
    <w:rsid w:val="0E4C1137"/>
    <w:rsid w:val="0E659CA6"/>
    <w:rsid w:val="0E83D9D7"/>
    <w:rsid w:val="0EBD38E9"/>
    <w:rsid w:val="0EDDE2FA"/>
    <w:rsid w:val="0EF054D1"/>
    <w:rsid w:val="0F23E55B"/>
    <w:rsid w:val="0F48A612"/>
    <w:rsid w:val="0FB3F215"/>
    <w:rsid w:val="0FF17233"/>
    <w:rsid w:val="0FF1B6CF"/>
    <w:rsid w:val="101DF36A"/>
    <w:rsid w:val="1154FE88"/>
    <w:rsid w:val="1155FCCF"/>
    <w:rsid w:val="116473DA"/>
    <w:rsid w:val="1170DB4D"/>
    <w:rsid w:val="120FF805"/>
    <w:rsid w:val="122D25C0"/>
    <w:rsid w:val="12787D5F"/>
    <w:rsid w:val="128BABC0"/>
    <w:rsid w:val="12907218"/>
    <w:rsid w:val="1297C8BF"/>
    <w:rsid w:val="12A4D41D"/>
    <w:rsid w:val="12B89E0E"/>
    <w:rsid w:val="12E2A515"/>
    <w:rsid w:val="133A75C2"/>
    <w:rsid w:val="137E5A67"/>
    <w:rsid w:val="13B33C7A"/>
    <w:rsid w:val="13CD55AC"/>
    <w:rsid w:val="13F5549B"/>
    <w:rsid w:val="147D50A0"/>
    <w:rsid w:val="14A48BAB"/>
    <w:rsid w:val="14CB2B37"/>
    <w:rsid w:val="1566EB64"/>
    <w:rsid w:val="1574DE4A"/>
    <w:rsid w:val="15CBC3EB"/>
    <w:rsid w:val="16935D3C"/>
    <w:rsid w:val="16E6DA16"/>
    <w:rsid w:val="172CF55D"/>
    <w:rsid w:val="1737DA41"/>
    <w:rsid w:val="1740CEFB"/>
    <w:rsid w:val="174524BD"/>
    <w:rsid w:val="1746D81C"/>
    <w:rsid w:val="175F588D"/>
    <w:rsid w:val="179DBF57"/>
    <w:rsid w:val="17BFEDAB"/>
    <w:rsid w:val="1824912D"/>
    <w:rsid w:val="18EB8A21"/>
    <w:rsid w:val="18F19FF3"/>
    <w:rsid w:val="190A5FF4"/>
    <w:rsid w:val="19459915"/>
    <w:rsid w:val="19472CAC"/>
    <w:rsid w:val="1950C1C3"/>
    <w:rsid w:val="19566EBF"/>
    <w:rsid w:val="19BF9B17"/>
    <w:rsid w:val="19EEB037"/>
    <w:rsid w:val="19F727A0"/>
    <w:rsid w:val="19F9730C"/>
    <w:rsid w:val="1A346E33"/>
    <w:rsid w:val="1A96BDA5"/>
    <w:rsid w:val="1AFFB1A3"/>
    <w:rsid w:val="1B59E9EF"/>
    <w:rsid w:val="1B82AA72"/>
    <w:rsid w:val="1BAE2DCC"/>
    <w:rsid w:val="1BB2D7C1"/>
    <w:rsid w:val="1BCCAA68"/>
    <w:rsid w:val="1C20FA39"/>
    <w:rsid w:val="1C95CF1C"/>
    <w:rsid w:val="1CABA3F7"/>
    <w:rsid w:val="1D0961BC"/>
    <w:rsid w:val="1D1B8A0B"/>
    <w:rsid w:val="1D8CC416"/>
    <w:rsid w:val="1D905C5D"/>
    <w:rsid w:val="1DDDD117"/>
    <w:rsid w:val="1DF9F921"/>
    <w:rsid w:val="1DFD5268"/>
    <w:rsid w:val="1E01110E"/>
    <w:rsid w:val="1E5B17A5"/>
    <w:rsid w:val="1E85A075"/>
    <w:rsid w:val="1EFE45FA"/>
    <w:rsid w:val="1F1523B8"/>
    <w:rsid w:val="1F380742"/>
    <w:rsid w:val="1F3D9CEB"/>
    <w:rsid w:val="1F5D0374"/>
    <w:rsid w:val="1FEFDC41"/>
    <w:rsid w:val="1FFBDBD4"/>
    <w:rsid w:val="2020494F"/>
    <w:rsid w:val="202D5B12"/>
    <w:rsid w:val="205B3192"/>
    <w:rsid w:val="205E10BF"/>
    <w:rsid w:val="208A4B6E"/>
    <w:rsid w:val="2096CF9D"/>
    <w:rsid w:val="2151B4AE"/>
    <w:rsid w:val="21523E91"/>
    <w:rsid w:val="21778CF1"/>
    <w:rsid w:val="21A45C02"/>
    <w:rsid w:val="21D6BDCF"/>
    <w:rsid w:val="21DD0354"/>
    <w:rsid w:val="21E91128"/>
    <w:rsid w:val="223A3ADF"/>
    <w:rsid w:val="224E62CE"/>
    <w:rsid w:val="22BAC516"/>
    <w:rsid w:val="22DE7BAC"/>
    <w:rsid w:val="2355DCEB"/>
    <w:rsid w:val="2355F02C"/>
    <w:rsid w:val="2372DEBB"/>
    <w:rsid w:val="23A4C149"/>
    <w:rsid w:val="23DBAF2A"/>
    <w:rsid w:val="23F35A7A"/>
    <w:rsid w:val="246E03EE"/>
    <w:rsid w:val="2477041C"/>
    <w:rsid w:val="247E6B53"/>
    <w:rsid w:val="25032559"/>
    <w:rsid w:val="25283396"/>
    <w:rsid w:val="256905A1"/>
    <w:rsid w:val="25BE5985"/>
    <w:rsid w:val="25F379F9"/>
    <w:rsid w:val="25F8F70B"/>
    <w:rsid w:val="2654F072"/>
    <w:rsid w:val="26A9F189"/>
    <w:rsid w:val="26B2A5E9"/>
    <w:rsid w:val="272740B4"/>
    <w:rsid w:val="27567ADB"/>
    <w:rsid w:val="275D8357"/>
    <w:rsid w:val="277DF34E"/>
    <w:rsid w:val="2787C1FB"/>
    <w:rsid w:val="27A434AE"/>
    <w:rsid w:val="27EC6682"/>
    <w:rsid w:val="28113520"/>
    <w:rsid w:val="2815C637"/>
    <w:rsid w:val="281A9568"/>
    <w:rsid w:val="285A68EC"/>
    <w:rsid w:val="285DECEA"/>
    <w:rsid w:val="28686922"/>
    <w:rsid w:val="28A3CF4F"/>
    <w:rsid w:val="28B934DC"/>
    <w:rsid w:val="292A069A"/>
    <w:rsid w:val="295CC693"/>
    <w:rsid w:val="29C114DB"/>
    <w:rsid w:val="29C73985"/>
    <w:rsid w:val="2A4F7FD2"/>
    <w:rsid w:val="2A5BCD56"/>
    <w:rsid w:val="2A91CAA8"/>
    <w:rsid w:val="2AD4221C"/>
    <w:rsid w:val="2AE88D04"/>
    <w:rsid w:val="2AF896F4"/>
    <w:rsid w:val="2B1BD84E"/>
    <w:rsid w:val="2B240744"/>
    <w:rsid w:val="2B2D857A"/>
    <w:rsid w:val="2B5F1008"/>
    <w:rsid w:val="2B6309E6"/>
    <w:rsid w:val="2B76412E"/>
    <w:rsid w:val="2B86170C"/>
    <w:rsid w:val="2BD56112"/>
    <w:rsid w:val="2BF2EE85"/>
    <w:rsid w:val="2C1A744B"/>
    <w:rsid w:val="2C2EDF08"/>
    <w:rsid w:val="2C61A75C"/>
    <w:rsid w:val="2C8C82A8"/>
    <w:rsid w:val="2CA798AB"/>
    <w:rsid w:val="2CBFD7A5"/>
    <w:rsid w:val="2CEB60AA"/>
    <w:rsid w:val="2DBFE28A"/>
    <w:rsid w:val="2DCF575D"/>
    <w:rsid w:val="2DFA201C"/>
    <w:rsid w:val="2E118B46"/>
    <w:rsid w:val="2E2DFA38"/>
    <w:rsid w:val="2E43690C"/>
    <w:rsid w:val="2E58DB4C"/>
    <w:rsid w:val="2ECDE156"/>
    <w:rsid w:val="2ECEFF86"/>
    <w:rsid w:val="2EE5A2F0"/>
    <w:rsid w:val="2F0F88DE"/>
    <w:rsid w:val="2F1AE138"/>
    <w:rsid w:val="2F8878D7"/>
    <w:rsid w:val="2FDDC699"/>
    <w:rsid w:val="2FEBBD9C"/>
    <w:rsid w:val="2FFB5521"/>
    <w:rsid w:val="303BA29D"/>
    <w:rsid w:val="309E0D1A"/>
    <w:rsid w:val="30D0D310"/>
    <w:rsid w:val="30ECD6ED"/>
    <w:rsid w:val="30FA3329"/>
    <w:rsid w:val="310402D5"/>
    <w:rsid w:val="3131AD6D"/>
    <w:rsid w:val="313F6BC3"/>
    <w:rsid w:val="31495346"/>
    <w:rsid w:val="3153047A"/>
    <w:rsid w:val="317ED144"/>
    <w:rsid w:val="31AD96FB"/>
    <w:rsid w:val="31C49603"/>
    <w:rsid w:val="32704E4A"/>
    <w:rsid w:val="329D648F"/>
    <w:rsid w:val="32A4FB13"/>
    <w:rsid w:val="32DAB327"/>
    <w:rsid w:val="32F13BF2"/>
    <w:rsid w:val="33645065"/>
    <w:rsid w:val="336734FA"/>
    <w:rsid w:val="33E627C0"/>
    <w:rsid w:val="34027F85"/>
    <w:rsid w:val="341C7745"/>
    <w:rsid w:val="341F3170"/>
    <w:rsid w:val="34406A0F"/>
    <w:rsid w:val="34422C3E"/>
    <w:rsid w:val="34751606"/>
    <w:rsid w:val="34ECC9F1"/>
    <w:rsid w:val="34F6EC7F"/>
    <w:rsid w:val="35928BC3"/>
    <w:rsid w:val="35EAEF78"/>
    <w:rsid w:val="36040651"/>
    <w:rsid w:val="363AB064"/>
    <w:rsid w:val="36689E59"/>
    <w:rsid w:val="368BC180"/>
    <w:rsid w:val="36B52CF5"/>
    <w:rsid w:val="36D2A615"/>
    <w:rsid w:val="36D571FE"/>
    <w:rsid w:val="36F7665F"/>
    <w:rsid w:val="36F79649"/>
    <w:rsid w:val="376A4DD0"/>
    <w:rsid w:val="37DD5448"/>
    <w:rsid w:val="38144ABF"/>
    <w:rsid w:val="38B18921"/>
    <w:rsid w:val="38B9454F"/>
    <w:rsid w:val="38F5EC5A"/>
    <w:rsid w:val="392F2B37"/>
    <w:rsid w:val="39380906"/>
    <w:rsid w:val="3988E8D2"/>
    <w:rsid w:val="399BEBD0"/>
    <w:rsid w:val="39DB9C34"/>
    <w:rsid w:val="39E6375A"/>
    <w:rsid w:val="39F06FEC"/>
    <w:rsid w:val="3A1FC25D"/>
    <w:rsid w:val="3A22D184"/>
    <w:rsid w:val="3A3E7B90"/>
    <w:rsid w:val="3A4E7F10"/>
    <w:rsid w:val="3A55D8FF"/>
    <w:rsid w:val="3A8AC38B"/>
    <w:rsid w:val="3A9D9831"/>
    <w:rsid w:val="3AD8A324"/>
    <w:rsid w:val="3AE4578A"/>
    <w:rsid w:val="3B192E82"/>
    <w:rsid w:val="3B5A3B1E"/>
    <w:rsid w:val="3BE95554"/>
    <w:rsid w:val="3C6D1E72"/>
    <w:rsid w:val="3C8400FB"/>
    <w:rsid w:val="3C8A047A"/>
    <w:rsid w:val="3C969426"/>
    <w:rsid w:val="3CCE4E3E"/>
    <w:rsid w:val="3CD3C5C8"/>
    <w:rsid w:val="3D1E5969"/>
    <w:rsid w:val="3D3C2513"/>
    <w:rsid w:val="3D8F865E"/>
    <w:rsid w:val="3DE5689A"/>
    <w:rsid w:val="3E1BF84C"/>
    <w:rsid w:val="3E77DEF4"/>
    <w:rsid w:val="3E79B956"/>
    <w:rsid w:val="3EA7030C"/>
    <w:rsid w:val="3EBCD626"/>
    <w:rsid w:val="3EDBC91E"/>
    <w:rsid w:val="3F38B4DD"/>
    <w:rsid w:val="3F94AE35"/>
    <w:rsid w:val="3FB6B461"/>
    <w:rsid w:val="3FB7C8AD"/>
    <w:rsid w:val="3FEE62A3"/>
    <w:rsid w:val="3FF25AB0"/>
    <w:rsid w:val="3FF98B0E"/>
    <w:rsid w:val="4016F00B"/>
    <w:rsid w:val="40414F2A"/>
    <w:rsid w:val="4058ED0F"/>
    <w:rsid w:val="40784453"/>
    <w:rsid w:val="40802061"/>
    <w:rsid w:val="40CFB4E6"/>
    <w:rsid w:val="41026838"/>
    <w:rsid w:val="411D095C"/>
    <w:rsid w:val="4124104F"/>
    <w:rsid w:val="415422F1"/>
    <w:rsid w:val="416E41F9"/>
    <w:rsid w:val="416ED874"/>
    <w:rsid w:val="41745228"/>
    <w:rsid w:val="4192B6A5"/>
    <w:rsid w:val="41DEA3CE"/>
    <w:rsid w:val="420A025A"/>
    <w:rsid w:val="423BA79B"/>
    <w:rsid w:val="425F5C81"/>
    <w:rsid w:val="425F7AAA"/>
    <w:rsid w:val="4282CC17"/>
    <w:rsid w:val="43385C6D"/>
    <w:rsid w:val="439E5017"/>
    <w:rsid w:val="43C5599A"/>
    <w:rsid w:val="44B07C69"/>
    <w:rsid w:val="44E8D6EC"/>
    <w:rsid w:val="4541783C"/>
    <w:rsid w:val="45767FE8"/>
    <w:rsid w:val="4590379A"/>
    <w:rsid w:val="45FD2FAA"/>
    <w:rsid w:val="4600CEC3"/>
    <w:rsid w:val="462DE13A"/>
    <w:rsid w:val="463D23D3"/>
    <w:rsid w:val="46B214F1"/>
    <w:rsid w:val="4733923D"/>
    <w:rsid w:val="473B36C7"/>
    <w:rsid w:val="478CAF87"/>
    <w:rsid w:val="47CAC818"/>
    <w:rsid w:val="48A7C6F3"/>
    <w:rsid w:val="48C7D85C"/>
    <w:rsid w:val="48CB79E6"/>
    <w:rsid w:val="48CF629E"/>
    <w:rsid w:val="48D04FC5"/>
    <w:rsid w:val="490B9EAF"/>
    <w:rsid w:val="490DD602"/>
    <w:rsid w:val="4919B202"/>
    <w:rsid w:val="4969BFAB"/>
    <w:rsid w:val="49D75489"/>
    <w:rsid w:val="4A0C1F0A"/>
    <w:rsid w:val="4A1D6F14"/>
    <w:rsid w:val="4A2F536E"/>
    <w:rsid w:val="4A38313D"/>
    <w:rsid w:val="4A46E31E"/>
    <w:rsid w:val="4A63A8BD"/>
    <w:rsid w:val="4A6DE6DF"/>
    <w:rsid w:val="4AC45049"/>
    <w:rsid w:val="4AF061FB"/>
    <w:rsid w:val="4B24ABB7"/>
    <w:rsid w:val="4B287BA0"/>
    <w:rsid w:val="4BF81AD6"/>
    <w:rsid w:val="4C19408E"/>
    <w:rsid w:val="4C282082"/>
    <w:rsid w:val="4C47957C"/>
    <w:rsid w:val="4C503316"/>
    <w:rsid w:val="4C5AB300"/>
    <w:rsid w:val="4C6CAE5D"/>
    <w:rsid w:val="4C7C0F0C"/>
    <w:rsid w:val="4CA9BA31"/>
    <w:rsid w:val="4CBFE6FE"/>
    <w:rsid w:val="4CC61656"/>
    <w:rsid w:val="4D0ECE22"/>
    <w:rsid w:val="4D2943FB"/>
    <w:rsid w:val="4D350BD2"/>
    <w:rsid w:val="4D37668E"/>
    <w:rsid w:val="4D79020D"/>
    <w:rsid w:val="4DFBF10B"/>
    <w:rsid w:val="4E1AC977"/>
    <w:rsid w:val="4E277C15"/>
    <w:rsid w:val="4E31549A"/>
    <w:rsid w:val="4E5C4C79"/>
    <w:rsid w:val="4E9A202B"/>
    <w:rsid w:val="4F9F4A4B"/>
    <w:rsid w:val="4FCDEC77"/>
    <w:rsid w:val="4FFE8E00"/>
    <w:rsid w:val="50AFE5F4"/>
    <w:rsid w:val="50C2394D"/>
    <w:rsid w:val="50CCBA0F"/>
    <w:rsid w:val="50D2EA41"/>
    <w:rsid w:val="50D57AE5"/>
    <w:rsid w:val="50DB61AA"/>
    <w:rsid w:val="50F540A4"/>
    <w:rsid w:val="510EE0DF"/>
    <w:rsid w:val="511687CB"/>
    <w:rsid w:val="5120A91E"/>
    <w:rsid w:val="514CCD9B"/>
    <w:rsid w:val="51588201"/>
    <w:rsid w:val="5193ED3B"/>
    <w:rsid w:val="5196CDC1"/>
    <w:rsid w:val="51A1E739"/>
    <w:rsid w:val="524C44F4"/>
    <w:rsid w:val="5253843A"/>
    <w:rsid w:val="52784B41"/>
    <w:rsid w:val="52CF622E"/>
    <w:rsid w:val="5306171C"/>
    <w:rsid w:val="534929C7"/>
    <w:rsid w:val="53687023"/>
    <w:rsid w:val="538A965A"/>
    <w:rsid w:val="53A44D56"/>
    <w:rsid w:val="54452B61"/>
    <w:rsid w:val="54752BC4"/>
    <w:rsid w:val="54988725"/>
    <w:rsid w:val="54CCBED7"/>
    <w:rsid w:val="54FD0A3F"/>
    <w:rsid w:val="550AFDDC"/>
    <w:rsid w:val="550F6A68"/>
    <w:rsid w:val="5545687E"/>
    <w:rsid w:val="5559F1E9"/>
    <w:rsid w:val="55AD887C"/>
    <w:rsid w:val="55C28091"/>
    <w:rsid w:val="55E14AB1"/>
    <w:rsid w:val="55F8A50C"/>
    <w:rsid w:val="56174018"/>
    <w:rsid w:val="566987AE"/>
    <w:rsid w:val="56AED136"/>
    <w:rsid w:val="56BA93B4"/>
    <w:rsid w:val="56C889E0"/>
    <w:rsid w:val="57418D4E"/>
    <w:rsid w:val="57499544"/>
    <w:rsid w:val="5782F474"/>
    <w:rsid w:val="57EE780A"/>
    <w:rsid w:val="581B282C"/>
    <w:rsid w:val="582938E4"/>
    <w:rsid w:val="58CC25A4"/>
    <w:rsid w:val="58CD4B32"/>
    <w:rsid w:val="58DDC955"/>
    <w:rsid w:val="5917EBF2"/>
    <w:rsid w:val="59B925FA"/>
    <w:rsid w:val="59E4F06F"/>
    <w:rsid w:val="5A24B5E4"/>
    <w:rsid w:val="5A3697FE"/>
    <w:rsid w:val="5A4BD02C"/>
    <w:rsid w:val="5A5EABEC"/>
    <w:rsid w:val="5AD4A4CE"/>
    <w:rsid w:val="5AEAA848"/>
    <w:rsid w:val="5B372547"/>
    <w:rsid w:val="5B8A6F07"/>
    <w:rsid w:val="5B9636DE"/>
    <w:rsid w:val="5BA8CA41"/>
    <w:rsid w:val="5BEB39B4"/>
    <w:rsid w:val="5C179367"/>
    <w:rsid w:val="5C3D9E09"/>
    <w:rsid w:val="5C48FABE"/>
    <w:rsid w:val="5C765825"/>
    <w:rsid w:val="5CB45D05"/>
    <w:rsid w:val="5D5CF456"/>
    <w:rsid w:val="5D8A15B3"/>
    <w:rsid w:val="5DB363C8"/>
    <w:rsid w:val="5DF321AA"/>
    <w:rsid w:val="5E2DB28A"/>
    <w:rsid w:val="5E5FC859"/>
    <w:rsid w:val="5F1F414F"/>
    <w:rsid w:val="5F63DE2F"/>
    <w:rsid w:val="5F66E9B2"/>
    <w:rsid w:val="5F724BE7"/>
    <w:rsid w:val="5FE64244"/>
    <w:rsid w:val="6009F3E5"/>
    <w:rsid w:val="60148597"/>
    <w:rsid w:val="60BAE3F7"/>
    <w:rsid w:val="617004D2"/>
    <w:rsid w:val="618F0F6E"/>
    <w:rsid w:val="61968910"/>
    <w:rsid w:val="61A9202B"/>
    <w:rsid w:val="61B1FE8B"/>
    <w:rsid w:val="61B39EC8"/>
    <w:rsid w:val="61DCD0FE"/>
    <w:rsid w:val="620F83A5"/>
    <w:rsid w:val="62102ED4"/>
    <w:rsid w:val="6211B539"/>
    <w:rsid w:val="625966EC"/>
    <w:rsid w:val="625A7B38"/>
    <w:rsid w:val="6295E75B"/>
    <w:rsid w:val="62C44813"/>
    <w:rsid w:val="63363003"/>
    <w:rsid w:val="63452AE5"/>
    <w:rsid w:val="634CCE9A"/>
    <w:rsid w:val="639556F4"/>
    <w:rsid w:val="63B4FE87"/>
    <w:rsid w:val="63BAFB03"/>
    <w:rsid w:val="63C22C33"/>
    <w:rsid w:val="63E57C78"/>
    <w:rsid w:val="63FE391F"/>
    <w:rsid w:val="646C3181"/>
    <w:rsid w:val="64AE2ADE"/>
    <w:rsid w:val="64E74A46"/>
    <w:rsid w:val="64F9799B"/>
    <w:rsid w:val="6546D212"/>
    <w:rsid w:val="6579EEF6"/>
    <w:rsid w:val="65994195"/>
    <w:rsid w:val="65D3DB13"/>
    <w:rsid w:val="65E42239"/>
    <w:rsid w:val="660BEBE3"/>
    <w:rsid w:val="6638C46F"/>
    <w:rsid w:val="663EEFC0"/>
    <w:rsid w:val="664E3A12"/>
    <w:rsid w:val="66708A49"/>
    <w:rsid w:val="667EEC7F"/>
    <w:rsid w:val="668245C6"/>
    <w:rsid w:val="6696808D"/>
    <w:rsid w:val="671454BF"/>
    <w:rsid w:val="671E2CC2"/>
    <w:rsid w:val="67A9EBCC"/>
    <w:rsid w:val="680FB68F"/>
    <w:rsid w:val="6857270A"/>
    <w:rsid w:val="68795522"/>
    <w:rsid w:val="687AA3ED"/>
    <w:rsid w:val="688ABB15"/>
    <w:rsid w:val="688DE243"/>
    <w:rsid w:val="68BA7864"/>
    <w:rsid w:val="68D6C7E3"/>
    <w:rsid w:val="68E024F0"/>
    <w:rsid w:val="690A3EA3"/>
    <w:rsid w:val="69278F27"/>
    <w:rsid w:val="697A8908"/>
    <w:rsid w:val="69AC65B0"/>
    <w:rsid w:val="69BA5881"/>
    <w:rsid w:val="6A1877CD"/>
    <w:rsid w:val="6A4FAC1C"/>
    <w:rsid w:val="6AA22588"/>
    <w:rsid w:val="6ABE53F7"/>
    <w:rsid w:val="6AC57434"/>
    <w:rsid w:val="6B1473C5"/>
    <w:rsid w:val="6B619908"/>
    <w:rsid w:val="6B72EF97"/>
    <w:rsid w:val="6BDAE38A"/>
    <w:rsid w:val="6BE7AED7"/>
    <w:rsid w:val="6C20176D"/>
    <w:rsid w:val="6C29B4A7"/>
    <w:rsid w:val="6C4DE79B"/>
    <w:rsid w:val="6C523E02"/>
    <w:rsid w:val="6CFDC07D"/>
    <w:rsid w:val="6D41389B"/>
    <w:rsid w:val="6E1A7D46"/>
    <w:rsid w:val="6E2105BA"/>
    <w:rsid w:val="6E302625"/>
    <w:rsid w:val="6EB5056D"/>
    <w:rsid w:val="6EE57287"/>
    <w:rsid w:val="6F1C64B2"/>
    <w:rsid w:val="6F2A722B"/>
    <w:rsid w:val="6F54DB09"/>
    <w:rsid w:val="6F7B2810"/>
    <w:rsid w:val="6F87EF2D"/>
    <w:rsid w:val="6F9CD26E"/>
    <w:rsid w:val="6FD2E652"/>
    <w:rsid w:val="7012848A"/>
    <w:rsid w:val="7012947D"/>
    <w:rsid w:val="701D90F5"/>
    <w:rsid w:val="70C393CA"/>
    <w:rsid w:val="70DBA7DB"/>
    <w:rsid w:val="71D2BD57"/>
    <w:rsid w:val="71F85C35"/>
    <w:rsid w:val="71FC774B"/>
    <w:rsid w:val="7209D2B6"/>
    <w:rsid w:val="72A494A1"/>
    <w:rsid w:val="72F46820"/>
    <w:rsid w:val="72F4C867"/>
    <w:rsid w:val="7344472A"/>
    <w:rsid w:val="73AA597C"/>
    <w:rsid w:val="73CC9621"/>
    <w:rsid w:val="740C8E67"/>
    <w:rsid w:val="7413489D"/>
    <w:rsid w:val="74145CE9"/>
    <w:rsid w:val="741B9E2F"/>
    <w:rsid w:val="749408E5"/>
    <w:rsid w:val="7524E77F"/>
    <w:rsid w:val="757A4C3E"/>
    <w:rsid w:val="75A4E64A"/>
    <w:rsid w:val="75CC7E3B"/>
    <w:rsid w:val="75F13103"/>
    <w:rsid w:val="75F92048"/>
    <w:rsid w:val="76151892"/>
    <w:rsid w:val="76220FAD"/>
    <w:rsid w:val="763C9DD5"/>
    <w:rsid w:val="76402D3D"/>
    <w:rsid w:val="7664918B"/>
    <w:rsid w:val="7681C60E"/>
    <w:rsid w:val="76D983FE"/>
    <w:rsid w:val="76EF0D4F"/>
    <w:rsid w:val="77777BE0"/>
    <w:rsid w:val="7779D8E7"/>
    <w:rsid w:val="77947C3C"/>
    <w:rsid w:val="77BDA0E6"/>
    <w:rsid w:val="77D242D1"/>
    <w:rsid w:val="78385CFB"/>
    <w:rsid w:val="78902315"/>
    <w:rsid w:val="78C7B382"/>
    <w:rsid w:val="78CF2F92"/>
    <w:rsid w:val="7900A438"/>
    <w:rsid w:val="79083CEA"/>
    <w:rsid w:val="79250CA4"/>
    <w:rsid w:val="7955C66E"/>
    <w:rsid w:val="79657846"/>
    <w:rsid w:val="79B966D0"/>
    <w:rsid w:val="79C57959"/>
    <w:rsid w:val="7A284E8E"/>
    <w:rsid w:val="7A54894D"/>
    <w:rsid w:val="7AAE106F"/>
    <w:rsid w:val="7ACFB5ED"/>
    <w:rsid w:val="7B0739BC"/>
    <w:rsid w:val="7B1E8955"/>
    <w:rsid w:val="7B82A530"/>
    <w:rsid w:val="7B908088"/>
    <w:rsid w:val="7BADE162"/>
    <w:rsid w:val="7BDE56EC"/>
    <w:rsid w:val="7BEC7A02"/>
    <w:rsid w:val="7C073EAF"/>
    <w:rsid w:val="7C0D1D7A"/>
    <w:rsid w:val="7C70134C"/>
    <w:rsid w:val="7C7BA852"/>
    <w:rsid w:val="7D12280D"/>
    <w:rsid w:val="7D286E88"/>
    <w:rsid w:val="7DAA0458"/>
    <w:rsid w:val="7DD6E375"/>
    <w:rsid w:val="7DE1BA2A"/>
    <w:rsid w:val="7DEFFDCB"/>
    <w:rsid w:val="7DF14719"/>
    <w:rsid w:val="7E100F34"/>
    <w:rsid w:val="7E5F4A13"/>
    <w:rsid w:val="7E9352E8"/>
    <w:rsid w:val="7E973FE1"/>
    <w:rsid w:val="7EB92A8D"/>
    <w:rsid w:val="7ECF0623"/>
    <w:rsid w:val="7ED36E4F"/>
    <w:rsid w:val="7FDB0667"/>
    <w:rsid w:val="7F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1997"/>
  <w15:chartTrackingRefBased/>
  <w15:docId w15:val="{AC08548D-853F-9044-8338-E3CF25C3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60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5Char">
    <w:name w:val="Heading 5 Char"/>
    <w:basedOn w:val="DefaultParagraphFont"/>
    <w:link w:val="Heading5"/>
    <w:uiPriority w:val="9"/>
    <w:rsid w:val="005F60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F6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F6022"/>
  </w:style>
  <w:style w:type="character" w:styleId="Strong">
    <w:name w:val="Strong"/>
    <w:basedOn w:val="DefaultParagraphFont"/>
    <w:uiPriority w:val="22"/>
    <w:qFormat/>
    <w:rsid w:val="005F60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602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5F6022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B43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43FE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267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jallawaram/StockSphere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6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sv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sv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sv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sv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8C54A7-E5E3-4079-A3FB-762233A4E418}" type="doc">
      <dgm:prSet loTypeId="urn:microsoft.com/office/officeart/2005/8/layout/vList4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CCD126D-87AC-4D96-824C-E6D254A49860}">
      <dgm:prSet/>
      <dgm:spPr/>
      <dgm:t>
        <a:bodyPr/>
        <a:lstStyle/>
        <a:p>
          <a:r>
            <a:rPr lang="en-US" dirty="0"/>
            <a:t>React</a:t>
          </a:r>
        </a:p>
      </dgm:t>
    </dgm:pt>
    <dgm:pt modelId="{12BE29EF-E587-41B1-BE20-5173AE743184}" type="parTrans" cxnId="{6F80CBC5-898C-4FEE-8A12-BBEE50B92DBB}">
      <dgm:prSet/>
      <dgm:spPr/>
      <dgm:t>
        <a:bodyPr/>
        <a:lstStyle/>
        <a:p>
          <a:endParaRPr lang="en-US"/>
        </a:p>
      </dgm:t>
    </dgm:pt>
    <dgm:pt modelId="{A2F9852D-3C23-423D-A8AC-AE0BF4D45CAF}" type="sibTrans" cxnId="{6F80CBC5-898C-4FEE-8A12-BBEE50B92DBB}">
      <dgm:prSet/>
      <dgm:spPr/>
      <dgm:t>
        <a:bodyPr/>
        <a:lstStyle/>
        <a:p>
          <a:endParaRPr lang="en-US"/>
        </a:p>
      </dgm:t>
    </dgm:pt>
    <dgm:pt modelId="{CFB9513E-F03B-48BD-BE55-70831469EE8F}">
      <dgm:prSet/>
      <dgm:spPr/>
      <dgm:t>
        <a:bodyPr/>
        <a:lstStyle/>
        <a:p>
          <a:r>
            <a:rPr lang="en-US" dirty="0" err="1"/>
            <a:t>FastAPI</a:t>
          </a:r>
          <a:endParaRPr lang="en-US" dirty="0"/>
        </a:p>
      </dgm:t>
    </dgm:pt>
    <dgm:pt modelId="{336ADA73-C25E-4B5D-A9AF-29B7E3E3068A}" type="parTrans" cxnId="{3A938FCA-98EA-48ED-A4B7-8780BE0FA801}">
      <dgm:prSet/>
      <dgm:spPr/>
      <dgm:t>
        <a:bodyPr/>
        <a:lstStyle/>
        <a:p>
          <a:endParaRPr lang="en-US"/>
        </a:p>
      </dgm:t>
    </dgm:pt>
    <dgm:pt modelId="{05047D6A-6BDE-41ED-BA91-986F863C74C7}" type="sibTrans" cxnId="{3A938FCA-98EA-48ED-A4B7-8780BE0FA801}">
      <dgm:prSet/>
      <dgm:spPr/>
      <dgm:t>
        <a:bodyPr/>
        <a:lstStyle/>
        <a:p>
          <a:endParaRPr lang="en-US"/>
        </a:p>
      </dgm:t>
    </dgm:pt>
    <dgm:pt modelId="{DDB9DCB4-2128-490D-B6A3-65999C0C4D1B}">
      <dgm:prSet/>
      <dgm:spPr/>
      <dgm:t>
        <a:bodyPr/>
        <a:lstStyle/>
        <a:p>
          <a:r>
            <a:rPr lang="en-US" dirty="0"/>
            <a:t>MongoDB</a:t>
          </a:r>
        </a:p>
      </dgm:t>
    </dgm:pt>
    <dgm:pt modelId="{FE779388-0E8A-4E59-B990-AA9D2E0AA841}" type="parTrans" cxnId="{7FE1A3AA-870D-4D9C-8EE7-9DB582466E5F}">
      <dgm:prSet/>
      <dgm:spPr/>
      <dgm:t>
        <a:bodyPr/>
        <a:lstStyle/>
        <a:p>
          <a:endParaRPr lang="en-US"/>
        </a:p>
      </dgm:t>
    </dgm:pt>
    <dgm:pt modelId="{F2245EAE-3BD1-4E1F-95D2-90062BE14DAD}" type="sibTrans" cxnId="{7FE1A3AA-870D-4D9C-8EE7-9DB582466E5F}">
      <dgm:prSet/>
      <dgm:spPr/>
      <dgm:t>
        <a:bodyPr/>
        <a:lstStyle/>
        <a:p>
          <a:endParaRPr lang="en-US"/>
        </a:p>
      </dgm:t>
    </dgm:pt>
    <dgm:pt modelId="{E5EC83E7-92D6-F646-BC4B-CE3B6EB623FC}" type="pres">
      <dgm:prSet presAssocID="{5A8C54A7-E5E3-4079-A3FB-762233A4E418}" presName="linear" presStyleCnt="0">
        <dgm:presLayoutVars>
          <dgm:dir/>
          <dgm:resizeHandles val="exact"/>
        </dgm:presLayoutVars>
      </dgm:prSet>
      <dgm:spPr/>
    </dgm:pt>
    <dgm:pt modelId="{26CFF265-1AE6-7841-ACD9-151E51607818}" type="pres">
      <dgm:prSet presAssocID="{4CCD126D-87AC-4D96-824C-E6D254A49860}" presName="comp" presStyleCnt="0"/>
      <dgm:spPr/>
    </dgm:pt>
    <dgm:pt modelId="{34A3E481-4C40-094A-9BB1-33D15C102BE2}" type="pres">
      <dgm:prSet presAssocID="{4CCD126D-87AC-4D96-824C-E6D254A49860}" presName="box" presStyleLbl="node1" presStyleIdx="0" presStyleCnt="3"/>
      <dgm:spPr/>
    </dgm:pt>
    <dgm:pt modelId="{07CA43A1-2A5B-544C-9731-7E8471A34EC2}" type="pres">
      <dgm:prSet presAssocID="{4CCD126D-87AC-4D96-824C-E6D254A49860}" presName="img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0DD41ED8-C815-1A4D-9C51-D833A83F5CD9}" type="pres">
      <dgm:prSet presAssocID="{4CCD126D-87AC-4D96-824C-E6D254A49860}" presName="text" presStyleLbl="node1" presStyleIdx="0" presStyleCnt="3">
        <dgm:presLayoutVars>
          <dgm:bulletEnabled val="1"/>
        </dgm:presLayoutVars>
      </dgm:prSet>
      <dgm:spPr/>
    </dgm:pt>
    <dgm:pt modelId="{7061401C-C572-484C-8069-895BD65EA75B}" type="pres">
      <dgm:prSet presAssocID="{A2F9852D-3C23-423D-A8AC-AE0BF4D45CAF}" presName="spacer" presStyleCnt="0"/>
      <dgm:spPr/>
    </dgm:pt>
    <dgm:pt modelId="{1EB87F49-3FCA-A14D-9BD5-5D08B6916E88}" type="pres">
      <dgm:prSet presAssocID="{CFB9513E-F03B-48BD-BE55-70831469EE8F}" presName="comp" presStyleCnt="0"/>
      <dgm:spPr/>
    </dgm:pt>
    <dgm:pt modelId="{8CCB8EEF-93CF-434B-B242-81147FF45843}" type="pres">
      <dgm:prSet presAssocID="{CFB9513E-F03B-48BD-BE55-70831469EE8F}" presName="box" presStyleLbl="node1" presStyleIdx="1" presStyleCnt="3"/>
      <dgm:spPr/>
    </dgm:pt>
    <dgm:pt modelId="{F57647FB-BF18-6641-AD12-2CF6805D5561}" type="pres">
      <dgm:prSet presAssocID="{CFB9513E-F03B-48BD-BE55-70831469EE8F}" presName="img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 l="-2000" r="-2000"/>
          </a:stretch>
        </a:blipFill>
      </dgm:spPr>
    </dgm:pt>
    <dgm:pt modelId="{28CFCF78-109C-5C48-B74F-872B1BB099EE}" type="pres">
      <dgm:prSet presAssocID="{CFB9513E-F03B-48BD-BE55-70831469EE8F}" presName="text" presStyleLbl="node1" presStyleIdx="1" presStyleCnt="3">
        <dgm:presLayoutVars>
          <dgm:bulletEnabled val="1"/>
        </dgm:presLayoutVars>
      </dgm:prSet>
      <dgm:spPr/>
    </dgm:pt>
    <dgm:pt modelId="{9F30FF5B-F01F-D443-9558-5C2FD67156C8}" type="pres">
      <dgm:prSet presAssocID="{05047D6A-6BDE-41ED-BA91-986F863C74C7}" presName="spacer" presStyleCnt="0"/>
      <dgm:spPr/>
    </dgm:pt>
    <dgm:pt modelId="{82AED1BE-3B64-8F4A-9CF1-9E61AF23839E}" type="pres">
      <dgm:prSet presAssocID="{DDB9DCB4-2128-490D-B6A3-65999C0C4D1B}" presName="comp" presStyleCnt="0"/>
      <dgm:spPr/>
    </dgm:pt>
    <dgm:pt modelId="{F9E6836F-348E-5C44-97BD-BF1A8566AF1A}" type="pres">
      <dgm:prSet presAssocID="{DDB9DCB4-2128-490D-B6A3-65999C0C4D1B}" presName="box" presStyleLbl="node1" presStyleIdx="2" presStyleCnt="3"/>
      <dgm:spPr/>
    </dgm:pt>
    <dgm:pt modelId="{C92F8629-25AF-EF41-9CBD-6BB7C625A1F5}" type="pres">
      <dgm:prSet presAssocID="{DDB9DCB4-2128-490D-B6A3-65999C0C4D1B}" presName="img" presStyleLbl="fgImgPlace1" presStyleIdx="2" presStyleCnt="3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 l="-2000" r="-2000"/>
          </a:stretch>
        </a:blipFill>
      </dgm:spPr>
    </dgm:pt>
    <dgm:pt modelId="{CEBAFF98-2CD7-7044-B7FC-060AA9E07D05}" type="pres">
      <dgm:prSet presAssocID="{DDB9DCB4-2128-490D-B6A3-65999C0C4D1B}" presName="text" presStyleLbl="node1" presStyleIdx="2" presStyleCnt="3">
        <dgm:presLayoutVars>
          <dgm:bulletEnabled val="1"/>
        </dgm:presLayoutVars>
      </dgm:prSet>
      <dgm:spPr/>
    </dgm:pt>
  </dgm:ptLst>
  <dgm:cxnLst>
    <dgm:cxn modelId="{DBECC111-F147-DB4B-931D-68A0A72E16EF}" type="presOf" srcId="{4CCD126D-87AC-4D96-824C-E6D254A49860}" destId="{34A3E481-4C40-094A-9BB1-33D15C102BE2}" srcOrd="0" destOrd="0" presId="urn:microsoft.com/office/officeart/2005/8/layout/vList4"/>
    <dgm:cxn modelId="{EFA31E13-EE2A-1042-8512-13AC217E6630}" type="presOf" srcId="{CFB9513E-F03B-48BD-BE55-70831469EE8F}" destId="{8CCB8EEF-93CF-434B-B242-81147FF45843}" srcOrd="0" destOrd="0" presId="urn:microsoft.com/office/officeart/2005/8/layout/vList4"/>
    <dgm:cxn modelId="{738D3827-E4B1-1D47-969E-37F60C50A20D}" type="presOf" srcId="{DDB9DCB4-2128-490D-B6A3-65999C0C4D1B}" destId="{F9E6836F-348E-5C44-97BD-BF1A8566AF1A}" srcOrd="0" destOrd="0" presId="urn:microsoft.com/office/officeart/2005/8/layout/vList4"/>
    <dgm:cxn modelId="{C2858158-B639-0A4D-B0A0-18597E0BD769}" type="presOf" srcId="{CFB9513E-F03B-48BD-BE55-70831469EE8F}" destId="{28CFCF78-109C-5C48-B74F-872B1BB099EE}" srcOrd="1" destOrd="0" presId="urn:microsoft.com/office/officeart/2005/8/layout/vList4"/>
    <dgm:cxn modelId="{A017417B-7E79-F64F-B4A0-C0A8BD5CB024}" type="presOf" srcId="{5A8C54A7-E5E3-4079-A3FB-762233A4E418}" destId="{E5EC83E7-92D6-F646-BC4B-CE3B6EB623FC}" srcOrd="0" destOrd="0" presId="urn:microsoft.com/office/officeart/2005/8/layout/vList4"/>
    <dgm:cxn modelId="{7FE1A3AA-870D-4D9C-8EE7-9DB582466E5F}" srcId="{5A8C54A7-E5E3-4079-A3FB-762233A4E418}" destId="{DDB9DCB4-2128-490D-B6A3-65999C0C4D1B}" srcOrd="2" destOrd="0" parTransId="{FE779388-0E8A-4E59-B990-AA9D2E0AA841}" sibTransId="{F2245EAE-3BD1-4E1F-95D2-90062BE14DAD}"/>
    <dgm:cxn modelId="{881841B1-3710-5F4B-93B0-8528C9E7EE36}" type="presOf" srcId="{DDB9DCB4-2128-490D-B6A3-65999C0C4D1B}" destId="{CEBAFF98-2CD7-7044-B7FC-060AA9E07D05}" srcOrd="1" destOrd="0" presId="urn:microsoft.com/office/officeart/2005/8/layout/vList4"/>
    <dgm:cxn modelId="{6F80CBC5-898C-4FEE-8A12-BBEE50B92DBB}" srcId="{5A8C54A7-E5E3-4079-A3FB-762233A4E418}" destId="{4CCD126D-87AC-4D96-824C-E6D254A49860}" srcOrd="0" destOrd="0" parTransId="{12BE29EF-E587-41B1-BE20-5173AE743184}" sibTransId="{A2F9852D-3C23-423D-A8AC-AE0BF4D45CAF}"/>
    <dgm:cxn modelId="{3A938FCA-98EA-48ED-A4B7-8780BE0FA801}" srcId="{5A8C54A7-E5E3-4079-A3FB-762233A4E418}" destId="{CFB9513E-F03B-48BD-BE55-70831469EE8F}" srcOrd="1" destOrd="0" parTransId="{336ADA73-C25E-4B5D-A9AF-29B7E3E3068A}" sibTransId="{05047D6A-6BDE-41ED-BA91-986F863C74C7}"/>
    <dgm:cxn modelId="{42120CE1-F997-0049-9503-56C5A8209FE5}" type="presOf" srcId="{4CCD126D-87AC-4D96-824C-E6D254A49860}" destId="{0DD41ED8-C815-1A4D-9C51-D833A83F5CD9}" srcOrd="1" destOrd="0" presId="urn:microsoft.com/office/officeart/2005/8/layout/vList4"/>
    <dgm:cxn modelId="{89D8F7ED-C2BB-A84A-B67B-688281BEEA6B}" type="presParOf" srcId="{E5EC83E7-92D6-F646-BC4B-CE3B6EB623FC}" destId="{26CFF265-1AE6-7841-ACD9-151E51607818}" srcOrd="0" destOrd="0" presId="urn:microsoft.com/office/officeart/2005/8/layout/vList4"/>
    <dgm:cxn modelId="{1F4242BB-3B0D-4E43-84AD-1D7914E5FFF9}" type="presParOf" srcId="{26CFF265-1AE6-7841-ACD9-151E51607818}" destId="{34A3E481-4C40-094A-9BB1-33D15C102BE2}" srcOrd="0" destOrd="0" presId="urn:microsoft.com/office/officeart/2005/8/layout/vList4"/>
    <dgm:cxn modelId="{AA602ED4-530B-3A45-AFEF-609E95030818}" type="presParOf" srcId="{26CFF265-1AE6-7841-ACD9-151E51607818}" destId="{07CA43A1-2A5B-544C-9731-7E8471A34EC2}" srcOrd="1" destOrd="0" presId="urn:microsoft.com/office/officeart/2005/8/layout/vList4"/>
    <dgm:cxn modelId="{7FCF865D-3CDF-5A43-8AAC-0BF02F987BD2}" type="presParOf" srcId="{26CFF265-1AE6-7841-ACD9-151E51607818}" destId="{0DD41ED8-C815-1A4D-9C51-D833A83F5CD9}" srcOrd="2" destOrd="0" presId="urn:microsoft.com/office/officeart/2005/8/layout/vList4"/>
    <dgm:cxn modelId="{CADE7622-B9E2-C146-8E32-A7387F0BBC86}" type="presParOf" srcId="{E5EC83E7-92D6-F646-BC4B-CE3B6EB623FC}" destId="{7061401C-C572-484C-8069-895BD65EA75B}" srcOrd="1" destOrd="0" presId="urn:microsoft.com/office/officeart/2005/8/layout/vList4"/>
    <dgm:cxn modelId="{984BE9C6-999F-884B-AACB-9EAF671C8AAD}" type="presParOf" srcId="{E5EC83E7-92D6-F646-BC4B-CE3B6EB623FC}" destId="{1EB87F49-3FCA-A14D-9BD5-5D08B6916E88}" srcOrd="2" destOrd="0" presId="urn:microsoft.com/office/officeart/2005/8/layout/vList4"/>
    <dgm:cxn modelId="{FE864CBE-B0EF-0F4F-B83E-4E9C5683B570}" type="presParOf" srcId="{1EB87F49-3FCA-A14D-9BD5-5D08B6916E88}" destId="{8CCB8EEF-93CF-434B-B242-81147FF45843}" srcOrd="0" destOrd="0" presId="urn:microsoft.com/office/officeart/2005/8/layout/vList4"/>
    <dgm:cxn modelId="{D89AB7A5-63E1-4941-95F8-D52EED1A14BC}" type="presParOf" srcId="{1EB87F49-3FCA-A14D-9BD5-5D08B6916E88}" destId="{F57647FB-BF18-6641-AD12-2CF6805D5561}" srcOrd="1" destOrd="0" presId="urn:microsoft.com/office/officeart/2005/8/layout/vList4"/>
    <dgm:cxn modelId="{28A5E907-47BD-2643-AD9C-E73AFFE82010}" type="presParOf" srcId="{1EB87F49-3FCA-A14D-9BD5-5D08B6916E88}" destId="{28CFCF78-109C-5C48-B74F-872B1BB099EE}" srcOrd="2" destOrd="0" presId="urn:microsoft.com/office/officeart/2005/8/layout/vList4"/>
    <dgm:cxn modelId="{964A2906-DDDC-4446-95F6-269898A86686}" type="presParOf" srcId="{E5EC83E7-92D6-F646-BC4B-CE3B6EB623FC}" destId="{9F30FF5B-F01F-D443-9558-5C2FD67156C8}" srcOrd="3" destOrd="0" presId="urn:microsoft.com/office/officeart/2005/8/layout/vList4"/>
    <dgm:cxn modelId="{C1B316D8-B5B5-7D4B-869E-4D7D2CCA7A17}" type="presParOf" srcId="{E5EC83E7-92D6-F646-BC4B-CE3B6EB623FC}" destId="{82AED1BE-3B64-8F4A-9CF1-9E61AF23839E}" srcOrd="4" destOrd="0" presId="urn:microsoft.com/office/officeart/2005/8/layout/vList4"/>
    <dgm:cxn modelId="{A59379AC-E8AE-A84E-B469-77B5C501A502}" type="presParOf" srcId="{82AED1BE-3B64-8F4A-9CF1-9E61AF23839E}" destId="{F9E6836F-348E-5C44-97BD-BF1A8566AF1A}" srcOrd="0" destOrd="0" presId="urn:microsoft.com/office/officeart/2005/8/layout/vList4"/>
    <dgm:cxn modelId="{DBD5BA85-D4DF-A642-9FAB-110AD6C00F2E}" type="presParOf" srcId="{82AED1BE-3B64-8F4A-9CF1-9E61AF23839E}" destId="{C92F8629-25AF-EF41-9CBD-6BB7C625A1F5}" srcOrd="1" destOrd="0" presId="urn:microsoft.com/office/officeart/2005/8/layout/vList4"/>
    <dgm:cxn modelId="{335CA3E1-6587-0648-A2FC-3980DF0A2B07}" type="presParOf" srcId="{82AED1BE-3B64-8F4A-9CF1-9E61AF23839E}" destId="{CEBAFF98-2CD7-7044-B7FC-060AA9E07D05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3E481-4C40-094A-9BB1-33D15C102BE2}">
      <dsp:nvSpPr>
        <dsp:cNvPr id="0" name=""/>
        <dsp:cNvSpPr/>
      </dsp:nvSpPr>
      <dsp:spPr>
        <a:xfrm>
          <a:off x="0" y="0"/>
          <a:ext cx="3312596" cy="8580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l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 dirty="0"/>
            <a:t>React</a:t>
          </a:r>
        </a:p>
      </dsp:txBody>
      <dsp:txXfrm>
        <a:off x="748322" y="0"/>
        <a:ext cx="2564273" cy="858037"/>
      </dsp:txXfrm>
    </dsp:sp>
    <dsp:sp modelId="{07CA43A1-2A5B-544C-9731-7E8471A34EC2}">
      <dsp:nvSpPr>
        <dsp:cNvPr id="0" name=""/>
        <dsp:cNvSpPr/>
      </dsp:nvSpPr>
      <dsp:spPr>
        <a:xfrm>
          <a:off x="85803" y="85803"/>
          <a:ext cx="662519" cy="68642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CB8EEF-93CF-434B-B242-81147FF45843}">
      <dsp:nvSpPr>
        <dsp:cNvPr id="0" name=""/>
        <dsp:cNvSpPr/>
      </dsp:nvSpPr>
      <dsp:spPr>
        <a:xfrm>
          <a:off x="0" y="943841"/>
          <a:ext cx="3312596" cy="8580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l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 dirty="0" err="1"/>
            <a:t>FastAPI</a:t>
          </a:r>
          <a:endParaRPr lang="en-US" sz="3900" kern="1200" dirty="0"/>
        </a:p>
      </dsp:txBody>
      <dsp:txXfrm>
        <a:off x="748322" y="943841"/>
        <a:ext cx="2564273" cy="858037"/>
      </dsp:txXfrm>
    </dsp:sp>
    <dsp:sp modelId="{F57647FB-BF18-6641-AD12-2CF6805D5561}">
      <dsp:nvSpPr>
        <dsp:cNvPr id="0" name=""/>
        <dsp:cNvSpPr/>
      </dsp:nvSpPr>
      <dsp:spPr>
        <a:xfrm>
          <a:off x="85803" y="1029644"/>
          <a:ext cx="662519" cy="68642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E6836F-348E-5C44-97BD-BF1A8566AF1A}">
      <dsp:nvSpPr>
        <dsp:cNvPr id="0" name=""/>
        <dsp:cNvSpPr/>
      </dsp:nvSpPr>
      <dsp:spPr>
        <a:xfrm>
          <a:off x="0" y="1887682"/>
          <a:ext cx="3312596" cy="8580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l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 dirty="0"/>
            <a:t>MongoDB</a:t>
          </a:r>
        </a:p>
      </dsp:txBody>
      <dsp:txXfrm>
        <a:off x="748322" y="1887682"/>
        <a:ext cx="2564273" cy="858037"/>
      </dsp:txXfrm>
    </dsp:sp>
    <dsp:sp modelId="{C92F8629-25AF-EF41-9CBD-6BB7C625A1F5}">
      <dsp:nvSpPr>
        <dsp:cNvPr id="0" name=""/>
        <dsp:cNvSpPr/>
      </dsp:nvSpPr>
      <dsp:spPr>
        <a:xfrm>
          <a:off x="85803" y="1973486"/>
          <a:ext cx="662519" cy="68642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0E87CD-35A1-F940-AF65-BB6C2062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Jallawaram</dc:creator>
  <cp:keywords/>
  <dc:description/>
  <cp:lastModifiedBy>Abhishek Jallawaram</cp:lastModifiedBy>
  <cp:revision>3</cp:revision>
  <dcterms:created xsi:type="dcterms:W3CDTF">2024-04-24T08:46:00Z</dcterms:created>
  <dcterms:modified xsi:type="dcterms:W3CDTF">2024-04-24T08:57:00Z</dcterms:modified>
</cp:coreProperties>
</file>