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1F3864"/>
          <w:sz w:val="56"/>
          <w:szCs w:val="56"/>
        </w:rPr>
        <w:t xml:space="preserve">StockFlow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Backend Engineering Intern — Case Study Solution</w:t>
      </w:r>
    </w:p>
    <w:p>
      <w:pPr>
        <w:spacing w:after="480"/>
        <w:jc w:val="center"/>
      </w:pPr>
      <w:r>
        <w:rPr>
          <w:i/>
          <w:iCs/>
          <w:color w:val="777777"/>
          <w:sz w:val="24"/>
          <w:szCs w:val="24"/>
        </w:rPr>
        <w:t xml:space="preserve">Inventory Management System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Part 1: Code Review &amp; Debugging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1.1  Issue Summary</w:t>
      </w:r>
    </w:p>
    <w:p>
      <w:pPr>
        <w:spacing w:after="120"/>
      </w:pPr>
      <w:r>
        <w:rPr>
          <w:sz w:val="22"/>
          <w:szCs w:val="22"/>
        </w:rPr>
        <w:t xml:space="preserve">The original endpoint has six distinct problems spanning correctness, safety, and reliability. The table below lists each one with its production impact and proposed fix.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Non-atomic commits (2 separate commits)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second commit fails, a Product row exists with no Inventory row — orphaned data, broken state.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both inserts in a single transaction with rollback on failure.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fields raise a KeyError (500); negative price or quantity silently corrupt the DB.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presence and types of required fields before touching the DB.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SKU uniqueness 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SKUs corrupt inventory lookups. DB constraint alone returns an opaque IntegrityError.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Explicitly query for existing SKU and return a 409 Conflict with a clear message.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error handling / try-except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DB or validation failure leaks a stack trace to the caller — a security and UX risk.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in try/except; return structured JSON errors with appropriate HTTP codes.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authentication / authorisation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unauthenticated caller can create products in any warehouse.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@require_auth decorator; verify the caller owns the target warehouse.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HTTP status on 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200 OK instead of 201 Created, breaking REST semantics for clients.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jsonify(...), 201.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1.2  Corrected Implementation</w:t>
      </w:r>
    </w:p>
    <w:p>
      <w:pPr>
        <w:spacing w:after="120"/>
      </w:pPr>
      <w:r>
        <w:rPr>
          <w:sz w:val="22"/>
          <w:szCs w:val="22"/>
        </w:rPr>
        <w:t xml:space="preserve">The rewritten endpoint addresses all six issues: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request, jsonify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sqlalchemy.exc import IntegrityError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.auth import require_auth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.models import db, Product, Inventory, Warehouse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@app.route('/api/products', methods=['POST'])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@require_auth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create_product(current_user):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 = request.get_json() or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Input validation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required = ['name', 'sku', 'price', 'warehouse_id', 'initial_quantity']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missing = [f for f in required if f not in data]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missing: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f'Missing fields: {missing}'}), 400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price = float(data['price'])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qty   = int(data['initial_quantity'])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(ValueError, TypeError):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'price must be a number; initial_quantity must be an integer'}), 400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price &lt; 0 or qty &lt;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'price and quantity must be non-negative'}), 400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Authorisation: caller must own the warehouse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warehouse = Warehouse.query.filter_by(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id=data['warehouse_id'], company_id=current_user.company_id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).first()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warehouse: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'Warehouse not found or access denied'}), 404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SKU uniqueness check (company-scoped)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Product.query.filter_by(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sku=data['sku'], company_id=current_user.company_id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).first():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f'SKU "{data["sku"]}" already exists'}), 409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Atomic insert: Product + Inventory in one transaction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product = Product(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name=data['name'],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sku=data['sku'],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price=price,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company_id=current_user.company_id,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description=data.get('description'),   # optional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db.session.add(product)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db.session.flush()   # get product.id without committing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inventory = Inventory(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product_id=product.id,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warehouse_id=data['warehouse_id'],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quantity=qty,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db.session.add(inventory)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db.session.commit()  # single commit — atomic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IntegrityError: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db.session.rollback()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'Database constraint violation'}), 409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db.session.rollback()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app.logger.exception('create_product failed')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'Internal server error'}), 500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jsonify({'message': 'Product created', 'product_id': product.id}), 201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Key design decisions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db.session.flush() assigns product.id before commit so the Inventory FK is satisfied inside the same transaction. A single db.session.commit() means either both rows are persisted or neither is — no orphaned products. The SKU uniqueness check is scoped per company so different tenants can share SKU namespaces.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Part 2: Database Design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2.1  Schema (SQL DDL)</w:t>
      </w:r>
    </w:p>
    <w:p>
      <w:pPr>
        <w:spacing w:after="120"/>
      </w:pPr>
      <w:r>
        <w:rPr>
          <w:sz w:val="22"/>
          <w:szCs w:val="22"/>
        </w:rPr>
        <w:t xml:space="preserve">Assumptions made before design: each Company is a single tenant; SKUs are unique per company; prices are stored in a single currency (USD); soft-deletes are preferred over hard deletes for audit trails.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Tenancy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companies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   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TIMESTAMPTZ  NOT NULL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warehouses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company_id  INT         NOT NULL REFERENCES companies(id)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   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address 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deleted_at  TIMESTAMPTZ,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idx_wh_company (company_id)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Product catalogue (company-scoped)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products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company_id   INT           NOT NULL REFERENCES companies(id),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        VARCHAR(255)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sku          VARCHAR(100) 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price        NUMERIC(12,2) NOT NULL CHECK (price &gt;= 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product_type VARCHAR(50)   NOT NULL DEFAULT 'standard',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-- 'standard' | 'bundle' | 'raw_material'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low_stock_threshold INT    NOT NULL DEFAULT 10,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description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deleted_at   TIMESTAMPTZ,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UNIQUE (company_id, sku),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idx_prod_company (company_id)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Bundle relationships (self-referential)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product_bundle_items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bundle_id    INT NOT NULL REFERENCES products(id),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component_id INT NOT NULL REFERENCES products(id),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quantity     INT NOT NULL CHECK (quantity &gt; 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(bundle_id, component_id)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Current stock levels (one row per product x warehouse)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inventory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product_id   INT NOT NULL REFERENCES products(id),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warehouse_id INT NOT NULL REFERENCES warehouses(id),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quantity     INT NOT NULL DEFAULT 0 CHECK (quantity &gt;= 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updated_at   TIMESTAMPTZ NOT NULL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UNIQUE (product_id, warehouse_id),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idx_inv_warehouse (warehouse_id)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Immutable audit log of all stock movements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inventory_history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inventory_id INT          NOT NULL REFERENCES inventory(id),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delta        INT          NOT NULL,  -- positive = stock in, negative = stock 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reason       VARCHAR(100),           -- 'sale' | 'restock' | 'adjustment' | 'transfer'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reference_id INT,                   -- order_id, transfer_id,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created_at   TIMESTAMPTZ NOT NULL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created_by   INT         REFERENCES users(id),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idx_ih_inventory (inventory_id),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INDEX idx_ih_created   (created_at)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Supplier catalogue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suppliers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            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company_id    INT          NOT NULL REFERENCES companies(id),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      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contact_email VARCHAR(255),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contact_phone VARCHAR(50),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lead_time_days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deleted_at    TIMESTAMPTZ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Which suppliers provide which products, and at what price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product_suppliers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product_id    INT           NOT NULL REFERENCES products(id),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supplier_id   INT           NOT NULL REFERENCES suppliers(id),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supplier_sku  VARCHAR(100),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unit_cost     NUMERIC(12,2),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lead_time_days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is_preferred  BOOLEAN       NOT NULL DEFAULT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(product_id, supplier_id)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2.2  Design Decisions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Separate inventory &amp; inventory_history: </w:t>
      </w:r>
      <w:r>
        <w:rPr>
          <w:sz w:val="22"/>
          <w:szCs w:val="22"/>
        </w:rPr>
        <w:t xml:space="preserve">Keeping a current-state table (inventory) separate from the immutable audit log (inventory_history) gives O(1) reads for current stock while preserving a full change trail. Using a delta column instead of storing absolute values avoids concurrency issues.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NUMERIC(12,2) for price: </w:t>
      </w:r>
      <w:r>
        <w:rPr>
          <w:sz w:val="22"/>
          <w:szCs w:val="22"/>
        </w:rPr>
        <w:t xml:space="preserve">Floating-point types (FLOAT, DOUBLE) cannot represent all decimal values exactly — critical for money. NUMERIC is exact.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company_id on products: </w:t>
      </w:r>
      <w:r>
        <w:rPr>
          <w:sz w:val="22"/>
          <w:szCs w:val="22"/>
        </w:rPr>
        <w:t xml:space="preserve">Every query filters by company first, so the (company_id, sku) unique constraint doubles as the primary index anchor for multi-tenant lookups.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product_bundle_items self-join: </w:t>
      </w:r>
      <w:r>
        <w:rPr>
          <w:sz w:val="22"/>
          <w:szCs w:val="22"/>
        </w:rPr>
        <w:t xml:space="preserve">Bundles are products that contain other products. A separate junction table avoids a nullable self-referential FK on products and cleanly supports multi-level nesting.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low_stock_threshold on products: </w:t>
      </w:r>
      <w:r>
        <w:rPr>
          <w:sz w:val="22"/>
          <w:szCs w:val="22"/>
        </w:rPr>
        <w:t xml:space="preserve">The business rule says threshold varies by product type. Storing it on the product allows per-product customisation without requiring a separate config table.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Soft deletes (deleted_at): </w:t>
      </w:r>
      <w:r>
        <w:rPr>
          <w:sz w:val="22"/>
          <w:szCs w:val="22"/>
        </w:rPr>
        <w:t xml:space="preserve">Hard-deleting warehouses or products would cascade-break historical inventory records. Soft deletes preserve referential integrity and audit history.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2.3  Gaps &amp; Questions for the Product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Currency: Is pricing always USD, or do we need multi-currency support? If multi-currency, we need a currency_code column and possibly a rates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Units of measure: Are all quantities in 'units', or do some products use kg, litres, etc.?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Negative inventory: Should stock ever go below zero (backorders)? The current CHECK (quantity &gt;= 0) prevents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Bundle stock calculation: When a bundle is sold, should stock of each component be decremented automatically? Does a bundle have its own physical stock row or is it computed?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Reorder points vs. low-stock threshold: Are these the same thing, or do we need a separate reorder_point column that triggers automatic POs?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Supplier lead times: Product-level lead times can differ from supplier-level ones — the schema stores both; which takes precedence?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User roles: Who can adjust inventory? Should inventory_history capture the user who made each change?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Transfer between warehouses: Is a warehouse transfer a single delta or two events (out from A, in to B)?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Part 3: API Implementation — Low-Stock Alerts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3.1 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'Recent sales activity' = at least one sale (negative delta in inventory_history with reason='sale') in the last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'Days until stockout' is estimated as: current_quantity / avg_daily_sales over the last 30 days. Infinite if no sales recorded (product is not alertable by assumption #1, but included defensively).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 product-warehouse pair is included even if there are multiple warehouses — each combination is a separate alert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'Low stock' means current_quantity &lt; low_stock_threshold on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Preferred supplier is surfaced; if none marked preferred, the first supplier is used.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3.2  Implementation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jsonify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sqlalchemy import func,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.auth import require_auth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.models import db, Company, Warehouse, Product, Inventory, InventoryHistory, Supplier, ProductSupplier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RECENT_DAYS = 30  # look-back window for 'recent sales'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@app.route('/api/companies/&lt;int:company_id&gt;/alerts/low-stock', methods=['GET'])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@require_auth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low_stock_alerts(current_user, company_id):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Authorisation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current_user.company_id != company_id: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'Forbidden'}), 403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company = Company.query.get(company_id)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company: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jsonify({'error': 'Company not found'}), 404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cutoff = datetime.utcnow() - timedelta(days=RECENT_DAYS)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Step 1: Find products with recent sales (active products)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Subquery: (inventory_id, sum_sold) for the look-back window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recent_sales_sq =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db.session.query(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InventoryHistory.inventory_id,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func.sum(-InventoryHistory.delta).label('units_sold'),  # delta is negative for sales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func.count().label('sale_events')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.filter(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InventoryHistory.reason == 'sale',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InventoryHistory.delta  &lt; 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InventoryHistory.created_at &gt;= cutoff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.group_by(InventoryHistory.inventory_id)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.subquery()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Step 2: Join everything together, filter for low-stock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rows =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db.session.query(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Warehouse,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recent_sales_sq.c.units_sold,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.join(Inventory,   Inventory.product_id   == Product.id)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.join(Warehouse,   Warehouse.id           == Inventory.warehouse_id)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.join(recent_sales_sq, recent_sales_sq.c.inventory_id == Inventory.id)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.filter(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Product.company_id      == company_id,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Product.deleted_at      == None,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Warehouse.deleted_at    == None,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# Core low-stock condition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Inventory.quantity      &lt;  Product.low_stock_threshold,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.all()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rows: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jsonify({'alerts': [], 'total_alerts': 0}), 200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Step 3: Fetch preferred suppliers in bulk (avoid N+1)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product_ids = list({r.Product.id for r in rows})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supplier_rows =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db.session.query(ProductSupplier, Supplier)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.join(Supplier, Supplier.id == ProductSupplier.supplier_id)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.filter(ProductSupplier.product_id.in_(product_ids))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.order_by(ProductSupplier.product_id, ProductSupplier.is_preferred.desc())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.all()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Build map: product_id -&gt; first (preferred) supplier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supplier_map =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ps, sup in supplier_rows: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ps.product_id not in supplier_map: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supplier_map[ps.product_id] = sup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--- Step 4: Build response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row in rows: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product, inv, warehouse, units_sold = row.Product, row.Inventory, row.Warehouse, row.units_sold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 Estimate daily burn rate; avoid div-by-zero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daily_rate = (units_sold or 0) / RECENT_DAYS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daily_rate &gt;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days_until_stockout = round(inv.quantity / daily_rate)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days_until_stockout = None  # no recent sales — can't estimate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supplier = supplier_map.get(product.id)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supplier_data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supplier: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supplier_data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'id':            supplier.id,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'name':          supplier.name,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'contact_email': supplier.contact_email,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alerts.append({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'product_id':          product.id,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'product_name':        product.name,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'sku':                 product.sku,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'warehouse_id':        warehouse.id,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'warehouse_name':      warehouse.name,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'current_stock':       inv.quantity,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'threshold':           product.low_stock_threshold,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'days_until_stockout': days_until_stockout,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'supplier':            supplier_data,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Sort: most urgent (fewest days) first; None (unknown) at the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alerts.sort(key=lambda a: (a['days_until_stockout'] is None, a['days_until_stockout'] or 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jsonify({'alerts': alerts, 'total_alerts': len(alerts)}), 200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3.3  Edge Cases Handled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N+1 query prevention: </w:t>
      </w:r>
      <w:r>
        <w:rPr>
          <w:sz w:val="22"/>
          <w:szCs w:val="22"/>
        </w:rPr>
        <w:t xml:space="preserve">Suppliers for all alerted products are fetched in a single bulk query keyed by product_id, then looked up from a dict — not fetched per-alert.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Div-by-zero on days_until_stockout: </w:t>
      </w:r>
      <w:r>
        <w:rPr>
          <w:sz w:val="22"/>
          <w:szCs w:val="22"/>
        </w:rPr>
        <w:t xml:space="preserve">If daily_rate is 0 (no recorded sales), days_until_stockout is None rather than crashing or returning infinity.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Soft-deleted entities: </w:t>
      </w:r>
      <w:r>
        <w:rPr>
          <w:sz w:val="22"/>
          <w:szCs w:val="22"/>
        </w:rPr>
        <w:t xml:space="preserve">Filters on deleted_at IS NULL for both products and warehouses so decommissioned resources are invisible.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 recent sales = excluded: </w:t>
      </w:r>
      <w:r>
        <w:rPr>
          <w:sz w:val="22"/>
          <w:szCs w:val="22"/>
        </w:rPr>
        <w:t xml:space="preserve">The inner join on recent_sales_sq means products with no sales activity in the last 30 days are not included — matching the spec.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Multiple warehouses: </w:t>
      </w:r>
      <w:r>
        <w:rPr>
          <w:sz w:val="22"/>
          <w:szCs w:val="22"/>
        </w:rPr>
        <w:t xml:space="preserve">Because Inventory is per product x warehouse, one product can appear in multiple alerts if it's low-stock in several warehouses simultaneously.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 supplier on file: </w:t>
      </w:r>
      <w:r>
        <w:rPr>
          <w:sz w:val="22"/>
          <w:szCs w:val="22"/>
        </w:rPr>
        <w:t xml:space="preserve">supplier is None in the alert payload (not omitted) so the client doesn't need null-safety for a missing key.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Empty result: </w:t>
      </w:r>
      <w:r>
        <w:rPr>
          <w:sz w:val="22"/>
          <w:szCs w:val="22"/>
        </w:rPr>
        <w:t xml:space="preserve">Returns {'alerts': [], 'total_alerts': 0} with 200 OK (not 404) — no alerts is a valid, non-error state.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Company not found or forbidden: </w:t>
      </w:r>
      <w:r>
        <w:rPr>
          <w:sz w:val="22"/>
          <w:szCs w:val="22"/>
        </w:rPr>
        <w:t xml:space="preserve">Returns 404 and 403 respectively before any DB work is done.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2E5090"/>
          <w:sz w:val="26"/>
          <w:szCs w:val="26"/>
        </w:rPr>
        <w:t xml:space="preserve">3.4  Additional Questions for the Product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Pagination: The endpoint could return thousands of alerts for large companies. Should we add limit/offset or cursor-based pagination?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Alert suppression: Should there be a way to 'snooze' an alert so it doesn't re-appear for N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Bundle stock: Should a bundle alert if any of its components are low?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Look-back window: Is 30 days the right window for 'recent activity', or should this be configurable per product type?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Caching: Low-stock checks can be expensive. Should results be cached (Redis, etc.) with an invalidation strategy on inventory writes?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Summary of All Assumptions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Part 1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Products are scoped to a company. Warehouse ownership is verifiable by company_id. Authentication provides current_user with a company_id.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Part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Single currency (USD). All quantities are integer unit counts. Soft deletes preferred. SKUs are unique per company, not globally.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Part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Recent = last 30 days. Preferred supplier surfaced; fallback to first listed. Low stock = quantity &lt; low_stock_threshold (per product). Days until stockout = current_stock / avg_daily_sales.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2026-04-29T08:48:52.834Z</dcterms:created>
  <dcterms:modified xsi:type="dcterms:W3CDTF">2026-04-29T08:48:52.835Z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