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5E" w:rsidRPr="00582A8A" w:rsidRDefault="0090195E">
      <w:pPr>
        <w:rPr>
          <w:sz w:val="24"/>
        </w:rPr>
      </w:pPr>
    </w:p>
    <w:p w:rsidR="004235F6" w:rsidRPr="00582A8A" w:rsidRDefault="004235F6" w:rsidP="004235F6">
      <w:pPr>
        <w:jc w:val="center"/>
        <w:rPr>
          <w:b/>
          <w:sz w:val="36"/>
        </w:rPr>
      </w:pPr>
      <w:r w:rsidRPr="00582A8A">
        <w:rPr>
          <w:b/>
          <w:sz w:val="36"/>
        </w:rPr>
        <w:t>INDEX</w:t>
      </w:r>
    </w:p>
    <w:tbl>
      <w:tblPr>
        <w:tblStyle w:val="TableGrid"/>
        <w:tblW w:w="8475" w:type="dxa"/>
        <w:tblInd w:w="558" w:type="dxa"/>
        <w:tblLook w:val="04A0" w:firstRow="1" w:lastRow="0" w:firstColumn="1" w:lastColumn="0" w:noHBand="0" w:noVBand="1"/>
      </w:tblPr>
      <w:tblGrid>
        <w:gridCol w:w="462"/>
        <w:gridCol w:w="595"/>
        <w:gridCol w:w="6025"/>
        <w:gridCol w:w="1393"/>
      </w:tblGrid>
      <w:tr w:rsidR="00582A8A" w:rsidRPr="00582A8A" w:rsidTr="00633F43">
        <w:tc>
          <w:tcPr>
            <w:tcW w:w="462" w:type="dxa"/>
            <w:shd w:val="clear" w:color="auto" w:fill="C5E0B3" w:themeFill="accent6" w:themeFillTint="66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 w:rsidRPr="00582A8A">
              <w:rPr>
                <w:sz w:val="24"/>
              </w:rPr>
              <w:t>1</w:t>
            </w:r>
          </w:p>
        </w:tc>
        <w:tc>
          <w:tcPr>
            <w:tcW w:w="6620" w:type="dxa"/>
            <w:gridSpan w:val="2"/>
            <w:shd w:val="clear" w:color="auto" w:fill="C5E0B3" w:themeFill="accent6" w:themeFillTint="66"/>
          </w:tcPr>
          <w:p w:rsidR="00582A8A" w:rsidRPr="0077789F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color w:val="9CC2E5" w:themeColor="accent1" w:themeTint="99"/>
                <w:sz w:val="24"/>
              </w:rPr>
            </w:pPr>
            <w:r w:rsidRPr="00582A8A">
              <w:rPr>
                <w:b/>
                <w:sz w:val="24"/>
              </w:rPr>
              <w:t>Project Overview</w:t>
            </w:r>
          </w:p>
        </w:tc>
        <w:tc>
          <w:tcPr>
            <w:tcW w:w="1393" w:type="dxa"/>
            <w:shd w:val="clear" w:color="auto" w:fill="C5E0B3" w:themeFill="accent6" w:themeFillTint="66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>1.1</w:t>
            </w:r>
          </w:p>
        </w:tc>
        <w:tc>
          <w:tcPr>
            <w:tcW w:w="602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 xml:space="preserve">Project statement        </w:t>
            </w:r>
          </w:p>
        </w:tc>
        <w:tc>
          <w:tcPr>
            <w:tcW w:w="1393" w:type="dxa"/>
          </w:tcPr>
          <w:p w:rsidR="00582A8A" w:rsidRPr="00582A8A" w:rsidRDefault="00DC6CC5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>1.2</w:t>
            </w:r>
          </w:p>
        </w:tc>
        <w:tc>
          <w:tcPr>
            <w:tcW w:w="6025" w:type="dxa"/>
          </w:tcPr>
          <w:p w:rsidR="00582A8A" w:rsidRPr="00582A8A" w:rsidRDefault="00582A8A" w:rsidP="00C42B55">
            <w:pPr>
              <w:rPr>
                <w:sz w:val="24"/>
              </w:rPr>
            </w:pPr>
            <w:r w:rsidRPr="00582A8A">
              <w:rPr>
                <w:sz w:val="24"/>
              </w:rPr>
              <w:t xml:space="preserve">Project Introduction </w:t>
            </w:r>
          </w:p>
        </w:tc>
        <w:tc>
          <w:tcPr>
            <w:tcW w:w="1393" w:type="dxa"/>
          </w:tcPr>
          <w:p w:rsidR="00582A8A" w:rsidRPr="00582A8A" w:rsidRDefault="00DC6CC5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82A8A" w:rsidRPr="00582A8A" w:rsidTr="00633F43">
        <w:tc>
          <w:tcPr>
            <w:tcW w:w="462" w:type="dxa"/>
            <w:shd w:val="clear" w:color="auto" w:fill="C5E0B3" w:themeFill="accent6" w:themeFillTint="66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 w:rsidRPr="00582A8A">
              <w:rPr>
                <w:sz w:val="24"/>
              </w:rPr>
              <w:t>2</w:t>
            </w:r>
          </w:p>
        </w:tc>
        <w:tc>
          <w:tcPr>
            <w:tcW w:w="6620" w:type="dxa"/>
            <w:gridSpan w:val="2"/>
            <w:shd w:val="clear" w:color="auto" w:fill="C5E0B3" w:themeFill="accent6" w:themeFillTint="66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b/>
                <w:sz w:val="24"/>
              </w:rPr>
            </w:pPr>
            <w:r w:rsidRPr="00582A8A">
              <w:rPr>
                <w:b/>
                <w:sz w:val="24"/>
              </w:rPr>
              <w:t>Requirement Statement</w:t>
            </w:r>
          </w:p>
        </w:tc>
        <w:tc>
          <w:tcPr>
            <w:tcW w:w="1393" w:type="dxa"/>
            <w:shd w:val="clear" w:color="auto" w:fill="C5E0B3" w:themeFill="accent6" w:themeFillTint="66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</w:p>
        </w:tc>
        <w:tc>
          <w:tcPr>
            <w:tcW w:w="6025" w:type="dxa"/>
          </w:tcPr>
          <w:p w:rsidR="00582A8A" w:rsidRPr="00582A8A" w:rsidRDefault="00582A8A" w:rsidP="0077789F">
            <w:pPr>
              <w:rPr>
                <w:i/>
                <w:sz w:val="24"/>
              </w:rPr>
            </w:pPr>
            <w:r w:rsidRPr="00582A8A">
              <w:rPr>
                <w:sz w:val="24"/>
              </w:rPr>
              <w:t xml:space="preserve"> </w:t>
            </w:r>
          </w:p>
        </w:tc>
        <w:tc>
          <w:tcPr>
            <w:tcW w:w="1393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</w:tr>
      <w:tr w:rsidR="00582A8A" w:rsidRPr="00582A8A" w:rsidTr="00633F43">
        <w:tc>
          <w:tcPr>
            <w:tcW w:w="462" w:type="dxa"/>
            <w:shd w:val="clear" w:color="auto" w:fill="C5E0B3" w:themeFill="accent6" w:themeFillTint="66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 w:rsidRPr="00582A8A">
              <w:rPr>
                <w:sz w:val="24"/>
              </w:rPr>
              <w:t>3</w:t>
            </w:r>
          </w:p>
        </w:tc>
        <w:tc>
          <w:tcPr>
            <w:tcW w:w="6620" w:type="dxa"/>
            <w:gridSpan w:val="2"/>
            <w:shd w:val="clear" w:color="auto" w:fill="C5E0B3" w:themeFill="accent6" w:themeFillTint="66"/>
          </w:tcPr>
          <w:p w:rsidR="00582A8A" w:rsidRPr="00582A8A" w:rsidRDefault="00582A8A" w:rsidP="0077789F">
            <w:pPr>
              <w:rPr>
                <w:b/>
                <w:sz w:val="24"/>
              </w:rPr>
            </w:pPr>
            <w:r w:rsidRPr="00582A8A">
              <w:rPr>
                <w:b/>
                <w:sz w:val="24"/>
              </w:rPr>
              <w:t>System Requirement Specification</w:t>
            </w:r>
          </w:p>
        </w:tc>
        <w:tc>
          <w:tcPr>
            <w:tcW w:w="1393" w:type="dxa"/>
            <w:shd w:val="clear" w:color="auto" w:fill="C5E0B3" w:themeFill="accent6" w:themeFillTint="66"/>
          </w:tcPr>
          <w:p w:rsidR="00582A8A" w:rsidRPr="00582A8A" w:rsidRDefault="00DC6CC5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>
              <w:rPr>
                <w:sz w:val="24"/>
              </w:rPr>
              <w:t>4-32</w:t>
            </w: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>3.1</w:t>
            </w:r>
          </w:p>
        </w:tc>
        <w:tc>
          <w:tcPr>
            <w:tcW w:w="602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 xml:space="preserve">Design Specifications </w:t>
            </w:r>
          </w:p>
        </w:tc>
        <w:tc>
          <w:tcPr>
            <w:tcW w:w="1393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</w:p>
        </w:tc>
        <w:tc>
          <w:tcPr>
            <w:tcW w:w="602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>3.1.1 Entity-Relationship Diagram</w:t>
            </w:r>
          </w:p>
        </w:tc>
        <w:tc>
          <w:tcPr>
            <w:tcW w:w="1393" w:type="dxa"/>
          </w:tcPr>
          <w:p w:rsidR="00582A8A" w:rsidRPr="00582A8A" w:rsidRDefault="00DC6CC5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</w:p>
        </w:tc>
        <w:tc>
          <w:tcPr>
            <w:tcW w:w="602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>3.1.2 Schema Diagram</w:t>
            </w:r>
          </w:p>
        </w:tc>
        <w:tc>
          <w:tcPr>
            <w:tcW w:w="1393" w:type="dxa"/>
          </w:tcPr>
          <w:p w:rsidR="00582A8A" w:rsidRPr="00582A8A" w:rsidRDefault="00DC6CC5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>3.2</w:t>
            </w:r>
          </w:p>
        </w:tc>
        <w:tc>
          <w:tcPr>
            <w:tcW w:w="602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>Software &amp; Hardware requirements</w:t>
            </w:r>
          </w:p>
        </w:tc>
        <w:tc>
          <w:tcPr>
            <w:tcW w:w="1393" w:type="dxa"/>
          </w:tcPr>
          <w:p w:rsidR="00582A8A" w:rsidRPr="00582A8A" w:rsidRDefault="00DC6CC5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>3.3</w:t>
            </w:r>
          </w:p>
        </w:tc>
        <w:tc>
          <w:tcPr>
            <w:tcW w:w="6025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b/>
                <w:sz w:val="24"/>
              </w:rPr>
            </w:pPr>
            <w:r w:rsidRPr="00582A8A">
              <w:rPr>
                <w:sz w:val="24"/>
              </w:rPr>
              <w:t>Scheduling chart</w:t>
            </w:r>
          </w:p>
        </w:tc>
        <w:tc>
          <w:tcPr>
            <w:tcW w:w="1393" w:type="dxa"/>
          </w:tcPr>
          <w:p w:rsidR="00582A8A" w:rsidRPr="00582A8A" w:rsidRDefault="00DC6CC5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</w:p>
        </w:tc>
        <w:tc>
          <w:tcPr>
            <w:tcW w:w="6025" w:type="dxa"/>
          </w:tcPr>
          <w:p w:rsidR="00582A8A" w:rsidRPr="00582A8A" w:rsidRDefault="00582A8A" w:rsidP="0077789F">
            <w:pPr>
              <w:rPr>
                <w:sz w:val="24"/>
              </w:rPr>
            </w:pPr>
          </w:p>
        </w:tc>
        <w:tc>
          <w:tcPr>
            <w:tcW w:w="1393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</w:tr>
      <w:tr w:rsidR="00582A8A" w:rsidRPr="00582A8A" w:rsidTr="00633F43">
        <w:tc>
          <w:tcPr>
            <w:tcW w:w="462" w:type="dxa"/>
            <w:shd w:val="clear" w:color="auto" w:fill="C5E0B3" w:themeFill="accent6" w:themeFillTint="66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 w:rsidRPr="00582A8A">
              <w:rPr>
                <w:sz w:val="24"/>
              </w:rPr>
              <w:t>4</w:t>
            </w:r>
          </w:p>
        </w:tc>
        <w:tc>
          <w:tcPr>
            <w:tcW w:w="6620" w:type="dxa"/>
            <w:gridSpan w:val="2"/>
            <w:shd w:val="clear" w:color="auto" w:fill="C5E0B3" w:themeFill="accent6" w:themeFillTint="66"/>
          </w:tcPr>
          <w:p w:rsidR="00582A8A" w:rsidRPr="00582A8A" w:rsidRDefault="00582A8A" w:rsidP="0077789F">
            <w:pPr>
              <w:rPr>
                <w:b/>
                <w:sz w:val="24"/>
              </w:rPr>
            </w:pPr>
            <w:r w:rsidRPr="00582A8A">
              <w:rPr>
                <w:b/>
                <w:sz w:val="24"/>
              </w:rPr>
              <w:t>Functional Specifications</w:t>
            </w:r>
          </w:p>
        </w:tc>
        <w:tc>
          <w:tcPr>
            <w:tcW w:w="1393" w:type="dxa"/>
            <w:shd w:val="clear" w:color="auto" w:fill="C5E0B3" w:themeFill="accent6" w:themeFillTint="66"/>
          </w:tcPr>
          <w:p w:rsidR="00582A8A" w:rsidRPr="00582A8A" w:rsidRDefault="00DC6CC5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>
              <w:rPr>
                <w:sz w:val="24"/>
              </w:rPr>
              <w:t>33-44</w:t>
            </w: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DC6CC5" w:rsidP="0077789F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02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>Graphical User Interfaces</w:t>
            </w:r>
          </w:p>
        </w:tc>
        <w:tc>
          <w:tcPr>
            <w:tcW w:w="1393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</w:p>
        </w:tc>
        <w:tc>
          <w:tcPr>
            <w:tcW w:w="6025" w:type="dxa"/>
          </w:tcPr>
          <w:p w:rsidR="00582A8A" w:rsidRPr="00582A8A" w:rsidRDefault="00582A8A" w:rsidP="0077789F">
            <w:pPr>
              <w:tabs>
                <w:tab w:val="num" w:pos="2040"/>
              </w:tabs>
              <w:rPr>
                <w:sz w:val="24"/>
              </w:rPr>
            </w:pPr>
          </w:p>
        </w:tc>
        <w:tc>
          <w:tcPr>
            <w:tcW w:w="1393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</w:tr>
      <w:tr w:rsidR="00582A8A" w:rsidRPr="00582A8A" w:rsidTr="00633F43">
        <w:tc>
          <w:tcPr>
            <w:tcW w:w="462" w:type="dxa"/>
            <w:shd w:val="clear" w:color="auto" w:fill="C5E0B3" w:themeFill="accent6" w:themeFillTint="66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 w:rsidRPr="00582A8A">
              <w:rPr>
                <w:sz w:val="24"/>
              </w:rPr>
              <w:t>5</w:t>
            </w:r>
          </w:p>
        </w:tc>
        <w:tc>
          <w:tcPr>
            <w:tcW w:w="6620" w:type="dxa"/>
            <w:gridSpan w:val="2"/>
            <w:shd w:val="clear" w:color="auto" w:fill="C5E0B3" w:themeFill="accent6" w:themeFillTint="66"/>
          </w:tcPr>
          <w:p w:rsidR="00582A8A" w:rsidRPr="00582A8A" w:rsidRDefault="00582A8A" w:rsidP="0077789F">
            <w:pPr>
              <w:tabs>
                <w:tab w:val="num" w:pos="2040"/>
              </w:tabs>
              <w:rPr>
                <w:sz w:val="24"/>
              </w:rPr>
            </w:pPr>
            <w:r w:rsidRPr="00582A8A">
              <w:rPr>
                <w:b/>
                <w:sz w:val="24"/>
              </w:rPr>
              <w:t>Test Case Design: Input Validation</w:t>
            </w:r>
            <w:r w:rsidRPr="00582A8A">
              <w:rPr>
                <w:b/>
                <w:sz w:val="24"/>
              </w:rPr>
              <w:br w:type="page"/>
            </w:r>
          </w:p>
        </w:tc>
        <w:tc>
          <w:tcPr>
            <w:tcW w:w="1393" w:type="dxa"/>
            <w:shd w:val="clear" w:color="auto" w:fill="C5E0B3" w:themeFill="accent6" w:themeFillTint="66"/>
          </w:tcPr>
          <w:p w:rsidR="00582A8A" w:rsidRPr="00582A8A" w:rsidRDefault="00DC6CC5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>
              <w:rPr>
                <w:sz w:val="24"/>
              </w:rPr>
              <w:t>45-47</w:t>
            </w: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>5.1</w:t>
            </w:r>
          </w:p>
        </w:tc>
        <w:tc>
          <w:tcPr>
            <w:tcW w:w="6025" w:type="dxa"/>
          </w:tcPr>
          <w:p w:rsidR="00582A8A" w:rsidRPr="00582A8A" w:rsidRDefault="00582A8A" w:rsidP="0077789F">
            <w:pPr>
              <w:tabs>
                <w:tab w:val="num" w:pos="2040"/>
              </w:tabs>
              <w:rPr>
                <w:sz w:val="24"/>
              </w:rPr>
            </w:pPr>
            <w:r w:rsidRPr="00582A8A">
              <w:rPr>
                <w:sz w:val="24"/>
              </w:rPr>
              <w:t>Test Case Scenario 1</w:t>
            </w:r>
          </w:p>
        </w:tc>
        <w:tc>
          <w:tcPr>
            <w:tcW w:w="1393" w:type="dxa"/>
          </w:tcPr>
          <w:p w:rsidR="00582A8A" w:rsidRPr="00582A8A" w:rsidRDefault="00DC6CC5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>
              <w:rPr>
                <w:sz w:val="24"/>
              </w:rPr>
              <w:t>45-46</w:t>
            </w:r>
          </w:p>
        </w:tc>
      </w:tr>
      <w:tr w:rsidR="00582A8A" w:rsidRPr="00582A8A" w:rsidTr="0077789F">
        <w:tc>
          <w:tcPr>
            <w:tcW w:w="462" w:type="dxa"/>
          </w:tcPr>
          <w:p w:rsidR="00582A8A" w:rsidRPr="00582A8A" w:rsidRDefault="00582A8A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</w:p>
        </w:tc>
        <w:tc>
          <w:tcPr>
            <w:tcW w:w="595" w:type="dxa"/>
          </w:tcPr>
          <w:p w:rsidR="00582A8A" w:rsidRPr="00582A8A" w:rsidRDefault="00582A8A" w:rsidP="0077789F">
            <w:pPr>
              <w:rPr>
                <w:sz w:val="24"/>
              </w:rPr>
            </w:pPr>
            <w:r w:rsidRPr="00582A8A">
              <w:rPr>
                <w:sz w:val="24"/>
              </w:rPr>
              <w:t>5.2</w:t>
            </w:r>
          </w:p>
        </w:tc>
        <w:tc>
          <w:tcPr>
            <w:tcW w:w="6025" w:type="dxa"/>
          </w:tcPr>
          <w:p w:rsidR="00582A8A" w:rsidRPr="00582A8A" w:rsidRDefault="001C6EDB" w:rsidP="0077789F">
            <w:pPr>
              <w:tabs>
                <w:tab w:val="num" w:pos="2040"/>
              </w:tabs>
              <w:rPr>
                <w:sz w:val="24"/>
              </w:rPr>
            </w:pPr>
            <w:r>
              <w:rPr>
                <w:sz w:val="24"/>
              </w:rPr>
              <w:t>Test Case Scenario 2</w:t>
            </w:r>
          </w:p>
        </w:tc>
        <w:tc>
          <w:tcPr>
            <w:tcW w:w="1393" w:type="dxa"/>
          </w:tcPr>
          <w:p w:rsidR="00582A8A" w:rsidRPr="00582A8A" w:rsidRDefault="00DC6CC5" w:rsidP="0077789F">
            <w:pPr>
              <w:widowControl w:val="0"/>
              <w:autoSpaceDE w:val="0"/>
              <w:autoSpaceDN w:val="0"/>
              <w:adjustRightInd w:val="0"/>
              <w:spacing w:before="31" w:line="240" w:lineRule="exact"/>
              <w:ind w:right="-20"/>
              <w:rPr>
                <w:sz w:val="24"/>
              </w:rPr>
            </w:pPr>
            <w:r>
              <w:rPr>
                <w:sz w:val="24"/>
              </w:rPr>
              <w:t>46-47</w:t>
            </w:r>
            <w:bookmarkStart w:id="0" w:name="_GoBack"/>
            <w:bookmarkEnd w:id="0"/>
          </w:p>
        </w:tc>
      </w:tr>
    </w:tbl>
    <w:p w:rsidR="0090195E" w:rsidRPr="00582A8A" w:rsidRDefault="0090195E" w:rsidP="00582A8A">
      <w:pPr>
        <w:jc w:val="center"/>
        <w:rPr>
          <w:b/>
          <w:sz w:val="32"/>
          <w:szCs w:val="28"/>
        </w:rPr>
      </w:pPr>
    </w:p>
    <w:sectPr w:rsidR="0090195E" w:rsidRPr="00582A8A" w:rsidSect="009019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29E7"/>
    <w:multiLevelType w:val="hybridMultilevel"/>
    <w:tmpl w:val="29DC64F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1701"/>
    <w:multiLevelType w:val="hybridMultilevel"/>
    <w:tmpl w:val="B6E2A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5780C"/>
    <w:multiLevelType w:val="hybridMultilevel"/>
    <w:tmpl w:val="67E88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06"/>
    <w:rsid w:val="001C6EDB"/>
    <w:rsid w:val="002609E1"/>
    <w:rsid w:val="004235F6"/>
    <w:rsid w:val="00582A8A"/>
    <w:rsid w:val="006239C1"/>
    <w:rsid w:val="00633F43"/>
    <w:rsid w:val="006857CC"/>
    <w:rsid w:val="006B5233"/>
    <w:rsid w:val="0077789F"/>
    <w:rsid w:val="007D3706"/>
    <w:rsid w:val="0090195E"/>
    <w:rsid w:val="00AD7C28"/>
    <w:rsid w:val="00B3096C"/>
    <w:rsid w:val="00B5543B"/>
    <w:rsid w:val="00C42B55"/>
    <w:rsid w:val="00CF043E"/>
    <w:rsid w:val="00DC6CC5"/>
    <w:rsid w:val="00DD4A0B"/>
    <w:rsid w:val="00E8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FC2B7-7967-49F4-B071-9751C5E6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95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90195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US" w:eastAsia="ja-JP"/>
    </w:rPr>
  </w:style>
  <w:style w:type="paragraph" w:styleId="ListParagraph">
    <w:name w:val="List Paragraph"/>
    <w:basedOn w:val="Normal"/>
    <w:uiPriority w:val="34"/>
    <w:qFormat/>
    <w:rsid w:val="0090195E"/>
    <w:pPr>
      <w:ind w:left="720"/>
      <w:contextualSpacing/>
    </w:pPr>
  </w:style>
  <w:style w:type="table" w:styleId="TableGrid">
    <w:name w:val="Table Grid"/>
    <w:basedOn w:val="TableNormal"/>
    <w:uiPriority w:val="59"/>
    <w:rsid w:val="00582A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E8BED-3E24-4363-9E86-A74E8B96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Hotchandani</dc:creator>
  <cp:keywords/>
  <dc:description/>
  <cp:lastModifiedBy>INTEL COREi3</cp:lastModifiedBy>
  <cp:revision>7</cp:revision>
  <dcterms:created xsi:type="dcterms:W3CDTF">2018-10-16T08:32:00Z</dcterms:created>
  <dcterms:modified xsi:type="dcterms:W3CDTF">2018-10-24T00:36:00Z</dcterms:modified>
</cp:coreProperties>
</file>