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007B0" w14:textId="77777777" w:rsidR="00B3700D" w:rsidRDefault="009C1D6B">
      <w:pPr>
        <w:spacing w:before="1440" w:after="240"/>
        <w:jc w:val="center"/>
      </w:pPr>
      <w:proofErr w:type="spellStart"/>
      <w:r>
        <w:rPr>
          <w:b/>
          <w:bCs/>
          <w:color w:val="F97316"/>
          <w:sz w:val="52"/>
          <w:szCs w:val="52"/>
        </w:rPr>
        <w:t>Blinkit</w:t>
      </w:r>
      <w:proofErr w:type="spellEnd"/>
      <w:r>
        <w:rPr>
          <w:b/>
          <w:bCs/>
          <w:color w:val="F97316"/>
          <w:sz w:val="52"/>
          <w:szCs w:val="52"/>
        </w:rPr>
        <w:t xml:space="preserve"> Sales Analysis</w:t>
      </w:r>
    </w:p>
    <w:p w14:paraId="504007B1" w14:textId="77777777" w:rsidR="00B3700D" w:rsidRDefault="009C1D6B">
      <w:pPr>
        <w:spacing w:after="160"/>
        <w:jc w:val="center"/>
      </w:pPr>
      <w:r>
        <w:rPr>
          <w:color w:val="78716C"/>
          <w:sz w:val="28"/>
          <w:szCs w:val="28"/>
        </w:rPr>
        <w:t>SQL Project — Query Documentation</w:t>
      </w:r>
    </w:p>
    <w:p w14:paraId="504007B2" w14:textId="77777777" w:rsidR="00B3700D" w:rsidRDefault="009C1D6B">
      <w:pPr>
        <w:spacing w:after="80"/>
        <w:jc w:val="center"/>
      </w:pPr>
      <w:r>
        <w:rPr>
          <w:i/>
          <w:iCs/>
          <w:color w:val="78716C"/>
          <w:sz w:val="20"/>
          <w:szCs w:val="20"/>
        </w:rPr>
        <w:t xml:space="preserve">Abhishek </w:t>
      </w:r>
      <w:proofErr w:type="gramStart"/>
      <w:r>
        <w:rPr>
          <w:i/>
          <w:iCs/>
          <w:color w:val="78716C"/>
          <w:sz w:val="20"/>
          <w:szCs w:val="20"/>
        </w:rPr>
        <w:t>Nirmal  |</w:t>
      </w:r>
      <w:proofErr w:type="gramEnd"/>
      <w:r>
        <w:rPr>
          <w:i/>
          <w:iCs/>
          <w:color w:val="78716C"/>
          <w:sz w:val="20"/>
          <w:szCs w:val="20"/>
        </w:rPr>
        <w:t xml:space="preserve">  github.com/abhisheknirmal02-lab</w:t>
      </w:r>
    </w:p>
    <w:p w14:paraId="504007B3" w14:textId="77777777" w:rsidR="00B3700D" w:rsidRDefault="009C1D6B">
      <w:pPr>
        <w:pBdr>
          <w:bottom w:val="single" w:sz="6" w:space="0" w:color="F97316"/>
        </w:pBdr>
        <w:spacing w:after="1440"/>
        <w:jc w:val="center"/>
      </w:pPr>
      <w:r>
        <w:rPr>
          <w:color w:val="78716C"/>
          <w:sz w:val="18"/>
          <w:szCs w:val="18"/>
        </w:rPr>
        <w:t xml:space="preserve">Dataset: </w:t>
      </w:r>
      <w:proofErr w:type="spellStart"/>
      <w:r>
        <w:rPr>
          <w:color w:val="78716C"/>
          <w:sz w:val="18"/>
          <w:szCs w:val="18"/>
        </w:rPr>
        <w:t>Blinkit</w:t>
      </w:r>
      <w:proofErr w:type="spellEnd"/>
      <w:r>
        <w:rPr>
          <w:color w:val="78716C"/>
          <w:sz w:val="18"/>
          <w:szCs w:val="18"/>
        </w:rPr>
        <w:t xml:space="preserve"> Retail </w:t>
      </w:r>
      <w:proofErr w:type="gramStart"/>
      <w:r>
        <w:rPr>
          <w:color w:val="78716C"/>
          <w:sz w:val="18"/>
          <w:szCs w:val="18"/>
        </w:rPr>
        <w:t>Sales  |</w:t>
      </w:r>
      <w:proofErr w:type="gramEnd"/>
      <w:r>
        <w:rPr>
          <w:color w:val="78716C"/>
          <w:sz w:val="18"/>
          <w:szCs w:val="18"/>
        </w:rPr>
        <w:t xml:space="preserve">  Tool: PostgreSQL / MySQL</w:t>
      </w:r>
    </w:p>
    <w:p w14:paraId="504007B4" w14:textId="77777777" w:rsidR="00B3700D" w:rsidRDefault="00B3700D">
      <w:pPr>
        <w:spacing w:before="120"/>
      </w:pPr>
    </w:p>
    <w:p w14:paraId="504007B5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1 :</w:t>
      </w:r>
      <w:proofErr w:type="gramEnd"/>
      <w:r>
        <w:rPr>
          <w:b/>
          <w:bCs/>
          <w:color w:val="F97316"/>
          <w:sz w:val="30"/>
          <w:szCs w:val="30"/>
        </w:rPr>
        <w:t xml:space="preserve"> DATA CLEANUP</w:t>
      </w:r>
    </w:p>
    <w:p w14:paraId="504007B6" w14:textId="77777777" w:rsidR="00B3700D" w:rsidRDefault="00B3700D">
      <w:pPr>
        <w:spacing w:before="120"/>
      </w:pPr>
    </w:p>
    <w:p w14:paraId="504007B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Q1. Standardise Item Fat Content values</w:t>
      </w:r>
    </w:p>
    <w:p w14:paraId="504007B8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Normalises inconsistent entries (LF, low fat -&gt; Low Fat; reg -&gt; Regular)</w:t>
      </w:r>
    </w:p>
    <w:p w14:paraId="504007B9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B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</w:t>
      </w:r>
    </w:p>
    <w:p w14:paraId="504007B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CASE</w:t>
      </w:r>
    </w:p>
    <w:p w14:paraId="504007B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LF','low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fat') THEN 'Low Fat'</w:t>
      </w:r>
    </w:p>
    <w:p w14:paraId="504007B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'reg'             THEN 'Regular'</w:t>
      </w:r>
    </w:p>
    <w:p w14:paraId="504007B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em_fat_content</w:t>
      </w:r>
      <w:proofErr w:type="spellEnd"/>
    </w:p>
    <w:p w14:paraId="504007BF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END;</w:t>
      </w:r>
    </w:p>
    <w:p w14:paraId="504007C0" w14:textId="465FEC58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Before / After Fat Content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standardisation ]</w:t>
      </w:r>
      <w:proofErr w:type="gramEnd"/>
    </w:p>
    <w:p w14:paraId="68FAC954" w14:textId="46222043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63C8A2D" wp14:editId="7E62D0CB">
            <wp:extent cx="2724530" cy="1400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9 1318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1" w14:textId="77777777" w:rsidR="00B3700D" w:rsidRDefault="00B3700D">
      <w:pPr>
        <w:spacing w:before="120"/>
      </w:pPr>
    </w:p>
    <w:p w14:paraId="504007C2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2 :</w:t>
      </w:r>
      <w:proofErr w:type="gramEnd"/>
      <w:r>
        <w:rPr>
          <w:b/>
          <w:bCs/>
          <w:color w:val="F97316"/>
          <w:sz w:val="30"/>
          <w:szCs w:val="30"/>
        </w:rPr>
        <w:t xml:space="preserve"> KPI OVERVIEW (All Years)</w:t>
      </w:r>
    </w:p>
    <w:p w14:paraId="504007C3" w14:textId="77777777" w:rsidR="00B3700D" w:rsidRDefault="00B3700D">
      <w:pPr>
        <w:spacing w:before="120"/>
      </w:pPr>
    </w:p>
    <w:p w14:paraId="504007C4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Q2. Total Sales (Millions)</w:t>
      </w:r>
    </w:p>
    <w:p w14:paraId="504007C5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Grand total revenue across all outlets and years</w:t>
      </w:r>
    </w:p>
    <w:p w14:paraId="504007C6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Total_Sales_Millions</w:t>
      </w:r>
      <w:proofErr w:type="spellEnd"/>
    </w:p>
    <w:p w14:paraId="504007C7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C8" w14:textId="2FF0E7A6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Millions ]</w:t>
      </w:r>
      <w:proofErr w:type="gramEnd"/>
    </w:p>
    <w:p w14:paraId="47F38513" w14:textId="46EF7EB8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6CDD4689" wp14:editId="2A56D6B3">
            <wp:extent cx="1962424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9 1320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9" w14:textId="77777777" w:rsidR="00B3700D" w:rsidRDefault="00B3700D">
      <w:pPr>
        <w:spacing w:before="120"/>
      </w:pPr>
    </w:p>
    <w:p w14:paraId="504007CA" w14:textId="77777777" w:rsidR="00B3700D" w:rsidRDefault="009C1D6B">
      <w:pPr>
        <w:spacing w:before="240" w:after="80"/>
      </w:pPr>
      <w:r>
        <w:rPr>
          <w:b/>
          <w:bCs/>
          <w:color w:val="1C1917"/>
        </w:rPr>
        <w:t>Q3. Average Sales per Item</w:t>
      </w:r>
    </w:p>
    <w:p w14:paraId="504007CB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</w:p>
    <w:p w14:paraId="504007CC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CD" w14:textId="6077531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Average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Sales ]</w:t>
      </w:r>
      <w:proofErr w:type="gramEnd"/>
    </w:p>
    <w:p w14:paraId="5CBC6FB4" w14:textId="2049DCAB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4CA356E6" wp14:editId="77DD70A5">
            <wp:extent cx="2219635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9 1320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E" w14:textId="77777777" w:rsidR="00B3700D" w:rsidRDefault="00B3700D">
      <w:pPr>
        <w:spacing w:before="120"/>
      </w:pPr>
    </w:p>
    <w:p w14:paraId="504007C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Q4. Total Number of Items</w:t>
      </w:r>
    </w:p>
    <w:p w14:paraId="504007D0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</w:p>
    <w:p w14:paraId="504007D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D2" w14:textId="05376D72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Item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Count ]</w:t>
      </w:r>
      <w:proofErr w:type="gramEnd"/>
    </w:p>
    <w:p w14:paraId="3A6E5980" w14:textId="73126922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4582E58" wp14:editId="45AABF90">
            <wp:extent cx="2019582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9 1321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D3" w14:textId="77777777" w:rsidR="00B3700D" w:rsidRDefault="00B3700D">
      <w:pPr>
        <w:spacing w:before="120"/>
      </w:pPr>
    </w:p>
    <w:p w14:paraId="504007D4" w14:textId="77777777" w:rsidR="00B3700D" w:rsidRDefault="009C1D6B">
      <w:pPr>
        <w:spacing w:before="240" w:after="80"/>
      </w:pPr>
      <w:r>
        <w:rPr>
          <w:b/>
          <w:bCs/>
          <w:color w:val="1C1917"/>
        </w:rPr>
        <w:t>Q5. Average Customer Rating</w:t>
      </w:r>
    </w:p>
    <w:p w14:paraId="504007D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7D6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D7" w14:textId="4283C636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Average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Rating ]</w:t>
      </w:r>
      <w:proofErr w:type="gramEnd"/>
    </w:p>
    <w:p w14:paraId="5457E9B8" w14:textId="73C60BC1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0FBDECAB" wp14:editId="50126E60">
            <wp:extent cx="2238687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9 1322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D8" w14:textId="77777777" w:rsidR="00B3700D" w:rsidRDefault="00B3700D">
      <w:pPr>
        <w:spacing w:before="120"/>
      </w:pPr>
    </w:p>
    <w:p w14:paraId="504007D9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3 :</w:t>
      </w:r>
      <w:proofErr w:type="gramEnd"/>
      <w:r>
        <w:rPr>
          <w:b/>
          <w:bCs/>
          <w:color w:val="F97316"/>
          <w:sz w:val="30"/>
          <w:szCs w:val="30"/>
        </w:rPr>
        <w:t xml:space="preserve"> KPI OVERVIEW (Year Filter — 2022)</w:t>
      </w:r>
    </w:p>
    <w:p w14:paraId="504007DA" w14:textId="77777777" w:rsidR="00B3700D" w:rsidRDefault="00B3700D">
      <w:pPr>
        <w:spacing w:before="120"/>
      </w:pPr>
    </w:p>
    <w:p w14:paraId="504007DB" w14:textId="77777777" w:rsidR="00B3700D" w:rsidRDefault="009C1D6B">
      <w:pPr>
        <w:spacing w:before="240" w:after="80"/>
      </w:pPr>
      <w:r>
        <w:rPr>
          <w:b/>
          <w:bCs/>
          <w:color w:val="1C1917"/>
        </w:rPr>
        <w:t>Q6. Total Sales — 2022</w:t>
      </w:r>
    </w:p>
    <w:p w14:paraId="504007DC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Total_Sales_Millions</w:t>
      </w:r>
      <w:proofErr w:type="spellEnd"/>
    </w:p>
    <w:p w14:paraId="504007D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D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DF" w14:textId="6E2129B8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094A77AD" w14:textId="79E1E45B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6A027F93" wp14:editId="7E5B5115">
            <wp:extent cx="2591162" cy="1028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9 1324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0" w14:textId="77777777" w:rsidR="00B3700D" w:rsidRDefault="00B3700D">
      <w:pPr>
        <w:spacing w:before="120"/>
      </w:pPr>
    </w:p>
    <w:p w14:paraId="504007E1" w14:textId="77777777" w:rsidR="00B3700D" w:rsidRDefault="009C1D6B">
      <w:pPr>
        <w:spacing w:before="240" w:after="80"/>
      </w:pPr>
      <w:r>
        <w:rPr>
          <w:b/>
          <w:bCs/>
          <w:color w:val="1C1917"/>
        </w:rPr>
        <w:t>Q7. Average Sales — 2022</w:t>
      </w:r>
    </w:p>
    <w:p w14:paraId="504007E2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</w:p>
    <w:p w14:paraId="504007E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E4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E5" w14:textId="2D4354D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lastRenderedPageBreak/>
        <w:t xml:space="preserve">[ Screenshot — Average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0B1AC168" w14:textId="1F7DDA78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3A32EEEF" wp14:editId="0F4213C8">
            <wp:extent cx="2362530" cy="990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9 1325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6" w14:textId="77777777" w:rsidR="00B3700D" w:rsidRDefault="00B3700D">
      <w:pPr>
        <w:spacing w:before="120"/>
      </w:pPr>
    </w:p>
    <w:p w14:paraId="504007E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Q8. Total Items — 2022</w:t>
      </w:r>
    </w:p>
    <w:p w14:paraId="504007E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</w:p>
    <w:p w14:paraId="504007E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EA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EB" w14:textId="1042825A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Item Count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628F6393" w14:textId="7F57A825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60DA8FF8" wp14:editId="0619C587">
            <wp:extent cx="1428949" cy="762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9 1326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C" w14:textId="77777777" w:rsidR="00B3700D" w:rsidRDefault="00B3700D">
      <w:pPr>
        <w:spacing w:before="120"/>
      </w:pPr>
    </w:p>
    <w:p w14:paraId="504007ED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4 :</w:t>
      </w:r>
      <w:proofErr w:type="gramEnd"/>
      <w:r>
        <w:rPr>
          <w:b/>
          <w:bCs/>
          <w:color w:val="F97316"/>
          <w:sz w:val="30"/>
          <w:szCs w:val="30"/>
        </w:rPr>
        <w:t xml:space="preserve"> OUTLET ANALYSIS</w:t>
      </w:r>
    </w:p>
    <w:p w14:paraId="504007EE" w14:textId="77777777" w:rsidR="00B3700D" w:rsidRDefault="00B3700D">
      <w:pPr>
        <w:spacing w:before="120"/>
      </w:pPr>
    </w:p>
    <w:p w14:paraId="504007E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Q9. KPIs by Outlet Establishment Year</w:t>
      </w:r>
    </w:p>
    <w:p w14:paraId="504007F0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 xml:space="preserve">Yearly breakdown of total sales, </w:t>
      </w:r>
      <w:proofErr w:type="spellStart"/>
      <w:r>
        <w:rPr>
          <w:i/>
          <w:iCs/>
          <w:color w:val="78716C"/>
          <w:sz w:val="18"/>
          <w:szCs w:val="18"/>
        </w:rPr>
        <w:t>avg</w:t>
      </w:r>
      <w:proofErr w:type="spellEnd"/>
      <w:r>
        <w:rPr>
          <w:i/>
          <w:iCs/>
          <w:color w:val="78716C"/>
          <w:sz w:val="18"/>
          <w:szCs w:val="18"/>
        </w:rPr>
        <w:t xml:space="preserve"> sales, item count, and </w:t>
      </w:r>
      <w:proofErr w:type="spellStart"/>
      <w:r>
        <w:rPr>
          <w:i/>
          <w:iCs/>
          <w:color w:val="78716C"/>
          <w:sz w:val="18"/>
          <w:szCs w:val="18"/>
        </w:rPr>
        <w:t>avg</w:t>
      </w:r>
      <w:proofErr w:type="spellEnd"/>
      <w:r>
        <w:rPr>
          <w:i/>
          <w:iCs/>
          <w:color w:val="78716C"/>
          <w:sz w:val="18"/>
          <w:szCs w:val="18"/>
        </w:rPr>
        <w:t xml:space="preserve"> rating</w:t>
      </w:r>
    </w:p>
    <w:p w14:paraId="504007F1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7F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7F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F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year</w:t>
      </w:r>
      <w:proofErr w:type="spellEnd"/>
    </w:p>
    <w:p w14:paraId="504007F9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7FA" w14:textId="25BB7FA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 ]</w:t>
      </w:r>
      <w:proofErr w:type="gramEnd"/>
    </w:p>
    <w:p w14:paraId="251DA2BB" w14:textId="6BAE419A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17179C2C" wp14:editId="0E18B95A">
            <wp:extent cx="6286500" cy="27927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9 1326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FB" w14:textId="77777777" w:rsidR="00B3700D" w:rsidRDefault="00B3700D">
      <w:pPr>
        <w:spacing w:before="120"/>
      </w:pPr>
    </w:p>
    <w:p w14:paraId="504007FC" w14:textId="77777777" w:rsidR="00B3700D" w:rsidRDefault="009C1D6B">
      <w:pPr>
        <w:spacing w:before="240" w:after="80"/>
      </w:pPr>
      <w:r>
        <w:rPr>
          <w:b/>
          <w:bCs/>
          <w:color w:val="1C1917"/>
        </w:rPr>
        <w:lastRenderedPageBreak/>
        <w:t>Q10. Sales Trend by Year (Chronological)</w:t>
      </w:r>
    </w:p>
    <w:p w14:paraId="504007FD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Used for line/area chart — ordered by year ascending</w:t>
      </w:r>
    </w:p>
    <w:p w14:paraId="504007FE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7F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</w:p>
    <w:p w14:paraId="5040080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0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</w:p>
    <w:p w14:paraId="50400803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ASC;</w:t>
      </w:r>
    </w:p>
    <w:p w14:paraId="50400804" w14:textId="658B5A87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Sales Trend by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 ]</w:t>
      </w:r>
      <w:proofErr w:type="gramEnd"/>
    </w:p>
    <w:p w14:paraId="2E1CED06" w14:textId="57E018AA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4B1F2539" wp14:editId="32FD139C">
            <wp:extent cx="4086795" cy="3429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9 13274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05" w14:textId="77777777" w:rsidR="00B3700D" w:rsidRDefault="00B3700D">
      <w:pPr>
        <w:spacing w:before="120"/>
      </w:pPr>
    </w:p>
    <w:p w14:paraId="50400806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Q11. Sales &amp; Share by Outlet Size</w:t>
      </w:r>
    </w:p>
    <w:p w14:paraId="50400807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Window function calculates each size's % contribution to total sales</w:t>
      </w:r>
    </w:p>
    <w:p w14:paraId="5040080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0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outlet_size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</w:p>
    <w:p w14:paraId="5040080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0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outlet_size</w:t>
      </w:r>
      <w:proofErr w:type="spellEnd"/>
    </w:p>
    <w:p w14:paraId="5040080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0F" w14:textId="31E622F0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>[ Screensh</w:t>
      </w:r>
      <w:r>
        <w:rPr>
          <w:b/>
          <w:bCs/>
          <w:i/>
          <w:iCs/>
          <w:color w:val="F97316"/>
          <w:sz w:val="20"/>
          <w:szCs w:val="20"/>
        </w:rPr>
        <w:t xml:space="preserve">ot — Sales %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Size ]</w:t>
      </w:r>
      <w:proofErr w:type="gramEnd"/>
    </w:p>
    <w:p w14:paraId="64D70DCD" w14:textId="1B7D2F04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C815BA9" wp14:editId="44D22FB1">
            <wp:extent cx="5496692" cy="1609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9 13285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10" w14:textId="77777777" w:rsidR="00B3700D" w:rsidRDefault="00B3700D">
      <w:pPr>
        <w:spacing w:before="120"/>
      </w:pPr>
    </w:p>
    <w:p w14:paraId="50400811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Q12. KPIs by Outlet Location Type (2022)</w:t>
      </w:r>
    </w:p>
    <w:p w14:paraId="50400812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1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1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1A" w14:textId="7BECFBAD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1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1C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1D" w14:textId="3CAF1EE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Type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  <w:r w:rsidR="0084703D" w:rsidRPr="0084703D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 w:rsidR="0084703D" w:rsidRPr="0084703D">
        <w:rPr>
          <w:rFonts w:ascii="Courier New" w:eastAsia="Courier New" w:hAnsi="Courier New" w:cs="Courier New"/>
          <w:color w:val="D4D4D4"/>
          <w:sz w:val="18"/>
          <w:szCs w:val="18"/>
        </w:rPr>
        <w:drawing>
          <wp:inline distT="0" distB="0" distL="0" distR="0" wp14:anchorId="4B041603" wp14:editId="340F30CA">
            <wp:extent cx="6286500" cy="892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68C" w14:textId="2B086452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1E" w14:textId="77777777" w:rsidR="00B3700D" w:rsidRDefault="00B3700D">
      <w:pPr>
        <w:spacing w:before="120"/>
      </w:pPr>
    </w:p>
    <w:p w14:paraId="5040081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Q13. KPIs by Outlet Type</w:t>
      </w:r>
    </w:p>
    <w:p w14:paraId="50400820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Supermarket Type 1/2/3 vs Grocery Store breakdown</w:t>
      </w:r>
    </w:p>
    <w:p w14:paraId="50400821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2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2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2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outlet_type</w:t>
      </w:r>
      <w:proofErr w:type="spellEnd"/>
    </w:p>
    <w:p w14:paraId="5040082A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2B" w14:textId="2ECA877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Type ]</w:t>
      </w:r>
      <w:proofErr w:type="gramEnd"/>
    </w:p>
    <w:p w14:paraId="2ABBFDE2" w14:textId="62EB9F98" w:rsidR="0084703D" w:rsidRDefault="0084703D" w:rsidP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color w:val="F97316"/>
          <w:sz w:val="20"/>
          <w:szCs w:val="20"/>
        </w:rPr>
        <w:drawing>
          <wp:inline distT="0" distB="0" distL="0" distR="0" wp14:anchorId="04567705" wp14:editId="6B72E05F">
            <wp:extent cx="6286500" cy="1231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5BB8" w14:textId="31169A18" w:rsidR="003F2DCA" w:rsidRDefault="003F2DCA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2C" w14:textId="77777777" w:rsidR="00B3700D" w:rsidRDefault="00B3700D">
      <w:pPr>
        <w:spacing w:before="120"/>
      </w:pPr>
    </w:p>
    <w:p w14:paraId="5040082D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5 :</w:t>
      </w:r>
      <w:proofErr w:type="gramEnd"/>
      <w:r>
        <w:rPr>
          <w:b/>
          <w:bCs/>
          <w:color w:val="F97316"/>
          <w:sz w:val="30"/>
          <w:szCs w:val="30"/>
        </w:rPr>
        <w:t xml:space="preserve"> ITEM FAT CONTENT ANALYSIS</w:t>
      </w:r>
    </w:p>
    <w:p w14:paraId="5040082E" w14:textId="77777777" w:rsidR="00B3700D" w:rsidRDefault="00B3700D">
      <w:pPr>
        <w:spacing w:before="120"/>
      </w:pPr>
    </w:p>
    <w:p w14:paraId="5040082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Q14. Total Sales by Fat Content</w:t>
      </w:r>
    </w:p>
    <w:p w14:paraId="50400830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3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sales) AS DECIMAL(10,2)) AS Sales</w:t>
      </w:r>
    </w:p>
    <w:p w14:paraId="5040083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3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35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Sales DESC;</w:t>
      </w:r>
    </w:p>
    <w:p w14:paraId="50400836" w14:textId="32DFC58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Sales by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4DAA5404" w14:textId="2624203F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52F5CFC0" wp14:editId="3B2FE1CD">
            <wp:extent cx="3715268" cy="1257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37" w14:textId="77777777" w:rsidR="00B3700D" w:rsidRDefault="00B3700D">
      <w:pPr>
        <w:spacing w:before="120"/>
      </w:pPr>
    </w:p>
    <w:p w14:paraId="50400838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Q15. Full KPIs by Fat Content (All Years)</w:t>
      </w:r>
    </w:p>
    <w:p w14:paraId="50400839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3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3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4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4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42" w14:textId="3419175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lastRenderedPageBreak/>
        <w:t xml:space="preserve">[ Screenshot — Full KPIs by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41A2151D" w14:textId="3BDC16F6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color w:val="F97316"/>
          <w:sz w:val="20"/>
          <w:szCs w:val="20"/>
        </w:rPr>
        <w:drawing>
          <wp:inline distT="0" distB="0" distL="0" distR="0" wp14:anchorId="0569BD27" wp14:editId="0B42BF16">
            <wp:extent cx="6286500" cy="9867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A30" w14:textId="499D4EAB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43" w14:textId="77777777" w:rsidR="00B3700D" w:rsidRDefault="00B3700D">
      <w:pPr>
        <w:spacing w:before="120"/>
      </w:pPr>
    </w:p>
    <w:p w14:paraId="50400844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Q16. Fat Content KPIs — 2022 (Sales in Thousands)</w:t>
      </w:r>
    </w:p>
    <w:p w14:paraId="5040084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4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Total_Sales_Thousands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es)      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    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4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4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4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4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Total_Sales_Thousands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4F" w14:textId="569DB11F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Fat Content KPIs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7AA0D53D" w14:textId="04955A29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70B0941C" wp14:editId="692EDD39">
            <wp:extent cx="6286500" cy="9753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50" w14:textId="77777777" w:rsidR="00B3700D" w:rsidRDefault="00B3700D">
      <w:pPr>
        <w:spacing w:before="120"/>
      </w:pPr>
    </w:p>
    <w:p w14:paraId="50400851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Q17. Fat Content Sales Pivot by Location Type (CASE WHEN)</w:t>
      </w:r>
    </w:p>
    <w:p w14:paraId="50400852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Low Fat vs Regular sales side-by-side per location tier</w:t>
      </w:r>
    </w:p>
    <w:p w14:paraId="50400853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5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5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'Low Fat' THEN sales ELSE 0 END)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Low_Fat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5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'Regular' THEN sales ELSE 0 END) AS Regular</w:t>
      </w:r>
    </w:p>
    <w:p w14:paraId="5040085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5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59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85A" w14:textId="096D5B2B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>[ Screenshot — Fat Content Pivot by Location (CASE WHEN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) ]</w:t>
      </w:r>
      <w:proofErr w:type="gramEnd"/>
    </w:p>
    <w:p w14:paraId="434F4448" w14:textId="6F656FFE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21865B9C" wp14:editId="3A753EB9">
            <wp:extent cx="5229955" cy="1581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5B" w14:textId="77777777" w:rsidR="00B3700D" w:rsidRDefault="00B3700D">
      <w:pPr>
        <w:spacing w:before="120"/>
      </w:pPr>
    </w:p>
    <w:p w14:paraId="5040085C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Q18. Fat Content Sales Pivot by Location Type (FILTER clause)</w:t>
      </w:r>
    </w:p>
    <w:p w14:paraId="5040085D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Same pivot using PostgreSQL FILTER syntax — cleaner alternative</w:t>
      </w:r>
    </w:p>
    <w:p w14:paraId="5040085E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5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FILTER (WHERE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'Low Fat')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Low_Fat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FILTER (WHERE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'Regular') AS Regular</w:t>
      </w:r>
    </w:p>
    <w:p w14:paraId="5040086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6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64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865" w14:textId="2DE7D48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>[ Screenshot — Fat Content Pivot by Location (FILTER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) ]</w:t>
      </w:r>
      <w:proofErr w:type="gramEnd"/>
    </w:p>
    <w:p w14:paraId="31D1FC97" w14:textId="0567930B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7180AE90" wp14:editId="70B5B289">
            <wp:extent cx="5268060" cy="1629002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66" w14:textId="77777777" w:rsidR="00B3700D" w:rsidRDefault="00B3700D">
      <w:pPr>
        <w:spacing w:before="120"/>
      </w:pPr>
    </w:p>
    <w:p w14:paraId="5040086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Q19. KPIs by Location + Fat Content (Combined Grouping)</w:t>
      </w:r>
    </w:p>
    <w:p w14:paraId="5040086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6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6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7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7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ASC;</w:t>
      </w:r>
    </w:p>
    <w:p w14:paraId="50400872" w14:textId="058F2517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+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5F8E8572" w14:textId="5ABCED19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1CE0C448" wp14:editId="46CF6184">
            <wp:extent cx="6286500" cy="16624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73" w14:textId="77777777" w:rsidR="00B3700D" w:rsidRDefault="00B3700D">
      <w:pPr>
        <w:spacing w:before="120"/>
      </w:pPr>
    </w:p>
    <w:p w14:paraId="50400874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lastRenderedPageBreak/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6 :</w:t>
      </w:r>
      <w:proofErr w:type="gramEnd"/>
      <w:r>
        <w:rPr>
          <w:b/>
          <w:bCs/>
          <w:color w:val="F97316"/>
          <w:sz w:val="30"/>
          <w:szCs w:val="30"/>
        </w:rPr>
        <w:t xml:space="preserve"> ITEM TYPE ANALYSIS</w:t>
      </w:r>
    </w:p>
    <w:p w14:paraId="50400875" w14:textId="77777777" w:rsidR="00B3700D" w:rsidRDefault="00B3700D">
      <w:pPr>
        <w:spacing w:before="120"/>
      </w:pPr>
    </w:p>
    <w:p w14:paraId="50400876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Q20. KPIs by Item Type (All Years)</w:t>
      </w:r>
    </w:p>
    <w:p w14:paraId="50400877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Full breakdown across all product categories</w:t>
      </w:r>
    </w:p>
    <w:p w14:paraId="5040087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7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7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7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80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81" w14:textId="4307FD9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Item Type All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Years ]</w:t>
      </w:r>
      <w:proofErr w:type="gramEnd"/>
    </w:p>
    <w:p w14:paraId="249918E0" w14:textId="5A570A64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color w:val="F97316"/>
          <w:sz w:val="20"/>
          <w:szCs w:val="20"/>
        </w:rPr>
        <w:drawing>
          <wp:inline distT="0" distB="0" distL="0" distR="0" wp14:anchorId="58367206" wp14:editId="1280BAB3">
            <wp:extent cx="6286500" cy="3362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E8A" w14:textId="77777777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82" w14:textId="77777777" w:rsidR="00B3700D" w:rsidRDefault="00B3700D">
      <w:pPr>
        <w:spacing w:before="120"/>
      </w:pPr>
    </w:p>
    <w:p w14:paraId="50400883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Q21. Top 5 Item Types by Sales — 2022</w:t>
      </w:r>
    </w:p>
    <w:p w14:paraId="50400884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LIMIT 5 surfaces the top-performing categories in the most recent year</w:t>
      </w:r>
    </w:p>
    <w:p w14:paraId="5040088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8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8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8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8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8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</w:t>
      </w:r>
    </w:p>
    <w:p w14:paraId="5040088F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LIMIT 5;</w:t>
      </w:r>
    </w:p>
    <w:p w14:paraId="50400890" w14:textId="665B6C5E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lastRenderedPageBreak/>
        <w:t xml:space="preserve">[ Screenshot — Top 5 Item Types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5C593A99" w14:textId="45E218B0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drawing>
          <wp:inline distT="0" distB="0" distL="0" distR="0" wp14:anchorId="0DD9E232" wp14:editId="013DA649">
            <wp:extent cx="6286500" cy="18827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91" w14:textId="77777777" w:rsidR="00B3700D" w:rsidRDefault="00B3700D">
      <w:pPr>
        <w:spacing w:before="120"/>
      </w:pPr>
    </w:p>
    <w:p w14:paraId="50400892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Q22. KPIs by Location Type + Item Type (Combined)</w:t>
      </w:r>
    </w:p>
    <w:p w14:paraId="50400893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Cross-dimension analysis — which item types sell best in Tier 1/2/3 locations</w:t>
      </w:r>
    </w:p>
    <w:p w14:paraId="50400894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9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9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9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9D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9E" w14:textId="7EF7332A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+ Item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Type ]</w:t>
      </w:r>
      <w:proofErr w:type="gramEnd"/>
    </w:p>
    <w:p w14:paraId="6C72D00F" w14:textId="3362642F" w:rsidR="009C1D6B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9C1D6B">
        <w:rPr>
          <w:b/>
          <w:bCs/>
          <w:i/>
          <w:iCs/>
          <w:color w:val="F97316"/>
          <w:sz w:val="20"/>
          <w:szCs w:val="20"/>
        </w:rPr>
        <w:drawing>
          <wp:inline distT="0" distB="0" distL="0" distR="0" wp14:anchorId="60AA2BCD" wp14:editId="028571E8">
            <wp:extent cx="6286500" cy="20688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6084C1" w14:textId="77777777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sectPr w:rsidR="0084703D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34CE8"/>
    <w:multiLevelType w:val="hybridMultilevel"/>
    <w:tmpl w:val="4510E308"/>
    <w:lvl w:ilvl="0" w:tplc="2F36860A">
      <w:start w:val="1"/>
      <w:numFmt w:val="bullet"/>
      <w:lvlText w:val="●"/>
      <w:lvlJc w:val="left"/>
      <w:pPr>
        <w:ind w:left="720" w:hanging="360"/>
      </w:pPr>
    </w:lvl>
    <w:lvl w:ilvl="1" w:tplc="CDD4DF40">
      <w:start w:val="1"/>
      <w:numFmt w:val="bullet"/>
      <w:lvlText w:val="○"/>
      <w:lvlJc w:val="left"/>
      <w:pPr>
        <w:ind w:left="1440" w:hanging="360"/>
      </w:pPr>
    </w:lvl>
    <w:lvl w:ilvl="2" w:tplc="21C83BA8">
      <w:start w:val="1"/>
      <w:numFmt w:val="bullet"/>
      <w:lvlText w:val="■"/>
      <w:lvlJc w:val="left"/>
      <w:pPr>
        <w:ind w:left="2160" w:hanging="360"/>
      </w:pPr>
    </w:lvl>
    <w:lvl w:ilvl="3" w:tplc="11EE22D4">
      <w:start w:val="1"/>
      <w:numFmt w:val="bullet"/>
      <w:lvlText w:val="●"/>
      <w:lvlJc w:val="left"/>
      <w:pPr>
        <w:ind w:left="2880" w:hanging="360"/>
      </w:pPr>
    </w:lvl>
    <w:lvl w:ilvl="4" w:tplc="91144A4A">
      <w:start w:val="1"/>
      <w:numFmt w:val="bullet"/>
      <w:lvlText w:val="○"/>
      <w:lvlJc w:val="left"/>
      <w:pPr>
        <w:ind w:left="3600" w:hanging="360"/>
      </w:pPr>
    </w:lvl>
    <w:lvl w:ilvl="5" w:tplc="86201FF2">
      <w:start w:val="1"/>
      <w:numFmt w:val="bullet"/>
      <w:lvlText w:val="■"/>
      <w:lvlJc w:val="left"/>
      <w:pPr>
        <w:ind w:left="4320" w:hanging="360"/>
      </w:pPr>
    </w:lvl>
    <w:lvl w:ilvl="6" w:tplc="06CAD056">
      <w:start w:val="1"/>
      <w:numFmt w:val="bullet"/>
      <w:lvlText w:val="●"/>
      <w:lvlJc w:val="left"/>
      <w:pPr>
        <w:ind w:left="5040" w:hanging="360"/>
      </w:pPr>
    </w:lvl>
    <w:lvl w:ilvl="7" w:tplc="1F7C6108">
      <w:start w:val="1"/>
      <w:numFmt w:val="bullet"/>
      <w:lvlText w:val="●"/>
      <w:lvlJc w:val="left"/>
      <w:pPr>
        <w:ind w:left="5760" w:hanging="360"/>
      </w:pPr>
    </w:lvl>
    <w:lvl w:ilvl="8" w:tplc="0F4646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0D"/>
    <w:rsid w:val="000869BE"/>
    <w:rsid w:val="003F2DCA"/>
    <w:rsid w:val="0084703D"/>
    <w:rsid w:val="009C1D6B"/>
    <w:rsid w:val="00B3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07B0"/>
  <w15:docId w15:val="{AB0850EB-1BEE-4E8C-96BA-081C639E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2026-06-10T06:27:00Z</dcterms:created>
  <dcterms:modified xsi:type="dcterms:W3CDTF">2026-06-10T06:27:00Z</dcterms:modified>
</cp:coreProperties>
</file>