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37CA7" w14:textId="3B51E209" w:rsidR="00BD4C4C" w:rsidRDefault="00E56E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6E06">
        <w:rPr>
          <w:rFonts w:ascii="Times New Roman" w:hAnsi="Times New Roman" w:cs="Times New Roman"/>
          <w:b/>
          <w:bCs/>
          <w:sz w:val="32"/>
          <w:szCs w:val="32"/>
        </w:rPr>
        <w:t>Entry: Abhishek Nair</w:t>
      </w:r>
    </w:p>
    <w:p w14:paraId="4F594025" w14:textId="7B625941" w:rsidR="00BD4C4C" w:rsidRPr="00E56E06" w:rsidRDefault="00BD4C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67F355" w14:textId="240DE83E" w:rsidR="00E56E06" w:rsidRPr="00BD4C4C" w:rsidRDefault="00E56E06">
      <w:pPr>
        <w:rPr>
          <w:rFonts w:ascii="Garamond" w:hAnsi="Garamond"/>
          <w:sz w:val="26"/>
          <w:szCs w:val="26"/>
        </w:rPr>
      </w:pPr>
      <w:r w:rsidRPr="00BD4C4C">
        <w:rPr>
          <w:rFonts w:ascii="Garamond" w:hAnsi="Garamond"/>
          <w:sz w:val="26"/>
          <w:szCs w:val="26"/>
        </w:rPr>
        <w:t>For the given task of cleaning and processing the data, I used MS-Excel and Tableau as my tools for the task.</w:t>
      </w:r>
    </w:p>
    <w:p w14:paraId="449361B9" w14:textId="475D19FF" w:rsidR="00E56E06" w:rsidRPr="00BD4C4C" w:rsidRDefault="00E56E06">
      <w:pPr>
        <w:rPr>
          <w:rFonts w:ascii="Garamond" w:hAnsi="Garamond"/>
          <w:sz w:val="26"/>
          <w:szCs w:val="26"/>
        </w:rPr>
      </w:pPr>
      <w:r w:rsidRPr="00BD4C4C">
        <w:rPr>
          <w:rFonts w:ascii="Garamond" w:hAnsi="Garamond"/>
          <w:b/>
          <w:bCs/>
          <w:sz w:val="26"/>
          <w:szCs w:val="26"/>
        </w:rPr>
        <w:t>First</w:t>
      </w:r>
      <w:r w:rsidRPr="00BD4C4C">
        <w:rPr>
          <w:rFonts w:ascii="Garamond" w:hAnsi="Garamond"/>
          <w:sz w:val="26"/>
          <w:szCs w:val="26"/>
        </w:rPr>
        <w:t>, I reviewed the task and read the instructions, then decided the aforementioned tools for the task. The data had a lot of redundant values, a lot of missing values, and some were duplicates which couldn’t be removed using normal techniques of find and replace.</w:t>
      </w:r>
    </w:p>
    <w:p w14:paraId="59BB2C71" w14:textId="0F5E7546" w:rsidR="00E56E06" w:rsidRPr="00BD4C4C" w:rsidRDefault="00E56E06">
      <w:pPr>
        <w:rPr>
          <w:rFonts w:ascii="Garamond" w:hAnsi="Garamond"/>
          <w:sz w:val="26"/>
          <w:szCs w:val="26"/>
        </w:rPr>
      </w:pPr>
      <w:r w:rsidRPr="00BD4C4C">
        <w:rPr>
          <w:rFonts w:ascii="Garamond" w:hAnsi="Garamond"/>
          <w:sz w:val="26"/>
          <w:szCs w:val="26"/>
        </w:rPr>
        <w:t>I thought of using Python Pandas resources to clean the data, but since this is a small data set, relatively smaller, I used the basic functions of Excel to clean the data. I found out redundant values and pre-processed it to be suitable for use in Tableau.</w:t>
      </w:r>
    </w:p>
    <w:p w14:paraId="0DE2001F" w14:textId="54997BD3" w:rsidR="00E56E06" w:rsidRPr="00BD4C4C" w:rsidRDefault="00E56E06">
      <w:pPr>
        <w:rPr>
          <w:rFonts w:ascii="Garamond" w:hAnsi="Garamond"/>
          <w:sz w:val="26"/>
          <w:szCs w:val="26"/>
        </w:rPr>
      </w:pPr>
      <w:r w:rsidRPr="00BD4C4C">
        <w:rPr>
          <w:rFonts w:ascii="Garamond" w:hAnsi="Garamond"/>
          <w:sz w:val="26"/>
          <w:szCs w:val="26"/>
        </w:rPr>
        <w:t>Then I went through the data in order to find suitable relations to make the visualizations possible.</w:t>
      </w:r>
      <w:r w:rsidR="00BD4C4C">
        <w:rPr>
          <w:rFonts w:ascii="Garamond" w:hAnsi="Garamond"/>
          <w:sz w:val="26"/>
          <w:szCs w:val="26"/>
        </w:rPr>
        <w:t xml:space="preserve"> </w:t>
      </w:r>
      <w:r w:rsidRPr="00BD4C4C">
        <w:rPr>
          <w:rFonts w:ascii="Garamond" w:hAnsi="Garamond"/>
          <w:sz w:val="26"/>
          <w:szCs w:val="26"/>
        </w:rPr>
        <w:t xml:space="preserve">The problem in such data is that the relationships are not as direct as they would be expected to be from the simple questions. </w:t>
      </w:r>
    </w:p>
    <w:p w14:paraId="6AF83DDD" w14:textId="77777777" w:rsidR="00E56E06" w:rsidRPr="00BD4C4C" w:rsidRDefault="00E56E06">
      <w:pPr>
        <w:rPr>
          <w:rFonts w:ascii="Garamond" w:hAnsi="Garamond"/>
          <w:sz w:val="26"/>
          <w:szCs w:val="26"/>
        </w:rPr>
      </w:pPr>
      <w:r w:rsidRPr="00BD4C4C">
        <w:rPr>
          <w:rFonts w:ascii="Garamond" w:hAnsi="Garamond"/>
          <w:b/>
          <w:bCs/>
          <w:sz w:val="26"/>
          <w:szCs w:val="26"/>
        </w:rPr>
        <w:t>Second</w:t>
      </w:r>
      <w:r w:rsidRPr="00BD4C4C">
        <w:rPr>
          <w:rFonts w:ascii="Garamond" w:hAnsi="Garamond"/>
          <w:sz w:val="26"/>
          <w:szCs w:val="26"/>
        </w:rPr>
        <w:t>, after I understood the task a bit, I started trying out the 4</w:t>
      </w:r>
      <w:r w:rsidRPr="00BD4C4C">
        <w:rPr>
          <w:rFonts w:ascii="Garamond" w:hAnsi="Garamond"/>
          <w:sz w:val="26"/>
          <w:szCs w:val="26"/>
          <w:vertAlign w:val="superscript"/>
        </w:rPr>
        <w:t>th</w:t>
      </w:r>
      <w:r w:rsidRPr="00BD4C4C">
        <w:rPr>
          <w:rFonts w:ascii="Garamond" w:hAnsi="Garamond"/>
          <w:sz w:val="26"/>
          <w:szCs w:val="26"/>
        </w:rPr>
        <w:t xml:space="preserve"> task, that is the Sales Conversion w.r.t. the Source as it was the easiest relation in the data.</w:t>
      </w:r>
    </w:p>
    <w:p w14:paraId="3C8695CF" w14:textId="5CE31105" w:rsidR="00E56E06" w:rsidRPr="00BD4C4C" w:rsidRDefault="00E56E06">
      <w:pPr>
        <w:rPr>
          <w:rFonts w:ascii="Garamond" w:hAnsi="Garamond"/>
          <w:sz w:val="26"/>
          <w:szCs w:val="26"/>
        </w:rPr>
      </w:pPr>
      <w:r w:rsidRPr="00BD4C4C">
        <w:rPr>
          <w:rFonts w:ascii="Garamond" w:hAnsi="Garamond"/>
          <w:sz w:val="26"/>
          <w:szCs w:val="26"/>
        </w:rPr>
        <w:t xml:space="preserve">Also, I was confused about what data to take in for Sales conversion, so in one task I took the Interested Users data as </w:t>
      </w:r>
      <w:r w:rsidR="00BD4C4C" w:rsidRPr="00BD4C4C">
        <w:rPr>
          <w:rFonts w:ascii="Garamond" w:hAnsi="Garamond"/>
          <w:sz w:val="26"/>
          <w:szCs w:val="26"/>
        </w:rPr>
        <w:t>the base and for the others I used the Booked Users data, as it seemed useful to visualize more data. I assumed that the Sales Conversion formula must be the ratio of the number of subscribed users to the number of booked users.</w:t>
      </w:r>
    </w:p>
    <w:p w14:paraId="7BC71337" w14:textId="2BB7FC12" w:rsidR="00BD4C4C" w:rsidRPr="00BD4C4C" w:rsidRDefault="00BD4C4C">
      <w:pPr>
        <w:rPr>
          <w:rFonts w:ascii="Garamond" w:hAnsi="Garamond"/>
          <w:sz w:val="26"/>
          <w:szCs w:val="26"/>
        </w:rPr>
      </w:pPr>
      <w:r w:rsidRPr="00BD4C4C">
        <w:rPr>
          <w:rFonts w:ascii="Garamond" w:hAnsi="Garamond"/>
          <w:sz w:val="26"/>
          <w:szCs w:val="26"/>
        </w:rPr>
        <w:t>Then, I found out that I was having difficulty to classify or form the relation in the data to complete the Sales Conversion vs Trainers, Topic and Time slots tasks.</w:t>
      </w:r>
    </w:p>
    <w:p w14:paraId="4C4E0DE3" w14:textId="07071884" w:rsidR="00BD4C4C" w:rsidRDefault="00BD4C4C">
      <w:pPr>
        <w:rPr>
          <w:rFonts w:ascii="Garamond" w:hAnsi="Garamond"/>
          <w:sz w:val="26"/>
          <w:szCs w:val="26"/>
        </w:rPr>
      </w:pPr>
      <w:r w:rsidRPr="00BD4C4C">
        <w:rPr>
          <w:rFonts w:ascii="Garamond" w:hAnsi="Garamond"/>
          <w:sz w:val="26"/>
          <w:szCs w:val="26"/>
        </w:rPr>
        <w:t xml:space="preserve">The task would have been much simpler if the data was a bit more addressed and informed about, as there was a bit confusion so as to what to do. I have tried to complete the task as per your requirements, trying my best to finish off this task with as much accuracy and precision as I could achieve. </w:t>
      </w:r>
    </w:p>
    <w:p w14:paraId="42796EFF" w14:textId="0A811494" w:rsidR="00BD4C4C" w:rsidRDefault="00BD4C4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PDFs for the done work have been attached along with the mail, along with my resume.</w:t>
      </w:r>
    </w:p>
    <w:p w14:paraId="05DCAFF0" w14:textId="0E10D678" w:rsidR="00BD4C4C" w:rsidRDefault="00BD4C4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For minute details, each graph has been accompanied with the Caption and colour coded legends to make the graph presentable.</w:t>
      </w:r>
    </w:p>
    <w:p w14:paraId="3700716B" w14:textId="270BD5B6" w:rsidR="006F4D80" w:rsidRDefault="006F4D80">
      <w:pPr>
        <w:rPr>
          <w:rFonts w:ascii="Garamond" w:hAnsi="Garamond"/>
          <w:sz w:val="26"/>
          <w:szCs w:val="26"/>
        </w:rPr>
      </w:pPr>
    </w:p>
    <w:p w14:paraId="0C1277AB" w14:textId="77777777" w:rsidR="006F4D80" w:rsidRDefault="006F4D80">
      <w:pPr>
        <w:rPr>
          <w:rFonts w:ascii="Garamond" w:hAnsi="Garamond"/>
          <w:sz w:val="26"/>
          <w:szCs w:val="26"/>
        </w:rPr>
      </w:pPr>
    </w:p>
    <w:p w14:paraId="4BBF68FE" w14:textId="4C1B9877" w:rsidR="00BD4C4C" w:rsidRDefault="00BD4C4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 hope that you like my work, and I’m looking forward to work for your esteemed as soon as possible and I assure you that I’ll do my best and provide you with the best results possible.</w:t>
      </w:r>
    </w:p>
    <w:p w14:paraId="59B4F228" w14:textId="77777777" w:rsidR="00BD4C4C" w:rsidRDefault="00BD4C4C">
      <w:pPr>
        <w:rPr>
          <w:rFonts w:ascii="Garamond" w:hAnsi="Garamond"/>
          <w:sz w:val="26"/>
          <w:szCs w:val="26"/>
        </w:rPr>
      </w:pPr>
    </w:p>
    <w:p w14:paraId="27B45BA7" w14:textId="526E1D50" w:rsidR="00BD4C4C" w:rsidRPr="00BD4C4C" w:rsidRDefault="00BD4C4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Regards.</w:t>
      </w:r>
    </w:p>
    <w:sectPr w:rsidR="00BD4C4C" w:rsidRPr="00BD4C4C" w:rsidSect="00BD4C4C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F1A11" w14:textId="77777777" w:rsidR="002E7FA3" w:rsidRDefault="002E7FA3" w:rsidP="00E56E06">
      <w:pPr>
        <w:spacing w:after="0" w:line="240" w:lineRule="auto"/>
      </w:pPr>
      <w:r>
        <w:separator/>
      </w:r>
    </w:p>
  </w:endnote>
  <w:endnote w:type="continuationSeparator" w:id="0">
    <w:p w14:paraId="3DAA85D7" w14:textId="77777777" w:rsidR="002E7FA3" w:rsidRDefault="002E7FA3" w:rsidP="00E5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036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A7FC19" w14:textId="3C857CEB" w:rsidR="00E56E06" w:rsidRDefault="00E56E0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4EB9261" wp14:editId="7676FF77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BA20DA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67F37E1" w14:textId="24F3EADA" w:rsidR="00E56E06" w:rsidRDefault="00E56E0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BEF65" w14:textId="77777777" w:rsidR="00E56E06" w:rsidRDefault="00E56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9A1D" w14:textId="77777777" w:rsidR="002E7FA3" w:rsidRDefault="002E7FA3" w:rsidP="00E56E06">
      <w:pPr>
        <w:spacing w:after="0" w:line="240" w:lineRule="auto"/>
      </w:pPr>
      <w:r>
        <w:separator/>
      </w:r>
    </w:p>
  </w:footnote>
  <w:footnote w:type="continuationSeparator" w:id="0">
    <w:p w14:paraId="6ED2031D" w14:textId="77777777" w:rsidR="002E7FA3" w:rsidRDefault="002E7FA3" w:rsidP="00E5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DCC45" w14:textId="43825094" w:rsidR="00E56E06" w:rsidRDefault="00E56E06">
    <w:pPr>
      <w:pStyle w:val="Header"/>
    </w:pPr>
    <w:r>
      <w:t>Data Visualization using Tableau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4A"/>
    <w:rsid w:val="000C1A4A"/>
    <w:rsid w:val="002E7FA3"/>
    <w:rsid w:val="006F4D80"/>
    <w:rsid w:val="00BD4C4C"/>
    <w:rsid w:val="00E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682C5"/>
  <w15:chartTrackingRefBased/>
  <w15:docId w15:val="{69D2C09F-71B7-4B1F-AE95-957A5A3F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E06"/>
  </w:style>
  <w:style w:type="paragraph" w:styleId="Footer">
    <w:name w:val="footer"/>
    <w:basedOn w:val="Normal"/>
    <w:link w:val="FooterChar"/>
    <w:uiPriority w:val="99"/>
    <w:unhideWhenUsed/>
    <w:rsid w:val="00E5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EE997-5E57-449F-9425-8ABD648C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Nair</dc:creator>
  <cp:keywords/>
  <dc:description/>
  <cp:lastModifiedBy>Abhishek Nair</cp:lastModifiedBy>
  <cp:revision>2</cp:revision>
  <dcterms:created xsi:type="dcterms:W3CDTF">2020-05-06T12:07:00Z</dcterms:created>
  <dcterms:modified xsi:type="dcterms:W3CDTF">2020-05-06T12:28:00Z</dcterms:modified>
</cp:coreProperties>
</file>