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BBDAD" w14:textId="77777777" w:rsidR="004F0654" w:rsidRPr="005A3C9E" w:rsidRDefault="004F0654" w:rsidP="005A3C9E">
      <w:pPr>
        <w:ind w:left="2160" w:firstLine="720"/>
        <w:jc w:val="both"/>
        <w:rPr>
          <w:b/>
          <w:bCs/>
          <w:color w:val="4472C4" w:themeColor="accent1"/>
          <w:sz w:val="32"/>
          <w:szCs w:val="32"/>
        </w:rPr>
      </w:pPr>
    </w:p>
    <w:p w14:paraId="589C9871" w14:textId="70AEDDE4" w:rsidR="004F0654" w:rsidRPr="005A3C9E" w:rsidRDefault="004F0654" w:rsidP="005A3C9E">
      <w:pPr>
        <w:jc w:val="center"/>
        <w:rPr>
          <w:b/>
          <w:bCs/>
          <w:color w:val="4472C4" w:themeColor="accent1"/>
          <w:sz w:val="32"/>
          <w:szCs w:val="32"/>
        </w:rPr>
      </w:pPr>
      <w:bookmarkStart w:id="0" w:name="_Hlk146567517"/>
      <w:r w:rsidRPr="004F0654">
        <w:rPr>
          <w:b/>
          <w:bCs/>
          <w:color w:val="4472C4" w:themeColor="accent1"/>
          <w:sz w:val="32"/>
          <w:szCs w:val="32"/>
        </w:rPr>
        <w:t>Architecture</w:t>
      </w:r>
      <w:r w:rsidRPr="005A3C9E">
        <w:rPr>
          <w:b/>
          <w:bCs/>
          <w:color w:val="4472C4" w:themeColor="accent1"/>
          <w:sz w:val="32"/>
          <w:szCs w:val="32"/>
        </w:rPr>
        <w:t xml:space="preserve"> </w:t>
      </w:r>
      <w:r w:rsidRPr="005A3C9E">
        <w:rPr>
          <w:b/>
          <w:bCs/>
          <w:color w:val="4472C4" w:themeColor="accent1"/>
          <w:sz w:val="32"/>
          <w:szCs w:val="32"/>
        </w:rPr>
        <w:t>documentation</w:t>
      </w:r>
    </w:p>
    <w:bookmarkEnd w:id="0"/>
    <w:p w14:paraId="5D89070C" w14:textId="77777777" w:rsidR="004F0654" w:rsidRPr="005A3C9E" w:rsidRDefault="004F0654" w:rsidP="005A3C9E">
      <w:pPr>
        <w:jc w:val="center"/>
        <w:rPr>
          <w:b/>
          <w:bCs/>
          <w:color w:val="4472C4" w:themeColor="accent1"/>
          <w:sz w:val="32"/>
          <w:szCs w:val="32"/>
        </w:rPr>
      </w:pPr>
    </w:p>
    <w:p w14:paraId="72672531" w14:textId="77777777" w:rsidR="004F0654" w:rsidRPr="005A3C9E" w:rsidRDefault="004F0654" w:rsidP="005A3C9E">
      <w:pPr>
        <w:jc w:val="center"/>
        <w:rPr>
          <w:b/>
          <w:bCs/>
          <w:color w:val="4472C4" w:themeColor="accent1"/>
          <w:sz w:val="32"/>
          <w:szCs w:val="32"/>
        </w:rPr>
      </w:pPr>
    </w:p>
    <w:p w14:paraId="53425AF5" w14:textId="67819B12" w:rsidR="004F0654" w:rsidRPr="005A3C9E" w:rsidRDefault="004F0654" w:rsidP="005A3C9E">
      <w:pPr>
        <w:jc w:val="center"/>
        <w:rPr>
          <w:b/>
          <w:bCs/>
          <w:color w:val="4472C4" w:themeColor="accent1"/>
          <w:sz w:val="32"/>
          <w:szCs w:val="32"/>
        </w:rPr>
      </w:pPr>
      <w:bookmarkStart w:id="1" w:name="_Hlk146567538"/>
      <w:r w:rsidRPr="005A3C9E">
        <w:rPr>
          <w:b/>
          <w:bCs/>
          <w:color w:val="4472C4" w:themeColor="accent1"/>
          <w:sz w:val="32"/>
          <w:szCs w:val="32"/>
        </w:rPr>
        <w:t>Adult census income Prediction</w:t>
      </w:r>
    </w:p>
    <w:bookmarkEnd w:id="1"/>
    <w:p w14:paraId="5AA2F86C" w14:textId="77777777" w:rsidR="004F0654" w:rsidRPr="005A3C9E" w:rsidRDefault="004F0654" w:rsidP="005A3C9E">
      <w:pPr>
        <w:jc w:val="center"/>
        <w:rPr>
          <w:b/>
          <w:bCs/>
          <w:color w:val="4472C4" w:themeColor="accent1"/>
          <w:sz w:val="32"/>
          <w:szCs w:val="32"/>
        </w:rPr>
      </w:pPr>
    </w:p>
    <w:p w14:paraId="75C2C3CE" w14:textId="77777777" w:rsidR="004F0654" w:rsidRPr="005A3C9E" w:rsidRDefault="004F0654" w:rsidP="005A3C9E">
      <w:pPr>
        <w:jc w:val="center"/>
        <w:rPr>
          <w:b/>
          <w:bCs/>
          <w:sz w:val="32"/>
          <w:szCs w:val="32"/>
        </w:rPr>
      </w:pPr>
      <w:r w:rsidRPr="005A3C9E">
        <w:rPr>
          <w:b/>
          <w:bCs/>
          <w:sz w:val="32"/>
          <w:szCs w:val="32"/>
        </w:rPr>
        <w:t>Document Version: 1.0</w:t>
      </w:r>
    </w:p>
    <w:p w14:paraId="4BDEBD15" w14:textId="77777777" w:rsidR="004F0654" w:rsidRPr="005A3C9E" w:rsidRDefault="004F0654" w:rsidP="005A3C9E">
      <w:pPr>
        <w:jc w:val="center"/>
        <w:rPr>
          <w:b/>
          <w:bCs/>
          <w:sz w:val="32"/>
          <w:szCs w:val="32"/>
        </w:rPr>
      </w:pPr>
      <w:r w:rsidRPr="005A3C9E">
        <w:rPr>
          <w:b/>
          <w:bCs/>
          <w:sz w:val="32"/>
          <w:szCs w:val="32"/>
        </w:rPr>
        <w:t>Date: 25-Sept-2023</w:t>
      </w:r>
    </w:p>
    <w:p w14:paraId="3B08A339" w14:textId="77777777" w:rsidR="004F0654" w:rsidRPr="005A3C9E" w:rsidRDefault="004F0654" w:rsidP="005A3C9E">
      <w:pPr>
        <w:jc w:val="center"/>
        <w:rPr>
          <w:b/>
          <w:bCs/>
          <w:sz w:val="32"/>
          <w:szCs w:val="32"/>
        </w:rPr>
      </w:pPr>
      <w:r w:rsidRPr="005A3C9E">
        <w:rPr>
          <w:b/>
          <w:bCs/>
          <w:sz w:val="32"/>
          <w:szCs w:val="32"/>
        </w:rPr>
        <w:t>Author: Abhishek Pandit</w:t>
      </w:r>
    </w:p>
    <w:p w14:paraId="488E3599" w14:textId="77777777" w:rsidR="004F0654" w:rsidRPr="005A3C9E" w:rsidRDefault="004F0654" w:rsidP="005A3C9E">
      <w:pPr>
        <w:jc w:val="both"/>
        <w:rPr>
          <w:b/>
          <w:bCs/>
          <w:color w:val="4472C4" w:themeColor="accent1"/>
          <w:sz w:val="32"/>
          <w:szCs w:val="32"/>
        </w:rPr>
      </w:pPr>
    </w:p>
    <w:p w14:paraId="46C24528" w14:textId="77777777" w:rsidR="004F0654" w:rsidRPr="005A3C9E" w:rsidRDefault="004F0654" w:rsidP="005A3C9E">
      <w:pPr>
        <w:jc w:val="both"/>
        <w:rPr>
          <w:b/>
          <w:bCs/>
          <w:color w:val="4472C4" w:themeColor="accent1"/>
          <w:sz w:val="32"/>
          <w:szCs w:val="32"/>
        </w:rPr>
      </w:pPr>
    </w:p>
    <w:p w14:paraId="32C1DB97" w14:textId="77777777" w:rsidR="004F0654" w:rsidRPr="005A3C9E" w:rsidRDefault="004F0654" w:rsidP="005A3C9E">
      <w:pPr>
        <w:jc w:val="both"/>
        <w:rPr>
          <w:b/>
          <w:bCs/>
          <w:color w:val="4472C4" w:themeColor="accent1"/>
          <w:sz w:val="32"/>
          <w:szCs w:val="32"/>
        </w:rPr>
      </w:pPr>
    </w:p>
    <w:p w14:paraId="18DFA547" w14:textId="77777777" w:rsidR="004F0654" w:rsidRPr="005A3C9E" w:rsidRDefault="004F0654" w:rsidP="005A3C9E">
      <w:pPr>
        <w:jc w:val="both"/>
        <w:rPr>
          <w:b/>
          <w:bCs/>
          <w:color w:val="4472C4" w:themeColor="accent1"/>
          <w:sz w:val="32"/>
          <w:szCs w:val="32"/>
        </w:rPr>
      </w:pPr>
    </w:p>
    <w:p w14:paraId="2C57C909" w14:textId="77777777" w:rsidR="004F0654" w:rsidRPr="005A3C9E" w:rsidRDefault="004F0654" w:rsidP="005A3C9E">
      <w:pPr>
        <w:jc w:val="both"/>
        <w:rPr>
          <w:b/>
          <w:bCs/>
          <w:color w:val="4472C4" w:themeColor="accent1"/>
          <w:sz w:val="32"/>
          <w:szCs w:val="32"/>
        </w:rPr>
      </w:pPr>
    </w:p>
    <w:p w14:paraId="222BBB33" w14:textId="77777777" w:rsidR="004F0654" w:rsidRPr="005A3C9E" w:rsidRDefault="004F0654" w:rsidP="005A3C9E">
      <w:pPr>
        <w:jc w:val="both"/>
        <w:rPr>
          <w:b/>
          <w:bCs/>
          <w:color w:val="4472C4" w:themeColor="accent1"/>
          <w:sz w:val="32"/>
          <w:szCs w:val="32"/>
        </w:rPr>
      </w:pPr>
    </w:p>
    <w:p w14:paraId="1B7DC52A" w14:textId="77777777" w:rsidR="004F0654" w:rsidRPr="005A3C9E" w:rsidRDefault="004F0654" w:rsidP="005A3C9E">
      <w:pPr>
        <w:jc w:val="both"/>
        <w:rPr>
          <w:b/>
          <w:bCs/>
          <w:color w:val="4472C4" w:themeColor="accent1"/>
          <w:sz w:val="32"/>
          <w:szCs w:val="32"/>
        </w:rPr>
      </w:pPr>
    </w:p>
    <w:p w14:paraId="2EF3DC77" w14:textId="77777777" w:rsidR="004F0654" w:rsidRPr="005A3C9E" w:rsidRDefault="004F0654" w:rsidP="005A3C9E">
      <w:pPr>
        <w:jc w:val="both"/>
        <w:rPr>
          <w:b/>
          <w:bCs/>
          <w:color w:val="4472C4" w:themeColor="accent1"/>
          <w:sz w:val="32"/>
          <w:szCs w:val="32"/>
        </w:rPr>
      </w:pPr>
    </w:p>
    <w:p w14:paraId="59704BD4" w14:textId="77777777" w:rsidR="004F0654" w:rsidRPr="004F0654" w:rsidRDefault="004F0654" w:rsidP="005A3C9E">
      <w:pPr>
        <w:jc w:val="both"/>
        <w:rPr>
          <w:b/>
          <w:bCs/>
          <w:color w:val="4472C4" w:themeColor="accent1"/>
          <w:sz w:val="32"/>
          <w:szCs w:val="32"/>
        </w:rPr>
      </w:pPr>
    </w:p>
    <w:p w14:paraId="0A910B4F" w14:textId="77777777" w:rsidR="004F0654" w:rsidRPr="004F0654" w:rsidRDefault="004F0654" w:rsidP="005A3C9E">
      <w:pPr>
        <w:jc w:val="center"/>
        <w:rPr>
          <w:b/>
          <w:bCs/>
          <w:color w:val="4472C4" w:themeColor="accent1"/>
          <w:sz w:val="32"/>
          <w:szCs w:val="32"/>
        </w:rPr>
      </w:pPr>
      <w:r w:rsidRPr="004F0654">
        <w:rPr>
          <w:b/>
          <w:bCs/>
          <w:color w:val="4472C4" w:themeColor="accent1"/>
          <w:sz w:val="32"/>
          <w:szCs w:val="32"/>
        </w:rPr>
        <w:t>Introduction</w:t>
      </w:r>
    </w:p>
    <w:p w14:paraId="796B8A85" w14:textId="77777777" w:rsidR="004F0654" w:rsidRDefault="004F0654" w:rsidP="005A3C9E">
      <w:pPr>
        <w:jc w:val="both"/>
        <w:rPr>
          <w:sz w:val="32"/>
          <w:szCs w:val="32"/>
        </w:rPr>
      </w:pPr>
      <w:r w:rsidRPr="004F0654">
        <w:rPr>
          <w:sz w:val="32"/>
          <w:szCs w:val="32"/>
        </w:rPr>
        <w:t>The architecture of the Machine Learning Income Prediction App is designed to ensure scalability, maintainability, and reliability. This section provides an overview of the application's architecture and the key components that make up the system.</w:t>
      </w:r>
    </w:p>
    <w:p w14:paraId="75513F54" w14:textId="77777777" w:rsidR="005A3C9E" w:rsidRDefault="005A3C9E" w:rsidP="005A3C9E">
      <w:pPr>
        <w:jc w:val="both"/>
        <w:rPr>
          <w:sz w:val="32"/>
          <w:szCs w:val="32"/>
        </w:rPr>
      </w:pPr>
    </w:p>
    <w:p w14:paraId="562B3A70" w14:textId="77777777" w:rsidR="005A3C9E" w:rsidRDefault="005A3C9E" w:rsidP="005A3C9E">
      <w:pPr>
        <w:jc w:val="both"/>
        <w:rPr>
          <w:sz w:val="32"/>
          <w:szCs w:val="32"/>
        </w:rPr>
      </w:pPr>
    </w:p>
    <w:p w14:paraId="35513295" w14:textId="77777777" w:rsidR="005A3C9E" w:rsidRPr="004F0654" w:rsidRDefault="005A3C9E" w:rsidP="005A3C9E">
      <w:pPr>
        <w:jc w:val="both"/>
        <w:rPr>
          <w:sz w:val="32"/>
          <w:szCs w:val="32"/>
        </w:rPr>
      </w:pPr>
    </w:p>
    <w:p w14:paraId="2DAE12B1" w14:textId="77777777" w:rsidR="004F0654" w:rsidRPr="004F0654" w:rsidRDefault="004F0654" w:rsidP="005A3C9E">
      <w:pPr>
        <w:jc w:val="both"/>
        <w:rPr>
          <w:b/>
          <w:bCs/>
          <w:color w:val="4472C4" w:themeColor="accent1"/>
          <w:sz w:val="32"/>
          <w:szCs w:val="32"/>
        </w:rPr>
      </w:pPr>
      <w:r w:rsidRPr="004F0654">
        <w:rPr>
          <w:b/>
          <w:bCs/>
          <w:color w:val="4472C4" w:themeColor="accent1"/>
          <w:sz w:val="32"/>
          <w:szCs w:val="32"/>
        </w:rPr>
        <w:t>System Architecture</w:t>
      </w:r>
    </w:p>
    <w:p w14:paraId="0A0FEC3E" w14:textId="77777777" w:rsidR="004F0654" w:rsidRPr="004F0654" w:rsidRDefault="004F0654" w:rsidP="005A3C9E">
      <w:pPr>
        <w:jc w:val="both"/>
        <w:rPr>
          <w:sz w:val="32"/>
          <w:szCs w:val="32"/>
        </w:rPr>
      </w:pPr>
      <w:r w:rsidRPr="004F0654">
        <w:rPr>
          <w:sz w:val="32"/>
          <w:szCs w:val="32"/>
        </w:rPr>
        <w:t>The application follows a modular and layered architecture, comprising the following key components:</w:t>
      </w:r>
    </w:p>
    <w:p w14:paraId="1FE6B522" w14:textId="77777777" w:rsidR="004F0654" w:rsidRPr="004F0654" w:rsidRDefault="004F0654" w:rsidP="005A3C9E">
      <w:pPr>
        <w:jc w:val="both"/>
        <w:rPr>
          <w:b/>
          <w:bCs/>
          <w:color w:val="4472C4" w:themeColor="accent1"/>
          <w:sz w:val="32"/>
          <w:szCs w:val="32"/>
        </w:rPr>
      </w:pPr>
      <w:r w:rsidRPr="004F0654">
        <w:rPr>
          <w:b/>
          <w:bCs/>
          <w:color w:val="4472C4" w:themeColor="accent1"/>
          <w:sz w:val="32"/>
          <w:szCs w:val="32"/>
        </w:rPr>
        <w:t>1. User Interface (</w:t>
      </w:r>
      <w:proofErr w:type="spellStart"/>
      <w:r w:rsidRPr="004F0654">
        <w:rPr>
          <w:b/>
          <w:bCs/>
          <w:color w:val="4472C4" w:themeColor="accent1"/>
          <w:sz w:val="32"/>
          <w:szCs w:val="32"/>
        </w:rPr>
        <w:t>Streamlit</w:t>
      </w:r>
      <w:proofErr w:type="spellEnd"/>
      <w:r w:rsidRPr="004F0654">
        <w:rPr>
          <w:b/>
          <w:bCs/>
          <w:color w:val="4472C4" w:themeColor="accent1"/>
          <w:sz w:val="32"/>
          <w:szCs w:val="32"/>
        </w:rPr>
        <w:t>)</w:t>
      </w:r>
    </w:p>
    <w:p w14:paraId="70BF8C13" w14:textId="77777777" w:rsidR="004F0654" w:rsidRPr="004F0654" w:rsidRDefault="004F0654" w:rsidP="005A3C9E">
      <w:pPr>
        <w:numPr>
          <w:ilvl w:val="0"/>
          <w:numId w:val="1"/>
        </w:numPr>
        <w:jc w:val="both"/>
        <w:rPr>
          <w:sz w:val="32"/>
          <w:szCs w:val="32"/>
        </w:rPr>
      </w:pPr>
      <w:r w:rsidRPr="004F0654">
        <w:rPr>
          <w:b/>
          <w:bCs/>
          <w:sz w:val="32"/>
          <w:szCs w:val="32"/>
        </w:rPr>
        <w:t>Description:</w:t>
      </w:r>
      <w:r w:rsidRPr="004F0654">
        <w:rPr>
          <w:sz w:val="32"/>
          <w:szCs w:val="32"/>
        </w:rPr>
        <w:t xml:space="preserve"> The user interface is developed using </w:t>
      </w:r>
      <w:proofErr w:type="spellStart"/>
      <w:r w:rsidRPr="004F0654">
        <w:rPr>
          <w:sz w:val="32"/>
          <w:szCs w:val="32"/>
        </w:rPr>
        <w:t>Streamlit</w:t>
      </w:r>
      <w:proofErr w:type="spellEnd"/>
      <w:r w:rsidRPr="004F0654">
        <w:rPr>
          <w:sz w:val="32"/>
          <w:szCs w:val="32"/>
        </w:rPr>
        <w:t>, a web application framework for Python.</w:t>
      </w:r>
    </w:p>
    <w:p w14:paraId="7F6DB3FA" w14:textId="77777777" w:rsidR="004F0654" w:rsidRPr="004F0654" w:rsidRDefault="004F0654" w:rsidP="005A3C9E">
      <w:pPr>
        <w:numPr>
          <w:ilvl w:val="0"/>
          <w:numId w:val="1"/>
        </w:numPr>
        <w:jc w:val="both"/>
        <w:rPr>
          <w:sz w:val="32"/>
          <w:szCs w:val="32"/>
        </w:rPr>
      </w:pPr>
      <w:r w:rsidRPr="004F0654">
        <w:rPr>
          <w:b/>
          <w:bCs/>
          <w:sz w:val="32"/>
          <w:szCs w:val="32"/>
        </w:rPr>
        <w:t>Responsibilities:</w:t>
      </w:r>
      <w:r w:rsidRPr="004F0654">
        <w:rPr>
          <w:sz w:val="32"/>
          <w:szCs w:val="32"/>
        </w:rPr>
        <w:t xml:space="preserve"> It handles user input, displays prediction results, and interacts with other components.</w:t>
      </w:r>
    </w:p>
    <w:p w14:paraId="2E9E806C" w14:textId="77777777" w:rsidR="004F0654" w:rsidRDefault="004F0654" w:rsidP="005A3C9E">
      <w:pPr>
        <w:numPr>
          <w:ilvl w:val="0"/>
          <w:numId w:val="1"/>
        </w:numPr>
        <w:jc w:val="both"/>
        <w:rPr>
          <w:sz w:val="32"/>
          <w:szCs w:val="32"/>
        </w:rPr>
      </w:pPr>
      <w:r w:rsidRPr="004F0654">
        <w:rPr>
          <w:b/>
          <w:bCs/>
          <w:sz w:val="32"/>
          <w:szCs w:val="32"/>
        </w:rPr>
        <w:t>Key Features:</w:t>
      </w:r>
      <w:r w:rsidRPr="004F0654">
        <w:rPr>
          <w:sz w:val="32"/>
          <w:szCs w:val="32"/>
        </w:rPr>
        <w:t xml:space="preserve"> User-friendly interface, input validation, and seamless integration with the prediction pipeline.</w:t>
      </w:r>
    </w:p>
    <w:p w14:paraId="406A0890" w14:textId="77777777" w:rsidR="005A3C9E" w:rsidRPr="004F0654" w:rsidRDefault="005A3C9E" w:rsidP="005A3C9E">
      <w:pPr>
        <w:ind w:left="720"/>
        <w:jc w:val="both"/>
        <w:rPr>
          <w:sz w:val="32"/>
          <w:szCs w:val="32"/>
        </w:rPr>
      </w:pPr>
    </w:p>
    <w:p w14:paraId="11B179CB" w14:textId="77777777" w:rsidR="004F0654" w:rsidRPr="004F0654" w:rsidRDefault="004F0654" w:rsidP="005A3C9E">
      <w:pPr>
        <w:jc w:val="both"/>
        <w:rPr>
          <w:b/>
          <w:bCs/>
          <w:color w:val="4472C4" w:themeColor="accent1"/>
          <w:sz w:val="32"/>
          <w:szCs w:val="32"/>
          <w:lang w:val="it-IT"/>
        </w:rPr>
      </w:pPr>
      <w:r w:rsidRPr="004F0654">
        <w:rPr>
          <w:b/>
          <w:bCs/>
          <w:color w:val="4472C4" w:themeColor="accent1"/>
          <w:sz w:val="32"/>
          <w:szCs w:val="32"/>
          <w:lang w:val="it-IT"/>
        </w:rPr>
        <w:t>2. Data Ingestion (data_ingestion.py)</w:t>
      </w:r>
    </w:p>
    <w:p w14:paraId="609A09F4" w14:textId="77777777" w:rsidR="004F0654" w:rsidRPr="004F0654" w:rsidRDefault="004F0654" w:rsidP="005A3C9E">
      <w:pPr>
        <w:numPr>
          <w:ilvl w:val="0"/>
          <w:numId w:val="2"/>
        </w:numPr>
        <w:jc w:val="both"/>
        <w:rPr>
          <w:sz w:val="32"/>
          <w:szCs w:val="32"/>
        </w:rPr>
      </w:pPr>
      <w:r w:rsidRPr="004F0654">
        <w:rPr>
          <w:b/>
          <w:bCs/>
          <w:sz w:val="32"/>
          <w:szCs w:val="32"/>
        </w:rPr>
        <w:t>Description:</w:t>
      </w:r>
      <w:r w:rsidRPr="004F0654">
        <w:rPr>
          <w:sz w:val="32"/>
          <w:szCs w:val="32"/>
        </w:rPr>
        <w:t xml:space="preserve"> Responsible for data loading and initial preprocessing.</w:t>
      </w:r>
    </w:p>
    <w:p w14:paraId="107CD21A" w14:textId="77777777" w:rsidR="004F0654" w:rsidRPr="004F0654" w:rsidRDefault="004F0654" w:rsidP="005A3C9E">
      <w:pPr>
        <w:numPr>
          <w:ilvl w:val="0"/>
          <w:numId w:val="2"/>
        </w:numPr>
        <w:jc w:val="both"/>
        <w:rPr>
          <w:sz w:val="32"/>
          <w:szCs w:val="32"/>
        </w:rPr>
      </w:pPr>
      <w:r w:rsidRPr="004F0654">
        <w:rPr>
          <w:b/>
          <w:bCs/>
          <w:sz w:val="32"/>
          <w:szCs w:val="32"/>
        </w:rPr>
        <w:t>Responsibilities:</w:t>
      </w:r>
      <w:r w:rsidRPr="004F0654">
        <w:rPr>
          <w:sz w:val="32"/>
          <w:szCs w:val="32"/>
        </w:rPr>
        <w:t xml:space="preserve"> Reads data from external sources, ensures data quality, and prepares data for further processing.</w:t>
      </w:r>
    </w:p>
    <w:p w14:paraId="1F94D79C" w14:textId="77777777" w:rsidR="004F0654" w:rsidRDefault="004F0654" w:rsidP="005A3C9E">
      <w:pPr>
        <w:numPr>
          <w:ilvl w:val="0"/>
          <w:numId w:val="2"/>
        </w:numPr>
        <w:jc w:val="both"/>
        <w:rPr>
          <w:sz w:val="32"/>
          <w:szCs w:val="32"/>
        </w:rPr>
      </w:pPr>
      <w:r w:rsidRPr="004F0654">
        <w:rPr>
          <w:b/>
          <w:bCs/>
          <w:sz w:val="32"/>
          <w:szCs w:val="32"/>
        </w:rPr>
        <w:t>Key Features:</w:t>
      </w:r>
      <w:r w:rsidRPr="004F0654">
        <w:rPr>
          <w:sz w:val="32"/>
          <w:szCs w:val="32"/>
        </w:rPr>
        <w:t xml:space="preserve"> Data validation, error handling, and data storage management.</w:t>
      </w:r>
    </w:p>
    <w:p w14:paraId="66F9BD5D" w14:textId="77777777" w:rsidR="005A3C9E" w:rsidRPr="004F0654" w:rsidRDefault="005A3C9E" w:rsidP="005A3C9E">
      <w:pPr>
        <w:ind w:left="720"/>
        <w:jc w:val="both"/>
        <w:rPr>
          <w:sz w:val="32"/>
          <w:szCs w:val="32"/>
        </w:rPr>
      </w:pPr>
    </w:p>
    <w:p w14:paraId="2C203CF0" w14:textId="77777777" w:rsidR="004F0654" w:rsidRPr="004F0654" w:rsidRDefault="004F0654" w:rsidP="005A3C9E">
      <w:pPr>
        <w:jc w:val="both"/>
        <w:rPr>
          <w:b/>
          <w:bCs/>
          <w:color w:val="4472C4" w:themeColor="accent1"/>
          <w:sz w:val="32"/>
          <w:szCs w:val="32"/>
        </w:rPr>
      </w:pPr>
      <w:r w:rsidRPr="004F0654">
        <w:rPr>
          <w:b/>
          <w:bCs/>
          <w:color w:val="4472C4" w:themeColor="accent1"/>
          <w:sz w:val="32"/>
          <w:szCs w:val="32"/>
        </w:rPr>
        <w:t>3. Data Transformation (data_transformation.py)</w:t>
      </w:r>
    </w:p>
    <w:p w14:paraId="6BCE7EAE" w14:textId="77777777" w:rsidR="004F0654" w:rsidRPr="004F0654" w:rsidRDefault="004F0654" w:rsidP="005A3C9E">
      <w:pPr>
        <w:numPr>
          <w:ilvl w:val="0"/>
          <w:numId w:val="3"/>
        </w:numPr>
        <w:jc w:val="both"/>
        <w:rPr>
          <w:sz w:val="32"/>
          <w:szCs w:val="32"/>
        </w:rPr>
      </w:pPr>
      <w:r w:rsidRPr="004F0654">
        <w:rPr>
          <w:b/>
          <w:bCs/>
          <w:sz w:val="32"/>
          <w:szCs w:val="32"/>
        </w:rPr>
        <w:t>Description:</w:t>
      </w:r>
      <w:r w:rsidRPr="004F0654">
        <w:rPr>
          <w:sz w:val="32"/>
          <w:szCs w:val="32"/>
        </w:rPr>
        <w:t xml:space="preserve"> Manages data transformation and preprocessing.</w:t>
      </w:r>
    </w:p>
    <w:p w14:paraId="6BDEBB97" w14:textId="77777777" w:rsidR="004F0654" w:rsidRPr="004F0654" w:rsidRDefault="004F0654" w:rsidP="005A3C9E">
      <w:pPr>
        <w:numPr>
          <w:ilvl w:val="0"/>
          <w:numId w:val="3"/>
        </w:numPr>
        <w:jc w:val="both"/>
        <w:rPr>
          <w:sz w:val="32"/>
          <w:szCs w:val="32"/>
        </w:rPr>
      </w:pPr>
      <w:r w:rsidRPr="004F0654">
        <w:rPr>
          <w:b/>
          <w:bCs/>
          <w:sz w:val="32"/>
          <w:szCs w:val="32"/>
        </w:rPr>
        <w:t>Responsibilities:</w:t>
      </w:r>
      <w:r w:rsidRPr="004F0654">
        <w:rPr>
          <w:sz w:val="32"/>
          <w:szCs w:val="32"/>
        </w:rPr>
        <w:t xml:space="preserve"> Includes pipelines for feature scaling, encoding, and imputing missing values.</w:t>
      </w:r>
    </w:p>
    <w:p w14:paraId="5ACF7CBA" w14:textId="77777777" w:rsidR="004F0654" w:rsidRPr="004F0654" w:rsidRDefault="004F0654" w:rsidP="005A3C9E">
      <w:pPr>
        <w:numPr>
          <w:ilvl w:val="0"/>
          <w:numId w:val="3"/>
        </w:numPr>
        <w:jc w:val="both"/>
        <w:rPr>
          <w:sz w:val="32"/>
          <w:szCs w:val="32"/>
        </w:rPr>
      </w:pPr>
      <w:r w:rsidRPr="004F0654">
        <w:rPr>
          <w:b/>
          <w:bCs/>
          <w:sz w:val="32"/>
          <w:szCs w:val="32"/>
        </w:rPr>
        <w:t>Key Features:</w:t>
      </w:r>
      <w:r w:rsidRPr="004F0654">
        <w:rPr>
          <w:sz w:val="32"/>
          <w:szCs w:val="32"/>
        </w:rPr>
        <w:t xml:space="preserve"> Flexible data transformation for different input data types and consistency checks.</w:t>
      </w:r>
    </w:p>
    <w:p w14:paraId="64F0C28F" w14:textId="77777777" w:rsidR="004F0654" w:rsidRPr="004F0654" w:rsidRDefault="004F0654" w:rsidP="005A3C9E">
      <w:pPr>
        <w:jc w:val="both"/>
        <w:rPr>
          <w:b/>
          <w:bCs/>
          <w:color w:val="4472C4" w:themeColor="accent1"/>
          <w:sz w:val="32"/>
          <w:szCs w:val="32"/>
        </w:rPr>
      </w:pPr>
      <w:r w:rsidRPr="004F0654">
        <w:rPr>
          <w:b/>
          <w:bCs/>
          <w:color w:val="4472C4" w:themeColor="accent1"/>
          <w:sz w:val="32"/>
          <w:szCs w:val="32"/>
        </w:rPr>
        <w:lastRenderedPageBreak/>
        <w:t>4. Model Training (model_trainer.py)</w:t>
      </w:r>
    </w:p>
    <w:p w14:paraId="0364E3BC" w14:textId="77777777" w:rsidR="004F0654" w:rsidRPr="004F0654" w:rsidRDefault="004F0654" w:rsidP="005A3C9E">
      <w:pPr>
        <w:numPr>
          <w:ilvl w:val="0"/>
          <w:numId w:val="4"/>
        </w:numPr>
        <w:jc w:val="both"/>
        <w:rPr>
          <w:sz w:val="32"/>
          <w:szCs w:val="32"/>
        </w:rPr>
      </w:pPr>
      <w:r w:rsidRPr="004F0654">
        <w:rPr>
          <w:b/>
          <w:bCs/>
          <w:sz w:val="32"/>
          <w:szCs w:val="32"/>
        </w:rPr>
        <w:t>Description:</w:t>
      </w:r>
      <w:r w:rsidRPr="004F0654">
        <w:rPr>
          <w:sz w:val="32"/>
          <w:szCs w:val="32"/>
        </w:rPr>
        <w:t xml:space="preserve"> Handles machine learning model training and evaluation.</w:t>
      </w:r>
    </w:p>
    <w:p w14:paraId="50815978" w14:textId="77777777" w:rsidR="004F0654" w:rsidRPr="004F0654" w:rsidRDefault="004F0654" w:rsidP="005A3C9E">
      <w:pPr>
        <w:numPr>
          <w:ilvl w:val="0"/>
          <w:numId w:val="4"/>
        </w:numPr>
        <w:jc w:val="both"/>
        <w:rPr>
          <w:sz w:val="32"/>
          <w:szCs w:val="32"/>
        </w:rPr>
      </w:pPr>
      <w:r w:rsidRPr="004F0654">
        <w:rPr>
          <w:b/>
          <w:bCs/>
          <w:sz w:val="32"/>
          <w:szCs w:val="32"/>
        </w:rPr>
        <w:t>Responsibilities:</w:t>
      </w:r>
      <w:r w:rsidRPr="004F0654">
        <w:rPr>
          <w:sz w:val="32"/>
          <w:szCs w:val="32"/>
        </w:rPr>
        <w:t xml:space="preserve"> Trains multiple models, evaluates their performance, and selects the best-performing model.</w:t>
      </w:r>
    </w:p>
    <w:p w14:paraId="0D5236F3" w14:textId="77777777" w:rsidR="004F0654" w:rsidRDefault="004F0654" w:rsidP="005A3C9E">
      <w:pPr>
        <w:numPr>
          <w:ilvl w:val="0"/>
          <w:numId w:val="4"/>
        </w:numPr>
        <w:jc w:val="both"/>
        <w:rPr>
          <w:sz w:val="32"/>
          <w:szCs w:val="32"/>
        </w:rPr>
      </w:pPr>
      <w:r w:rsidRPr="004F0654">
        <w:rPr>
          <w:b/>
          <w:bCs/>
          <w:sz w:val="32"/>
          <w:szCs w:val="32"/>
        </w:rPr>
        <w:t>Key Features:</w:t>
      </w:r>
      <w:r w:rsidRPr="004F0654">
        <w:rPr>
          <w:sz w:val="32"/>
          <w:szCs w:val="32"/>
        </w:rPr>
        <w:t xml:space="preserve"> Grid search for hyperparameter tuning and model evaluation.</w:t>
      </w:r>
    </w:p>
    <w:p w14:paraId="2CFAC2CA" w14:textId="77777777" w:rsidR="005A3C9E" w:rsidRPr="004F0654" w:rsidRDefault="005A3C9E" w:rsidP="005A3C9E">
      <w:pPr>
        <w:ind w:left="720"/>
        <w:jc w:val="both"/>
        <w:rPr>
          <w:sz w:val="32"/>
          <w:szCs w:val="32"/>
        </w:rPr>
      </w:pPr>
    </w:p>
    <w:p w14:paraId="2612C067" w14:textId="77777777" w:rsidR="004F0654" w:rsidRPr="004F0654" w:rsidRDefault="004F0654" w:rsidP="005A3C9E">
      <w:pPr>
        <w:jc w:val="both"/>
        <w:rPr>
          <w:b/>
          <w:bCs/>
          <w:color w:val="4472C4" w:themeColor="accent1"/>
          <w:sz w:val="32"/>
          <w:szCs w:val="32"/>
        </w:rPr>
      </w:pPr>
      <w:r w:rsidRPr="004F0654">
        <w:rPr>
          <w:b/>
          <w:bCs/>
          <w:color w:val="4472C4" w:themeColor="accent1"/>
          <w:sz w:val="32"/>
          <w:szCs w:val="32"/>
        </w:rPr>
        <w:t>5. Prediction Pipeline (prediction_pipeline.py)</w:t>
      </w:r>
    </w:p>
    <w:p w14:paraId="386BE4C5" w14:textId="77777777" w:rsidR="004F0654" w:rsidRPr="004F0654" w:rsidRDefault="004F0654" w:rsidP="005A3C9E">
      <w:pPr>
        <w:numPr>
          <w:ilvl w:val="0"/>
          <w:numId w:val="5"/>
        </w:numPr>
        <w:jc w:val="both"/>
        <w:rPr>
          <w:sz w:val="32"/>
          <w:szCs w:val="32"/>
        </w:rPr>
      </w:pPr>
      <w:r w:rsidRPr="004F0654">
        <w:rPr>
          <w:b/>
          <w:bCs/>
          <w:sz w:val="32"/>
          <w:szCs w:val="32"/>
        </w:rPr>
        <w:t>Description:</w:t>
      </w:r>
      <w:r w:rsidRPr="004F0654">
        <w:rPr>
          <w:sz w:val="32"/>
          <w:szCs w:val="32"/>
        </w:rPr>
        <w:t xml:space="preserve"> Handles user input and data preprocessing for predictions.</w:t>
      </w:r>
    </w:p>
    <w:p w14:paraId="1E3419A2" w14:textId="77777777" w:rsidR="004F0654" w:rsidRPr="004F0654" w:rsidRDefault="004F0654" w:rsidP="005A3C9E">
      <w:pPr>
        <w:numPr>
          <w:ilvl w:val="0"/>
          <w:numId w:val="5"/>
        </w:numPr>
        <w:jc w:val="both"/>
        <w:rPr>
          <w:sz w:val="32"/>
          <w:szCs w:val="32"/>
        </w:rPr>
      </w:pPr>
      <w:r w:rsidRPr="004F0654">
        <w:rPr>
          <w:b/>
          <w:bCs/>
          <w:sz w:val="32"/>
          <w:szCs w:val="32"/>
        </w:rPr>
        <w:t>Responsibilities:</w:t>
      </w:r>
      <w:r w:rsidRPr="004F0654">
        <w:rPr>
          <w:sz w:val="32"/>
          <w:szCs w:val="32"/>
        </w:rPr>
        <w:t xml:space="preserve"> Utilizes the trained machine learning model to make income predictions.</w:t>
      </w:r>
    </w:p>
    <w:p w14:paraId="4FC81AF1" w14:textId="77777777" w:rsidR="004F0654" w:rsidRDefault="004F0654" w:rsidP="005A3C9E">
      <w:pPr>
        <w:numPr>
          <w:ilvl w:val="0"/>
          <w:numId w:val="5"/>
        </w:numPr>
        <w:jc w:val="both"/>
        <w:rPr>
          <w:sz w:val="32"/>
          <w:szCs w:val="32"/>
        </w:rPr>
      </w:pPr>
      <w:r w:rsidRPr="004F0654">
        <w:rPr>
          <w:b/>
          <w:bCs/>
          <w:sz w:val="32"/>
          <w:szCs w:val="32"/>
        </w:rPr>
        <w:t>Key Features:</w:t>
      </w:r>
      <w:r w:rsidRPr="004F0654">
        <w:rPr>
          <w:sz w:val="32"/>
          <w:szCs w:val="32"/>
        </w:rPr>
        <w:t xml:space="preserve"> Real-time prediction and result presentation.</w:t>
      </w:r>
    </w:p>
    <w:p w14:paraId="0BD88689" w14:textId="77777777" w:rsidR="005A3C9E" w:rsidRPr="004F0654" w:rsidRDefault="005A3C9E" w:rsidP="005A3C9E">
      <w:pPr>
        <w:ind w:left="720"/>
        <w:jc w:val="both"/>
        <w:rPr>
          <w:sz w:val="32"/>
          <w:szCs w:val="32"/>
        </w:rPr>
      </w:pPr>
    </w:p>
    <w:p w14:paraId="4ABE6724" w14:textId="77777777" w:rsidR="004F0654" w:rsidRPr="004F0654" w:rsidRDefault="004F0654" w:rsidP="005A3C9E">
      <w:pPr>
        <w:jc w:val="both"/>
        <w:rPr>
          <w:b/>
          <w:bCs/>
          <w:color w:val="4472C4" w:themeColor="accent1"/>
          <w:sz w:val="32"/>
          <w:szCs w:val="32"/>
        </w:rPr>
      </w:pPr>
      <w:r w:rsidRPr="004F0654">
        <w:rPr>
          <w:b/>
          <w:bCs/>
          <w:color w:val="4472C4" w:themeColor="accent1"/>
          <w:sz w:val="32"/>
          <w:szCs w:val="32"/>
        </w:rPr>
        <w:t>6. Artifacts Folder (artifacts/)</w:t>
      </w:r>
    </w:p>
    <w:p w14:paraId="0587B6E2" w14:textId="77777777" w:rsidR="004F0654" w:rsidRPr="004F0654" w:rsidRDefault="004F0654" w:rsidP="005A3C9E">
      <w:pPr>
        <w:numPr>
          <w:ilvl w:val="0"/>
          <w:numId w:val="6"/>
        </w:numPr>
        <w:jc w:val="both"/>
        <w:rPr>
          <w:sz w:val="32"/>
          <w:szCs w:val="32"/>
        </w:rPr>
      </w:pPr>
      <w:r w:rsidRPr="004F0654">
        <w:rPr>
          <w:b/>
          <w:bCs/>
          <w:sz w:val="32"/>
          <w:szCs w:val="32"/>
        </w:rPr>
        <w:t>Description:</w:t>
      </w:r>
      <w:r w:rsidRPr="004F0654">
        <w:rPr>
          <w:sz w:val="32"/>
          <w:szCs w:val="32"/>
        </w:rPr>
        <w:t xml:space="preserve"> A folder for storing model and preprocessor objects.</w:t>
      </w:r>
    </w:p>
    <w:p w14:paraId="427FB7AB" w14:textId="77777777" w:rsidR="004F0654" w:rsidRPr="004F0654" w:rsidRDefault="004F0654" w:rsidP="005A3C9E">
      <w:pPr>
        <w:numPr>
          <w:ilvl w:val="0"/>
          <w:numId w:val="6"/>
        </w:numPr>
        <w:jc w:val="both"/>
        <w:rPr>
          <w:sz w:val="32"/>
          <w:szCs w:val="32"/>
        </w:rPr>
      </w:pPr>
      <w:r w:rsidRPr="004F0654">
        <w:rPr>
          <w:b/>
          <w:bCs/>
          <w:sz w:val="32"/>
          <w:szCs w:val="32"/>
        </w:rPr>
        <w:t>Responsibilities:</w:t>
      </w:r>
      <w:r w:rsidRPr="004F0654">
        <w:rPr>
          <w:sz w:val="32"/>
          <w:szCs w:val="32"/>
        </w:rPr>
        <w:t xml:space="preserve"> Safely stores the trained machine learning model and preprocessing objects.</w:t>
      </w:r>
    </w:p>
    <w:p w14:paraId="38B60479" w14:textId="77777777" w:rsidR="004F0654" w:rsidRPr="004F0654" w:rsidRDefault="004F0654" w:rsidP="005A3C9E">
      <w:pPr>
        <w:numPr>
          <w:ilvl w:val="0"/>
          <w:numId w:val="6"/>
        </w:numPr>
        <w:jc w:val="both"/>
        <w:rPr>
          <w:sz w:val="32"/>
          <w:szCs w:val="32"/>
        </w:rPr>
      </w:pPr>
      <w:r w:rsidRPr="004F0654">
        <w:rPr>
          <w:b/>
          <w:bCs/>
          <w:sz w:val="32"/>
          <w:szCs w:val="32"/>
        </w:rPr>
        <w:t>Key Features:</w:t>
      </w:r>
      <w:r w:rsidRPr="004F0654">
        <w:rPr>
          <w:sz w:val="32"/>
          <w:szCs w:val="32"/>
        </w:rPr>
        <w:t xml:space="preserve"> Controlled access and version management of artifacts.</w:t>
      </w:r>
    </w:p>
    <w:p w14:paraId="39D65845" w14:textId="77777777" w:rsidR="004F0654" w:rsidRPr="004F0654" w:rsidRDefault="004F0654" w:rsidP="005A3C9E">
      <w:pPr>
        <w:jc w:val="both"/>
        <w:rPr>
          <w:b/>
          <w:bCs/>
          <w:sz w:val="32"/>
          <w:szCs w:val="32"/>
        </w:rPr>
      </w:pPr>
      <w:r w:rsidRPr="004F0654">
        <w:rPr>
          <w:b/>
          <w:bCs/>
          <w:sz w:val="32"/>
          <w:szCs w:val="32"/>
        </w:rPr>
        <w:t>Technology Stack</w:t>
      </w:r>
    </w:p>
    <w:p w14:paraId="6F051F63" w14:textId="77777777" w:rsidR="004F0654" w:rsidRPr="004F0654" w:rsidRDefault="004F0654" w:rsidP="005A3C9E">
      <w:pPr>
        <w:jc w:val="both"/>
        <w:rPr>
          <w:sz w:val="32"/>
          <w:szCs w:val="32"/>
        </w:rPr>
      </w:pPr>
      <w:r w:rsidRPr="004F0654">
        <w:rPr>
          <w:sz w:val="32"/>
          <w:szCs w:val="32"/>
        </w:rPr>
        <w:t>The application is built using the following technology stack:</w:t>
      </w:r>
    </w:p>
    <w:p w14:paraId="32920E61" w14:textId="77777777" w:rsidR="004F0654" w:rsidRPr="004F0654" w:rsidRDefault="004F0654" w:rsidP="005A3C9E">
      <w:pPr>
        <w:numPr>
          <w:ilvl w:val="0"/>
          <w:numId w:val="7"/>
        </w:numPr>
        <w:jc w:val="both"/>
        <w:rPr>
          <w:sz w:val="32"/>
          <w:szCs w:val="32"/>
        </w:rPr>
      </w:pPr>
      <w:r w:rsidRPr="004F0654">
        <w:rPr>
          <w:b/>
          <w:bCs/>
          <w:sz w:val="32"/>
          <w:szCs w:val="32"/>
        </w:rPr>
        <w:t>Programming Language:</w:t>
      </w:r>
      <w:r w:rsidRPr="004F0654">
        <w:rPr>
          <w:sz w:val="32"/>
          <w:szCs w:val="32"/>
        </w:rPr>
        <w:t xml:space="preserve"> Python</w:t>
      </w:r>
    </w:p>
    <w:p w14:paraId="283E6AFE" w14:textId="63B18C6D" w:rsidR="004F0654" w:rsidRDefault="004F0654" w:rsidP="005A3C9E">
      <w:pPr>
        <w:numPr>
          <w:ilvl w:val="0"/>
          <w:numId w:val="7"/>
        </w:numPr>
        <w:jc w:val="both"/>
        <w:rPr>
          <w:sz w:val="32"/>
          <w:szCs w:val="32"/>
        </w:rPr>
      </w:pPr>
      <w:r w:rsidRPr="004F0654">
        <w:rPr>
          <w:b/>
          <w:bCs/>
          <w:sz w:val="32"/>
          <w:szCs w:val="32"/>
        </w:rPr>
        <w:t>Libraries:</w:t>
      </w:r>
      <w:r w:rsidRPr="004F0654">
        <w:rPr>
          <w:sz w:val="32"/>
          <w:szCs w:val="32"/>
        </w:rPr>
        <w:t xml:space="preserve"> pandas, scikit-learn, </w:t>
      </w:r>
      <w:proofErr w:type="spellStart"/>
      <w:r w:rsidRPr="004F0654">
        <w:rPr>
          <w:sz w:val="32"/>
          <w:szCs w:val="32"/>
        </w:rPr>
        <w:t>Streamlit</w:t>
      </w:r>
      <w:proofErr w:type="spellEnd"/>
      <w:r w:rsidR="006F73C9">
        <w:rPr>
          <w:sz w:val="32"/>
          <w:szCs w:val="32"/>
        </w:rPr>
        <w:t xml:space="preserve">, </w:t>
      </w:r>
      <w:proofErr w:type="spellStart"/>
      <w:r w:rsidR="006F73C9">
        <w:rPr>
          <w:sz w:val="32"/>
          <w:szCs w:val="32"/>
        </w:rPr>
        <w:t>numpy</w:t>
      </w:r>
      <w:proofErr w:type="spellEnd"/>
    </w:p>
    <w:p w14:paraId="4C15397B" w14:textId="77777777" w:rsidR="005A3C9E" w:rsidRDefault="005A3C9E" w:rsidP="005A3C9E">
      <w:pPr>
        <w:jc w:val="both"/>
        <w:rPr>
          <w:sz w:val="32"/>
          <w:szCs w:val="32"/>
        </w:rPr>
      </w:pPr>
    </w:p>
    <w:p w14:paraId="0A541F30" w14:textId="77777777" w:rsidR="005A3C9E" w:rsidRPr="004F0654" w:rsidRDefault="005A3C9E" w:rsidP="005A3C9E">
      <w:pPr>
        <w:jc w:val="both"/>
        <w:rPr>
          <w:sz w:val="32"/>
          <w:szCs w:val="32"/>
        </w:rPr>
      </w:pPr>
    </w:p>
    <w:p w14:paraId="7D9B5E3F" w14:textId="77777777" w:rsidR="004F0654" w:rsidRPr="004F0654" w:rsidRDefault="004F0654" w:rsidP="005A3C9E">
      <w:pPr>
        <w:jc w:val="both"/>
        <w:rPr>
          <w:b/>
          <w:bCs/>
          <w:sz w:val="32"/>
          <w:szCs w:val="32"/>
        </w:rPr>
      </w:pPr>
      <w:r w:rsidRPr="004F0654">
        <w:rPr>
          <w:b/>
          <w:bCs/>
          <w:sz w:val="32"/>
          <w:szCs w:val="32"/>
        </w:rPr>
        <w:t>Conclusion</w:t>
      </w:r>
    </w:p>
    <w:p w14:paraId="4C7B9E22" w14:textId="77777777" w:rsidR="004F0654" w:rsidRPr="004F0654" w:rsidRDefault="004F0654" w:rsidP="005A3C9E">
      <w:pPr>
        <w:jc w:val="both"/>
        <w:rPr>
          <w:sz w:val="32"/>
          <w:szCs w:val="32"/>
        </w:rPr>
      </w:pPr>
      <w:r w:rsidRPr="004F0654">
        <w:rPr>
          <w:sz w:val="32"/>
          <w:szCs w:val="32"/>
        </w:rPr>
        <w:t>The architecture of the Machine Learning Income Prediction App is designed to be modular, scalable, and maintainable. It comprises distinct components responsible for different aspects of the application, ensuring efficient data processing and accurate predictions.</w:t>
      </w:r>
    </w:p>
    <w:p w14:paraId="0F846C26" w14:textId="0617C2E6" w:rsidR="00CA2BEB" w:rsidRPr="005A3C9E" w:rsidRDefault="00CA2BEB" w:rsidP="005A3C9E">
      <w:pPr>
        <w:jc w:val="both"/>
        <w:rPr>
          <w:sz w:val="32"/>
          <w:szCs w:val="32"/>
        </w:rPr>
      </w:pPr>
    </w:p>
    <w:sectPr w:rsidR="00CA2BEB" w:rsidRPr="005A3C9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212C1" w14:textId="77777777" w:rsidR="00486C76" w:rsidRDefault="00486C76" w:rsidP="004F0654">
      <w:pPr>
        <w:spacing w:after="0" w:line="240" w:lineRule="auto"/>
      </w:pPr>
      <w:r>
        <w:separator/>
      </w:r>
    </w:p>
  </w:endnote>
  <w:endnote w:type="continuationSeparator" w:id="0">
    <w:p w14:paraId="51132B0A" w14:textId="77777777" w:rsidR="00486C76" w:rsidRDefault="00486C76" w:rsidP="004F0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40CE5" w14:textId="1ACE3A60" w:rsidR="004F0654" w:rsidRDefault="004F0654">
    <w:pPr>
      <w:pStyle w:val="Footer"/>
    </w:pPr>
    <w:r>
      <w:tab/>
    </w:r>
    <w:r>
      <w:tab/>
    </w:r>
    <w:r w:rsidRPr="004F0654">
      <w:t>Adult census income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D90E0" w14:textId="77777777" w:rsidR="00486C76" w:rsidRDefault="00486C76" w:rsidP="004F0654">
      <w:pPr>
        <w:spacing w:after="0" w:line="240" w:lineRule="auto"/>
      </w:pPr>
      <w:r>
        <w:separator/>
      </w:r>
    </w:p>
  </w:footnote>
  <w:footnote w:type="continuationSeparator" w:id="0">
    <w:p w14:paraId="2E2B8458" w14:textId="77777777" w:rsidR="00486C76" w:rsidRDefault="00486C76" w:rsidP="004F0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62364" w14:textId="69F9028D" w:rsidR="004F0654" w:rsidRDefault="004F0654">
    <w:pPr>
      <w:pStyle w:val="Header"/>
    </w:pPr>
    <w:r w:rsidRPr="004F0654">
      <w:t>Architecture documentation</w:t>
    </w:r>
    <w:r>
      <w:rPr>
        <w:noProof/>
      </w:rPr>
      <w:drawing>
        <wp:anchor distT="0" distB="0" distL="114300" distR="114300" simplePos="0" relativeHeight="251659264" behindDoc="0" locked="0" layoutInCell="1" hidden="0" allowOverlap="1" wp14:anchorId="7491D921" wp14:editId="4BB60F14">
          <wp:simplePos x="0" y="0"/>
          <wp:positionH relativeFrom="margin">
            <wp:align>right</wp:align>
          </wp:positionH>
          <wp:positionV relativeFrom="paragraph">
            <wp:posOffset>-153035</wp:posOffset>
          </wp:positionV>
          <wp:extent cx="1273810" cy="387393"/>
          <wp:effectExtent l="0" t="0" r="254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9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7F13"/>
    <w:multiLevelType w:val="multilevel"/>
    <w:tmpl w:val="A7C0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38143D"/>
    <w:multiLevelType w:val="multilevel"/>
    <w:tmpl w:val="146C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CA02AF"/>
    <w:multiLevelType w:val="multilevel"/>
    <w:tmpl w:val="369E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9F4507"/>
    <w:multiLevelType w:val="multilevel"/>
    <w:tmpl w:val="DC2E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1F47E0"/>
    <w:multiLevelType w:val="multilevel"/>
    <w:tmpl w:val="21CA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153B48"/>
    <w:multiLevelType w:val="multilevel"/>
    <w:tmpl w:val="15B6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8205A4"/>
    <w:multiLevelType w:val="multilevel"/>
    <w:tmpl w:val="080E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0573168">
    <w:abstractNumId w:val="0"/>
  </w:num>
  <w:num w:numId="2" w16cid:durableId="585192383">
    <w:abstractNumId w:val="5"/>
  </w:num>
  <w:num w:numId="3" w16cid:durableId="327834526">
    <w:abstractNumId w:val="4"/>
  </w:num>
  <w:num w:numId="4" w16cid:durableId="151608426">
    <w:abstractNumId w:val="1"/>
  </w:num>
  <w:num w:numId="5" w16cid:durableId="427506461">
    <w:abstractNumId w:val="3"/>
  </w:num>
  <w:num w:numId="6" w16cid:durableId="2024283890">
    <w:abstractNumId w:val="2"/>
  </w:num>
  <w:num w:numId="7" w16cid:durableId="14214910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2D4"/>
    <w:rsid w:val="003432D4"/>
    <w:rsid w:val="00486C76"/>
    <w:rsid w:val="004F0654"/>
    <w:rsid w:val="005A3C9E"/>
    <w:rsid w:val="006F73C9"/>
    <w:rsid w:val="0087731A"/>
    <w:rsid w:val="00CA2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60C4"/>
  <w15:chartTrackingRefBased/>
  <w15:docId w15:val="{DA226C49-8C1D-4153-B03E-0197D40B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6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654"/>
  </w:style>
  <w:style w:type="paragraph" w:styleId="Footer">
    <w:name w:val="footer"/>
    <w:basedOn w:val="Normal"/>
    <w:link w:val="FooterChar"/>
    <w:uiPriority w:val="99"/>
    <w:unhideWhenUsed/>
    <w:rsid w:val="004F06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035279">
      <w:bodyDiv w:val="1"/>
      <w:marLeft w:val="0"/>
      <w:marRight w:val="0"/>
      <w:marTop w:val="0"/>
      <w:marBottom w:val="0"/>
      <w:divBdr>
        <w:top w:val="none" w:sz="0" w:space="0" w:color="auto"/>
        <w:left w:val="none" w:sz="0" w:space="0" w:color="auto"/>
        <w:bottom w:val="none" w:sz="0" w:space="0" w:color="auto"/>
        <w:right w:val="none" w:sz="0" w:space="0" w:color="auto"/>
      </w:divBdr>
    </w:div>
    <w:div w:id="201591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Pandit</dc:creator>
  <cp:keywords/>
  <dc:description/>
  <cp:lastModifiedBy>Abhishek Pandit</cp:lastModifiedBy>
  <cp:revision>4</cp:revision>
  <dcterms:created xsi:type="dcterms:W3CDTF">2023-09-25T11:23:00Z</dcterms:created>
  <dcterms:modified xsi:type="dcterms:W3CDTF">2023-09-25T15:34:00Z</dcterms:modified>
</cp:coreProperties>
</file>