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975"/>
        <w:gridCol w:w="2975"/>
        <w:gridCol w:w="2975"/>
        <w:gridCol w:w="2975"/>
      </w:tblGrid>
      <w:tr>
        <w:trPr>
          <w:trHeight w:hRule="exact" w:val="2880"/>
        </w:trPr>
        <w:tc>
          <w:tcPr>
            <w:tcW w:type="dxa" w:w="532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52" w:after="0"/>
              <w:ind w:left="119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47570" cy="23723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570" cy="2372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0" w:lineRule="auto" w:before="318" w:after="0"/>
              <w:ind w:left="119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My Contact</w:t>
            </w:r>
          </w:p>
        </w:tc>
        <w:tc>
          <w:tcPr>
            <w:tcW w:type="dxa" w:w="657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0227" w:type="dxa"/>
            </w:tblPr>
            <w:tblGrid>
              <w:gridCol w:w="6574"/>
            </w:tblGrid>
            <w:tr>
              <w:trPr>
                <w:trHeight w:hRule="exact" w:val="2860"/>
              </w:trPr>
              <w:tc>
                <w:tcPr>
                  <w:tcW w:type="dxa" w:w="6580"/>
                  <w:tcBorders/>
                  <w:shd w:fill="8c4a5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42" w:after="0"/>
                    <w:ind w:left="26" w:right="1440" w:firstLine="0"/>
                    <w:jc w:val="left"/>
                  </w:pPr>
                  <w:r>
                    <w:rPr>
                      <w:rFonts w:ascii="Poppins ExtraBold" w:hAnsi="Poppins ExtraBold" w:eastAsia="Poppins ExtraBold"/>
                      <w:b/>
                      <w:i w:val="0"/>
                      <w:color w:val="FFFFFF"/>
                      <w:sz w:val="74"/>
                    </w:rPr>
                    <w:t xml:space="preserve">Abhishek Rai </w:t>
                  </w:r>
                  <w:r>
                    <w:rPr>
                      <w:rFonts w:ascii="Poppins" w:hAnsi="Poppins" w:eastAsia="Poppins"/>
                      <w:b w:val="0"/>
                      <w:i w:val="0"/>
                      <w:color w:val="FFFFFF"/>
                      <w:sz w:val="40"/>
                    </w:rPr>
                    <w:t>Cloud Engineer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990"/>
        </w:trPr>
        <w:tc>
          <w:tcPr>
            <w:tcW w:type="dxa" w:w="8925"/>
            <w:gridSpan w:val="3"/>
            <w:vMerge/>
            <w:tcBorders/>
          </w:tcPr>
          <w:p/>
        </w:tc>
        <w:tc>
          <w:tcPr>
            <w:tcW w:type="dxa" w:w="6574"/>
            <w:tcBorders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58" w:after="0"/>
              <w:ind w:left="2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About Me</w:t>
            </w:r>
          </w:p>
        </w:tc>
      </w:tr>
      <w:tr>
        <w:trPr>
          <w:trHeight w:hRule="exact" w:val="1436"/>
        </w:trPr>
        <w:tc>
          <w:tcPr>
            <w:tcW w:type="dxa" w:w="8925"/>
            <w:gridSpan w:val="3"/>
            <w:vMerge/>
            <w:tcBorders/>
          </w:tcPr>
          <w:p/>
        </w:tc>
        <w:tc>
          <w:tcPr>
            <w:tcW w:type="dxa" w:w="6574"/>
            <w:tcBorders>
              <w:top w:sz="16.0" w:val="single" w:color="#8C4A54"/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0" w:after="0"/>
              <w:ind w:left="20" w:right="72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As a skilled cloud infrastructure and billing manager, I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bring a wealth of technical expertise and a self-driven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approach to my work. With a deep understanding of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platforms such as Azure, AWS, Docker, and Kubernetes,</w:t>
            </w:r>
          </w:p>
        </w:tc>
      </w:tr>
      <w:tr>
        <w:trPr>
          <w:trHeight w:hRule="exact" w:val="614"/>
        </w:trPr>
        <w:tc>
          <w:tcPr>
            <w:tcW w:type="dxa" w:w="1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05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72" w:after="0"/>
              <w:ind w:left="1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abhishek.rai8992@gmail.com</w:t>
            </w:r>
          </w:p>
        </w:tc>
        <w:tc>
          <w:tcPr>
            <w:tcW w:type="dxa" w:w="6574"/>
            <w:vMerge w:val="restart"/>
            <w:tcBorders>
              <w:top w:sz="16.0" w:val="single" w:color="#8C4A54"/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0" w:right="144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I have successfully implemented and managed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complex cloud solutions for a range of clients.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0" w:right="1008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Additionally, my proficiency in programming </w:t>
            </w:r>
            <w:r>
              <w:br/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languages such as Python and experience working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with Azure Functions and Bicep make me a versatile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and adaptable team member.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0" w:right="72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I take pride in my ability to stay up-to-date with the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latest industry trends and technology advancements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through self-research, and I am always eager to apply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my knowledge to new challenges. I am a proactive</w:t>
            </w:r>
          </w:p>
        </w:tc>
      </w:tr>
      <w:tr>
        <w:trPr>
          <w:trHeight w:hRule="exact" w:val="440"/>
        </w:trPr>
        <w:tc>
          <w:tcPr>
            <w:tcW w:type="dxa" w:w="1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94" w:after="0"/>
              <w:ind w:left="1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9818084139</w:t>
            </w:r>
          </w:p>
        </w:tc>
        <w:tc>
          <w:tcPr>
            <w:tcW w:type="dxa" w:w="2975"/>
            <w:vMerge/>
            <w:tcBorders>
              <w:top w:sz="16.0" w:val="single" w:color="#8C4A54"/>
              <w:bottom w:sz="16.0" w:val="single" w:color="#8C4A54"/>
            </w:tcBorders>
          </w:tcPr>
          <w:p/>
        </w:tc>
      </w:tr>
      <w:tr>
        <w:trPr>
          <w:trHeight w:hRule="exact" w:val="360"/>
        </w:trPr>
        <w:tc>
          <w:tcPr>
            <w:tcW w:type="dxa" w:w="1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77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0" w:after="0"/>
              <w:ind w:left="1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T-10 1901 Ace Divino Sector 1</w:t>
            </w:r>
          </w:p>
        </w:tc>
        <w:tc>
          <w:tcPr>
            <w:tcW w:type="dxa" w:w="2975"/>
            <w:vMerge/>
            <w:tcBorders>
              <w:top w:sz="16.0" w:val="single" w:color="#8C4A54"/>
              <w:bottom w:sz="16.0" w:val="single" w:color="#8C4A54"/>
            </w:tcBorders>
          </w:tcPr>
          <w:p/>
        </w:tc>
      </w:tr>
      <w:tr>
        <w:trPr>
          <w:trHeight w:hRule="exact" w:val="1338"/>
        </w:trPr>
        <w:tc>
          <w:tcPr>
            <w:tcW w:type="dxa" w:w="5326"/>
            <w:gridSpan w:val="3"/>
            <w:vMerge w:val="restart"/>
            <w:tcBorders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0" w:right="69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Greater Noida West U.P 201306</w:t>
            </w:r>
          </w:p>
        </w:tc>
        <w:tc>
          <w:tcPr>
            <w:tcW w:type="dxa" w:w="2975"/>
            <w:vMerge/>
            <w:tcBorders>
              <w:top w:sz="16.0" w:val="single" w:color="#8C4A54"/>
              <w:bottom w:sz="16.0" w:val="single" w:color="#8C4A54"/>
            </w:tcBorders>
          </w:tcPr>
          <w:p/>
        </w:tc>
      </w:tr>
      <w:tr>
        <w:trPr>
          <w:trHeight w:hRule="exact" w:val="354"/>
        </w:trPr>
        <w:tc>
          <w:tcPr>
            <w:tcW w:type="dxa" w:w="8925"/>
            <w:gridSpan w:val="3"/>
            <w:vMerge/>
            <w:tcBorders>
              <w:bottom w:sz="16.0" w:val="single" w:color="#8C4A54"/>
            </w:tcBorders>
          </w:tcPr>
          <w:p/>
        </w:tc>
        <w:tc>
          <w:tcPr>
            <w:tcW w:type="dxa" w:w="6574"/>
            <w:vMerge w:val="restart"/>
            <w:tcBorders>
              <w:top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0" w:right="72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problem-solver, and I am confident in my ability to find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innovative solutions to even the most complex </w:t>
            </w:r>
            <w:r>
              <w:rPr>
                <w:rFonts w:ascii="Poppins" w:hAnsi="Poppins" w:eastAsia="Poppins"/>
                <w:b w:val="0"/>
                <w:i w:val="0"/>
                <w:color w:val="FFFFFF"/>
                <w:sz w:val="20"/>
              </w:rPr>
              <w:t>l</w:t>
            </w:r>
          </w:p>
          <w:p>
            <w:pPr>
              <w:autoSpaceDN w:val="0"/>
              <w:autoSpaceDE w:val="0"/>
              <w:widowControl/>
              <w:spacing w:line="192" w:lineRule="auto" w:before="0" w:after="0"/>
              <w:ind w:left="20" w:right="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problems.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0" w:right="576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Whether working independently or collaboratively, I am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committed to delivering results that exceed </w:t>
            </w:r>
            <w:r>
              <w:br/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expectations. With a passion for excellence and a track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record of success, I am confident in my ability to make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a valuable contribution to any organization.</w:t>
            </w:r>
          </w:p>
        </w:tc>
      </w:tr>
      <w:tr>
        <w:trPr>
          <w:trHeight w:hRule="exact" w:val="888"/>
        </w:trPr>
        <w:tc>
          <w:tcPr>
            <w:tcW w:type="dxa" w:w="5326"/>
            <w:gridSpan w:val="3"/>
            <w:tcBorders>
              <w:top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16" w:after="0"/>
              <w:ind w:left="79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Hard Skill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418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36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Azure Functions. Data Factory, VMs, SQL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538"/>
        </w:trPr>
        <w:tc>
          <w:tcPr>
            <w:tcW w:type="dxa" w:w="532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74" w:right="576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 xml:space="preserve">DB, App Insights, Azure Desktop, Load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Balancers etc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4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AWS CodeBuild, Lambda, EC-2 , VPCs,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76"/>
        </w:trPr>
        <w:tc>
          <w:tcPr>
            <w:tcW w:type="dxa" w:w="532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97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Lightsail instances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4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All Cloud Infra deployments both Azure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0"/>
        </w:trPr>
        <w:tc>
          <w:tcPr>
            <w:tcW w:type="dxa" w:w="532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97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and AWS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80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Device Management using MS Intune,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0"/>
        </w:trPr>
        <w:tc>
          <w:tcPr>
            <w:tcW w:type="dxa" w:w="532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7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access policies, device policies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80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 xml:space="preserve">Azure DevOps using Agile 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0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Azure build and release pipelines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346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Git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</w:tbl>
    <w:p>
      <w:pPr>
        <w:autoSpaceDN w:val="0"/>
        <w:autoSpaceDE w:val="0"/>
        <w:widowControl/>
        <w:spacing w:line="3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49"/>
        <w:gridCol w:w="5949"/>
      </w:tblGrid>
      <w:tr>
        <w:trPr>
          <w:trHeight w:hRule="exact" w:val="572"/>
        </w:trPr>
        <w:tc>
          <w:tcPr>
            <w:tcW w:type="dxa" w:w="11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79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Soft Skill</w:t>
            </w:r>
          </w:p>
        </w:tc>
      </w:tr>
      <w:tr>
        <w:trPr>
          <w:trHeight w:hRule="exact" w:val="42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6" w:after="0"/>
              <w:ind w:left="110" w:right="0" w:firstLine="0"/>
              <w:jc w:val="left"/>
            </w:pPr>
            <w:r>
              <w:rPr>
                <w:w w:val="101.54351321133701"/>
                <w:rFonts w:ascii="Poppins" w:hAnsi="Poppins" w:eastAsia="Poppins"/>
                <w:b w:val="0"/>
                <w:i w:val="0"/>
                <w:color w:val="000000"/>
                <w:sz w:val="22"/>
              </w:rPr>
              <w:t>Research</w:t>
            </w:r>
          </w:p>
        </w:tc>
      </w:tr>
      <w:tr>
        <w:trPr>
          <w:trHeight w:hRule="exact" w:val="30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110" w:right="0" w:firstLine="0"/>
              <w:jc w:val="left"/>
            </w:pPr>
            <w:r>
              <w:rPr>
                <w:w w:val="101.54351321133701"/>
                <w:rFonts w:ascii="Poppins" w:hAnsi="Poppins" w:eastAsia="Poppins"/>
                <w:b w:val="0"/>
                <w:i w:val="0"/>
                <w:color w:val="000000"/>
                <w:sz w:val="22"/>
              </w:rPr>
              <w:t>Decision making</w:t>
            </w:r>
          </w:p>
        </w:tc>
      </w:tr>
      <w:tr>
        <w:trPr>
          <w:trHeight w:hRule="exact" w:val="30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110" w:right="0" w:firstLine="0"/>
              <w:jc w:val="left"/>
            </w:pPr>
            <w:r>
              <w:rPr>
                <w:w w:val="101.54351321133701"/>
                <w:rFonts w:ascii="Poppins" w:hAnsi="Poppins" w:eastAsia="Poppins"/>
                <w:b w:val="0"/>
                <w:i w:val="0"/>
                <w:color w:val="000000"/>
                <w:sz w:val="22"/>
              </w:rPr>
              <w:t>Communication</w:t>
            </w:r>
          </w:p>
        </w:tc>
      </w:tr>
      <w:tr>
        <w:trPr>
          <w:trHeight w:hRule="exact" w:val="209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110" w:right="0" w:firstLine="0"/>
              <w:jc w:val="left"/>
            </w:pPr>
            <w:r>
              <w:rPr>
                <w:w w:val="101.54351321133701"/>
                <w:rFonts w:ascii="Poppins" w:hAnsi="Poppins" w:eastAsia="Poppins"/>
                <w:b w:val="0"/>
                <w:i w:val="0"/>
                <w:color w:val="000000"/>
                <w:sz w:val="22"/>
              </w:rPr>
              <w:t>Multi-tasking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45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904" w:firstLine="0"/>
        <w:jc w:val="left"/>
      </w:pPr>
      <w:r>
        <w:rPr>
          <w:rFonts w:ascii="Poppins" w:hAnsi="Poppins" w:eastAsia="Poppins"/>
          <w:b/>
          <w:i w:val="0"/>
          <w:color w:val="942637"/>
          <w:sz w:val="30"/>
        </w:rPr>
        <w:t xml:space="preserve">Professional Experience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Pursuit Software Development Pvt Ltd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Lead Systems Engineer </w:t>
      </w:r>
      <w:r>
        <w:br/>
      </w:r>
      <w:r>
        <w:rPr>
          <w:rFonts w:ascii="Poppins" w:hAnsi="Poppins" w:eastAsia="Poppins"/>
          <w:b w:val="0"/>
          <w:i/>
          <w:color w:val="000000"/>
          <w:sz w:val="20"/>
        </w:rPr>
        <w:t>2021-</w:t>
      </w:r>
    </w:p>
    <w:p>
      <w:pPr>
        <w:autoSpaceDN w:val="0"/>
        <w:autoSpaceDE w:val="0"/>
        <w:widowControl/>
        <w:spacing w:line="190" w:lineRule="auto" w:before="370" w:after="0"/>
        <w:ind w:left="0" w:right="0" w:firstLine="0"/>
        <w:jc w:val="left"/>
      </w:pP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Key responsibilities: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331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 xml:space="preserve">Handling Team of 10 to support both Client and Internal </w:t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requirements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230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 xml:space="preserve">All cloud resource deployments(AWS and Azure) following RBAC </w:t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protocols and security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All internal Tech Support issues and Device Management Policies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All Licensing and Resource Permissons across the Organziation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User creation/off-boarding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US based Client projects on different Technology Stacks</w:t>
      </w:r>
    </w:p>
    <w:p>
      <w:pPr>
        <w:autoSpaceDN w:val="0"/>
        <w:autoSpaceDE w:val="0"/>
        <w:widowControl/>
        <w:spacing w:line="190" w:lineRule="auto" w:before="696" w:after="642"/>
        <w:ind w:left="0" w:right="0" w:firstLine="0"/>
        <w:jc w:val="left"/>
      </w:pPr>
      <w:r>
        <w:rPr>
          <w:rFonts w:ascii="Poppins" w:hAnsi="Poppins" w:eastAsia="Poppins"/>
          <w:b/>
          <w:i w:val="0"/>
          <w:color w:val="942637"/>
          <w:sz w:val="30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4820"/>
        <w:gridCol w:w="4820"/>
      </w:tblGrid>
      <w:tr>
        <w:trPr>
          <w:trHeight w:hRule="exact" w:val="7226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0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5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1296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Designed a Jenkins Pipeline which uses Bash, Powershell scripts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along with other tasks to generate an email with the Test </w:t>
            </w:r>
            <w:r>
              <w:br/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Automation Results from a tool called TOSCA and send it to the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stake holders for US based client.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0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Deployed Docker-Compose based project management tool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Taiga on Kubernetes cluster for a domestic client.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008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Created solutions using Azure Logics App and Power Automate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workflows for File management, actions on file drop in sharepoint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etc. for another US based client.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008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Created Python Module to synchronize work items, bugs, features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etc between Azure DevOps and QTest for internal consumption.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152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Deployed Azure functions app for various client requirements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ahdering to world class security, RBAC procedures in Azure build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Pipelines and releases.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008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Transitioned All employees from Google to Microsoft  using </w:t>
            </w:r>
            <w:r>
              <w:br/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Intune, o365 etc. Led a team of 6 Engineers for this effort, co-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ordinating all the license procurement, pricing, assisgnments etc.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0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AWS Code Deploy, cloudwatch and Build pipelines scanner to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check if SAST was followed or not during the build in US client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environment.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584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Created Auto-Scaled Google Kubernetes cluster for a auth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microservice for US based client </w:t>
            </w:r>
            <w:r>
              <w:br/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Ongoing:- Machine learning Algos using Linear regression for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predictions. Multi-Variable, Feature engineering and cross-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validation for US client's sales predicitions.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45"/>
          <w:pgMar w:top="176" w:right="1440" w:bottom="1440" w:left="818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99"/>
      </w:tblGrid>
      <w:tr>
        <w:trPr>
          <w:trHeight w:hRule="exact" w:val="1584"/>
        </w:trPr>
        <w:tc>
          <w:tcPr>
            <w:tcW w:type="dxa" w:w="11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104" w:after="0"/>
              <w:ind w:left="33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Links</w:t>
            </w:r>
          </w:p>
        </w:tc>
      </w:tr>
    </w:tbl>
    <w:p>
      <w:pPr>
        <w:autoSpaceDN w:val="0"/>
        <w:autoSpaceDE w:val="0"/>
        <w:widowControl/>
        <w:spacing w:line="190" w:lineRule="auto" w:before="510" w:after="0"/>
        <w:ind w:left="338" w:right="0" w:firstLine="0"/>
        <w:jc w:val="left"/>
      </w:pPr>
      <w:r>
        <w:rPr>
          <w:shd w:val="clear" w:color="auto" w:fill="fffdfd"/>
          <w:w w:val="97.79122092507102"/>
          <w:rFonts w:ascii="Poppins" w:hAnsi="Poppins" w:eastAsia="Poppins"/>
          <w:b w:val="0"/>
          <w:i w:val="0"/>
          <w:color w:val="000000"/>
          <w:sz w:val="22"/>
        </w:rPr>
        <w:t>Stack OverFlow:-</w:t>
      </w:r>
    </w:p>
    <w:p>
      <w:pPr>
        <w:autoSpaceDN w:val="0"/>
        <w:autoSpaceDE w:val="0"/>
        <w:widowControl/>
        <w:spacing w:line="192" w:lineRule="auto" w:before="0" w:after="212"/>
        <w:ind w:left="338" w:right="0" w:firstLine="0"/>
        <w:jc w:val="left"/>
      </w:pP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https://stackoverflow.com/users/12319746/abhishek-rai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99"/>
      </w:tblGrid>
      <w:tr>
        <w:trPr>
          <w:trHeight w:hRule="exact" w:val="13916"/>
        </w:trPr>
        <w:tc>
          <w:tcPr>
            <w:tcW w:type="dxa" w:w="11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38" w:right="5184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Medium Aticles:- https://medium.com/@abhishek.rai8992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Github:- https://github.com/abhishekrai43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r>
        <w:t>Professional Experience</w:t>
      </w:r>
    </w:p>
    <w:p/>
    <w:p>
      <w:r>
        <w:t xml:space="preserve">**Pursuit Software Development Pvt Ltd**  </w:t>
      </w:r>
    </w:p>
    <w:p>
      <w:r>
        <w:t xml:space="preserve">**Lead Systems Engineer**  </w:t>
      </w:r>
    </w:p>
    <w:p>
      <w:r>
        <w:t>2021 – Present</w:t>
      </w:r>
    </w:p>
    <w:p/>
    <w:p>
      <w:r>
        <w:t>**Key Responsibilities:**</w:t>
      </w:r>
    </w:p>
    <w:p>
      <w:r>
        <w:t>- Lead a team of 10 engineers to support both client and internal requirements.</w:t>
      </w:r>
    </w:p>
    <w:p>
      <w:r>
        <w:t>- Manage cloud resource deployments on AWS and Azure, adhering to RBAC protocols and security standards.</w:t>
      </w:r>
    </w:p>
    <w:p>
      <w:r>
        <w:t>- Oversee internal technical support issues and manage device management policies.</w:t>
      </w:r>
    </w:p>
    <w:p>
      <w:r>
        <w:t>- Administer licensing and resource permissions across the organization.</w:t>
      </w:r>
    </w:p>
    <w:p>
      <w:r>
        <w:t>- Handle user creation and off-boarding processes.</w:t>
      </w:r>
    </w:p>
    <w:p>
      <w:r>
        <w:t>- Collaborate on U.S.-based client projects involving diverse technology stacks.</w:t>
      </w:r>
    </w:p>
    <w:p/>
    <w:p>
      <w:r>
        <w:t>**Projects**</w:t>
      </w:r>
    </w:p>
    <w:p/>
    <w:p>
      <w:r>
        <w:t xml:space="preserve">**Stack Overflow:**  </w:t>
      </w:r>
    </w:p>
    <w:p>
      <w:r>
        <w:t>[Abhishek Rai's Profile](https://stackoverflow.com/users/12319746/abhishek-rai)</w:t>
      </w:r>
    </w:p>
    <w:sectPr w:rsidR="00FC693F" w:rsidRPr="0006063C" w:rsidSect="00034616">
      <w:pgSz w:w="11899" w:h="16845"/>
      <w:pgMar w:top="0" w:right="0" w:bottom="8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