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E4" w:rsidRDefault="007624E4" w:rsidP="007624E4">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Decimals, Floats, and Floating Point Arithmetic</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Floating point numbers like 12.345 are a basic type, but there are some complications due to their inexactness. This section may be deferred until you actually need numbers other than </w:t>
      </w:r>
      <w:proofErr w:type="spellStart"/>
      <w:r>
        <w:rPr>
          <w:rFonts w:ascii="Arial" w:hAnsi="Arial" w:cs="Arial"/>
          <w:color w:val="000000"/>
        </w:rPr>
        <w:t>integes</w:t>
      </w:r>
      <w:proofErr w:type="spellEnd"/>
      <w:r>
        <w:rPr>
          <w:rFonts w:ascii="Arial" w:hAnsi="Arial" w:cs="Arial"/>
          <w:color w:val="000000"/>
        </w:rPr>
        <w:t>.</w:t>
      </w:r>
    </w:p>
    <w:p w:rsidR="007624E4" w:rsidRDefault="007624E4" w:rsidP="007624E4">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Floats, Division, Mixed Types</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As you moved on in school from your first integer division to fractions and decimals, you probably thought of 6/8 as a fraction and could convert to a decimal .75. Python can do decimal calculations, too,</w:t>
      </w:r>
      <w:r>
        <w:rPr>
          <w:rStyle w:val="apple-converted-space"/>
          <w:rFonts w:ascii="Arial" w:hAnsi="Arial" w:cs="Arial"/>
          <w:color w:val="000000"/>
        </w:rPr>
        <w:t> </w:t>
      </w:r>
      <w:r>
        <w:rPr>
          <w:rStyle w:val="Emphasis"/>
          <w:rFonts w:ascii="Arial" w:hAnsi="Arial" w:cs="Arial"/>
          <w:color w:val="000000"/>
        </w:rPr>
        <w:t>approximately</w:t>
      </w:r>
      <w:r>
        <w:rPr>
          <w:rFonts w:ascii="Arial" w:hAnsi="Arial" w:cs="Arial"/>
          <w:color w:val="000000"/>
        </w:rPr>
        <w:t>.</w:t>
      </w:r>
    </w:p>
    <w:p w:rsidR="007624E4" w:rsidRDefault="007624E4" w:rsidP="007624E4">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Try all set-off lines in this section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rStyle w:val="o"/>
          <w:color w:val="666666"/>
        </w:rPr>
        <w:t>/</w:t>
      </w:r>
      <w:r>
        <w:rPr>
          <w:rStyle w:val="mi"/>
          <w:color w:val="208050"/>
        </w:rPr>
        <w:t>8</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rStyle w:val="o"/>
          <w:color w:val="666666"/>
        </w:rPr>
        <w:t>/</w:t>
      </w:r>
      <w:r>
        <w:rPr>
          <w:rStyle w:val="mi"/>
          <w:color w:val="208050"/>
        </w:rPr>
        <w:t>3</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f"/>
          <w:color w:val="208050"/>
        </w:rPr>
        <w:t>2.3</w:t>
      </w:r>
      <w:r>
        <w:rPr>
          <w:rStyle w:val="o"/>
          <w:color w:val="666666"/>
        </w:rPr>
        <w:t>/</w:t>
      </w:r>
      <w:r>
        <w:rPr>
          <w:rStyle w:val="mf"/>
          <w:color w:val="208050"/>
        </w:rPr>
        <w:t>25.7</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There is more going on here than meets the eye. As you should know, decimal representations of values can be a pain. They may not be able to be expressed with a finite number of characters. Try</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rStyle w:val="o"/>
          <w:color w:val="666666"/>
        </w:rPr>
        <w:t>/</w:t>
      </w:r>
      <w:r>
        <w:rPr>
          <w:rStyle w:val="mi"/>
          <w:color w:val="208050"/>
        </w:rPr>
        <w:t>3</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Also, as you may have had emphasized in science class, real number measurements are often not exact, and so the results of calculations with them are not exact. In fact there are an infinite number of real number just between 0 and 1, and a computer is finite. It cannot store all those numbers exactly! On the other hand, Python does store</w:t>
      </w:r>
      <w:r>
        <w:rPr>
          <w:rStyle w:val="apple-converted-space"/>
          <w:rFonts w:ascii="Arial" w:hAnsi="Arial" w:cs="Arial"/>
          <w:color w:val="000000"/>
        </w:rPr>
        <w:t> </w:t>
      </w:r>
      <w:r>
        <w:rPr>
          <w:rStyle w:val="Emphasis"/>
          <w:rFonts w:ascii="Arial" w:hAnsi="Arial" w:cs="Arial"/>
          <w:color w:val="000000"/>
        </w:rPr>
        <w:t>integers</w:t>
      </w:r>
      <w:r>
        <w:rPr>
          <w:rStyle w:val="apple-converted-space"/>
          <w:rFonts w:ascii="Arial" w:hAnsi="Arial" w:cs="Arial"/>
          <w:color w:val="000000"/>
        </w:rPr>
        <w:t> </w:t>
      </w:r>
      <w:r>
        <w:rPr>
          <w:rFonts w:ascii="Arial" w:hAnsi="Arial" w:cs="Arial"/>
          <w:color w:val="000000"/>
        </w:rPr>
        <w:t xml:space="preserve">exactly (well at least far past the number of atoms in the universe - eventually even integers could get too big to store in a computer). The difference in the way integers and decimals are stored and processed leads to decimals and integers being </w:t>
      </w:r>
      <w:proofErr w:type="spellStart"/>
      <w:r>
        <w:rPr>
          <w:rFonts w:ascii="Arial" w:hAnsi="Arial" w:cs="Arial"/>
          <w:color w:val="000000"/>
        </w:rPr>
        <w:t>different</w:t>
      </w:r>
      <w:r>
        <w:rPr>
          <w:rStyle w:val="Emphasis"/>
          <w:rFonts w:ascii="Arial" w:hAnsi="Arial" w:cs="Arial"/>
          <w:color w:val="000000"/>
        </w:rPr>
        <w:t>type</w:t>
      </w:r>
      <w:r>
        <w:rPr>
          <w:rFonts w:ascii="Arial" w:hAnsi="Arial" w:cs="Arial"/>
          <w:color w:val="000000"/>
        </w:rPr>
        <w:t>s</w:t>
      </w:r>
      <w:proofErr w:type="spellEnd"/>
      <w:r>
        <w:rPr>
          <w:rFonts w:ascii="Arial" w:hAnsi="Arial" w:cs="Arial"/>
          <w:color w:val="000000"/>
        </w:rPr>
        <w:t xml:space="preserve"> in Python. Try</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mf"/>
          <w:color w:val="208050"/>
        </w:rPr>
        <w:t>3.5</w:t>
      </w:r>
      <w:r>
        <w:rPr>
          <w:rStyle w:val="p"/>
          <w:color w:val="333333"/>
        </w:rPr>
        <w:t>)</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Note that 3.5 </w:t>
      </w:r>
      <w:proofErr w:type="gramStart"/>
      <w:r>
        <w:rPr>
          <w:rFonts w:ascii="Arial" w:hAnsi="Arial" w:cs="Arial"/>
          <w:color w:val="000000"/>
        </w:rPr>
        <w:t>is</w:t>
      </w:r>
      <w:proofErr w:type="gramEnd"/>
      <w:r>
        <w:rPr>
          <w:rFonts w:ascii="Arial" w:hAnsi="Arial" w:cs="Arial"/>
          <w:color w:val="000000"/>
        </w:rPr>
        <w:t xml:space="preserve"> of type ‘float’, not ‘decimal’. There are several reasons for that name having to do with the actual way the type is stored internally. “Decimal” implies base ten, our normal way for writing numbers with ten digits 0,1,2,3,4,5,6,7,8,9. Computers actually use base two, with only two symbols 0</w:t>
      </w:r>
      <w:proofErr w:type="gramStart"/>
      <w:r>
        <w:rPr>
          <w:rFonts w:ascii="Arial" w:hAnsi="Arial" w:cs="Arial"/>
          <w:color w:val="000000"/>
        </w:rPr>
        <w:t>,1</w:t>
      </w:r>
      <w:proofErr w:type="gramEnd"/>
      <w:r>
        <w:rPr>
          <w:rFonts w:ascii="Arial" w:hAnsi="Arial" w:cs="Arial"/>
          <w:color w:val="000000"/>
        </w:rPr>
        <w:t>. (Did you note what symbols were in the machine language in</w:t>
      </w:r>
      <w:r>
        <w:rPr>
          <w:rStyle w:val="apple-converted-space"/>
          <w:rFonts w:ascii="Arial" w:hAnsi="Arial" w:cs="Arial"/>
          <w:color w:val="000000"/>
        </w:rPr>
        <w:t> </w:t>
      </w:r>
      <w:hyperlink r:id="rId4" w:anchor="context" w:history="1">
        <w:r>
          <w:rPr>
            <w:rStyle w:val="Emphasis"/>
            <w:rFonts w:ascii="Arial" w:hAnsi="Arial" w:cs="Arial"/>
            <w:color w:val="355F7C"/>
          </w:rPr>
          <w:t>Context</w:t>
        </w:r>
      </w:hyperlink>
      <w:r>
        <w:rPr>
          <w:rFonts w:ascii="Arial" w:hAnsi="Arial" w:cs="Arial"/>
          <w:color w:val="000000"/>
        </w:rPr>
        <w:t xml:space="preserve">?) Also floats use an encoding something like scientific </w:t>
      </w:r>
      <w:r>
        <w:rPr>
          <w:rFonts w:ascii="Arial" w:hAnsi="Arial" w:cs="Arial"/>
          <w:color w:val="000000"/>
        </w:rPr>
        <w:lastRenderedPageBreak/>
        <w:t>notation from science class, with exponents that allow the decimal point to move or “float”, as in the decimal case: 2345.6 = (2.3456)10</w:t>
      </w:r>
      <w:r>
        <w:rPr>
          <w:rFonts w:ascii="Arial" w:hAnsi="Arial" w:cs="Arial"/>
          <w:color w:val="000000"/>
          <w:vertAlign w:val="superscript"/>
        </w:rPr>
        <w:t>3</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Try</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o"/>
          <w:color w:val="666666"/>
        </w:rPr>
        <w:t>-</w:t>
      </w:r>
      <w:r>
        <w:rPr>
          <w:rStyle w:val="mi"/>
          <w:color w:val="208050"/>
        </w:rPr>
        <w:t>2</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o"/>
          <w:color w:val="666666"/>
        </w:rPr>
        <w:t>-</w:t>
      </w:r>
      <w:r>
        <w:rPr>
          <w:rStyle w:val="mf"/>
          <w:color w:val="208050"/>
        </w:rPr>
        <w:t>2.0</w:t>
      </w:r>
      <w:r>
        <w:rPr>
          <w:rStyle w:val="p"/>
          <w:color w:val="333333"/>
        </w:rPr>
        <w:t>)</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Even a number that is actually an integer can be represented in the float type if a decimal point is included.</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Always be sure to remember that floats may not be exact. The use of base two makes this true even in cases where decimal numbers</w:t>
      </w:r>
      <w:r>
        <w:rPr>
          <w:rStyle w:val="apple-converted-space"/>
          <w:rFonts w:ascii="Arial" w:hAnsi="Arial" w:cs="Arial"/>
          <w:color w:val="000000"/>
        </w:rPr>
        <w:t> </w:t>
      </w:r>
      <w:r>
        <w:rPr>
          <w:rStyle w:val="Emphasis"/>
          <w:rFonts w:ascii="Arial" w:hAnsi="Arial" w:cs="Arial"/>
          <w:color w:val="000000"/>
        </w:rPr>
        <w:t>can</w:t>
      </w:r>
      <w:r>
        <w:rPr>
          <w:rStyle w:val="apple-converted-space"/>
          <w:rFonts w:ascii="Arial" w:hAnsi="Arial" w:cs="Arial"/>
          <w:color w:val="000000"/>
        </w:rPr>
        <w:t> </w:t>
      </w:r>
      <w:r>
        <w:rPr>
          <w:rFonts w:ascii="Arial" w:hAnsi="Arial" w:cs="Arial"/>
          <w:color w:val="000000"/>
        </w:rPr>
        <w:t xml:space="preserve">be expressed exactly! </w:t>
      </w:r>
      <w:proofErr w:type="gramStart"/>
      <w:r>
        <w:rPr>
          <w:rFonts w:ascii="Arial" w:hAnsi="Arial" w:cs="Arial"/>
          <w:color w:val="000000"/>
        </w:rPr>
        <w:t>More on that in</w:t>
      </w:r>
      <w:r>
        <w:rPr>
          <w:rStyle w:val="apple-converted-space"/>
          <w:rFonts w:ascii="Arial" w:hAnsi="Arial" w:cs="Arial"/>
          <w:color w:val="000000"/>
        </w:rPr>
        <w:t> </w:t>
      </w:r>
      <w:hyperlink r:id="rId5" w:anchor="precision-formats" w:history="1">
        <w:r>
          <w:rPr>
            <w:rStyle w:val="Emphasis"/>
            <w:rFonts w:ascii="Arial" w:hAnsi="Arial" w:cs="Arial"/>
            <w:color w:val="355F7C"/>
          </w:rPr>
          <w:t>String Formats for Float Precision</w:t>
        </w:r>
      </w:hyperlink>
      <w:r>
        <w:rPr>
          <w:rFonts w:ascii="Arial" w:hAnsi="Arial" w:cs="Arial"/>
          <w:color w:val="000000"/>
        </w:rPr>
        <w:t>.</w:t>
      </w:r>
      <w:proofErr w:type="gramEnd"/>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It is sometimes important to know the numeric type of the result of a binary operation. Any combination of +, -, and * with operands of type </w:t>
      </w:r>
      <w:proofErr w:type="spellStart"/>
      <w:r>
        <w:rPr>
          <w:rFonts w:ascii="Arial" w:hAnsi="Arial" w:cs="Arial"/>
          <w:color w:val="000000"/>
        </w:rPr>
        <w:t>int</w:t>
      </w:r>
      <w:proofErr w:type="spellEnd"/>
      <w:r>
        <w:rPr>
          <w:rFonts w:ascii="Arial" w:hAnsi="Arial" w:cs="Arial"/>
          <w:color w:val="000000"/>
        </w:rPr>
        <w:t xml:space="preserve"> produces an int. If there is an operation /, or if either operand is of type float, the result is float. Try each in the</w:t>
      </w:r>
      <w:r>
        <w:rPr>
          <w:rStyle w:val="apple-converted-space"/>
          <w:rFonts w:ascii="Arial" w:hAnsi="Arial" w:cs="Arial"/>
          <w:color w:val="000000"/>
        </w:rPr>
        <w:t> </w:t>
      </w:r>
      <w:r>
        <w:rPr>
          <w:rStyle w:val="Emphasis"/>
          <w:rFonts w:ascii="Arial" w:hAnsi="Arial" w:cs="Arial"/>
          <w:color w:val="000000"/>
        </w:rPr>
        <w:t>Shell</w:t>
      </w:r>
      <w:r>
        <w:rPr>
          <w:rStyle w:val="apple-converted-space"/>
          <w:rFonts w:ascii="Arial" w:hAnsi="Arial" w:cs="Arial"/>
          <w:color w:val="000000"/>
        </w:rPr>
        <w:t> </w:t>
      </w:r>
      <w:r>
        <w:rPr>
          <w:rFonts w:ascii="Arial" w:hAnsi="Arial" w:cs="Arial"/>
          <w:color w:val="000000"/>
        </w:rPr>
        <w:t>(and guess the resulting type):</w:t>
      </w:r>
      <w:r>
        <w:rPr>
          <w:rStyle w:val="apple-converted-space"/>
          <w:rFonts w:ascii="Arial" w:hAnsi="Arial" w:cs="Arial"/>
          <w:color w:val="000000"/>
        </w:rPr>
        <w:t> </w:t>
      </w:r>
      <w:hyperlink r:id="rId6" w:anchor="id2" w:history="1">
        <w:r>
          <w:rPr>
            <w:rStyle w:val="Hyperlink"/>
            <w:rFonts w:ascii="Arial" w:hAnsi="Arial" w:cs="Arial"/>
            <w:color w:val="355F7C"/>
          </w:rPr>
          <w:t>[1]</w:t>
        </w:r>
      </w:hyperlink>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f"/>
          <w:color w:val="208050"/>
        </w:rPr>
        <w:t>3.3</w:t>
      </w:r>
      <w:r>
        <w:rPr>
          <w:color w:val="333333"/>
        </w:rPr>
        <w:t xml:space="preserve"> </w:t>
      </w:r>
      <w:r>
        <w:rPr>
          <w:rStyle w:val="o"/>
          <w:color w:val="666666"/>
        </w:rPr>
        <w:t>-</w:t>
      </w:r>
      <w:r>
        <w:rPr>
          <w:color w:val="333333"/>
        </w:rPr>
        <w:t xml:space="preserve"> </w:t>
      </w:r>
      <w:r>
        <w:rPr>
          <w:rStyle w:val="mf"/>
          <w:color w:val="208050"/>
        </w:rPr>
        <w:t>1.1</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f"/>
          <w:color w:val="208050"/>
        </w:rPr>
        <w:t>2.0</w:t>
      </w:r>
      <w:r>
        <w:rPr>
          <w:color w:val="333333"/>
        </w:rPr>
        <w:t xml:space="preserve"> </w:t>
      </w:r>
      <w:r>
        <w:rPr>
          <w:rStyle w:val="o"/>
          <w:color w:val="666666"/>
        </w:rPr>
        <w:t>+</w:t>
      </w:r>
      <w:r>
        <w:rPr>
          <w:color w:val="333333"/>
        </w:rPr>
        <w:t xml:space="preserve"> </w:t>
      </w:r>
      <w:r>
        <w:rPr>
          <w:rStyle w:val="mi"/>
          <w:color w:val="208050"/>
        </w:rPr>
        <w:t>3</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rStyle w:val="o"/>
          <w:color w:val="666666"/>
        </w:rPr>
        <w:t>*</w:t>
      </w:r>
      <w:r>
        <w:rPr>
          <w:rStyle w:val="mf"/>
          <w:color w:val="208050"/>
        </w:rPr>
        <w:t>2.5</w:t>
      </w:r>
    </w:p>
    <w:tbl>
      <w:tblPr>
        <w:tblW w:w="0" w:type="auto"/>
        <w:tblCellMar>
          <w:top w:w="15" w:type="dxa"/>
          <w:left w:w="15" w:type="dxa"/>
          <w:bottom w:w="15" w:type="dxa"/>
          <w:right w:w="15" w:type="dxa"/>
        </w:tblCellMar>
        <w:tblLook w:val="04A0"/>
      </w:tblPr>
      <w:tblGrid>
        <w:gridCol w:w="201"/>
        <w:gridCol w:w="9354"/>
      </w:tblGrid>
      <w:tr w:rsidR="007624E4" w:rsidTr="006B05CD">
        <w:tc>
          <w:tcPr>
            <w:tcW w:w="0" w:type="auto"/>
            <w:tcMar>
              <w:top w:w="15" w:type="dxa"/>
              <w:left w:w="75" w:type="dxa"/>
              <w:bottom w:w="15" w:type="dxa"/>
              <w:right w:w="120" w:type="dxa"/>
            </w:tcMar>
            <w:vAlign w:val="center"/>
            <w:hideMark/>
          </w:tcPr>
          <w:p w:rsidR="007624E4" w:rsidRDefault="007624E4" w:rsidP="006B05CD"/>
        </w:tc>
        <w:tc>
          <w:tcPr>
            <w:tcW w:w="0" w:type="auto"/>
            <w:tcMar>
              <w:top w:w="15" w:type="dxa"/>
              <w:left w:w="75" w:type="dxa"/>
              <w:bottom w:w="15" w:type="dxa"/>
              <w:right w:w="120" w:type="dxa"/>
            </w:tcMar>
            <w:vAlign w:val="center"/>
            <w:hideMark/>
          </w:tcPr>
          <w:p w:rsidR="007624E4" w:rsidRDefault="007624E4" w:rsidP="006B05CD">
            <w:pPr>
              <w:pStyle w:val="first"/>
              <w:spacing w:line="312" w:lineRule="atLeast"/>
              <w:jc w:val="both"/>
            </w:pPr>
            <w:r>
              <w:t>Python 3.1 does what you would expect mathematically with an expression like</w:t>
            </w:r>
            <w:r>
              <w:rPr>
                <w:rStyle w:val="apple-converted-space"/>
              </w:rPr>
              <w:t> </w:t>
            </w:r>
            <w:r>
              <w:rPr>
                <w:rStyle w:val="pre"/>
                <w:rFonts w:ascii="Courier New" w:hAnsi="Courier New" w:cs="Courier New"/>
                <w:sz w:val="23"/>
                <w:szCs w:val="23"/>
                <w:shd w:val="clear" w:color="auto" w:fill="ECF0F3"/>
              </w:rPr>
              <w:t>(1/2)*6.5</w:t>
            </w:r>
          </w:p>
          <w:p w:rsidR="007624E4" w:rsidRDefault="007624E4" w:rsidP="006B05CD">
            <w:pPr>
              <w:pStyle w:val="last"/>
              <w:spacing w:line="312" w:lineRule="atLeast"/>
              <w:jc w:val="both"/>
            </w:pPr>
            <w:r>
              <w:rPr>
                <w:rStyle w:val="Emphasis"/>
              </w:rPr>
              <w:t>Caution:</w:t>
            </w:r>
            <w:r>
              <w:rPr>
                <w:rStyle w:val="apple-converted-space"/>
              </w:rPr>
              <w:t> </w:t>
            </w:r>
            <w:r>
              <w:t>This is not the case in other common languages like Java and C++ (or with versions of Python before 3.0). They treat the / operation with integers like the current Python //, so the result of the expression above is 0, since</w:t>
            </w:r>
            <w:r>
              <w:rPr>
                <w:rStyle w:val="apple-converted-space"/>
              </w:rPr>
              <w:t> </w:t>
            </w:r>
            <w:r>
              <w:rPr>
                <w:rStyle w:val="pre"/>
                <w:rFonts w:ascii="Courier New" w:hAnsi="Courier New" w:cs="Courier New"/>
                <w:sz w:val="23"/>
                <w:szCs w:val="23"/>
                <w:shd w:val="clear" w:color="auto" w:fill="ECF0F3"/>
              </w:rPr>
              <w:t>1//2</w:t>
            </w:r>
            <w:r>
              <w:rPr>
                <w:rStyle w:val="apple-converted-space"/>
              </w:rPr>
              <w:t> </w:t>
            </w:r>
            <w:r>
              <w:t>is 0.</w:t>
            </w:r>
          </w:p>
        </w:tc>
      </w:tr>
    </w:tbl>
    <w:p w:rsidR="007624E4" w:rsidRDefault="007624E4" w:rsidP="007624E4">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Exponentiation, Square Roots</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Exponentiation is finding powers. In mathematical notation, (3</w:t>
      </w:r>
      <w:proofErr w:type="gramStart"/>
      <w:r>
        <w:rPr>
          <w:rFonts w:ascii="Arial" w:hAnsi="Arial" w:cs="Arial"/>
          <w:color w:val="000000"/>
        </w:rPr>
        <w:t>)(</w:t>
      </w:r>
      <w:proofErr w:type="gramEnd"/>
      <w:r>
        <w:rPr>
          <w:rFonts w:ascii="Arial" w:hAnsi="Arial" w:cs="Arial"/>
          <w:color w:val="000000"/>
        </w:rPr>
        <w:t>3)(3)(3)=3</w:t>
      </w:r>
      <w:r>
        <w:rPr>
          <w:rFonts w:ascii="Arial" w:hAnsi="Arial" w:cs="Arial"/>
          <w:color w:val="000000"/>
          <w:vertAlign w:val="superscript"/>
        </w:rPr>
        <w:t>4</w:t>
      </w:r>
      <w:r>
        <w:rPr>
          <w:rFonts w:ascii="Arial" w:hAnsi="Arial" w:cs="Arial"/>
          <w:color w:val="000000"/>
        </w:rPr>
        <w:t>. In Python there is no fancy typography with raised exponent symbols like the 4, so Python uses ** before a power: 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3</w:t>
      </w:r>
      <w:r>
        <w:rPr>
          <w:rStyle w:val="o"/>
          <w:color w:val="666666"/>
        </w:rPr>
        <w:t>**</w:t>
      </w:r>
      <w:r>
        <w:rPr>
          <w:rStyle w:val="mi"/>
          <w:color w:val="208050"/>
        </w:rPr>
        <w:t>4</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5</w:t>
      </w:r>
      <w:r>
        <w:rPr>
          <w:rStyle w:val="o"/>
          <w:color w:val="666666"/>
        </w:rPr>
        <w:t>*</w:t>
      </w:r>
      <w:r>
        <w:rPr>
          <w:rStyle w:val="mi"/>
          <w:color w:val="208050"/>
        </w:rPr>
        <w:t>2</w:t>
      </w:r>
      <w:r>
        <w:rPr>
          <w:rStyle w:val="o"/>
          <w:color w:val="666666"/>
        </w:rPr>
        <w:t>**</w:t>
      </w:r>
      <w:r>
        <w:rPr>
          <w:rStyle w:val="mi"/>
          <w:color w:val="208050"/>
        </w:rPr>
        <w:t>3</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If you expected 1000 for the second expression, remember exponentiation has even higher precedence than multiplication and division: 2**3 is 2*2*2 or 8, and 5*8 </w:t>
      </w:r>
      <w:proofErr w:type="gramStart"/>
      <w:r>
        <w:rPr>
          <w:rFonts w:ascii="Arial" w:hAnsi="Arial" w:cs="Arial"/>
          <w:color w:val="000000"/>
        </w:rPr>
        <w:t>is</w:t>
      </w:r>
      <w:proofErr w:type="gramEnd"/>
      <w:r>
        <w:rPr>
          <w:rFonts w:ascii="Arial" w:hAnsi="Arial" w:cs="Arial"/>
          <w:color w:val="000000"/>
        </w:rPr>
        <w:t xml:space="preserve"> 40.</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Exponents do not need to be integers. A useful example is the 0.5 power: it produces a square root. 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9</w:t>
      </w:r>
      <w:r>
        <w:rPr>
          <w:rStyle w:val="o"/>
          <w:color w:val="666666"/>
        </w:rPr>
        <w:t>**.</w:t>
      </w:r>
      <w:r>
        <w:rPr>
          <w:rStyle w:val="mi"/>
          <w:color w:val="208050"/>
        </w:rPr>
        <w:t>5</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rStyle w:val="o"/>
          <w:color w:val="666666"/>
        </w:rPr>
        <w:t>**.</w:t>
      </w:r>
      <w:r>
        <w:rPr>
          <w:rStyle w:val="mi"/>
          <w:color w:val="208050"/>
        </w:rPr>
        <w:t>5</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 result of a power operation is of </w:t>
      </w:r>
      <w:proofErr w:type="spellStart"/>
      <w:r>
        <w:rPr>
          <w:rFonts w:ascii="Arial" w:hAnsi="Arial" w:cs="Arial"/>
          <w:color w:val="000000"/>
        </w:rPr>
        <w:t>int</w:t>
      </w:r>
      <w:proofErr w:type="spellEnd"/>
      <w:r>
        <w:rPr>
          <w:rFonts w:ascii="Arial" w:hAnsi="Arial" w:cs="Arial"/>
          <w:color w:val="000000"/>
        </w:rPr>
        <w:t xml:space="preserve"> type only if both parameters are integers and the correct result is an integer.</w:t>
      </w:r>
    </w:p>
    <w:p w:rsidR="007624E4" w:rsidRDefault="007624E4" w:rsidP="007624E4">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String Formats for Float Precision</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You generally do not want to display a floating point result of a calculation in its raw form, often with an enormous number of digits after the decimal point, like 23.457413902458498. You are likely to prefer rounding it to something like 23.46. There are two approaches.</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First there is a format</w:t>
      </w:r>
      <w:r>
        <w:rPr>
          <w:rStyle w:val="apple-converted-space"/>
          <w:rFonts w:ascii="Arial" w:hAnsi="Arial" w:cs="Arial"/>
          <w:color w:val="000000"/>
        </w:rPr>
        <w:t> </w:t>
      </w:r>
      <w:r>
        <w:rPr>
          <w:rStyle w:val="Emphasis"/>
          <w:rFonts w:ascii="Arial" w:hAnsi="Arial" w:cs="Arial"/>
          <w:color w:val="000000"/>
        </w:rPr>
        <w:t>function</w:t>
      </w:r>
      <w:r>
        <w:rPr>
          <w:rStyle w:val="apple-converted-space"/>
          <w:rFonts w:ascii="Arial" w:hAnsi="Arial" w:cs="Arial"/>
          <w:color w:val="000000"/>
        </w:rPr>
        <w:t> </w:t>
      </w:r>
      <w:r>
        <w:rPr>
          <w:rFonts w:ascii="Arial" w:hAnsi="Arial" w:cs="Arial"/>
          <w:color w:val="000000"/>
        </w:rPr>
        <w:t>(not method) with a second parameter allowed to specialize the formatting of objects as strings.</w:t>
      </w:r>
      <w:r>
        <w:rPr>
          <w:rStyle w:val="apple-converted-space"/>
          <w:rFonts w:ascii="Arial" w:hAnsi="Arial" w:cs="Arial"/>
          <w:color w:val="000000"/>
        </w:rPr>
        <w:t> </w:t>
      </w:r>
      <w:r>
        <w:rPr>
          <w:rStyle w:val="Emphasis"/>
          <w:rFonts w:ascii="Arial" w:hAnsi="Arial" w:cs="Arial"/>
          <w:color w:val="000000"/>
        </w:rPr>
        <w:t>Read</w:t>
      </w:r>
      <w:r>
        <w:rPr>
          <w:rStyle w:val="apple-converted-space"/>
          <w:rFonts w:ascii="Arial" w:hAnsi="Arial" w:cs="Arial"/>
          <w:color w:val="000000"/>
        </w:rPr>
        <w:t> </w:t>
      </w:r>
      <w:r>
        <w:rPr>
          <w:rFonts w:ascii="Arial" w:hAnsi="Arial" w:cs="Arial"/>
          <w:color w:val="000000"/>
        </w:rPr>
        <w:t>the following example interpreter sequence showing possibilities when a float is being formatted:</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mf"/>
          <w:color w:val="208050"/>
        </w:rPr>
        <w:t>23.457413902458498</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s</w:t>
      </w:r>
      <w:r>
        <w:rPr>
          <w:color w:val="333333"/>
        </w:rPr>
        <w:t xml:space="preserve"> </w:t>
      </w:r>
      <w:r>
        <w:rPr>
          <w:rStyle w:val="o"/>
          <w:color w:val="666666"/>
        </w:rPr>
        <w:t>=</w:t>
      </w:r>
      <w:r>
        <w:rPr>
          <w:color w:val="333333"/>
        </w:rPr>
        <w:t xml:space="preserve"> </w:t>
      </w:r>
      <w:r>
        <w:rPr>
          <w:rStyle w:val="nb"/>
          <w:color w:val="007020"/>
        </w:rPr>
        <w:t>format</w:t>
      </w:r>
      <w:r>
        <w:rPr>
          <w:rStyle w:val="p"/>
          <w:color w:val="333333"/>
        </w:rPr>
        <w:t>(</w:t>
      </w:r>
      <w:r>
        <w:rPr>
          <w:rStyle w:val="n"/>
          <w:color w:val="333333"/>
        </w:rPr>
        <w:t>x</w:t>
      </w:r>
      <w:r>
        <w:rPr>
          <w:rStyle w:val="p"/>
          <w:color w:val="333333"/>
        </w:rPr>
        <w:t>,</w:t>
      </w:r>
      <w:r>
        <w:rPr>
          <w:color w:val="333333"/>
        </w:rPr>
        <w:t xml:space="preserve"> </w:t>
      </w:r>
      <w:r>
        <w:rPr>
          <w:rStyle w:val="s"/>
          <w:color w:val="4070A0"/>
        </w:rPr>
        <w:t>'.5f'</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s</w:t>
      </w:r>
      <w:proofErr w:type="gramEnd"/>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'23.45741'</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b"/>
          <w:color w:val="007020"/>
        </w:rPr>
        <w:t>format</w:t>
      </w:r>
      <w:r>
        <w:rPr>
          <w:rStyle w:val="p"/>
          <w:color w:val="333333"/>
        </w:rPr>
        <w:t>(</w:t>
      </w:r>
      <w:proofErr w:type="gramEnd"/>
      <w:r>
        <w:rPr>
          <w:rStyle w:val="n"/>
          <w:color w:val="333333"/>
        </w:rPr>
        <w:t>x</w:t>
      </w:r>
      <w:r>
        <w:rPr>
          <w:rStyle w:val="p"/>
          <w:color w:val="333333"/>
        </w:rPr>
        <w:t>,</w:t>
      </w:r>
      <w:r>
        <w:rPr>
          <w:color w:val="333333"/>
        </w:rPr>
        <w:t xml:space="preserve"> </w:t>
      </w:r>
      <w:r>
        <w:rPr>
          <w:rStyle w:val="s"/>
          <w:color w:val="4070A0"/>
        </w:rPr>
        <w:t>'.2f'</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'23.46'</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
          <w:color w:val="333333"/>
        </w:rPr>
        <w:t>x</w:t>
      </w:r>
      <w:proofErr w:type="gramEnd"/>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23.457413902458498</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Note that the results are rounded not</w:t>
      </w:r>
      <w:r>
        <w:rPr>
          <w:rStyle w:val="apple-converted-space"/>
          <w:rFonts w:ascii="Arial" w:hAnsi="Arial" w:cs="Arial"/>
          <w:color w:val="000000"/>
        </w:rPr>
        <w:t> </w:t>
      </w:r>
      <w:r>
        <w:rPr>
          <w:rStyle w:val="Emphasis"/>
          <w:rFonts w:ascii="Arial" w:hAnsi="Arial" w:cs="Arial"/>
          <w:color w:val="000000"/>
        </w:rPr>
        <w:t>truncated</w:t>
      </w:r>
      <w:r>
        <w:rPr>
          <w:rFonts w:ascii="Arial" w:hAnsi="Arial" w:cs="Arial"/>
          <w:color w:val="000000"/>
        </w:rPr>
        <w:t>: the result to two places is 23.46, not 23.45. The formatting string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'.5f'</w:t>
      </w:r>
      <w:r>
        <w:rPr>
          <w:rStyle w:val="apple-converted-space"/>
          <w:rFonts w:ascii="Arial" w:hAnsi="Arial" w:cs="Arial"/>
          <w:color w:val="000000"/>
        </w:rPr>
        <w:t> </w:t>
      </w:r>
      <w:r>
        <w:rPr>
          <w:rFonts w:ascii="Arial" w:hAnsi="Arial" w:cs="Arial"/>
          <w:color w:val="000000"/>
        </w:rPr>
        <w:t>means round to 5 places after the decimal point. Similarly</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'.2f'</w:t>
      </w:r>
      <w:r>
        <w:rPr>
          <w:rStyle w:val="apple-converted-space"/>
          <w:rFonts w:ascii="Arial" w:hAnsi="Arial" w:cs="Arial"/>
          <w:color w:val="000000"/>
        </w:rPr>
        <w:t> </w:t>
      </w:r>
      <w:r>
        <w:rPr>
          <w:rFonts w:ascii="Arial" w:hAnsi="Arial" w:cs="Arial"/>
          <w:color w:val="000000"/>
        </w:rPr>
        <w:t>means round to two decimal places.</w:t>
      </w:r>
    </w:p>
    <w:p w:rsidR="007624E4" w:rsidRDefault="007624E4" w:rsidP="007624E4">
      <w:pPr>
        <w:pStyle w:val="first"/>
        <w:shd w:val="clear" w:color="auto" w:fill="FFE4E4"/>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Warning</w:t>
      </w:r>
    </w:p>
    <w:p w:rsidR="007624E4" w:rsidRDefault="007624E4" w:rsidP="007624E4">
      <w:pPr>
        <w:shd w:val="clear" w:color="auto" w:fill="FFE4E4"/>
        <w:rPr>
          <w:rFonts w:ascii="Arial" w:hAnsi="Arial" w:cs="Arial"/>
          <w:color w:val="000000"/>
        </w:rPr>
      </w:pPr>
      <w:r>
        <w:rPr>
          <w:rStyle w:val="apple-converted-space"/>
          <w:rFonts w:ascii="Arial" w:hAnsi="Arial" w:cs="Arial"/>
          <w:color w:val="000000"/>
        </w:rPr>
        <w:t> </w:t>
      </w:r>
    </w:p>
    <w:p w:rsidR="007624E4" w:rsidRDefault="007624E4" w:rsidP="007624E4">
      <w:pPr>
        <w:pStyle w:val="last"/>
        <w:shd w:val="clear" w:color="auto" w:fill="FFE4E4"/>
        <w:spacing w:after="75" w:afterAutospacing="0" w:line="312" w:lineRule="atLeast"/>
        <w:jc w:val="both"/>
        <w:rPr>
          <w:rFonts w:ascii="Arial" w:hAnsi="Arial" w:cs="Arial"/>
          <w:color w:val="000000"/>
        </w:rPr>
      </w:pPr>
      <w:r>
        <w:rPr>
          <w:rFonts w:ascii="Arial" w:hAnsi="Arial" w:cs="Arial"/>
          <w:color w:val="000000"/>
        </w:rPr>
        <w:t>This</w:t>
      </w:r>
      <w:r>
        <w:rPr>
          <w:rStyle w:val="apple-converted-space"/>
          <w:rFonts w:ascii="Arial" w:hAnsi="Arial" w:cs="Arial"/>
          <w:color w:val="000000"/>
        </w:rPr>
        <w:t> </w:t>
      </w:r>
      <w:r>
        <w:rPr>
          <w:rStyle w:val="pre"/>
          <w:rFonts w:ascii="Courier New" w:hAnsi="Courier New" w:cs="Courier New"/>
          <w:color w:val="000000"/>
          <w:sz w:val="23"/>
          <w:szCs w:val="23"/>
          <w:shd w:val="clear" w:color="auto" w:fill="EFC2C2"/>
        </w:rPr>
        <w:t>format</w:t>
      </w:r>
      <w:r>
        <w:rPr>
          <w:rStyle w:val="apple-converted-space"/>
          <w:rFonts w:ascii="Arial" w:hAnsi="Arial" w:cs="Arial"/>
          <w:color w:val="000000"/>
        </w:rPr>
        <w:t> </w:t>
      </w:r>
      <w:r>
        <w:rPr>
          <w:rFonts w:ascii="Arial" w:hAnsi="Arial" w:cs="Arial"/>
          <w:color w:val="000000"/>
        </w:rPr>
        <w:t>function</w:t>
      </w:r>
      <w:r>
        <w:rPr>
          <w:rStyle w:val="apple-converted-space"/>
          <w:rFonts w:ascii="Arial" w:hAnsi="Arial" w:cs="Arial"/>
          <w:color w:val="000000"/>
        </w:rPr>
        <w:t> </w:t>
      </w:r>
      <w:r>
        <w:rPr>
          <w:rStyle w:val="Emphasis"/>
          <w:rFonts w:ascii="Arial" w:hAnsi="Arial" w:cs="Arial"/>
          <w:color w:val="000000"/>
        </w:rPr>
        <w:t>returns</w:t>
      </w:r>
      <w:r>
        <w:rPr>
          <w:rStyle w:val="apple-converted-space"/>
          <w:rFonts w:ascii="Arial" w:hAnsi="Arial" w:cs="Arial"/>
          <w:color w:val="000000"/>
        </w:rPr>
        <w:t> </w:t>
      </w:r>
      <w:r>
        <w:rPr>
          <w:rFonts w:ascii="Arial" w:hAnsi="Arial" w:cs="Arial"/>
          <w:color w:val="000000"/>
        </w:rPr>
        <w:t>the formatted string. It does not change the parameters. As a</w:t>
      </w:r>
      <w:r>
        <w:rPr>
          <w:rStyle w:val="apple-converted-space"/>
          <w:rFonts w:ascii="Arial" w:hAnsi="Arial" w:cs="Arial"/>
          <w:color w:val="000000"/>
        </w:rPr>
        <w:t> </w:t>
      </w:r>
      <w:r>
        <w:rPr>
          <w:rStyle w:val="Emphasis"/>
          <w:rFonts w:ascii="Arial" w:hAnsi="Arial" w:cs="Arial"/>
          <w:color w:val="000000"/>
        </w:rPr>
        <w:t>complete</w:t>
      </w:r>
      <w:r>
        <w:rPr>
          <w:rStyle w:val="apple-converted-space"/>
          <w:rFonts w:ascii="Arial" w:hAnsi="Arial" w:cs="Arial"/>
          <w:color w:val="000000"/>
        </w:rPr>
        <w:t> </w:t>
      </w:r>
      <w:r>
        <w:rPr>
          <w:rFonts w:ascii="Arial" w:hAnsi="Arial" w:cs="Arial"/>
          <w:color w:val="000000"/>
        </w:rPr>
        <w:t>statement in a</w:t>
      </w:r>
      <w:r>
        <w:rPr>
          <w:rStyle w:val="apple-converted-space"/>
          <w:rFonts w:ascii="Arial" w:hAnsi="Arial" w:cs="Arial"/>
          <w:color w:val="000000"/>
        </w:rPr>
        <w:t> </w:t>
      </w:r>
      <w:r>
        <w:rPr>
          <w:rStyle w:val="Emphasis"/>
          <w:rFonts w:ascii="Arial" w:hAnsi="Arial" w:cs="Arial"/>
          <w:color w:val="000000"/>
        </w:rPr>
        <w:t>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FC2C2"/>
        </w:rPr>
        <w:t>format(x,'.2f')</w:t>
      </w:r>
      <w:r>
        <w:rPr>
          <w:rFonts w:ascii="Arial" w:hAnsi="Arial" w:cs="Arial"/>
          <w:color w:val="000000"/>
        </w:rPr>
        <w:t>, is useless: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FC2C2"/>
        </w:rPr>
        <w:t>'23.46'</w:t>
      </w:r>
      <w:r>
        <w:rPr>
          <w:rStyle w:val="apple-converted-space"/>
          <w:rFonts w:ascii="Arial" w:hAnsi="Arial" w:cs="Arial"/>
          <w:color w:val="000000"/>
        </w:rPr>
        <w:t> </w:t>
      </w:r>
      <w:r>
        <w:rPr>
          <w:rFonts w:ascii="Arial" w:hAnsi="Arial" w:cs="Arial"/>
          <w:color w:val="000000"/>
        </w:rPr>
        <w:t>gets returned and</w:t>
      </w:r>
      <w:r>
        <w:rPr>
          <w:rStyle w:val="apple-converted-space"/>
          <w:rFonts w:ascii="Arial" w:hAnsi="Arial" w:cs="Arial"/>
          <w:color w:val="000000"/>
        </w:rPr>
        <w:t> </w:t>
      </w:r>
      <w:r>
        <w:rPr>
          <w:rStyle w:val="Emphasis"/>
          <w:rFonts w:ascii="Arial" w:hAnsi="Arial" w:cs="Arial"/>
          <w:color w:val="000000"/>
        </w:rPr>
        <w:t>thrown away</w:t>
      </w:r>
      <w:r>
        <w:rPr>
          <w:rFonts w:ascii="Arial" w:hAnsi="Arial" w:cs="Arial"/>
          <w:color w:val="000000"/>
        </w:rPr>
        <w:t>, with no effect on</w:t>
      </w:r>
      <w:r>
        <w:rPr>
          <w:rStyle w:val="apple-converted-space"/>
          <w:rFonts w:ascii="Arial" w:hAnsi="Arial" w:cs="Arial"/>
          <w:color w:val="000000"/>
        </w:rPr>
        <w:t> </w:t>
      </w:r>
      <w:r>
        <w:rPr>
          <w:rStyle w:val="pre"/>
          <w:rFonts w:ascii="Courier New" w:hAnsi="Courier New" w:cs="Courier New"/>
          <w:color w:val="000000"/>
          <w:sz w:val="23"/>
          <w:szCs w:val="23"/>
          <w:shd w:val="clear" w:color="auto" w:fill="EFC2C2"/>
        </w:rPr>
        <w:t>x</w:t>
      </w:r>
      <w:r>
        <w:rPr>
          <w:rFonts w:ascii="Arial" w:hAnsi="Arial" w:cs="Arial"/>
          <w:color w:val="000000"/>
        </w:rPr>
        <w:t>.</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The first version, saving the formatted value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w:t>
      </w:r>
      <w:r>
        <w:rPr>
          <w:rFonts w:ascii="Arial" w:hAnsi="Arial" w:cs="Arial"/>
          <w:color w:val="000000"/>
        </w:rPr>
        <w:t>, will allow the formatted string to be used again (as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w:t>
      </w:r>
      <w:r>
        <w:rPr>
          <w:rFonts w:ascii="Arial" w:hAnsi="Arial" w:cs="Arial"/>
          <w:color w:val="000000"/>
        </w:rPr>
        <w:t>).</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This rounding notation can also be placed after a colon inside the braces of format strings, for use with the string format</w:t>
      </w:r>
      <w:r>
        <w:rPr>
          <w:rStyle w:val="apple-converted-space"/>
          <w:rFonts w:ascii="Arial" w:hAnsi="Arial" w:cs="Arial"/>
          <w:color w:val="000000"/>
        </w:rPr>
        <w:t> </w:t>
      </w:r>
      <w:r>
        <w:rPr>
          <w:rStyle w:val="Emphasis"/>
          <w:rFonts w:ascii="Arial" w:hAnsi="Arial" w:cs="Arial"/>
          <w:color w:val="000000"/>
        </w:rPr>
        <w:t>method</w:t>
      </w:r>
      <w:r>
        <w:rPr>
          <w:rFonts w:ascii="Arial" w:hAnsi="Arial" w:cs="Arial"/>
          <w:color w:val="000000"/>
        </w:rPr>
        <w:t xml:space="preserve">. Recall there are many ways to indicate what values to substitute into a format string. One way is just to omit any reference to the variables and substitute parameters in order. Separate from the value to substitute, and following any notation for it, you can put a </w:t>
      </w:r>
      <w:proofErr w:type="gramStart"/>
      <w:r>
        <w:rPr>
          <w:rFonts w:ascii="Arial" w:hAnsi="Arial" w:cs="Arial"/>
          <w:color w:val="000000"/>
        </w:rPr>
        <w:t>colon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roofErr w:type="gramEnd"/>
      <w:r>
        <w:rPr>
          <w:rStyle w:val="apple-converted-space"/>
          <w:rFonts w:ascii="Arial" w:hAnsi="Arial" w:cs="Arial"/>
          <w:color w:val="000000"/>
        </w:rPr>
        <w:t> </w:t>
      </w:r>
      <w:r>
        <w:rPr>
          <w:rFonts w:ascii="Arial" w:hAnsi="Arial" w:cs="Arial"/>
          <w:color w:val="000000"/>
        </w:rPr>
        <w:t>and the formatting information we used in the simple format method above (like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.5f</w:t>
      </w:r>
      <w:r>
        <w:rPr>
          <w:rFonts w:ascii="Arial" w:hAnsi="Arial" w:cs="Arial"/>
          <w:color w:val="000000"/>
        </w:rPr>
        <w:t>. but with NO quotes):</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mf"/>
          <w:color w:val="208050"/>
        </w:rPr>
        <w:t>2.876543</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s"/>
          <w:color w:val="4070A0"/>
        </w:rPr>
        <w:t>'longer: {:.5f}, shorter: {:.3f}.</w:t>
      </w:r>
      <w:proofErr w:type="gramStart"/>
      <w:r>
        <w:rPr>
          <w:rStyle w:val="s"/>
          <w:color w:val="4070A0"/>
        </w:rPr>
        <w:t>'</w:t>
      </w:r>
      <w:r>
        <w:rPr>
          <w:rStyle w:val="o"/>
          <w:color w:val="666666"/>
        </w:rPr>
        <w:t>.</w:t>
      </w:r>
      <w:r>
        <w:rPr>
          <w:rStyle w:val="n"/>
          <w:color w:val="333333"/>
        </w:rPr>
        <w:t>format</w:t>
      </w:r>
      <w:r>
        <w:rPr>
          <w:rStyle w:val="p"/>
          <w:color w:val="333333"/>
        </w:rPr>
        <w:t>(</w:t>
      </w:r>
      <w:proofErr w:type="gramEnd"/>
      <w:r>
        <w:rPr>
          <w:rStyle w:val="n"/>
          <w:color w:val="333333"/>
        </w:rPr>
        <w:t>x</w:t>
      </w:r>
      <w:r>
        <w:rPr>
          <w:rStyle w:val="p"/>
          <w:color w:val="333333"/>
        </w:rPr>
        <w:t>,</w:t>
      </w:r>
      <w:r>
        <w:rPr>
          <w:color w:val="333333"/>
        </w:rPr>
        <w:t xml:space="preserve"> </w:t>
      </w:r>
      <w:r>
        <w:rPr>
          <w:rStyle w:val="n"/>
          <w:color w:val="333333"/>
        </w:rPr>
        <w:t>x</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w:t>
      </w:r>
      <w:proofErr w:type="gramStart"/>
      <w:r>
        <w:rPr>
          <w:rStyle w:val="go"/>
          <w:color w:val="333333"/>
        </w:rPr>
        <w:t>longer</w:t>
      </w:r>
      <w:proofErr w:type="gramEnd"/>
      <w:r>
        <w:rPr>
          <w:rStyle w:val="go"/>
          <w:color w:val="333333"/>
        </w:rPr>
        <w:t>: 2.87654, shorter: 2.877.'</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The instructions for the data to insert can also be given by position index:</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mf"/>
          <w:color w:val="208050"/>
        </w:rPr>
        <w:t>2.876543</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s"/>
          <w:color w:val="4070A0"/>
        </w:rPr>
        <w:t>'longer: {0:.5f}, shorter: {0:.3f}.</w:t>
      </w:r>
      <w:proofErr w:type="gramStart"/>
      <w:r>
        <w:rPr>
          <w:rStyle w:val="s"/>
          <w:color w:val="4070A0"/>
        </w:rPr>
        <w:t>'</w:t>
      </w:r>
      <w:r>
        <w:rPr>
          <w:rStyle w:val="o"/>
          <w:color w:val="666666"/>
        </w:rPr>
        <w:t>.</w:t>
      </w:r>
      <w:r>
        <w:rPr>
          <w:rStyle w:val="n"/>
          <w:color w:val="333333"/>
        </w:rPr>
        <w:t>format</w:t>
      </w:r>
      <w:r>
        <w:rPr>
          <w:rStyle w:val="p"/>
          <w:color w:val="333333"/>
        </w:rPr>
        <w:t>(</w:t>
      </w:r>
      <w:proofErr w:type="gramEnd"/>
      <w:r>
        <w:rPr>
          <w:rStyle w:val="n"/>
          <w:color w:val="333333"/>
        </w:rPr>
        <w:t>x</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w:t>
      </w:r>
      <w:proofErr w:type="gramStart"/>
      <w:r>
        <w:rPr>
          <w:rStyle w:val="go"/>
          <w:color w:val="333333"/>
        </w:rPr>
        <w:t>longer</w:t>
      </w:r>
      <w:proofErr w:type="gramEnd"/>
      <w:r>
        <w:rPr>
          <w:rStyle w:val="go"/>
          <w:color w:val="333333"/>
        </w:rPr>
        <w:t>: 2.87654, shorter: 2.877.'</w:t>
      </w:r>
    </w:p>
    <w:p w:rsidR="007624E4" w:rsidRDefault="007624E4" w:rsidP="007624E4">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or</w:t>
      </w:r>
      <w:proofErr w:type="gramEnd"/>
      <w:r>
        <w:rPr>
          <w:rFonts w:ascii="Arial" w:hAnsi="Arial" w:cs="Arial"/>
          <w:color w:val="000000"/>
        </w:rPr>
        <w:t xml:space="preserve"> using dictionary keys:</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mf"/>
          <w:color w:val="208050"/>
        </w:rPr>
        <w:t>2.876543</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s"/>
          <w:color w:val="4070A0"/>
        </w:rPr>
        <w:t>'longer: {x</w:t>
      </w:r>
      <w:proofErr w:type="gramStart"/>
      <w:r>
        <w:rPr>
          <w:rStyle w:val="s"/>
          <w:color w:val="4070A0"/>
        </w:rPr>
        <w:t>:.</w:t>
      </w:r>
      <w:proofErr w:type="gramEnd"/>
      <w:r>
        <w:rPr>
          <w:rStyle w:val="s"/>
          <w:color w:val="4070A0"/>
        </w:rPr>
        <w:t>5f}, shorter: {x:.3f}.'</w:t>
      </w:r>
      <w:r>
        <w:rPr>
          <w:rStyle w:val="o"/>
          <w:color w:val="666666"/>
        </w:rPr>
        <w:t>.</w:t>
      </w:r>
      <w:proofErr w:type="gramStart"/>
      <w:r>
        <w:rPr>
          <w:rStyle w:val="n"/>
          <w:color w:val="333333"/>
        </w:rPr>
        <w:t>format</w:t>
      </w:r>
      <w:r>
        <w:rPr>
          <w:rStyle w:val="p"/>
          <w:color w:val="333333"/>
        </w:rPr>
        <w:t>(</w:t>
      </w:r>
      <w:proofErr w:type="gramEnd"/>
      <w:r>
        <w:rPr>
          <w:rStyle w:val="o"/>
          <w:color w:val="666666"/>
        </w:rPr>
        <w:t>**</w:t>
      </w:r>
      <w:r>
        <w:rPr>
          <w:rStyle w:val="nb"/>
          <w:color w:val="007020"/>
        </w:rPr>
        <w:t>locals</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w:t>
      </w:r>
      <w:proofErr w:type="gramStart"/>
      <w:r>
        <w:rPr>
          <w:rStyle w:val="go"/>
          <w:color w:val="333333"/>
        </w:rPr>
        <w:t>longer</w:t>
      </w:r>
      <w:proofErr w:type="gramEnd"/>
      <w:r>
        <w:rPr>
          <w:rStyle w:val="go"/>
          <w:color w:val="333333"/>
        </w:rPr>
        <w:t>: 2.87654, shorter: 2.877.'</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In each of these approaches, the colon and formatting specification come at the end of the expression inside the braces, just before the </w:t>
      </w:r>
      <w:proofErr w:type="gramStart"/>
      <w:r>
        <w:rPr>
          <w:rFonts w:ascii="Arial" w:hAnsi="Arial" w:cs="Arial"/>
          <w:color w:val="000000"/>
        </w:rPr>
        <w:t>closing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roofErr w:type="gramEnd"/>
      <w:r>
        <w:rPr>
          <w:rFonts w:ascii="Arial" w:hAnsi="Arial" w:cs="Arial"/>
          <w:color w:val="000000"/>
        </w:rPr>
        <w:t>. This follows the</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and</w:t>
      </w:r>
      <w:proofErr w:type="gramEnd"/>
      <w:r>
        <w:rPr>
          <w:rFonts w:ascii="Arial" w:hAnsi="Arial" w:cs="Arial"/>
          <w:color w:val="000000"/>
        </w:rPr>
        <w:t xml:space="preserve"> symbols (if any) identifying what value to use for the substitution.</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There are many more fancy formatting options for the string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Style w:val="apple-converted-space"/>
          <w:rFonts w:ascii="Arial" w:hAnsi="Arial" w:cs="Arial"/>
          <w:color w:val="000000"/>
        </w:rPr>
        <w:t> </w:t>
      </w:r>
      <w:r>
        <w:rPr>
          <w:rFonts w:ascii="Arial" w:hAnsi="Arial" w:cs="Arial"/>
          <w:color w:val="000000"/>
        </w:rPr>
        <w:t>method that we will not discuss.</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Going to the opposite extreme, and using formatting with many digits, you can check that Python does not necessarily remember simple decimal numbers exactly:</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b"/>
          <w:color w:val="007020"/>
        </w:rPr>
        <w:t>format</w:t>
      </w:r>
      <w:r>
        <w:rPr>
          <w:rStyle w:val="p"/>
          <w:color w:val="333333"/>
        </w:rPr>
        <w:t>(</w:t>
      </w:r>
      <w:proofErr w:type="gramEnd"/>
      <w:r>
        <w:rPr>
          <w:rStyle w:val="o"/>
          <w:color w:val="666666"/>
        </w:rPr>
        <w:t>.</w:t>
      </w:r>
      <w:r>
        <w:rPr>
          <w:rStyle w:val="mi"/>
          <w:color w:val="208050"/>
        </w:rPr>
        <w:t>1</w:t>
      </w:r>
      <w:r>
        <w:rPr>
          <w:rStyle w:val="p"/>
          <w:color w:val="333333"/>
        </w:rPr>
        <w:t>,</w:t>
      </w:r>
      <w:r>
        <w:rPr>
          <w:color w:val="333333"/>
        </w:rPr>
        <w:t xml:space="preserve"> </w:t>
      </w:r>
      <w:r>
        <w:rPr>
          <w:rStyle w:val="s"/>
          <w:color w:val="4070A0"/>
        </w:rPr>
        <w:t>'.20f'</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0.10000000000000000555</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b"/>
          <w:color w:val="007020"/>
        </w:rPr>
        <w:t>format</w:t>
      </w:r>
      <w:r>
        <w:rPr>
          <w:rStyle w:val="p"/>
          <w:color w:val="333333"/>
        </w:rPr>
        <w:t>(</w:t>
      </w:r>
      <w:proofErr w:type="gramEnd"/>
      <w:r>
        <w:rPr>
          <w:rStyle w:val="o"/>
          <w:color w:val="666666"/>
        </w:rPr>
        <w:t>.</w:t>
      </w:r>
      <w:r>
        <w:rPr>
          <w:rStyle w:val="mi"/>
          <w:color w:val="208050"/>
        </w:rPr>
        <w:t>2</w:t>
      </w:r>
      <w:r>
        <w:rPr>
          <w:rStyle w:val="p"/>
          <w:color w:val="333333"/>
        </w:rPr>
        <w:t>,</w:t>
      </w:r>
      <w:r>
        <w:rPr>
          <w:color w:val="333333"/>
        </w:rPr>
        <w:t xml:space="preserve"> </w:t>
      </w:r>
      <w:r>
        <w:rPr>
          <w:rStyle w:val="s"/>
          <w:color w:val="4070A0"/>
        </w:rPr>
        <w:t>'.20f'</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'0.20000000000000001110'</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b"/>
          <w:color w:val="007020"/>
        </w:rPr>
        <w:t>format</w:t>
      </w:r>
      <w:r>
        <w:rPr>
          <w:rStyle w:val="p"/>
          <w:color w:val="333333"/>
        </w:rPr>
        <w:t>(</w:t>
      </w:r>
      <w:proofErr w:type="gramEnd"/>
      <w:r>
        <w:rPr>
          <w:rStyle w:val="o"/>
          <w:color w:val="666666"/>
        </w:rPr>
        <w:t>.</w:t>
      </w:r>
      <w:r>
        <w:rPr>
          <w:rStyle w:val="mi"/>
          <w:color w:val="208050"/>
        </w:rPr>
        <w:t>1</w:t>
      </w:r>
      <w:r>
        <w:rPr>
          <w:color w:val="333333"/>
        </w:rPr>
        <w:t xml:space="preserve"> </w:t>
      </w:r>
      <w:r>
        <w:rPr>
          <w:rStyle w:val="o"/>
          <w:color w:val="666666"/>
        </w:rPr>
        <w:t>+</w:t>
      </w:r>
      <w:r>
        <w:rPr>
          <w:color w:val="333333"/>
        </w:rPr>
        <w:t xml:space="preserve"> </w:t>
      </w:r>
      <w:r>
        <w:rPr>
          <w:rStyle w:val="o"/>
          <w:color w:val="666666"/>
        </w:rPr>
        <w:t>.</w:t>
      </w:r>
      <w:r>
        <w:rPr>
          <w:rStyle w:val="mi"/>
          <w:color w:val="208050"/>
        </w:rPr>
        <w:t>2</w:t>
      </w:r>
      <w:r>
        <w:rPr>
          <w:rStyle w:val="p"/>
          <w:color w:val="333333"/>
        </w:rPr>
        <w:t>,</w:t>
      </w:r>
      <w:r>
        <w:rPr>
          <w:color w:val="333333"/>
        </w:rPr>
        <w:t xml:space="preserve"> </w:t>
      </w:r>
      <w:r>
        <w:rPr>
          <w:rStyle w:val="s"/>
          <w:color w:val="4070A0"/>
        </w:rPr>
        <w:t>'.20f'</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'0.30000000000000004441'</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gramStart"/>
      <w:r>
        <w:rPr>
          <w:rStyle w:val="nb"/>
          <w:color w:val="007020"/>
        </w:rPr>
        <w:t>format</w:t>
      </w:r>
      <w:r>
        <w:rPr>
          <w:rStyle w:val="p"/>
          <w:color w:val="333333"/>
        </w:rPr>
        <w:t>(</w:t>
      </w:r>
      <w:proofErr w:type="gramEnd"/>
      <w:r>
        <w:rPr>
          <w:rStyle w:val="o"/>
          <w:color w:val="666666"/>
        </w:rPr>
        <w:t>.</w:t>
      </w:r>
      <w:r>
        <w:rPr>
          <w:rStyle w:val="mi"/>
          <w:color w:val="208050"/>
        </w:rPr>
        <w:t>3</w:t>
      </w:r>
      <w:r>
        <w:rPr>
          <w:rStyle w:val="p"/>
          <w:color w:val="333333"/>
        </w:rPr>
        <w:t>,</w:t>
      </w:r>
      <w:r>
        <w:rPr>
          <w:color w:val="333333"/>
        </w:rPr>
        <w:t xml:space="preserve"> </w:t>
      </w:r>
      <w:r>
        <w:rPr>
          <w:rStyle w:val="s"/>
          <w:color w:val="4070A0"/>
        </w:rPr>
        <w:t>'.20f'</w:t>
      </w:r>
      <w:r>
        <w:rPr>
          <w:rStyle w:val="p"/>
          <w:color w:val="333333"/>
        </w:rPr>
        <w:t>)</w:t>
      </w:r>
    </w:p>
    <w:p w:rsidR="007624E4" w:rsidRDefault="007624E4" w:rsidP="007624E4">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'0.29999999999999998890'</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 xml:space="preserve">Python stores the numbers correctly to about 16 or 17 digits. You may not care about such slight errors, but you will be able to check in Chapter 3 that if Python tests the </w:t>
      </w:r>
      <w:r>
        <w:rPr>
          <w:rFonts w:ascii="Arial" w:hAnsi="Arial" w:cs="Arial"/>
          <w:color w:val="000000"/>
        </w:rPr>
        <w:lastRenderedPageBreak/>
        <w:t>expressions .1 + .2 and .3 for equality, it decides that they are not equal! In fact, as you can see above, the approximations that Python stores for the two expressions are</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exactly equal.</w:t>
      </w:r>
    </w:p>
    <w:p w:rsidR="007624E4" w:rsidRDefault="007624E4" w:rsidP="007624E4">
      <w:pPr>
        <w:pStyle w:val="first"/>
        <w:shd w:val="clear" w:color="auto" w:fill="FFE4E4"/>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Warning</w:t>
      </w:r>
    </w:p>
    <w:p w:rsidR="007624E4" w:rsidRDefault="007624E4" w:rsidP="007624E4">
      <w:pPr>
        <w:shd w:val="clear" w:color="auto" w:fill="FFE4E4"/>
        <w:rPr>
          <w:rFonts w:ascii="Arial" w:hAnsi="Arial" w:cs="Arial"/>
          <w:color w:val="000000"/>
        </w:rPr>
      </w:pPr>
      <w:r>
        <w:rPr>
          <w:rStyle w:val="apple-converted-space"/>
          <w:rFonts w:ascii="Arial" w:hAnsi="Arial" w:cs="Arial"/>
          <w:color w:val="000000"/>
        </w:rPr>
        <w:t> </w:t>
      </w:r>
    </w:p>
    <w:p w:rsidR="007624E4" w:rsidRDefault="007624E4" w:rsidP="007624E4">
      <w:pPr>
        <w:pStyle w:val="last"/>
        <w:shd w:val="clear" w:color="auto" w:fill="FFE4E4"/>
        <w:spacing w:after="75" w:afterAutospacing="0" w:line="312" w:lineRule="atLeast"/>
        <w:jc w:val="both"/>
        <w:rPr>
          <w:rFonts w:ascii="Arial" w:hAnsi="Arial" w:cs="Arial"/>
          <w:color w:val="000000"/>
        </w:rPr>
      </w:pPr>
      <w:r>
        <w:rPr>
          <w:rFonts w:ascii="Arial" w:hAnsi="Arial" w:cs="Arial"/>
          <w:color w:val="000000"/>
        </w:rPr>
        <w:t>Do not depend on the exactness of floating point arithmetic, even for apparently simple expressions!</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The floating point formatting code in this section is also in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floatFormat.py</w:t>
      </w:r>
      <w:r>
        <w:rPr>
          <w:rFonts w:ascii="Arial" w:hAnsi="Arial" w:cs="Arial"/>
          <w:color w:val="000000"/>
        </w:rPr>
        <w:t>.</w:t>
      </w:r>
    </w:p>
    <w:p w:rsidR="007624E4" w:rsidRDefault="007624E4" w:rsidP="007624E4">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Floating Point Exercise</w:t>
      </w:r>
    </w:p>
    <w:p w:rsidR="007624E4" w:rsidRDefault="007624E4" w:rsidP="007624E4">
      <w:pPr>
        <w:pStyle w:val="NormalWeb"/>
        <w:shd w:val="clear" w:color="auto" w:fill="FFFFFF"/>
        <w:spacing w:line="312" w:lineRule="atLeast"/>
        <w:jc w:val="both"/>
        <w:rPr>
          <w:rFonts w:ascii="Arial" w:hAnsi="Arial" w:cs="Arial"/>
          <w:color w:val="000000"/>
        </w:rPr>
      </w:pPr>
      <w:r>
        <w:rPr>
          <w:rFonts w:ascii="Arial" w:hAnsi="Arial" w:cs="Arial"/>
          <w:color w:val="000000"/>
        </w:rPr>
        <w:t>Write a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discount.py</w:t>
      </w:r>
      <w:r>
        <w:rPr>
          <w:rFonts w:ascii="Arial" w:hAnsi="Arial" w:cs="Arial"/>
          <w:color w:val="000000"/>
        </w:rPr>
        <w:t>, that prompts the user for an original price and for a discount percentage and prints out the new price to the nearest cent. For example if the user enters 2.89 for the price and 20 for the discount percentage, the value would be</w:t>
      </w:r>
    </w:p>
    <w:p w:rsidR="007624E4" w:rsidRDefault="007624E4" w:rsidP="007624E4">
      <w:pPr>
        <w:shd w:val="clear" w:color="auto" w:fill="FFFFFF"/>
        <w:rPr>
          <w:rFonts w:ascii="Arial" w:hAnsi="Arial" w:cs="Arial"/>
          <w:color w:val="000000"/>
        </w:rPr>
      </w:pPr>
      <w:r>
        <w:rPr>
          <w:rFonts w:ascii="Arial" w:hAnsi="Arial" w:cs="Arial"/>
          <w:color w:val="000000"/>
        </w:rPr>
        <w:t>(1 - 20/100) * 2.89</w:t>
      </w:r>
    </w:p>
    <w:p w:rsidR="007624E4" w:rsidRDefault="007624E4" w:rsidP="007624E4">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rounded</w:t>
      </w:r>
      <w:proofErr w:type="gramEnd"/>
      <w:r>
        <w:rPr>
          <w:rFonts w:ascii="Arial" w:hAnsi="Arial" w:cs="Arial"/>
          <w:color w:val="000000"/>
        </w:rPr>
        <w:t xml:space="preserve"> to two decimal places, 2.31. For price .65 with a 25 percent discount, the value would be</w:t>
      </w:r>
    </w:p>
    <w:p w:rsidR="007624E4" w:rsidRDefault="007624E4" w:rsidP="007624E4">
      <w:pPr>
        <w:shd w:val="clear" w:color="auto" w:fill="FFFFFF"/>
        <w:rPr>
          <w:rFonts w:ascii="Arial" w:hAnsi="Arial" w:cs="Arial"/>
          <w:color w:val="000000"/>
        </w:rPr>
      </w:pPr>
      <w:r>
        <w:rPr>
          <w:rFonts w:ascii="Arial" w:hAnsi="Arial" w:cs="Arial"/>
          <w:color w:val="000000"/>
        </w:rPr>
        <w:t>(1 - 25/100) * .65</w:t>
      </w:r>
    </w:p>
    <w:p w:rsidR="007624E4" w:rsidRDefault="007624E4" w:rsidP="007624E4">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rounded</w:t>
      </w:r>
      <w:proofErr w:type="gramEnd"/>
      <w:r>
        <w:rPr>
          <w:rFonts w:ascii="Arial" w:hAnsi="Arial" w:cs="Arial"/>
          <w:color w:val="000000"/>
        </w:rPr>
        <w:t xml:space="preserve"> to two decimal places, .49.</w:t>
      </w:r>
      <w:r>
        <w:rPr>
          <w:rStyle w:val="apple-converted-space"/>
          <w:rFonts w:ascii="Arial" w:hAnsi="Arial" w:cs="Arial"/>
          <w:color w:val="000000"/>
        </w:rPr>
        <w:t> </w:t>
      </w:r>
    </w:p>
    <w:p w:rsidR="00EC0127" w:rsidRDefault="00EC0127"/>
    <w:sectPr w:rsidR="00EC0127" w:rsidSect="00EC0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7624E4"/>
    <w:rsid w:val="007624E4"/>
    <w:rsid w:val="00EC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4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24E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624E4"/>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7624E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4E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624E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624E4"/>
    <w:rPr>
      <w:rFonts w:ascii="Cambria" w:eastAsia="Times New Roman" w:hAnsi="Cambria" w:cs="Times New Roman"/>
      <w:b/>
      <w:bCs/>
      <w:sz w:val="26"/>
      <w:szCs w:val="26"/>
    </w:rPr>
  </w:style>
  <w:style w:type="character" w:styleId="Emphasis">
    <w:name w:val="Emphasis"/>
    <w:basedOn w:val="DefaultParagraphFont"/>
    <w:uiPriority w:val="20"/>
    <w:qFormat/>
    <w:rsid w:val="007624E4"/>
    <w:rPr>
      <w:i/>
      <w:iCs/>
    </w:rPr>
  </w:style>
  <w:style w:type="paragraph" w:styleId="NormalWeb">
    <w:name w:val="Normal (Web)"/>
    <w:basedOn w:val="Normal"/>
    <w:uiPriority w:val="99"/>
    <w:unhideWhenUsed/>
    <w:rsid w:val="007624E4"/>
    <w:pPr>
      <w:spacing w:before="100" w:beforeAutospacing="1" w:after="100" w:afterAutospacing="1"/>
    </w:pPr>
  </w:style>
  <w:style w:type="character" w:customStyle="1" w:styleId="apple-converted-space">
    <w:name w:val="apple-converted-space"/>
    <w:basedOn w:val="DefaultParagraphFont"/>
    <w:rsid w:val="007624E4"/>
  </w:style>
  <w:style w:type="character" w:customStyle="1" w:styleId="pre">
    <w:name w:val="pre"/>
    <w:basedOn w:val="DefaultParagraphFont"/>
    <w:rsid w:val="007624E4"/>
  </w:style>
  <w:style w:type="paragraph" w:styleId="HTMLPreformatted">
    <w:name w:val="HTML Preformatted"/>
    <w:basedOn w:val="Normal"/>
    <w:link w:val="HTMLPreformattedChar"/>
    <w:uiPriority w:val="99"/>
    <w:unhideWhenUsed/>
    <w:rsid w:val="0076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624E4"/>
    <w:rPr>
      <w:rFonts w:ascii="Courier New" w:eastAsia="Times New Roman" w:hAnsi="Courier New" w:cs="Courier New"/>
      <w:sz w:val="20"/>
      <w:szCs w:val="20"/>
      <w:lang w:val="en-IN" w:eastAsia="en-IN"/>
    </w:rPr>
  </w:style>
  <w:style w:type="character" w:customStyle="1" w:styleId="n">
    <w:name w:val="n"/>
    <w:basedOn w:val="DefaultParagraphFont"/>
    <w:rsid w:val="007624E4"/>
  </w:style>
  <w:style w:type="character" w:customStyle="1" w:styleId="o">
    <w:name w:val="o"/>
    <w:basedOn w:val="DefaultParagraphFont"/>
    <w:rsid w:val="007624E4"/>
  </w:style>
  <w:style w:type="character" w:customStyle="1" w:styleId="nb">
    <w:name w:val="nb"/>
    <w:basedOn w:val="DefaultParagraphFont"/>
    <w:rsid w:val="007624E4"/>
  </w:style>
  <w:style w:type="character" w:customStyle="1" w:styleId="p">
    <w:name w:val="p"/>
    <w:basedOn w:val="DefaultParagraphFont"/>
    <w:rsid w:val="007624E4"/>
  </w:style>
  <w:style w:type="character" w:customStyle="1" w:styleId="s">
    <w:name w:val="s"/>
    <w:basedOn w:val="DefaultParagraphFont"/>
    <w:rsid w:val="007624E4"/>
  </w:style>
  <w:style w:type="character" w:customStyle="1" w:styleId="go">
    <w:name w:val="go"/>
    <w:basedOn w:val="DefaultParagraphFont"/>
    <w:rsid w:val="007624E4"/>
  </w:style>
  <w:style w:type="character" w:customStyle="1" w:styleId="mi">
    <w:name w:val="mi"/>
    <w:basedOn w:val="DefaultParagraphFont"/>
    <w:rsid w:val="007624E4"/>
  </w:style>
  <w:style w:type="character" w:customStyle="1" w:styleId="gp">
    <w:name w:val="gp"/>
    <w:basedOn w:val="DefaultParagraphFont"/>
    <w:rsid w:val="007624E4"/>
  </w:style>
  <w:style w:type="character" w:customStyle="1" w:styleId="mf">
    <w:name w:val="mf"/>
    <w:basedOn w:val="DefaultParagraphFont"/>
    <w:rsid w:val="007624E4"/>
  </w:style>
  <w:style w:type="character" w:styleId="Hyperlink">
    <w:name w:val="Hyperlink"/>
    <w:basedOn w:val="DefaultParagraphFont"/>
    <w:uiPriority w:val="99"/>
    <w:unhideWhenUsed/>
    <w:rsid w:val="007624E4"/>
    <w:rPr>
      <w:color w:val="0000FF"/>
      <w:u w:val="single"/>
    </w:rPr>
  </w:style>
  <w:style w:type="paragraph" w:customStyle="1" w:styleId="first">
    <w:name w:val="first"/>
    <w:basedOn w:val="Normal"/>
    <w:rsid w:val="007624E4"/>
    <w:pPr>
      <w:spacing w:before="100" w:beforeAutospacing="1" w:after="100" w:afterAutospacing="1"/>
    </w:pPr>
    <w:rPr>
      <w:lang w:val="en-IN" w:eastAsia="en-IN"/>
    </w:rPr>
  </w:style>
  <w:style w:type="paragraph" w:customStyle="1" w:styleId="last">
    <w:name w:val="last"/>
    <w:basedOn w:val="Normal"/>
    <w:rsid w:val="007624E4"/>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h.cs.luc.edu/python/hands-on/3.1/handsonHtml/float.html" TargetMode="External"/><Relationship Id="rId5" Type="http://schemas.openxmlformats.org/officeDocument/2006/relationships/hyperlink" Target="http://anh.cs.luc.edu/python/hands-on/3.1/handsonHtml/float.html" TargetMode="External"/><Relationship Id="rId4" Type="http://schemas.openxmlformats.org/officeDocument/2006/relationships/hyperlink" Target="http://anh.cs.luc.edu/python/hands-on/3.1/handsonHtml/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2015-08-19T15:21:00Z</dcterms:created>
  <dcterms:modified xsi:type="dcterms:W3CDTF">2015-08-19T15:21:00Z</dcterms:modified>
</cp:coreProperties>
</file>