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2FE" w:rsidRDefault="006572FE" w:rsidP="006572FE">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Further on Strings</w:t>
      </w:r>
    </w:p>
    <w:p w:rsidR="006572FE" w:rsidRDefault="006572FE" w:rsidP="006572FE">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String Format Operation</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In grade school quizzes a common convention is to use fill-in-the blanks. For instance,</w:t>
      </w:r>
    </w:p>
    <w:p w:rsidR="006572FE" w:rsidRDefault="006572FE" w:rsidP="006572FE">
      <w:pPr>
        <w:shd w:val="clear" w:color="auto" w:fill="FFFFFF"/>
        <w:rPr>
          <w:rFonts w:ascii="Arial" w:hAnsi="Arial" w:cs="Arial"/>
          <w:color w:val="000000"/>
        </w:rPr>
      </w:pPr>
      <w:r>
        <w:rPr>
          <w:rFonts w:ascii="Arial" w:hAnsi="Arial" w:cs="Arial"/>
          <w:color w:val="000000"/>
        </w:rPr>
        <w:t>Hello _____!</w:t>
      </w:r>
    </w:p>
    <w:p w:rsidR="006572FE" w:rsidRDefault="006572FE" w:rsidP="006572FE">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xml:space="preserve"> you can fill in the name of the person greeted, and combine given text with a chosen insertion.</w:t>
      </w:r>
      <w:r>
        <w:rPr>
          <w:rStyle w:val="apple-converted-space"/>
          <w:rFonts w:ascii="Arial" w:hAnsi="Arial" w:cs="Arial"/>
          <w:color w:val="000000"/>
        </w:rPr>
        <w:t> </w:t>
      </w:r>
      <w:r>
        <w:rPr>
          <w:rStyle w:val="Emphasis"/>
          <w:rFonts w:ascii="Arial" w:hAnsi="Arial" w:cs="Arial"/>
          <w:color w:val="000000"/>
        </w:rPr>
        <w:t>We use this as an analogy:</w:t>
      </w:r>
      <w:r>
        <w:rPr>
          <w:rStyle w:val="apple-converted-space"/>
          <w:rFonts w:ascii="Arial" w:hAnsi="Arial" w:cs="Arial"/>
          <w:color w:val="000000"/>
        </w:rPr>
        <w:t> </w:t>
      </w:r>
      <w:r>
        <w:rPr>
          <w:rFonts w:ascii="Arial" w:hAnsi="Arial" w:cs="Arial"/>
          <w:color w:val="000000"/>
        </w:rPr>
        <w:t>Python has a similar construction, better called fill-in-the-braces. There is a particular operation on strings called</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format</w:t>
      </w:r>
      <w:r>
        <w:rPr>
          <w:rFonts w:ascii="Arial" w:hAnsi="Arial" w:cs="Arial"/>
          <w:color w:val="000000"/>
        </w:rPr>
        <w:t>, that</w:t>
      </w:r>
      <w:proofErr w:type="gramEnd"/>
      <w:r>
        <w:rPr>
          <w:rFonts w:ascii="Arial" w:hAnsi="Arial" w:cs="Arial"/>
          <w:color w:val="000000"/>
        </w:rPr>
        <w:t xml:space="preserve"> makes substitutions into places enclosed in braces. For instance the example file, hello_you3.py, creates and prints the same string as in hello_you2.py from the previous section:</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'''Hello to you!</w:t>
      </w:r>
      <w:proofErr w:type="gramEnd"/>
      <w:r>
        <w:rPr>
          <w:rStyle w:val="sd"/>
          <w:i/>
          <w:iCs/>
          <w:color w:val="4070A0"/>
        </w:rPr>
        <w:t xml:space="preserve">  Illustrates format with {} in print.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person</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your name: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greeting</w:t>
      </w:r>
      <w:proofErr w:type="gramEnd"/>
      <w:r>
        <w:rPr>
          <w:color w:val="333333"/>
        </w:rPr>
        <w:t xml:space="preserve"> </w:t>
      </w:r>
      <w:r>
        <w:rPr>
          <w:rStyle w:val="o"/>
          <w:color w:val="666666"/>
        </w:rPr>
        <w:t>=</w:t>
      </w:r>
      <w:r>
        <w:rPr>
          <w:color w:val="333333"/>
        </w:rPr>
        <w:t xml:space="preserve"> </w:t>
      </w:r>
      <w:r>
        <w:rPr>
          <w:rStyle w:val="s"/>
          <w:color w:val="4070A0"/>
        </w:rPr>
        <w:t>'Hello, {}!'</w:t>
      </w:r>
      <w:r>
        <w:rPr>
          <w:rStyle w:val="o"/>
          <w:color w:val="666666"/>
        </w:rPr>
        <w:t>.</w:t>
      </w:r>
      <w:proofErr w:type="gramStart"/>
      <w:r>
        <w:rPr>
          <w:rStyle w:val="n"/>
          <w:color w:val="333333"/>
        </w:rPr>
        <w:t>format</w:t>
      </w:r>
      <w:r>
        <w:rPr>
          <w:rStyle w:val="p"/>
          <w:color w:val="333333"/>
        </w:rPr>
        <w:t>(</w:t>
      </w:r>
      <w:proofErr w:type="gramEnd"/>
      <w:r>
        <w:rPr>
          <w:rStyle w:val="n"/>
          <w:color w:val="333333"/>
        </w:rPr>
        <w:t>person</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greeting</w:t>
      </w:r>
      <w:r>
        <w:rPr>
          <w:rStyle w:val="p"/>
          <w:color w:val="333333"/>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There are several new ideas here!</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First</w:t>
      </w:r>
      <w:r>
        <w:rPr>
          <w:rStyle w:val="apple-converted-space"/>
          <w:rFonts w:ascii="Arial" w:hAnsi="Arial" w:cs="Arial"/>
          <w:color w:val="000000"/>
        </w:rPr>
        <w:t> </w:t>
      </w:r>
      <w:r>
        <w:rPr>
          <w:rStyle w:val="Emphasis"/>
          <w:rFonts w:ascii="Arial" w:hAnsi="Arial" w:cs="Arial"/>
          <w:color w:val="000000"/>
        </w:rPr>
        <w:t>method</w:t>
      </w:r>
      <w:r>
        <w:rPr>
          <w:rStyle w:val="apple-converted-space"/>
          <w:rFonts w:ascii="Arial" w:hAnsi="Arial" w:cs="Arial"/>
          <w:color w:val="000000"/>
        </w:rPr>
        <w:t> </w:t>
      </w:r>
      <w:r>
        <w:rPr>
          <w:rFonts w:ascii="Arial" w:hAnsi="Arial" w:cs="Arial"/>
          <w:color w:val="000000"/>
        </w:rPr>
        <w:t>calling syntax for</w:t>
      </w:r>
      <w:r>
        <w:rPr>
          <w:rStyle w:val="apple-converted-space"/>
          <w:rFonts w:ascii="Arial" w:hAnsi="Arial" w:cs="Arial"/>
          <w:color w:val="000000"/>
        </w:rPr>
        <w:t> </w:t>
      </w:r>
      <w:r>
        <w:rPr>
          <w:rStyle w:val="Emphasis"/>
          <w:rFonts w:ascii="Arial" w:hAnsi="Arial" w:cs="Arial"/>
          <w:color w:val="000000"/>
        </w:rPr>
        <w:t>objects</w:t>
      </w:r>
      <w:r>
        <w:rPr>
          <w:rStyle w:val="apple-converted-space"/>
          <w:rFonts w:ascii="Arial" w:hAnsi="Arial" w:cs="Arial"/>
          <w:color w:val="000000"/>
        </w:rPr>
        <w:t> </w:t>
      </w:r>
      <w:r>
        <w:rPr>
          <w:rFonts w:ascii="Arial" w:hAnsi="Arial" w:cs="Arial"/>
          <w:color w:val="000000"/>
        </w:rPr>
        <w:t xml:space="preserve">is used. You will see this very important modern syntax in more detail at the beginning of the next chapter </w:t>
      </w:r>
      <w:proofErr w:type="spellStart"/>
      <w:r>
        <w:rPr>
          <w:rFonts w:ascii="Arial" w:hAnsi="Arial" w:cs="Arial"/>
          <w:color w:val="000000"/>
        </w:rPr>
        <w:t>in</w:t>
      </w:r>
      <w:hyperlink r:id="rId4" w:anchor="object-orientation" w:history="1">
        <w:r>
          <w:rPr>
            <w:rStyle w:val="Emphasis"/>
            <w:rFonts w:ascii="Arial" w:hAnsi="Arial" w:cs="Arial"/>
            <w:color w:val="355F7C"/>
          </w:rPr>
          <w:t>Object</w:t>
        </w:r>
        <w:proofErr w:type="spellEnd"/>
        <w:r>
          <w:rPr>
            <w:rStyle w:val="Emphasis"/>
            <w:rFonts w:ascii="Arial" w:hAnsi="Arial" w:cs="Arial"/>
            <w:color w:val="355F7C"/>
          </w:rPr>
          <w:t xml:space="preserve"> Orientation</w:t>
        </w:r>
      </w:hyperlink>
      <w:r>
        <w:rPr>
          <w:rFonts w:ascii="Arial" w:hAnsi="Arial" w:cs="Arial"/>
          <w:color w:val="000000"/>
        </w:rPr>
        <w:t>. All data in Python are objects, including strings. Objects have a special syntax for functions, called</w:t>
      </w:r>
      <w:r>
        <w:rPr>
          <w:rStyle w:val="apple-converted-space"/>
          <w:rFonts w:ascii="Arial" w:hAnsi="Arial" w:cs="Arial"/>
          <w:color w:val="000000"/>
        </w:rPr>
        <w:t> </w:t>
      </w:r>
      <w:r>
        <w:rPr>
          <w:rStyle w:val="Emphasis"/>
          <w:rFonts w:ascii="Arial" w:hAnsi="Arial" w:cs="Arial"/>
          <w:color w:val="000000"/>
        </w:rPr>
        <w:t>methods</w:t>
      </w:r>
      <w:r>
        <w:rPr>
          <w:rFonts w:ascii="Arial" w:hAnsi="Arial" w:cs="Arial"/>
          <w:color w:val="000000"/>
        </w:rPr>
        <w:t xml:space="preserve">, associated with </w:t>
      </w:r>
      <w:proofErr w:type="spellStart"/>
      <w:r>
        <w:rPr>
          <w:rFonts w:ascii="Arial" w:hAnsi="Arial" w:cs="Arial"/>
          <w:color w:val="000000"/>
        </w:rPr>
        <w:t>the</w:t>
      </w:r>
      <w:r>
        <w:rPr>
          <w:rStyle w:val="Emphasis"/>
          <w:rFonts w:ascii="Arial" w:hAnsi="Arial" w:cs="Arial"/>
          <w:color w:val="000000"/>
        </w:rPr>
        <w:t>particular</w:t>
      </w:r>
      <w:proofErr w:type="spellEnd"/>
      <w:r>
        <w:rPr>
          <w:rStyle w:val="Emphasis"/>
          <w:rFonts w:ascii="Arial" w:hAnsi="Arial" w:cs="Arial"/>
          <w:color w:val="000000"/>
        </w:rPr>
        <w:t xml:space="preserve"> type of object</w:t>
      </w:r>
      <w:r>
        <w:rPr>
          <w:rFonts w:ascii="Arial" w:hAnsi="Arial" w:cs="Arial"/>
          <w:color w:val="000000"/>
        </w:rPr>
        <w:t>. In particular</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str</w:t>
      </w:r>
      <w:proofErr w:type="spellEnd"/>
      <w:proofErr w:type="gramEnd"/>
      <w:r>
        <w:rPr>
          <w:rStyle w:val="apple-converted-space"/>
          <w:rFonts w:ascii="Arial" w:hAnsi="Arial" w:cs="Arial"/>
          <w:color w:val="000000"/>
        </w:rPr>
        <w:t> </w:t>
      </w:r>
      <w:r>
        <w:rPr>
          <w:rFonts w:ascii="Arial" w:hAnsi="Arial" w:cs="Arial"/>
          <w:color w:val="000000"/>
        </w:rPr>
        <w:t>objects have a method called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Fonts w:ascii="Arial" w:hAnsi="Arial" w:cs="Arial"/>
          <w:color w:val="000000"/>
        </w:rPr>
        <w:t>. The syntax for methods has the object followed by a period followed by the method name, and further parameters in parentheses.</w:t>
      </w:r>
    </w:p>
    <w:p w:rsidR="006572FE" w:rsidRDefault="006572FE" w:rsidP="006572FE">
      <w:pPr>
        <w:shd w:val="clear" w:color="auto" w:fill="FFFFFF"/>
        <w:rPr>
          <w:rFonts w:ascii="Arial" w:hAnsi="Arial" w:cs="Arial"/>
          <w:color w:val="000000"/>
        </w:rPr>
      </w:pPr>
      <w:proofErr w:type="spellStart"/>
      <w:proofErr w:type="gramStart"/>
      <w:r>
        <w:rPr>
          <w:rStyle w:val="Emphasis"/>
          <w:rFonts w:ascii="Arial" w:hAnsi="Arial" w:cs="Arial"/>
          <w:color w:val="000000"/>
        </w:rPr>
        <w:t>object</w:t>
      </w:r>
      <w:r>
        <w:rPr>
          <w:rFonts w:ascii="Arial" w:hAnsi="Arial" w:cs="Arial"/>
          <w:color w:val="000000"/>
        </w:rPr>
        <w:t>.</w:t>
      </w:r>
      <w:r>
        <w:rPr>
          <w:rStyle w:val="Emphasis"/>
          <w:rFonts w:ascii="Arial" w:hAnsi="Arial" w:cs="Arial"/>
          <w:color w:val="000000"/>
        </w:rPr>
        <w:t>methodname</w:t>
      </w:r>
      <w:proofErr w:type="spellEnd"/>
      <w:r>
        <w:rPr>
          <w:rStyle w:val="pre"/>
          <w:rFonts w:ascii="Courier New" w:hAnsi="Courier New" w:cs="Courier New"/>
          <w:color w:val="000000"/>
          <w:sz w:val="23"/>
          <w:szCs w:val="23"/>
          <w:shd w:val="clear" w:color="auto" w:fill="ECF0F3"/>
        </w:rPr>
        <w:t>(</w:t>
      </w:r>
      <w:proofErr w:type="gramEnd"/>
      <w:r>
        <w:rPr>
          <w:rStyle w:val="Emphasis"/>
          <w:rFonts w:ascii="Arial" w:hAnsi="Arial" w:cs="Arial"/>
          <w:color w:val="000000"/>
        </w:rPr>
        <w:t>parameters</w:t>
      </w:r>
      <w:r>
        <w:rPr>
          <w:rStyle w:val="pre"/>
          <w:rFonts w:ascii="Courier New" w:hAnsi="Courier New" w:cs="Courier New"/>
          <w:color w:val="000000"/>
          <w:sz w:val="23"/>
          <w:szCs w:val="23"/>
          <w:shd w:val="clear" w:color="auto" w:fill="ECF0F3"/>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In the example above, the object is the string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w:t>
      </w:r>
      <w:proofErr w:type="gramStart"/>
      <w:r>
        <w:rPr>
          <w:rStyle w:val="pre"/>
          <w:rFonts w:ascii="Courier New" w:hAnsi="Courier New" w:cs="Courier New"/>
          <w:color w:val="000000"/>
          <w:sz w:val="23"/>
          <w:szCs w:val="23"/>
          <w:shd w:val="clear" w:color="auto" w:fill="ECF0F3"/>
        </w:rPr>
        <w:t>'</w:t>
      </w:r>
      <w:r>
        <w:rPr>
          <w:rFonts w:ascii="Arial" w:hAnsi="Arial" w:cs="Arial"/>
          <w:color w:val="000000"/>
        </w:rPr>
        <w:t>.</w:t>
      </w:r>
      <w:proofErr w:type="gramEnd"/>
      <w:r>
        <w:rPr>
          <w:rFonts w:ascii="Arial" w:hAnsi="Arial" w:cs="Arial"/>
          <w:color w:val="000000"/>
        </w:rPr>
        <w:t xml:space="preserve"> The method is named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Fonts w:ascii="Arial" w:hAnsi="Arial" w:cs="Arial"/>
          <w:color w:val="000000"/>
        </w:rPr>
        <w:t>. There is one further parameter,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Fonts w:ascii="Arial" w:hAnsi="Arial" w:cs="Arial"/>
          <w:color w:val="000000"/>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The string for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Style w:val="apple-converted-space"/>
          <w:rFonts w:ascii="Arial" w:hAnsi="Arial" w:cs="Arial"/>
          <w:color w:val="000000"/>
        </w:rPr>
        <w:t> </w:t>
      </w:r>
      <w:r>
        <w:rPr>
          <w:rFonts w:ascii="Arial" w:hAnsi="Arial" w:cs="Arial"/>
          <w:color w:val="000000"/>
        </w:rPr>
        <w:t>method has a special form, with braces embedded. Places where braces are embedded are replaced by the value of an expression taken from the parameter list for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Style w:val="apple-converted-space"/>
          <w:rFonts w:ascii="Arial" w:hAnsi="Arial" w:cs="Arial"/>
          <w:color w:val="000000"/>
        </w:rPr>
        <w:t> </w:t>
      </w:r>
      <w:r>
        <w:rPr>
          <w:rFonts w:ascii="Arial" w:hAnsi="Arial" w:cs="Arial"/>
          <w:color w:val="000000"/>
        </w:rPr>
        <w:t>method. There are many variations on the syntax between the braces. In this case we use the syntax where the first (and only) location in the string with braces has a substitution made from the first (and only) parameter.</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In the code above, this new string is assigned to the identifier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greeting</w:t>
      </w:r>
      <w:r>
        <w:rPr>
          <w:rFonts w:ascii="Arial" w:hAnsi="Arial" w:cs="Arial"/>
          <w:color w:val="000000"/>
        </w:rPr>
        <w:t>, and then the string is printed.</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The identifier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greeting</w:t>
      </w:r>
      <w:r>
        <w:rPr>
          <w:rStyle w:val="apple-converted-space"/>
          <w:rFonts w:ascii="Arial" w:hAnsi="Arial" w:cs="Arial"/>
          <w:color w:val="000000"/>
        </w:rPr>
        <w:t> </w:t>
      </w:r>
      <w:r>
        <w:rPr>
          <w:rFonts w:ascii="Arial" w:hAnsi="Arial" w:cs="Arial"/>
          <w:color w:val="000000"/>
        </w:rPr>
        <w:t>was introduced to break the operations into a clearer sequence of steps. However, since the value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greeting</w:t>
      </w:r>
      <w:r>
        <w:rPr>
          <w:rStyle w:val="apple-converted-space"/>
          <w:rFonts w:ascii="Arial" w:hAnsi="Arial" w:cs="Arial"/>
          <w:color w:val="000000"/>
        </w:rPr>
        <w:t> </w:t>
      </w:r>
      <w:r>
        <w:rPr>
          <w:rFonts w:ascii="Arial" w:hAnsi="Arial" w:cs="Arial"/>
          <w:color w:val="000000"/>
        </w:rPr>
        <w:t>is only referenced once, it can be eliminated with the more concise version:</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person</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your name: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'Hello {}!'</w:t>
      </w:r>
      <w:r>
        <w:rPr>
          <w:rStyle w:val="o"/>
          <w:color w:val="666666"/>
        </w:rPr>
        <w:t>.</w:t>
      </w:r>
      <w:proofErr w:type="gramStart"/>
      <w:r>
        <w:rPr>
          <w:rStyle w:val="n"/>
          <w:color w:val="333333"/>
        </w:rPr>
        <w:t>format</w:t>
      </w:r>
      <w:r>
        <w:rPr>
          <w:rStyle w:val="p"/>
          <w:color w:val="333333"/>
        </w:rPr>
        <w:t>(</w:t>
      </w:r>
      <w:proofErr w:type="gramEnd"/>
      <w:r>
        <w:rPr>
          <w:rStyle w:val="n"/>
          <w:color w:val="333333"/>
        </w:rPr>
        <w:t>person</w:t>
      </w:r>
      <w:r>
        <w:rPr>
          <w:rStyle w:val="p"/>
          <w:color w:val="333333"/>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Consider the interview program. Suppose we want to add a period at the end of the sentence (with no space before it). One approach would be to combine everything with plus signs. Another way is printing with keyword</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sep</w:t>
      </w:r>
      <w:proofErr w:type="gramEnd"/>
      <w:r>
        <w:rPr>
          <w:rStyle w:val="pre"/>
          <w:rFonts w:ascii="Courier New" w:hAnsi="Courier New" w:cs="Courier New"/>
          <w:color w:val="000000"/>
          <w:sz w:val="23"/>
          <w:szCs w:val="23"/>
          <w:shd w:val="clear" w:color="auto" w:fill="ECF0F3"/>
        </w:rPr>
        <w:t>=''</w:t>
      </w:r>
      <w:r>
        <w:rPr>
          <w:rFonts w:ascii="Arial" w:hAnsi="Arial" w:cs="Arial"/>
          <w:color w:val="000000"/>
        </w:rPr>
        <w:t>. Another approach is with string formatting. Using our grade school analogy, the idea is to fill in the blanks in</w:t>
      </w:r>
    </w:p>
    <w:p w:rsidR="006572FE" w:rsidRDefault="006572FE" w:rsidP="006572FE">
      <w:pPr>
        <w:shd w:val="clear" w:color="auto" w:fill="FFFFFF"/>
        <w:rPr>
          <w:rFonts w:ascii="Arial" w:hAnsi="Arial" w:cs="Arial"/>
          <w:color w:val="000000"/>
        </w:rPr>
      </w:pPr>
      <w:r>
        <w:rPr>
          <w:rFonts w:ascii="Arial" w:hAnsi="Arial" w:cs="Arial"/>
          <w:color w:val="000000"/>
        </w:rPr>
        <w:t>_____ will interview _____ at _____.</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There are multiple places to substitute, and the format approach can be extended to multiple substitutions: Each place in the format string where there is</w:t>
      </w:r>
      <w:r>
        <w:rPr>
          <w:rStyle w:val="pre"/>
          <w:rFonts w:ascii="Courier New" w:hAnsi="Courier New" w:cs="Courier New"/>
          <w:color w:val="000000"/>
          <w:sz w:val="23"/>
          <w:szCs w:val="23"/>
          <w:shd w:val="clear" w:color="auto" w:fill="ECF0F3"/>
        </w:rPr>
        <w:t>'{}'</w:t>
      </w:r>
      <w:r>
        <w:rPr>
          <w:rFonts w:ascii="Arial" w:hAnsi="Arial" w:cs="Arial"/>
          <w:color w:val="000000"/>
        </w:rPr>
        <w:t>,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Style w:val="apple-converted-space"/>
          <w:rFonts w:ascii="Arial" w:hAnsi="Arial" w:cs="Arial"/>
          <w:color w:val="000000"/>
        </w:rPr>
        <w:t> </w:t>
      </w:r>
      <w:r>
        <w:rPr>
          <w:rFonts w:ascii="Arial" w:hAnsi="Arial" w:cs="Arial"/>
          <w:color w:val="000000"/>
        </w:rPr>
        <w:t>operation will substitute the value of the next parameter in the format parameter list.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Run the example file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interview2.py</w:t>
      </w:r>
      <w:r>
        <w:rPr>
          <w:rFonts w:ascii="Arial" w:hAnsi="Arial" w:cs="Arial"/>
          <w:color w:val="000000"/>
        </w:rPr>
        <w:t>, and check that the results from all three methods match.</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'''Compare print with concatenation and with format string.'''</w:t>
      </w:r>
      <w:proofErr w:type="gramEnd"/>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applicant</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applicant's name: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interviewer</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interviewer's name: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time</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appointment time: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interviewer</w:t>
      </w:r>
      <w:r>
        <w:rPr>
          <w:color w:val="333333"/>
        </w:rPr>
        <w:t xml:space="preserve"> </w:t>
      </w:r>
      <w:r>
        <w:rPr>
          <w:rStyle w:val="o"/>
          <w:color w:val="666666"/>
        </w:rPr>
        <w:t>+</w:t>
      </w:r>
      <w:r>
        <w:rPr>
          <w:color w:val="333333"/>
        </w:rPr>
        <w:t xml:space="preserve"> </w:t>
      </w:r>
      <w:r>
        <w:rPr>
          <w:rStyle w:val="s"/>
          <w:color w:val="4070A0"/>
        </w:rPr>
        <w:t>' will interview '</w:t>
      </w:r>
      <w:r>
        <w:rPr>
          <w:color w:val="333333"/>
        </w:rPr>
        <w:t xml:space="preserve"> </w:t>
      </w:r>
      <w:r>
        <w:rPr>
          <w:rStyle w:val="o"/>
          <w:color w:val="666666"/>
        </w:rPr>
        <w:t>+</w:t>
      </w:r>
      <w:r>
        <w:rPr>
          <w:color w:val="333333"/>
        </w:rPr>
        <w:t xml:space="preserve"> </w:t>
      </w:r>
      <w:r>
        <w:rPr>
          <w:rStyle w:val="n"/>
          <w:color w:val="333333"/>
        </w:rPr>
        <w:t>applicant</w:t>
      </w:r>
      <w:r>
        <w:rPr>
          <w:color w:val="333333"/>
        </w:rPr>
        <w:t xml:space="preserve"> </w:t>
      </w:r>
      <w:r>
        <w:rPr>
          <w:rStyle w:val="o"/>
          <w:color w:val="666666"/>
        </w:rPr>
        <w:t>+</w:t>
      </w:r>
      <w:r>
        <w:rPr>
          <w:color w:val="333333"/>
        </w:rPr>
        <w:t xml:space="preserve"> </w:t>
      </w:r>
      <w:r>
        <w:rPr>
          <w:rStyle w:val="s"/>
          <w:color w:val="4070A0"/>
        </w:rPr>
        <w:t>' at '</w:t>
      </w:r>
      <w:r>
        <w:rPr>
          <w:color w:val="333333"/>
        </w:rPr>
        <w:t xml:space="preserve"> </w:t>
      </w:r>
      <w:r>
        <w:rPr>
          <w:rStyle w:val="o"/>
          <w:color w:val="666666"/>
        </w:rPr>
        <w:t>+</w:t>
      </w:r>
      <w:r>
        <w:rPr>
          <w:color w:val="333333"/>
        </w:rPr>
        <w:t xml:space="preserve"> </w:t>
      </w:r>
      <w:r>
        <w:rPr>
          <w:rStyle w:val="n"/>
          <w:color w:val="333333"/>
        </w:rPr>
        <w:t>time</w:t>
      </w:r>
      <w:r>
        <w:rPr>
          <w:color w:val="333333"/>
        </w:rPr>
        <w:t xml:space="preserve"> </w:t>
      </w:r>
      <w:r>
        <w:rPr>
          <w:rStyle w:val="o"/>
          <w:color w:val="666666"/>
        </w:rPr>
        <w:t>+</w:t>
      </w:r>
      <w:r>
        <w:rPr>
          <w:rStyle w:val="s"/>
          <w:color w:val="4070A0"/>
        </w:rPr>
        <w:t>'.'</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interviewer</w:t>
      </w:r>
      <w:r>
        <w:rPr>
          <w:rStyle w:val="p"/>
          <w:color w:val="333333"/>
        </w:rPr>
        <w:t>,</w:t>
      </w:r>
      <w:r>
        <w:rPr>
          <w:color w:val="333333"/>
        </w:rPr>
        <w:t xml:space="preserve"> </w:t>
      </w:r>
      <w:r>
        <w:rPr>
          <w:rStyle w:val="s"/>
          <w:color w:val="4070A0"/>
        </w:rPr>
        <w:t>' will interview '</w:t>
      </w:r>
      <w:r>
        <w:rPr>
          <w:rStyle w:val="p"/>
          <w:color w:val="333333"/>
        </w:rPr>
        <w:t>,</w:t>
      </w:r>
      <w:r>
        <w:rPr>
          <w:color w:val="333333"/>
        </w:rPr>
        <w:t xml:space="preserve"> </w:t>
      </w:r>
      <w:r>
        <w:rPr>
          <w:rStyle w:val="n"/>
          <w:color w:val="333333"/>
        </w:rPr>
        <w:t>applicant</w:t>
      </w:r>
      <w:r>
        <w:rPr>
          <w:rStyle w:val="p"/>
          <w:color w:val="333333"/>
        </w:rPr>
        <w:t>,</w:t>
      </w:r>
      <w:r>
        <w:rPr>
          <w:color w:val="333333"/>
        </w:rPr>
        <w:t xml:space="preserve"> </w:t>
      </w:r>
      <w:r>
        <w:rPr>
          <w:rStyle w:val="s"/>
          <w:color w:val="4070A0"/>
        </w:rPr>
        <w:t>' at '</w:t>
      </w:r>
      <w:r>
        <w:rPr>
          <w:rStyle w:val="p"/>
          <w:color w:val="333333"/>
        </w:rPr>
        <w:t>,</w:t>
      </w:r>
      <w:r>
        <w:rPr>
          <w:color w:val="333333"/>
        </w:rPr>
        <w:t xml:space="preserve"> </w:t>
      </w:r>
      <w:r>
        <w:rPr>
          <w:rStyle w:val="n"/>
          <w:color w:val="333333"/>
        </w:rPr>
        <w:t>time</w:t>
      </w:r>
      <w:r>
        <w:rPr>
          <w:rStyle w:val="p"/>
          <w:color w:val="333333"/>
        </w:rPr>
        <w:t>,</w:t>
      </w:r>
      <w:r>
        <w:rPr>
          <w:color w:val="333333"/>
        </w:rPr>
        <w:t xml:space="preserve"> </w:t>
      </w:r>
      <w:r>
        <w:rPr>
          <w:rStyle w:val="s"/>
          <w:color w:val="4070A0"/>
        </w:rPr>
        <w:t>'.'</w:t>
      </w:r>
      <w:r>
        <w:rPr>
          <w:rStyle w:val="p"/>
          <w:color w:val="333333"/>
        </w:rPr>
        <w:t>,</w:t>
      </w:r>
      <w:r>
        <w:rPr>
          <w:color w:val="333333"/>
        </w:rPr>
        <w:t xml:space="preserve"> </w:t>
      </w:r>
      <w:r>
        <w:rPr>
          <w:rStyle w:val="n"/>
          <w:color w:val="333333"/>
        </w:rPr>
        <w:t>sep</w:t>
      </w:r>
      <w:r>
        <w:rPr>
          <w:rStyle w:val="o"/>
          <w:color w:val="666666"/>
        </w:rPr>
        <w:t>=</w:t>
      </w:r>
      <w:r>
        <w:rPr>
          <w:rStyle w:val="s"/>
          <w:color w:val="4070A0"/>
        </w:rPr>
        <w:t>''</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 will interview {} at {}.'</w:t>
      </w:r>
      <w:r>
        <w:rPr>
          <w:rStyle w:val="o"/>
          <w:color w:val="666666"/>
        </w:rPr>
        <w:t>.</w:t>
      </w:r>
      <w:proofErr w:type="gramStart"/>
      <w:r>
        <w:rPr>
          <w:rStyle w:val="n"/>
          <w:color w:val="333333"/>
        </w:rPr>
        <w:t>format</w:t>
      </w:r>
      <w:r>
        <w:rPr>
          <w:rStyle w:val="p"/>
          <w:color w:val="333333"/>
        </w:rPr>
        <w:t>(</w:t>
      </w:r>
      <w:proofErr w:type="gramEnd"/>
      <w:r>
        <w:rPr>
          <w:rStyle w:val="n"/>
          <w:color w:val="333333"/>
        </w:rPr>
        <w:t>interviewer</w:t>
      </w:r>
      <w:r>
        <w:rPr>
          <w:rStyle w:val="p"/>
          <w:color w:val="333333"/>
        </w:rPr>
        <w:t>,</w:t>
      </w:r>
      <w:r>
        <w:rPr>
          <w:color w:val="333333"/>
        </w:rPr>
        <w:t xml:space="preserve"> </w:t>
      </w:r>
      <w:r>
        <w:rPr>
          <w:rStyle w:val="n"/>
          <w:color w:val="333333"/>
        </w:rPr>
        <w:t>applicant</w:t>
      </w:r>
      <w:r>
        <w:rPr>
          <w:rStyle w:val="p"/>
          <w:color w:val="333333"/>
        </w:rPr>
        <w:t>,</w:t>
      </w:r>
      <w:r>
        <w:rPr>
          <w:color w:val="333333"/>
        </w:rPr>
        <w:t xml:space="preserve"> </w:t>
      </w:r>
      <w:r>
        <w:rPr>
          <w:rStyle w:val="n"/>
          <w:color w:val="333333"/>
        </w:rPr>
        <w:t>time</w:t>
      </w:r>
      <w:r>
        <w:rPr>
          <w:rStyle w:val="p"/>
          <w:color w:val="333333"/>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Sometimes you want a single string, but not just for printing. You can combine pieces with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operator, but then all pieces must be strings or</w:t>
      </w:r>
      <w:r>
        <w:rPr>
          <w:rStyle w:val="apple-converted-space"/>
          <w:rFonts w:ascii="Arial" w:hAnsi="Arial" w:cs="Arial"/>
          <w:color w:val="000000"/>
        </w:rPr>
        <w:t> </w:t>
      </w:r>
      <w:r>
        <w:rPr>
          <w:rStyle w:val="Emphasis"/>
          <w:rFonts w:ascii="Arial" w:hAnsi="Arial" w:cs="Arial"/>
          <w:color w:val="000000"/>
        </w:rPr>
        <w:t>explicitly converted to strings</w:t>
      </w:r>
      <w:r>
        <w:rPr>
          <w:rFonts w:ascii="Arial" w:hAnsi="Arial" w:cs="Arial"/>
          <w:color w:val="000000"/>
        </w:rPr>
        <w:t>. An advantage of the format method is that it will convert types to string automatically, like the print function. Here is another variant of our addition sentence example,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addition4a.py</w:t>
      </w:r>
      <w:r>
        <w:rPr>
          <w:rFonts w:ascii="Arial" w:hAnsi="Arial" w:cs="Arial"/>
          <w:color w:val="000000"/>
        </w:rPr>
        <w:t>, using the format method.</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'''Two numeric inputs, explicit sum'''</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an integer: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another integer: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lastRenderedPageBreak/>
        <w:t>sum</w:t>
      </w:r>
      <w:proofErr w:type="gramEnd"/>
      <w:r>
        <w:rPr>
          <w:color w:val="333333"/>
        </w:rPr>
        <w:t xml:space="preserve"> </w:t>
      </w:r>
      <w:r>
        <w:rPr>
          <w:rStyle w:val="o"/>
          <w:color w:val="666666"/>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sentence</w:t>
      </w:r>
      <w:proofErr w:type="gramEnd"/>
      <w:r>
        <w:rPr>
          <w:color w:val="333333"/>
        </w:rPr>
        <w:t xml:space="preserve"> </w:t>
      </w:r>
      <w:r>
        <w:rPr>
          <w:rStyle w:val="o"/>
          <w:color w:val="666666"/>
        </w:rPr>
        <w:t>=</w:t>
      </w:r>
      <w:r>
        <w:rPr>
          <w:color w:val="333333"/>
        </w:rPr>
        <w:t xml:space="preserve"> </w:t>
      </w:r>
      <w:r>
        <w:rPr>
          <w:rStyle w:val="s"/>
          <w:color w:val="4070A0"/>
        </w:rPr>
        <w:t>'The sum of {} and {} is {}.'</w:t>
      </w:r>
      <w:r>
        <w:rPr>
          <w:rStyle w:val="o"/>
          <w:color w:val="666666"/>
        </w:rPr>
        <w:t>.</w:t>
      </w:r>
      <w:proofErr w:type="gramStart"/>
      <w:r>
        <w:rPr>
          <w:rStyle w:val="n"/>
          <w:color w:val="333333"/>
        </w:rPr>
        <w:t>format</w:t>
      </w:r>
      <w:r>
        <w:rPr>
          <w:rStyle w:val="p"/>
          <w:color w:val="333333"/>
        </w:rPr>
        <w:t>(</w:t>
      </w:r>
      <w:proofErr w:type="gramEnd"/>
      <w:r>
        <w:rPr>
          <w:rStyle w:val="n"/>
          <w:color w:val="333333"/>
        </w:rPr>
        <w:t>x</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nb"/>
          <w:color w:val="007020"/>
        </w:rPr>
        <w:t>sum</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sentence</w:t>
      </w:r>
      <w:r>
        <w:rPr>
          <w:rStyle w:val="p"/>
          <w:color w:val="333333"/>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Conversion to strings was not needed in interview2.py. (Everything started out as a string.)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addition4a.py</w:t>
      </w:r>
      <w:r>
        <w:rPr>
          <w:rFonts w:ascii="Arial" w:hAnsi="Arial" w:cs="Arial"/>
          <w:color w:val="000000"/>
        </w:rPr>
        <w:t>, however, the automatic conversion of the integers to strings is useful.</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So far there is no situation that requires a format string instead of using other approaches. Sometimes a format string provides a shorter and simpler expression. Except where specifically instructed in an exercise for practice, use whatever approach to combining strings and data that you like. There are many elaborations to the fields in braces to control formatting. We will look at one later,</w:t>
      </w:r>
      <w:r>
        <w:rPr>
          <w:rStyle w:val="apple-converted-space"/>
          <w:rFonts w:ascii="Arial" w:hAnsi="Arial" w:cs="Arial"/>
          <w:color w:val="000000"/>
        </w:rPr>
        <w:t> </w:t>
      </w:r>
      <w:hyperlink r:id="rId5" w:anchor="precision-formats" w:history="1">
        <w:r>
          <w:rPr>
            <w:rStyle w:val="Emphasis"/>
            <w:rFonts w:ascii="Arial" w:hAnsi="Arial" w:cs="Arial"/>
            <w:color w:val="355F7C"/>
          </w:rPr>
          <w:t>String Formats for Float Precision</w:t>
        </w:r>
      </w:hyperlink>
      <w:r>
        <w:rPr>
          <w:rFonts w:ascii="Arial" w:hAnsi="Arial" w:cs="Arial"/>
          <w:color w:val="000000"/>
        </w:rPr>
        <w:t>, where format strings are particularly useful.</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A technical point: Since braces have special meaning in a format string, there must be a special rule if you want braces to actually be included in the final</w:t>
      </w:r>
      <w:r>
        <w:rPr>
          <w:rStyle w:val="apple-converted-space"/>
          <w:rFonts w:ascii="Arial" w:hAnsi="Arial" w:cs="Arial"/>
          <w:color w:val="000000"/>
        </w:rPr>
        <w:t> </w:t>
      </w:r>
      <w:r>
        <w:rPr>
          <w:rStyle w:val="Emphasis"/>
          <w:rFonts w:ascii="Arial" w:hAnsi="Arial" w:cs="Arial"/>
          <w:color w:val="000000"/>
        </w:rPr>
        <w:t>formatted</w:t>
      </w:r>
      <w:r>
        <w:rPr>
          <w:rStyle w:val="apple-converted-space"/>
          <w:rFonts w:ascii="Arial" w:hAnsi="Arial" w:cs="Arial"/>
          <w:color w:val="000000"/>
        </w:rPr>
        <w:t> </w:t>
      </w:r>
      <w:r>
        <w:rPr>
          <w:rFonts w:ascii="Arial" w:hAnsi="Arial" w:cs="Arial"/>
          <w:color w:val="000000"/>
        </w:rPr>
        <w:t>string. The rule is to double the braces: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Fonts w:ascii="Arial" w:hAnsi="Arial" w:cs="Arial"/>
          <w:color w:val="000000"/>
        </w:rPr>
        <w:t>. The example code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formatBraces.py</w:t>
      </w:r>
      <w:r>
        <w:rPr>
          <w:rFonts w:ascii="Arial" w:hAnsi="Arial" w:cs="Arial"/>
          <w:color w:val="000000"/>
        </w:rPr>
        <w:t>, shown below, makes</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setStr</w:t>
      </w:r>
      <w:proofErr w:type="spellEnd"/>
      <w:r>
        <w:rPr>
          <w:rStyle w:val="apple-converted-space"/>
          <w:rFonts w:ascii="Arial" w:hAnsi="Arial" w:cs="Arial"/>
          <w:color w:val="000000"/>
        </w:rPr>
        <w:t> </w:t>
      </w:r>
      <w:r>
        <w:rPr>
          <w:rFonts w:ascii="Arial" w:hAnsi="Arial" w:cs="Arial"/>
          <w:color w:val="000000"/>
        </w:rPr>
        <w:t xml:space="preserve">refer to the </w:t>
      </w:r>
      <w:proofErr w:type="spellStart"/>
      <w:r>
        <w:rPr>
          <w:rFonts w:ascii="Arial" w:hAnsi="Arial" w:cs="Arial"/>
          <w:color w:val="000000"/>
        </w:rPr>
        <w:t>string</w:t>
      </w:r>
      <w:r>
        <w:rPr>
          <w:rStyle w:val="pre"/>
          <w:rFonts w:ascii="Courier New" w:hAnsi="Courier New" w:cs="Courier New"/>
          <w:color w:val="000000"/>
          <w:sz w:val="23"/>
          <w:szCs w:val="23"/>
          <w:shd w:val="clear" w:color="auto" w:fill="ECF0F3"/>
        </w:rPr>
        <w:t>'The</w:t>
      </w:r>
      <w:proofErr w:type="spellEnd"/>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set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is</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{5</w:t>
      </w:r>
      <w:proofErr w:type="gramStart"/>
      <w:r>
        <w:rPr>
          <w:rStyle w:val="pre"/>
          <w:rFonts w:ascii="Courier New" w:hAnsi="Courier New" w:cs="Courier New"/>
          <w:color w:val="000000"/>
          <w:sz w:val="23"/>
          <w:szCs w:val="23"/>
          <w:shd w:val="clear" w:color="auto" w:fill="ECF0F3"/>
        </w:rPr>
        <w:t>,9</w:t>
      </w:r>
      <w:proofErr w:type="gramEnd"/>
      <w:r>
        <w:rPr>
          <w:rStyle w:val="pre"/>
          <w:rFonts w:ascii="Courier New" w:hAnsi="Courier New" w:cs="Courier New"/>
          <w:color w:val="000000"/>
          <w:sz w:val="23"/>
          <w:szCs w:val="23"/>
          <w:shd w:val="clear" w:color="auto" w:fill="ECF0F3"/>
        </w:rPr>
        <w:t>}.'</w:t>
      </w:r>
      <w:r>
        <w:rPr>
          <w:rFonts w:ascii="Arial" w:hAnsi="Arial" w:cs="Arial"/>
          <w:color w:val="000000"/>
        </w:rPr>
        <w:t>. The initial and final doubled braces in the format string generate literal braces in the formatted string:</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'''Illustrate braces in a formatted string.'''</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a</w:t>
      </w:r>
      <w:r>
        <w:rPr>
          <w:color w:val="333333"/>
        </w:rPr>
        <w:t xml:space="preserve"> </w:t>
      </w:r>
      <w:r>
        <w:rPr>
          <w:rStyle w:val="o"/>
          <w:color w:val="666666"/>
        </w:rPr>
        <w:t>=</w:t>
      </w:r>
      <w:r>
        <w:rPr>
          <w:color w:val="333333"/>
        </w:rPr>
        <w:t xml:space="preserve"> </w:t>
      </w:r>
      <w:r>
        <w:rPr>
          <w:rStyle w:val="mi"/>
          <w:color w:val="208050"/>
        </w:rPr>
        <w:t>5</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b</w:t>
      </w:r>
      <w:r>
        <w:rPr>
          <w:color w:val="333333"/>
        </w:rPr>
        <w:t xml:space="preserve"> </w:t>
      </w:r>
      <w:r>
        <w:rPr>
          <w:rStyle w:val="o"/>
          <w:color w:val="666666"/>
        </w:rPr>
        <w:t>=</w:t>
      </w:r>
      <w:r>
        <w:rPr>
          <w:color w:val="333333"/>
        </w:rPr>
        <w:t xml:space="preserve"> </w:t>
      </w:r>
      <w:r>
        <w:rPr>
          <w:rStyle w:val="mi"/>
          <w:color w:val="208050"/>
        </w:rPr>
        <w:t>9</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setStr</w:t>
      </w:r>
      <w:proofErr w:type="spellEnd"/>
      <w:proofErr w:type="gramEnd"/>
      <w:r>
        <w:rPr>
          <w:color w:val="333333"/>
        </w:rPr>
        <w:t xml:space="preserve"> </w:t>
      </w:r>
      <w:r>
        <w:rPr>
          <w:rStyle w:val="o"/>
          <w:color w:val="666666"/>
        </w:rPr>
        <w:t>=</w:t>
      </w:r>
      <w:r>
        <w:rPr>
          <w:color w:val="333333"/>
        </w:rPr>
        <w:t xml:space="preserve"> </w:t>
      </w:r>
      <w:r>
        <w:rPr>
          <w:rStyle w:val="s"/>
          <w:color w:val="4070A0"/>
        </w:rPr>
        <w:t>'The set is {{{}, {}}}.'</w:t>
      </w:r>
      <w:r>
        <w:rPr>
          <w:rStyle w:val="o"/>
          <w:color w:val="666666"/>
        </w:rPr>
        <w:t>.</w:t>
      </w:r>
      <w:proofErr w:type="gramStart"/>
      <w:r>
        <w:rPr>
          <w:rStyle w:val="n"/>
          <w:color w:val="333333"/>
        </w:rPr>
        <w:t>format</w:t>
      </w:r>
      <w:r>
        <w:rPr>
          <w:rStyle w:val="p"/>
          <w:color w:val="333333"/>
        </w:rPr>
        <w:t>(</w:t>
      </w:r>
      <w:proofErr w:type="gramEnd"/>
      <w:r>
        <w:rPr>
          <w:rStyle w:val="n"/>
          <w:color w:val="333333"/>
        </w:rPr>
        <w:t>a</w:t>
      </w:r>
      <w:r>
        <w:rPr>
          <w:rStyle w:val="p"/>
          <w:color w:val="333333"/>
        </w:rPr>
        <w:t>,</w:t>
      </w:r>
      <w:r>
        <w:rPr>
          <w:color w:val="333333"/>
        </w:rPr>
        <w:t xml:space="preserve"> </w:t>
      </w:r>
      <w:r>
        <w:rPr>
          <w:rStyle w:val="n"/>
          <w:color w:val="333333"/>
        </w:rPr>
        <w:t>b</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spellStart"/>
      <w:proofErr w:type="gramEnd"/>
      <w:r>
        <w:rPr>
          <w:rStyle w:val="n"/>
          <w:color w:val="333333"/>
        </w:rPr>
        <w:t>setStr</w:t>
      </w:r>
      <w:proofErr w:type="spellEnd"/>
      <w:r>
        <w:rPr>
          <w:rStyle w:val="p"/>
          <w:color w:val="333333"/>
        </w:rPr>
        <w:t>)</w:t>
      </w:r>
    </w:p>
    <w:p w:rsidR="006572FE" w:rsidRDefault="006572FE" w:rsidP="006572FE">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This kind of format string depends directly on the order of the parameters to the format method. There is another approach with a </w:t>
      </w:r>
      <w:proofErr w:type="gramStart"/>
      <w:r>
        <w:rPr>
          <w:rFonts w:ascii="Arial" w:hAnsi="Arial" w:cs="Arial"/>
          <w:color w:val="000000"/>
        </w:rPr>
        <w:t>dictionary, that was used in the first sample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madlib.py</w:t>
      </w:r>
      <w:r>
        <w:rPr>
          <w:rFonts w:ascii="Arial" w:hAnsi="Arial" w:cs="Arial"/>
          <w:color w:val="000000"/>
        </w:rPr>
        <w:t>, and will be discussed more in</w:t>
      </w:r>
      <w:r>
        <w:rPr>
          <w:rStyle w:val="apple-converted-space"/>
          <w:rFonts w:ascii="Arial" w:hAnsi="Arial" w:cs="Arial"/>
          <w:color w:val="000000"/>
        </w:rPr>
        <w:t> </w:t>
      </w:r>
      <w:hyperlink r:id="rId6" w:anchor="dictionaries-and-string" w:history="1">
        <w:r>
          <w:rPr>
            <w:rStyle w:val="Emphasis"/>
            <w:rFonts w:ascii="Arial" w:hAnsi="Arial" w:cs="Arial"/>
            <w:color w:val="355F7C"/>
          </w:rPr>
          <w:t>Dictionaries</w:t>
        </w:r>
        <w:proofErr w:type="gramEnd"/>
        <w:r>
          <w:rPr>
            <w:rStyle w:val="Emphasis"/>
            <w:rFonts w:ascii="Arial" w:hAnsi="Arial" w:cs="Arial"/>
            <w:color w:val="355F7C"/>
          </w:rPr>
          <w:t xml:space="preserve"> and String Formatting</w:t>
        </w:r>
      </w:hyperlink>
      <w:r>
        <w:rPr>
          <w:rFonts w:ascii="Arial" w:hAnsi="Arial" w:cs="Arial"/>
          <w:color w:val="000000"/>
        </w:rPr>
        <w:t>. The dictionary approach is probably the best in many cases, but the count-based approach is an easier start, particularly if the parameters are just used once, in order.</w:t>
      </w:r>
    </w:p>
    <w:p w:rsidR="006572FE" w:rsidRDefault="006572FE" w:rsidP="006572FE">
      <w:pPr>
        <w:shd w:val="clear" w:color="auto" w:fill="FFFFFF"/>
        <w:rPr>
          <w:rFonts w:ascii="Arial" w:hAnsi="Arial" w:cs="Arial"/>
          <w:color w:val="000000"/>
        </w:rPr>
      </w:pPr>
      <w:r>
        <w:rPr>
          <w:rFonts w:ascii="Arial" w:hAnsi="Arial" w:cs="Arial"/>
          <w:color w:val="000000"/>
        </w:rPr>
        <w:t>Optional elaboration with explicitly numbered entries</w:t>
      </w:r>
    </w:p>
    <w:p w:rsidR="006572FE" w:rsidRDefault="006572FE" w:rsidP="006572FE">
      <w:pPr>
        <w:pStyle w:val="first"/>
        <w:shd w:val="clear" w:color="auto" w:fill="FFFFFF"/>
        <w:spacing w:line="312" w:lineRule="atLeast"/>
        <w:ind w:left="720"/>
        <w:jc w:val="both"/>
        <w:rPr>
          <w:rFonts w:ascii="Arial" w:hAnsi="Arial" w:cs="Arial"/>
          <w:color w:val="000000"/>
        </w:rPr>
      </w:pPr>
      <w:r>
        <w:rPr>
          <w:rFonts w:ascii="Arial" w:hAnsi="Arial" w:cs="Arial"/>
          <w:color w:val="000000"/>
        </w:rPr>
        <w:t xml:space="preserve">Imagine the format parameters numbered in order, starting from 0. </w:t>
      </w:r>
      <w:proofErr w:type="gramStart"/>
      <w:r>
        <w:rPr>
          <w:rFonts w:ascii="Arial" w:hAnsi="Arial" w:cs="Arial"/>
          <w:color w:val="000000"/>
        </w:rPr>
        <w:t>In this case 0, 1, and 2.</w:t>
      </w:r>
      <w:proofErr w:type="gramEnd"/>
      <w:r>
        <w:rPr>
          <w:rFonts w:ascii="Arial" w:hAnsi="Arial" w:cs="Arial"/>
          <w:color w:val="000000"/>
        </w:rPr>
        <w:t xml:space="preserve"> The number of the parameter position may be included inside the braces, so an alternative to the last line of interview2.py is (added in example file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interview3.py</w:t>
      </w:r>
      <w:r>
        <w:rPr>
          <w:rFonts w:ascii="Arial" w:hAnsi="Arial" w:cs="Arial"/>
          <w:color w:val="000000"/>
        </w:rPr>
        <w:t>):</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roofErr w:type="gramStart"/>
      <w:r>
        <w:rPr>
          <w:rStyle w:val="nb"/>
          <w:color w:val="007020"/>
        </w:rPr>
        <w:t>print</w:t>
      </w:r>
      <w:r>
        <w:rPr>
          <w:rStyle w:val="p"/>
          <w:color w:val="333333"/>
        </w:rPr>
        <w:t>(</w:t>
      </w:r>
      <w:proofErr w:type="gramEnd"/>
      <w:r>
        <w:rPr>
          <w:rStyle w:val="s"/>
          <w:color w:val="4070A0"/>
        </w:rPr>
        <w:t>'{0} will interview {1} at {2}.'</w:t>
      </w:r>
      <w:r>
        <w:rPr>
          <w:rStyle w:val="o"/>
          <w:color w:val="666666"/>
        </w:rPr>
        <w:t>.</w:t>
      </w:r>
      <w:proofErr w:type="gramStart"/>
      <w:r>
        <w:rPr>
          <w:rStyle w:val="n"/>
          <w:color w:val="333333"/>
        </w:rPr>
        <w:t>format</w:t>
      </w:r>
      <w:r>
        <w:rPr>
          <w:rStyle w:val="p"/>
          <w:color w:val="333333"/>
        </w:rPr>
        <w:t>(</w:t>
      </w:r>
      <w:proofErr w:type="gramEnd"/>
      <w:r>
        <w:rPr>
          <w:rStyle w:val="n"/>
          <w:color w:val="333333"/>
        </w:rPr>
        <w:t>interviewer</w:t>
      </w:r>
      <w:r>
        <w:rPr>
          <w:rStyle w:val="p"/>
          <w:color w:val="333333"/>
        </w:rPr>
        <w:t>,</w:t>
      </w:r>
      <w:r>
        <w:rPr>
          <w:color w:val="333333"/>
        </w:rPr>
        <w:t xml:space="preserve"> </w:t>
      </w:r>
      <w:r>
        <w:rPr>
          <w:rStyle w:val="n"/>
          <w:color w:val="333333"/>
        </w:rPr>
        <w:t>applicant</w:t>
      </w:r>
      <w:r>
        <w:rPr>
          <w:rStyle w:val="p"/>
          <w:color w:val="333333"/>
        </w:rPr>
        <w:t>,</w:t>
      </w:r>
      <w:r>
        <w:rPr>
          <w:color w:val="333333"/>
        </w:rPr>
        <w:t xml:space="preserve"> </w:t>
      </w:r>
      <w:r>
        <w:rPr>
          <w:rStyle w:val="n"/>
          <w:color w:val="333333"/>
        </w:rPr>
        <w:t>time</w:t>
      </w:r>
      <w:r>
        <w:rPr>
          <w:rStyle w:val="p"/>
          <w:color w:val="333333"/>
        </w:rPr>
        <w:t>))</w:t>
      </w:r>
    </w:p>
    <w:p w:rsidR="006572FE" w:rsidRDefault="006572FE" w:rsidP="006572FE">
      <w:pPr>
        <w:pStyle w:val="NormalWeb"/>
        <w:shd w:val="clear" w:color="auto" w:fill="FFFFFF"/>
        <w:spacing w:before="0" w:beforeAutospacing="0" w:line="312" w:lineRule="atLeast"/>
        <w:ind w:left="720"/>
        <w:jc w:val="both"/>
        <w:rPr>
          <w:rFonts w:ascii="Arial" w:hAnsi="Arial" w:cs="Arial"/>
          <w:color w:val="000000"/>
        </w:rPr>
      </w:pPr>
      <w:r>
        <w:rPr>
          <w:rFonts w:ascii="Arial" w:hAnsi="Arial" w:cs="Arial"/>
          <w:color w:val="000000"/>
        </w:rPr>
        <w:lastRenderedPageBreak/>
        <w:t>This is more verbose than the previous version, with no obvious advantage. However, if you desire to use some of the parameters more than once, then the approach with the numerical identification with the parameters is useful. Every place the string includes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'{0}</w:t>
      </w:r>
      <w:proofErr w:type="gramStart"/>
      <w:r>
        <w:rPr>
          <w:rStyle w:val="pre"/>
          <w:rFonts w:ascii="Courier New" w:hAnsi="Courier New" w:cs="Courier New"/>
          <w:color w:val="000000"/>
          <w:sz w:val="23"/>
          <w:szCs w:val="23"/>
          <w:shd w:val="clear" w:color="auto" w:fill="ECF0F3"/>
        </w:rPr>
        <w:t>'</w:t>
      </w:r>
      <w:r>
        <w:rPr>
          <w:rFonts w:ascii="Arial" w:hAnsi="Arial" w:cs="Arial"/>
          <w:color w:val="000000"/>
        </w:rPr>
        <w:t>,</w:t>
      </w:r>
      <w:proofErr w:type="gramEnd"/>
      <w:r>
        <w:rPr>
          <w:rFonts w:ascii="Arial" w:hAnsi="Arial" w:cs="Arial"/>
          <w:color w:val="000000"/>
        </w:rPr>
        <w:t xml:space="preserve">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Style w:val="apple-converted-space"/>
          <w:rFonts w:ascii="Arial" w:hAnsi="Arial" w:cs="Arial"/>
          <w:color w:val="000000"/>
        </w:rPr>
        <w:t> </w:t>
      </w:r>
      <w:r>
        <w:rPr>
          <w:rFonts w:ascii="Arial" w:hAnsi="Arial" w:cs="Arial"/>
          <w:color w:val="000000"/>
        </w:rPr>
        <w:t>operation will substitute the value of the initial parameter in the list. Wherever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'{1}'</w:t>
      </w:r>
      <w:r>
        <w:rPr>
          <w:rStyle w:val="apple-converted-space"/>
          <w:rFonts w:ascii="Arial" w:hAnsi="Arial" w:cs="Arial"/>
          <w:color w:val="000000"/>
        </w:rPr>
        <w:t> </w:t>
      </w:r>
      <w:r>
        <w:rPr>
          <w:rFonts w:ascii="Arial" w:hAnsi="Arial" w:cs="Arial"/>
          <w:color w:val="000000"/>
        </w:rPr>
        <w:t>appears, the next format parameter will be substituted....</w:t>
      </w:r>
    </w:p>
    <w:p w:rsidR="006572FE" w:rsidRDefault="006572FE" w:rsidP="006572FE">
      <w:pPr>
        <w:pStyle w:val="NormalWeb"/>
        <w:shd w:val="clear" w:color="auto" w:fill="FFFFFF"/>
        <w:spacing w:before="0" w:beforeAutospacing="0" w:line="312" w:lineRule="atLeast"/>
        <w:ind w:left="720"/>
        <w:jc w:val="both"/>
        <w:rPr>
          <w:rFonts w:ascii="Arial" w:hAnsi="Arial" w:cs="Arial"/>
          <w:color w:val="000000"/>
        </w:rPr>
      </w:pPr>
      <w:r>
        <w:rPr>
          <w:rFonts w:ascii="Arial" w:hAnsi="Arial" w:cs="Arial"/>
          <w:color w:val="000000"/>
        </w:rPr>
        <w:t>Predict the results of the example file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arith.py</w:t>
      </w:r>
      <w:r>
        <w:rPr>
          <w:rStyle w:val="apple-converted-space"/>
          <w:rFonts w:ascii="Arial" w:hAnsi="Arial" w:cs="Arial"/>
          <w:color w:val="000000"/>
        </w:rPr>
        <w:t> </w:t>
      </w:r>
      <w:r>
        <w:rPr>
          <w:rFonts w:ascii="Arial" w:hAnsi="Arial" w:cs="Arial"/>
          <w:color w:val="000000"/>
        </w:rPr>
        <w:t>shown below, if you enter 5 and 6. Then check yourself by running it. In this case the numbers referring to the parameter positions are necessary. They are both repeated and used out of order:</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r>
        <w:rPr>
          <w:rStyle w:val="sd"/>
          <w:i/>
          <w:iCs/>
          <w:color w:val="4070A0"/>
        </w:rPr>
        <w:t xml:space="preserve">'''Fancier format string example with </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roofErr w:type="gramStart"/>
      <w:r>
        <w:rPr>
          <w:rStyle w:val="sd"/>
          <w:i/>
          <w:iCs/>
          <w:color w:val="4070A0"/>
        </w:rPr>
        <w:t>parameter</w:t>
      </w:r>
      <w:proofErr w:type="gramEnd"/>
      <w:r>
        <w:rPr>
          <w:rStyle w:val="sd"/>
          <w:i/>
          <w:iCs/>
          <w:color w:val="4070A0"/>
        </w:rPr>
        <w:t xml:space="preserve"> identification numbers</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roofErr w:type="gramStart"/>
      <w:r>
        <w:rPr>
          <w:rStyle w:val="sd"/>
          <w:i/>
          <w:iCs/>
          <w:color w:val="4070A0"/>
        </w:rPr>
        <w:t>-- useful when some parameters are used several times.'''</w:t>
      </w:r>
      <w:proofErr w:type="gramEnd"/>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r>
        <w:rPr>
          <w:rStyle w:val="n"/>
          <w:color w:val="333333"/>
        </w:rPr>
        <w:t>x</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an integer: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r>
        <w:rPr>
          <w:rStyle w:val="n"/>
          <w:color w:val="333333"/>
        </w:rPr>
        <w:t>y</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another integer: '</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roofErr w:type="spellStart"/>
      <w:proofErr w:type="gramStart"/>
      <w:r>
        <w:rPr>
          <w:rStyle w:val="n"/>
          <w:color w:val="333333"/>
        </w:rPr>
        <w:t>formatStr</w:t>
      </w:r>
      <w:proofErr w:type="spellEnd"/>
      <w:proofErr w:type="gramEnd"/>
      <w:r>
        <w:rPr>
          <w:color w:val="333333"/>
        </w:rPr>
        <w:t xml:space="preserve"> </w:t>
      </w:r>
      <w:r>
        <w:rPr>
          <w:rStyle w:val="o"/>
          <w:color w:val="666666"/>
        </w:rPr>
        <w:t>=</w:t>
      </w:r>
      <w:r>
        <w:rPr>
          <w:color w:val="333333"/>
        </w:rPr>
        <w:t xml:space="preserve"> </w:t>
      </w:r>
      <w:r>
        <w:rPr>
          <w:rStyle w:val="s"/>
          <w:color w:val="4070A0"/>
        </w:rPr>
        <w:t>'{0} + {1} = {2}; {0} * {1} = {3}.'</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roofErr w:type="gramStart"/>
      <w:r>
        <w:rPr>
          <w:rStyle w:val="n"/>
          <w:color w:val="333333"/>
        </w:rPr>
        <w:t>equations</w:t>
      </w:r>
      <w:proofErr w:type="gramEnd"/>
      <w:r>
        <w:rPr>
          <w:color w:val="333333"/>
        </w:rPr>
        <w:t xml:space="preserve"> </w:t>
      </w:r>
      <w:r>
        <w:rPr>
          <w:rStyle w:val="o"/>
          <w:color w:val="666666"/>
        </w:rPr>
        <w:t>=</w:t>
      </w:r>
      <w:r>
        <w:rPr>
          <w:color w:val="333333"/>
        </w:rPr>
        <w:t xml:space="preserve"> </w:t>
      </w:r>
      <w:proofErr w:type="spellStart"/>
      <w:r>
        <w:rPr>
          <w:rStyle w:val="n"/>
          <w:color w:val="333333"/>
        </w:rPr>
        <w:t>formatStr</w:t>
      </w:r>
      <w:r>
        <w:rPr>
          <w:rStyle w:val="o"/>
          <w:color w:val="666666"/>
        </w:rPr>
        <w:t>.</w:t>
      </w:r>
      <w:r>
        <w:rPr>
          <w:rStyle w:val="n"/>
          <w:color w:val="333333"/>
        </w:rPr>
        <w:t>format</w:t>
      </w:r>
      <w:proofErr w:type="spellEnd"/>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r>
        <w:rPr>
          <w:rStyle w:val="p"/>
          <w:color w:val="333333"/>
        </w:rPr>
        <w:t>,</w:t>
      </w:r>
      <w:r>
        <w:rPr>
          <w:color w:val="333333"/>
        </w:rPr>
        <w:t xml:space="preserve"> </w:t>
      </w:r>
      <w:r>
        <w:rPr>
          <w:rStyle w:val="n"/>
          <w:color w:val="333333"/>
        </w:rPr>
        <w:t>x</w:t>
      </w:r>
      <w:r>
        <w:rPr>
          <w:rStyle w:val="o"/>
          <w:color w:val="666666"/>
        </w:rPr>
        <w:t>*</w:t>
      </w:r>
      <w:r>
        <w:rPr>
          <w:rStyle w:val="n"/>
          <w:color w:val="333333"/>
        </w:rPr>
        <w:t>y</w:t>
      </w:r>
      <w:r>
        <w:rPr>
          <w:rStyle w:val="p"/>
          <w:color w:val="333333"/>
        </w:rPr>
        <w:t>)</w:t>
      </w:r>
    </w:p>
    <w:p w:rsidR="006572FE" w:rsidRDefault="006572FE" w:rsidP="006572FE">
      <w:pPr>
        <w:pStyle w:val="HTMLPreformatted"/>
        <w:pBdr>
          <w:top w:val="single" w:sz="6" w:space="4" w:color="AACC99"/>
          <w:bottom w:val="single" w:sz="6" w:space="4" w:color="AACC99"/>
        </w:pBdr>
        <w:shd w:val="clear" w:color="auto" w:fill="EEFFCC"/>
        <w:spacing w:line="234" w:lineRule="atLeast"/>
        <w:ind w:left="720"/>
        <w:jc w:val="both"/>
        <w:rPr>
          <w:color w:val="333333"/>
        </w:rPr>
      </w:pPr>
      <w:proofErr w:type="gramStart"/>
      <w:r>
        <w:rPr>
          <w:rStyle w:val="nb"/>
          <w:color w:val="007020"/>
        </w:rPr>
        <w:t>print</w:t>
      </w:r>
      <w:r>
        <w:rPr>
          <w:rStyle w:val="p"/>
          <w:color w:val="333333"/>
        </w:rPr>
        <w:t>(</w:t>
      </w:r>
      <w:proofErr w:type="gramEnd"/>
      <w:r>
        <w:rPr>
          <w:rStyle w:val="n"/>
          <w:color w:val="333333"/>
        </w:rPr>
        <w:t>equations</w:t>
      </w:r>
      <w:r>
        <w:rPr>
          <w:rStyle w:val="p"/>
          <w:color w:val="333333"/>
        </w:rPr>
        <w:t>)</w:t>
      </w:r>
    </w:p>
    <w:p w:rsidR="003E2E45" w:rsidRDefault="003E2E45"/>
    <w:p w:rsidR="009C670E" w:rsidRDefault="009C670E" w:rsidP="009C670E">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Short String Exercise</w:t>
      </w:r>
    </w:p>
    <w:p w:rsidR="009C670E" w:rsidRDefault="009C670E" w:rsidP="009C670E">
      <w:pPr>
        <w:pStyle w:val="NormalWeb"/>
        <w:shd w:val="clear" w:color="auto" w:fill="FFFFFF"/>
        <w:spacing w:line="312" w:lineRule="atLeast"/>
        <w:jc w:val="both"/>
        <w:rPr>
          <w:rFonts w:ascii="Arial" w:hAnsi="Arial" w:cs="Arial"/>
          <w:color w:val="000000"/>
        </w:rPr>
      </w:pPr>
      <w:r>
        <w:rPr>
          <w:rFonts w:ascii="Arial" w:hAnsi="Arial" w:cs="Arial"/>
          <w:color w:val="000000"/>
        </w:rPr>
        <w:t>Write a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short.py</w:t>
      </w:r>
      <w:r>
        <w:rPr>
          <w:rStyle w:val="apple-converted-space"/>
          <w:rFonts w:ascii="Arial" w:hAnsi="Arial" w:cs="Arial"/>
          <w:color w:val="000000"/>
        </w:rPr>
        <w:t> </w:t>
      </w:r>
      <w:r>
        <w:rPr>
          <w:rFonts w:ascii="Arial" w:hAnsi="Arial" w:cs="Arial"/>
          <w:color w:val="000000"/>
        </w:rPr>
        <w:t>with a function</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printShort</w:t>
      </w:r>
      <w:proofErr w:type="spellEnd"/>
      <w:r>
        <w:rPr>
          <w:rStyle w:val="apple-converted-space"/>
          <w:rFonts w:ascii="Arial" w:hAnsi="Arial" w:cs="Arial"/>
          <w:color w:val="000000"/>
        </w:rPr>
        <w:t> </w:t>
      </w:r>
      <w:r>
        <w:rPr>
          <w:rFonts w:ascii="Arial" w:hAnsi="Arial" w:cs="Arial"/>
          <w:color w:val="000000"/>
        </w:rPr>
        <w:t>with heading:</w:t>
      </w:r>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proofErr w:type="spellStart"/>
      <w:r>
        <w:rPr>
          <w:rStyle w:val="nf"/>
          <w:color w:val="06287E"/>
        </w:rPr>
        <w:t>printShort</w:t>
      </w:r>
      <w:proofErr w:type="spellEnd"/>
      <w:r>
        <w:rPr>
          <w:rStyle w:val="p"/>
          <w:color w:val="333333"/>
        </w:rPr>
        <w:t>(</w:t>
      </w:r>
      <w:r>
        <w:rPr>
          <w:rStyle w:val="n"/>
          <w:color w:val="333333"/>
        </w:rPr>
        <w:t>strings</w:t>
      </w:r>
      <w:r>
        <w:rPr>
          <w:rStyle w:val="p"/>
          <w:color w:val="333333"/>
        </w:rPr>
        <w:t>):</w:t>
      </w:r>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'''Given a list of strings,</w:t>
      </w:r>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print</w:t>
      </w:r>
      <w:proofErr w:type="gramEnd"/>
      <w:r>
        <w:rPr>
          <w:rStyle w:val="sd"/>
          <w:i/>
          <w:iCs/>
          <w:color w:val="4070A0"/>
        </w:rPr>
        <w:t xml:space="preserve"> the ones with at most three characters.</w:t>
      </w:r>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&gt;&gt;&gt; </w:t>
      </w:r>
      <w:proofErr w:type="spellStart"/>
      <w:proofErr w:type="gramStart"/>
      <w:r>
        <w:rPr>
          <w:rStyle w:val="sd"/>
          <w:i/>
          <w:iCs/>
          <w:color w:val="4070A0"/>
        </w:rPr>
        <w:t>printShort</w:t>
      </w:r>
      <w:proofErr w:type="spellEnd"/>
      <w:r>
        <w:rPr>
          <w:rStyle w:val="sd"/>
          <w:i/>
          <w:iCs/>
          <w:color w:val="4070A0"/>
        </w:rPr>
        <w:t>(</w:t>
      </w:r>
      <w:proofErr w:type="gramEnd"/>
      <w:r>
        <w:rPr>
          <w:rStyle w:val="sd"/>
          <w:i/>
          <w:iCs/>
          <w:color w:val="4070A0"/>
        </w:rPr>
        <w:t>['a', 'long', one'])</w:t>
      </w:r>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a</w:t>
      </w:r>
      <w:proofErr w:type="gramEnd"/>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roofErr w:type="gramStart"/>
      <w:r>
        <w:rPr>
          <w:rStyle w:val="sd"/>
          <w:i/>
          <w:iCs/>
          <w:color w:val="4070A0"/>
        </w:rPr>
        <w:t>one</w:t>
      </w:r>
      <w:proofErr w:type="gramEnd"/>
    </w:p>
    <w:p w:rsidR="009C670E" w:rsidRDefault="009C670E" w:rsidP="009C670E">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
    <w:p w:rsidR="009C670E" w:rsidRDefault="009C670E" w:rsidP="009C670E">
      <w:pPr>
        <w:pStyle w:val="NormalWeb"/>
        <w:shd w:val="clear" w:color="auto" w:fill="FFFFFF"/>
        <w:spacing w:line="312" w:lineRule="atLeast"/>
        <w:jc w:val="both"/>
        <w:rPr>
          <w:rFonts w:ascii="Arial" w:hAnsi="Arial" w:cs="Arial"/>
          <w:color w:val="000000"/>
        </w:rPr>
      </w:pPr>
      <w:r>
        <w:rPr>
          <w:rFonts w:ascii="Arial" w:hAnsi="Arial" w:cs="Arial"/>
          <w:color w:val="000000"/>
        </w:rPr>
        <w:t>In your main program, test the function, calling it several times with different lists of strings. Hint: Find the length of each string with the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len</w:t>
      </w:r>
      <w:proofErr w:type="spellEnd"/>
      <w:r>
        <w:rPr>
          <w:rStyle w:val="apple-converted-space"/>
          <w:rFonts w:ascii="Arial" w:hAnsi="Arial" w:cs="Arial"/>
          <w:color w:val="000000"/>
        </w:rPr>
        <w:t> </w:t>
      </w:r>
      <w:r>
        <w:rPr>
          <w:rFonts w:ascii="Arial" w:hAnsi="Arial" w:cs="Arial"/>
          <w:color w:val="000000"/>
        </w:rPr>
        <w:t>function.</w:t>
      </w:r>
    </w:p>
    <w:p w:rsidR="009C670E" w:rsidRDefault="009C670E" w:rsidP="009C670E">
      <w:pPr>
        <w:pStyle w:val="NormalWeb"/>
        <w:shd w:val="clear" w:color="auto" w:fill="FFFFFF"/>
        <w:spacing w:line="312" w:lineRule="atLeast"/>
        <w:jc w:val="both"/>
        <w:rPr>
          <w:rFonts w:ascii="Arial" w:hAnsi="Arial" w:cs="Arial"/>
          <w:color w:val="000000"/>
        </w:rPr>
      </w:pPr>
      <w:r>
        <w:rPr>
          <w:rFonts w:ascii="Arial" w:hAnsi="Arial" w:cs="Arial"/>
          <w:color w:val="000000"/>
        </w:rPr>
        <w:t>The function documentation here models a common approach: illustrating the behavior of the function with a Python Shell interaction. This begins with a line starting with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&gt;&gt;&gt;</w:t>
      </w:r>
      <w:r>
        <w:rPr>
          <w:rFonts w:ascii="Arial" w:hAnsi="Arial" w:cs="Arial"/>
          <w:color w:val="000000"/>
        </w:rPr>
        <w:t>. Other exercises and examples will also document behavior in the Shell.</w:t>
      </w:r>
    </w:p>
    <w:p w:rsidR="009C670E" w:rsidRDefault="009C670E"/>
    <w:sectPr w:rsidR="009C670E" w:rsidSect="003E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6572FE"/>
    <w:rsid w:val="003E2E45"/>
    <w:rsid w:val="006572FE"/>
    <w:rsid w:val="009C670E"/>
    <w:rsid w:val="00AF1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F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6572FE"/>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9C670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2FE"/>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6572FE"/>
    <w:rPr>
      <w:i/>
      <w:iCs/>
    </w:rPr>
  </w:style>
  <w:style w:type="paragraph" w:styleId="NormalWeb">
    <w:name w:val="Normal (Web)"/>
    <w:basedOn w:val="Normal"/>
    <w:uiPriority w:val="99"/>
    <w:unhideWhenUsed/>
    <w:rsid w:val="006572FE"/>
    <w:pPr>
      <w:spacing w:before="100" w:beforeAutospacing="1" w:after="100" w:afterAutospacing="1"/>
    </w:pPr>
  </w:style>
  <w:style w:type="character" w:customStyle="1" w:styleId="apple-converted-space">
    <w:name w:val="apple-converted-space"/>
    <w:basedOn w:val="DefaultParagraphFont"/>
    <w:rsid w:val="006572FE"/>
  </w:style>
  <w:style w:type="character" w:customStyle="1" w:styleId="pre">
    <w:name w:val="pre"/>
    <w:basedOn w:val="DefaultParagraphFont"/>
    <w:rsid w:val="006572FE"/>
  </w:style>
  <w:style w:type="paragraph" w:styleId="HTMLPreformatted">
    <w:name w:val="HTML Preformatted"/>
    <w:basedOn w:val="Normal"/>
    <w:link w:val="HTMLPreformattedChar"/>
    <w:uiPriority w:val="99"/>
    <w:unhideWhenUsed/>
    <w:rsid w:val="0065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572FE"/>
    <w:rPr>
      <w:rFonts w:ascii="Courier New" w:eastAsia="Times New Roman" w:hAnsi="Courier New" w:cs="Courier New"/>
      <w:sz w:val="20"/>
      <w:szCs w:val="20"/>
      <w:lang w:val="en-IN" w:eastAsia="en-IN"/>
    </w:rPr>
  </w:style>
  <w:style w:type="character" w:customStyle="1" w:styleId="n">
    <w:name w:val="n"/>
    <w:basedOn w:val="DefaultParagraphFont"/>
    <w:rsid w:val="006572FE"/>
  </w:style>
  <w:style w:type="character" w:customStyle="1" w:styleId="o">
    <w:name w:val="o"/>
    <w:basedOn w:val="DefaultParagraphFont"/>
    <w:rsid w:val="006572FE"/>
  </w:style>
  <w:style w:type="character" w:customStyle="1" w:styleId="nb">
    <w:name w:val="nb"/>
    <w:basedOn w:val="DefaultParagraphFont"/>
    <w:rsid w:val="006572FE"/>
  </w:style>
  <w:style w:type="character" w:customStyle="1" w:styleId="p">
    <w:name w:val="p"/>
    <w:basedOn w:val="DefaultParagraphFont"/>
    <w:rsid w:val="006572FE"/>
  </w:style>
  <w:style w:type="character" w:customStyle="1" w:styleId="s">
    <w:name w:val="s"/>
    <w:basedOn w:val="DefaultParagraphFont"/>
    <w:rsid w:val="006572FE"/>
  </w:style>
  <w:style w:type="character" w:customStyle="1" w:styleId="sd">
    <w:name w:val="sd"/>
    <w:basedOn w:val="DefaultParagraphFont"/>
    <w:rsid w:val="006572FE"/>
  </w:style>
  <w:style w:type="character" w:customStyle="1" w:styleId="mi">
    <w:name w:val="mi"/>
    <w:basedOn w:val="DefaultParagraphFont"/>
    <w:rsid w:val="006572FE"/>
  </w:style>
  <w:style w:type="paragraph" w:customStyle="1" w:styleId="first">
    <w:name w:val="first"/>
    <w:basedOn w:val="Normal"/>
    <w:rsid w:val="006572FE"/>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9C670E"/>
    <w:rPr>
      <w:rFonts w:ascii="Cambria" w:eastAsia="Times New Roman" w:hAnsi="Cambria" w:cs="Times New Roman"/>
      <w:b/>
      <w:bCs/>
      <w:sz w:val="26"/>
      <w:szCs w:val="26"/>
    </w:rPr>
  </w:style>
  <w:style w:type="character" w:customStyle="1" w:styleId="k">
    <w:name w:val="k"/>
    <w:basedOn w:val="DefaultParagraphFont"/>
    <w:rsid w:val="009C670E"/>
  </w:style>
  <w:style w:type="character" w:customStyle="1" w:styleId="nf">
    <w:name w:val="nf"/>
    <w:basedOn w:val="DefaultParagraphFont"/>
    <w:rsid w:val="009C67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h.cs.luc.edu/python/hands-on/3.1/handsonHtml/dictionaries.html" TargetMode="External"/><Relationship Id="rId5" Type="http://schemas.openxmlformats.org/officeDocument/2006/relationships/hyperlink" Target="http://anh.cs.luc.edu/python/hands-on/3.1/handsonHtml/float.html" TargetMode="External"/><Relationship Id="rId4" Type="http://schemas.openxmlformats.org/officeDocument/2006/relationships/hyperlink" Target="http://anh.cs.luc.edu/python/hands-on/3.1/handsonHtml/string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2</cp:revision>
  <dcterms:created xsi:type="dcterms:W3CDTF">2015-08-19T14:48:00Z</dcterms:created>
  <dcterms:modified xsi:type="dcterms:W3CDTF">2015-08-19T15:27:00Z</dcterms:modified>
</cp:coreProperties>
</file>