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4EA3" w14:textId="19819635" w:rsidR="008E783B" w:rsidRPr="00211CAB" w:rsidRDefault="006E530F" w:rsidP="00211CAB">
      <w:pPr>
        <w:spacing w:line="360" w:lineRule="auto"/>
        <w:jc w:val="center"/>
        <w:rPr>
          <w:b/>
          <w:bCs/>
          <w:sz w:val="36"/>
          <w:szCs w:val="36"/>
          <w:u w:val="single"/>
          <w:lang w:val="en-US"/>
        </w:rPr>
      </w:pPr>
      <w:r w:rsidRPr="00211CAB">
        <w:rPr>
          <w:b/>
          <w:bCs/>
          <w:sz w:val="36"/>
          <w:szCs w:val="36"/>
          <w:u w:val="single"/>
          <w:lang w:val="en-US"/>
        </w:rPr>
        <w:t>Identify Healthcare Insurance Fraud</w:t>
      </w:r>
    </w:p>
    <w:p w14:paraId="05850493" w14:textId="77777777" w:rsidR="006E530F" w:rsidRDefault="006E530F" w:rsidP="00211CAB">
      <w:pPr>
        <w:spacing w:line="360" w:lineRule="auto"/>
        <w:jc w:val="center"/>
        <w:rPr>
          <w:b/>
          <w:bCs/>
          <w:u w:val="single"/>
          <w:lang w:val="en-US"/>
        </w:rPr>
      </w:pPr>
    </w:p>
    <w:p w14:paraId="24B23511" w14:textId="3F7189B7" w:rsidR="006E530F" w:rsidRDefault="006E530F" w:rsidP="00211CAB">
      <w:pPr>
        <w:spacing w:line="360" w:lineRule="auto"/>
        <w:rPr>
          <w:b/>
          <w:bCs/>
          <w:u w:val="single"/>
          <w:lang w:val="en-US"/>
        </w:rPr>
      </w:pPr>
      <w:r w:rsidRPr="006E530F">
        <w:rPr>
          <w:b/>
          <w:bCs/>
          <w:u w:val="single"/>
          <w:lang w:val="en-US"/>
        </w:rPr>
        <w:t>What is Healthcare Insurance Fraud</w:t>
      </w:r>
    </w:p>
    <w:p w14:paraId="4E7BE289" w14:textId="77777777" w:rsidR="006E530F" w:rsidRDefault="006E530F" w:rsidP="00211CAB">
      <w:pPr>
        <w:spacing w:line="360" w:lineRule="auto"/>
        <w:rPr>
          <w:b/>
          <w:bCs/>
          <w:u w:val="single"/>
          <w:lang w:val="en-US"/>
        </w:rPr>
      </w:pPr>
    </w:p>
    <w:p w14:paraId="1E7290B8" w14:textId="0625B348" w:rsidR="006E530F" w:rsidRDefault="006E530F" w:rsidP="00211CA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Healthcare fraud is an organized crime which involves peers of providers, physicians, beneficiaries acting together to make fraud claims.</w:t>
      </w:r>
    </w:p>
    <w:p w14:paraId="53BA2FCF" w14:textId="77777777" w:rsidR="006E530F" w:rsidRDefault="006E530F" w:rsidP="00211CA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Some of the most common types of frauds by providers are: </w:t>
      </w:r>
    </w:p>
    <w:p w14:paraId="5C7C4267" w14:textId="77777777" w:rsidR="006E530F" w:rsidRDefault="006E530F" w:rsidP="00211CAB">
      <w:pPr>
        <w:spacing w:line="360" w:lineRule="auto"/>
        <w:rPr>
          <w:rFonts w:ascii="Segoe UI" w:hAnsi="Segoe UI" w:cs="Segoe UI"/>
          <w:sz w:val="21"/>
          <w:szCs w:val="21"/>
          <w:shd w:val="clear" w:color="auto" w:fill="FFFFFF"/>
        </w:rPr>
      </w:pPr>
    </w:p>
    <w:p w14:paraId="420B2382" w14:textId="659F9580" w:rsidR="006E530F" w:rsidRPr="006E530F" w:rsidRDefault="006E530F" w:rsidP="00211CAB">
      <w:pPr>
        <w:pStyle w:val="ListParagraph"/>
        <w:numPr>
          <w:ilvl w:val="0"/>
          <w:numId w:val="1"/>
        </w:numPr>
        <w:spacing w:line="360" w:lineRule="auto"/>
        <w:rPr>
          <w:rFonts w:ascii="Segoe UI" w:hAnsi="Segoe UI" w:cs="Segoe UI"/>
          <w:sz w:val="21"/>
          <w:szCs w:val="21"/>
          <w:shd w:val="clear" w:color="auto" w:fill="FFFFFF"/>
        </w:rPr>
      </w:pPr>
      <w:r w:rsidRPr="006E530F">
        <w:rPr>
          <w:rFonts w:ascii="Segoe UI" w:hAnsi="Segoe UI" w:cs="Segoe UI"/>
          <w:sz w:val="21"/>
          <w:szCs w:val="21"/>
          <w:shd w:val="clear" w:color="auto" w:fill="FFFFFF"/>
        </w:rPr>
        <w:t>Billing for services that were not provided.</w:t>
      </w:r>
    </w:p>
    <w:p w14:paraId="74496B1A" w14:textId="565FC177" w:rsidR="006E530F" w:rsidRPr="006E530F" w:rsidRDefault="006E530F" w:rsidP="00211CAB">
      <w:pPr>
        <w:pStyle w:val="ListParagraph"/>
        <w:numPr>
          <w:ilvl w:val="0"/>
          <w:numId w:val="1"/>
        </w:numPr>
        <w:spacing w:line="360" w:lineRule="auto"/>
        <w:rPr>
          <w:rFonts w:ascii="Segoe UI" w:hAnsi="Segoe UI" w:cs="Segoe UI"/>
          <w:sz w:val="21"/>
          <w:szCs w:val="21"/>
          <w:shd w:val="clear" w:color="auto" w:fill="FFFFFF"/>
        </w:rPr>
      </w:pPr>
      <w:r w:rsidRPr="006E530F">
        <w:rPr>
          <w:rFonts w:ascii="Segoe UI" w:hAnsi="Segoe UI" w:cs="Segoe UI"/>
          <w:sz w:val="21"/>
          <w:szCs w:val="21"/>
          <w:shd w:val="clear" w:color="auto" w:fill="FFFFFF"/>
        </w:rPr>
        <w:t xml:space="preserve">Duplicate submission of a claim for the same service. </w:t>
      </w:r>
    </w:p>
    <w:p w14:paraId="476F771F" w14:textId="0B6EAAB8" w:rsidR="006E530F" w:rsidRPr="006E530F" w:rsidRDefault="006E530F" w:rsidP="00211CAB">
      <w:pPr>
        <w:pStyle w:val="ListParagraph"/>
        <w:numPr>
          <w:ilvl w:val="0"/>
          <w:numId w:val="1"/>
        </w:numPr>
        <w:spacing w:line="360" w:lineRule="auto"/>
        <w:rPr>
          <w:rFonts w:ascii="Segoe UI" w:hAnsi="Segoe UI" w:cs="Segoe UI"/>
          <w:sz w:val="21"/>
          <w:szCs w:val="21"/>
          <w:shd w:val="clear" w:color="auto" w:fill="FFFFFF"/>
        </w:rPr>
      </w:pPr>
      <w:r w:rsidRPr="006E530F">
        <w:rPr>
          <w:rFonts w:ascii="Segoe UI" w:hAnsi="Segoe UI" w:cs="Segoe UI"/>
          <w:sz w:val="21"/>
          <w:szCs w:val="21"/>
          <w:shd w:val="clear" w:color="auto" w:fill="FFFFFF"/>
        </w:rPr>
        <w:t xml:space="preserve">Misrepresenting the service provided. </w:t>
      </w:r>
    </w:p>
    <w:p w14:paraId="35A7D1F8" w14:textId="65086BA1" w:rsidR="006E530F" w:rsidRPr="006E530F" w:rsidRDefault="006E530F" w:rsidP="00211CAB">
      <w:pPr>
        <w:pStyle w:val="ListParagraph"/>
        <w:numPr>
          <w:ilvl w:val="0"/>
          <w:numId w:val="1"/>
        </w:numPr>
        <w:spacing w:line="360" w:lineRule="auto"/>
        <w:rPr>
          <w:rFonts w:ascii="Segoe UI" w:hAnsi="Segoe UI" w:cs="Segoe UI"/>
          <w:sz w:val="21"/>
          <w:szCs w:val="21"/>
          <w:shd w:val="clear" w:color="auto" w:fill="FFFFFF"/>
        </w:rPr>
      </w:pPr>
      <w:r w:rsidRPr="006E530F">
        <w:rPr>
          <w:rFonts w:ascii="Segoe UI" w:hAnsi="Segoe UI" w:cs="Segoe UI"/>
          <w:sz w:val="21"/>
          <w:szCs w:val="21"/>
          <w:shd w:val="clear" w:color="auto" w:fill="FFFFFF"/>
        </w:rPr>
        <w:t xml:space="preserve">Charging for a more complex or expensive service than was </w:t>
      </w:r>
      <w:proofErr w:type="gramStart"/>
      <w:r w:rsidRPr="006E530F">
        <w:rPr>
          <w:rFonts w:ascii="Segoe UI" w:hAnsi="Segoe UI" w:cs="Segoe UI"/>
          <w:sz w:val="21"/>
          <w:szCs w:val="21"/>
          <w:shd w:val="clear" w:color="auto" w:fill="FFFFFF"/>
        </w:rPr>
        <w:t>actually provided</w:t>
      </w:r>
      <w:proofErr w:type="gramEnd"/>
      <w:r w:rsidRPr="006E530F">
        <w:rPr>
          <w:rFonts w:ascii="Segoe UI" w:hAnsi="Segoe UI" w:cs="Segoe UI"/>
          <w:sz w:val="21"/>
          <w:szCs w:val="21"/>
          <w:shd w:val="clear" w:color="auto" w:fill="FFFFFF"/>
        </w:rPr>
        <w:t xml:space="preserve">. </w:t>
      </w:r>
    </w:p>
    <w:p w14:paraId="7B211AE5" w14:textId="103AB23F" w:rsidR="006E530F" w:rsidRPr="00522743" w:rsidRDefault="006E530F" w:rsidP="00211CAB">
      <w:pPr>
        <w:pStyle w:val="ListParagraph"/>
        <w:numPr>
          <w:ilvl w:val="0"/>
          <w:numId w:val="1"/>
        </w:numPr>
        <w:spacing w:line="360" w:lineRule="auto"/>
        <w:rPr>
          <w:b/>
          <w:bCs/>
          <w:u w:val="single"/>
          <w:lang w:val="en-US"/>
        </w:rPr>
      </w:pPr>
      <w:r w:rsidRPr="00522743">
        <w:rPr>
          <w:rFonts w:ascii="Segoe UI" w:hAnsi="Segoe UI" w:cs="Segoe UI"/>
          <w:sz w:val="21"/>
          <w:szCs w:val="21"/>
          <w:shd w:val="clear" w:color="auto" w:fill="FFFFFF"/>
        </w:rPr>
        <w:t xml:space="preserve">Billing for a covered service when the service </w:t>
      </w:r>
      <w:proofErr w:type="gramStart"/>
      <w:r w:rsidRPr="00522743">
        <w:rPr>
          <w:rFonts w:ascii="Segoe UI" w:hAnsi="Segoe UI" w:cs="Segoe UI"/>
          <w:sz w:val="21"/>
          <w:szCs w:val="21"/>
          <w:shd w:val="clear" w:color="auto" w:fill="FFFFFF"/>
        </w:rPr>
        <w:t>actually provided</w:t>
      </w:r>
      <w:proofErr w:type="gramEnd"/>
      <w:r w:rsidRPr="00522743">
        <w:rPr>
          <w:rFonts w:ascii="Segoe UI" w:hAnsi="Segoe UI" w:cs="Segoe UI"/>
          <w:sz w:val="21"/>
          <w:szCs w:val="21"/>
          <w:shd w:val="clear" w:color="auto" w:fill="FFFFFF"/>
        </w:rPr>
        <w:t xml:space="preserve"> was not covered.</w:t>
      </w:r>
    </w:p>
    <w:p w14:paraId="1FF95BBF" w14:textId="77777777" w:rsidR="006E530F" w:rsidRDefault="006E530F" w:rsidP="00211CAB">
      <w:pPr>
        <w:spacing w:line="360" w:lineRule="auto"/>
        <w:rPr>
          <w:b/>
          <w:bCs/>
          <w:u w:val="single"/>
          <w:lang w:val="en-US"/>
        </w:rPr>
      </w:pPr>
    </w:p>
    <w:p w14:paraId="3581D3DE" w14:textId="77777777" w:rsidR="006E530F" w:rsidRDefault="006E530F" w:rsidP="00211CAB">
      <w:pPr>
        <w:spacing w:line="360" w:lineRule="auto"/>
        <w:rPr>
          <w:b/>
          <w:bCs/>
          <w:u w:val="single"/>
          <w:lang w:val="en-US"/>
        </w:rPr>
      </w:pPr>
    </w:p>
    <w:p w14:paraId="1CE49441" w14:textId="38E0DB30" w:rsidR="006E530F" w:rsidRDefault="006E530F" w:rsidP="00211CAB">
      <w:pPr>
        <w:spacing w:line="360" w:lineRule="auto"/>
        <w:rPr>
          <w:b/>
          <w:bCs/>
          <w:u w:val="single"/>
          <w:lang w:val="en-US"/>
        </w:rPr>
      </w:pPr>
      <w:r>
        <w:rPr>
          <w:b/>
          <w:bCs/>
          <w:u w:val="single"/>
          <w:lang w:val="en-US"/>
        </w:rPr>
        <w:t>Business Problem</w:t>
      </w:r>
    </w:p>
    <w:p w14:paraId="6E992467" w14:textId="77777777" w:rsidR="000037CF" w:rsidRDefault="000037CF" w:rsidP="00211CAB">
      <w:pPr>
        <w:spacing w:line="360" w:lineRule="auto"/>
        <w:rPr>
          <w:b/>
          <w:bCs/>
          <w:u w:val="single"/>
          <w:lang w:val="en-US"/>
        </w:rPr>
      </w:pPr>
    </w:p>
    <w:p w14:paraId="6E0C44C8" w14:textId="6A4E0B68" w:rsidR="000037CF" w:rsidRDefault="000037CF" w:rsidP="00211CA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Statistics shows that 15% of the total </w:t>
      </w:r>
      <w:r w:rsidR="00A50855">
        <w:rPr>
          <w:rFonts w:ascii="Segoe UI" w:hAnsi="Segoe UI" w:cs="Segoe UI"/>
          <w:sz w:val="21"/>
          <w:szCs w:val="21"/>
          <w:shd w:val="clear" w:color="auto" w:fill="FFFFFF"/>
        </w:rPr>
        <w:t>Medicare</w:t>
      </w:r>
      <w:r>
        <w:rPr>
          <w:rFonts w:ascii="Segoe UI" w:hAnsi="Segoe UI" w:cs="Segoe UI"/>
          <w:sz w:val="21"/>
          <w:szCs w:val="21"/>
          <w:shd w:val="clear" w:color="auto" w:fill="FFFFFF"/>
        </w:rPr>
        <w:t xml:space="preserve"> expense are caused due to fraud claims. Insurance companies are the most vulnerable institutions impacted due to these bad practices. </w:t>
      </w:r>
      <w:r w:rsidR="001C6BD8">
        <w:rPr>
          <w:rFonts w:ascii="Segoe UI" w:hAnsi="Segoe UI" w:cs="Segoe UI"/>
          <w:sz w:val="21"/>
          <w:szCs w:val="21"/>
          <w:shd w:val="clear" w:color="auto" w:fill="FFFFFF"/>
        </w:rPr>
        <w:t>Insurance</w:t>
      </w:r>
      <w:r>
        <w:rPr>
          <w:rFonts w:ascii="Segoe UI" w:hAnsi="Segoe UI" w:cs="Segoe UI"/>
          <w:sz w:val="21"/>
          <w:szCs w:val="21"/>
          <w:shd w:val="clear" w:color="auto" w:fill="FFFFFF"/>
        </w:rPr>
        <w:t xml:space="preserve"> premium is also increasing day by day due to this bad practice.</w:t>
      </w:r>
    </w:p>
    <w:p w14:paraId="2C712362" w14:textId="77777777" w:rsidR="00913985" w:rsidRDefault="00913985" w:rsidP="00211CAB">
      <w:pPr>
        <w:spacing w:line="360" w:lineRule="auto"/>
        <w:rPr>
          <w:rFonts w:ascii="Segoe UI" w:hAnsi="Segoe UI" w:cs="Segoe UI"/>
          <w:sz w:val="21"/>
          <w:szCs w:val="21"/>
          <w:shd w:val="clear" w:color="auto" w:fill="FFFFFF"/>
        </w:rPr>
      </w:pPr>
    </w:p>
    <w:p w14:paraId="10378239" w14:textId="73E58FFF" w:rsidR="00913985" w:rsidRPr="00913985" w:rsidRDefault="00913985" w:rsidP="00211CAB">
      <w:pPr>
        <w:spacing w:line="360" w:lineRule="auto"/>
        <w:rPr>
          <w:b/>
          <w:bCs/>
          <w:u w:val="single"/>
          <w:lang w:val="en-US"/>
        </w:rPr>
      </w:pPr>
      <w:r w:rsidRPr="00913985">
        <w:rPr>
          <w:b/>
          <w:bCs/>
          <w:u w:val="single"/>
          <w:lang w:val="en-US"/>
        </w:rPr>
        <w:t>Objective</w:t>
      </w:r>
    </w:p>
    <w:p w14:paraId="422F00F8" w14:textId="77777777" w:rsidR="00141FB6" w:rsidRDefault="00141FB6" w:rsidP="00211CAB">
      <w:pPr>
        <w:spacing w:line="360" w:lineRule="auto"/>
        <w:rPr>
          <w:rFonts w:ascii="Segoe UI" w:hAnsi="Segoe UI" w:cs="Segoe UI"/>
          <w:sz w:val="21"/>
          <w:szCs w:val="21"/>
          <w:shd w:val="clear" w:color="auto" w:fill="FFFFFF"/>
        </w:rPr>
      </w:pPr>
    </w:p>
    <w:p w14:paraId="12AEF9C2" w14:textId="13211A4A" w:rsidR="00141FB6" w:rsidRDefault="00141FB6" w:rsidP="00211CA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Our objective is to predict whether a provider is potentially fraudulent or probability score of that </w:t>
      </w:r>
      <w:proofErr w:type="gramStart"/>
      <w:r>
        <w:rPr>
          <w:rFonts w:ascii="Segoe UI" w:hAnsi="Segoe UI" w:cs="Segoe UI"/>
          <w:sz w:val="21"/>
          <w:szCs w:val="21"/>
          <w:shd w:val="clear" w:color="auto" w:fill="FFFFFF"/>
        </w:rPr>
        <w:t>provider's</w:t>
      </w:r>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fradulent</w:t>
      </w:r>
      <w:proofErr w:type="spellEnd"/>
      <w:r>
        <w:rPr>
          <w:rFonts w:ascii="Segoe UI" w:hAnsi="Segoe UI" w:cs="Segoe UI"/>
          <w:sz w:val="21"/>
          <w:szCs w:val="21"/>
          <w:shd w:val="clear" w:color="auto" w:fill="FFFFFF"/>
        </w:rPr>
        <w:t xml:space="preserve"> activity and also find the reasons behind it as well to prevent the financial loss.</w:t>
      </w:r>
    </w:p>
    <w:p w14:paraId="170328B7" w14:textId="77777777" w:rsidR="00141FB6" w:rsidRDefault="00141FB6" w:rsidP="00211CAB">
      <w:pPr>
        <w:spacing w:line="360" w:lineRule="auto"/>
        <w:rPr>
          <w:rFonts w:ascii="Segoe UI" w:hAnsi="Segoe UI" w:cs="Segoe UI"/>
          <w:sz w:val="21"/>
          <w:szCs w:val="21"/>
          <w:shd w:val="clear" w:color="auto" w:fill="FFFFFF"/>
        </w:rPr>
      </w:pPr>
    </w:p>
    <w:p w14:paraId="2CF3A192" w14:textId="77B78037" w:rsidR="00141FB6" w:rsidRDefault="00141FB6" w:rsidP="00211CA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Find out the important features which are the reasons behind the potentially </w:t>
      </w:r>
      <w:r w:rsidR="00A50855">
        <w:rPr>
          <w:rFonts w:ascii="Segoe UI" w:hAnsi="Segoe UI" w:cs="Segoe UI"/>
          <w:sz w:val="21"/>
          <w:szCs w:val="21"/>
          <w:shd w:val="clear" w:color="auto" w:fill="FFFFFF"/>
        </w:rPr>
        <w:t>fraudulent</w:t>
      </w:r>
      <w:r>
        <w:rPr>
          <w:rFonts w:ascii="Segoe UI" w:hAnsi="Segoe UI" w:cs="Segoe UI"/>
          <w:sz w:val="21"/>
          <w:szCs w:val="21"/>
          <w:shd w:val="clear" w:color="auto" w:fill="FFFFFF"/>
        </w:rPr>
        <w:t xml:space="preserve"> providers. Such as if claim amount is high for a patient whose risk score is low, then it is </w:t>
      </w:r>
      <w:r w:rsidR="00A50855">
        <w:rPr>
          <w:rFonts w:ascii="Segoe UI" w:hAnsi="Segoe UI" w:cs="Segoe UI"/>
          <w:sz w:val="21"/>
          <w:szCs w:val="21"/>
          <w:shd w:val="clear" w:color="auto" w:fill="FFFFFF"/>
        </w:rPr>
        <w:t>suspicious.</w:t>
      </w:r>
    </w:p>
    <w:p w14:paraId="34AC9196" w14:textId="77777777" w:rsidR="00821790" w:rsidRDefault="00821790" w:rsidP="00211CAB">
      <w:pPr>
        <w:spacing w:line="360" w:lineRule="auto"/>
        <w:rPr>
          <w:rFonts w:ascii="Segoe UI" w:hAnsi="Segoe UI" w:cs="Segoe UI"/>
          <w:sz w:val="21"/>
          <w:szCs w:val="21"/>
          <w:shd w:val="clear" w:color="auto" w:fill="FFFFFF"/>
        </w:rPr>
      </w:pPr>
    </w:p>
    <w:p w14:paraId="26063628" w14:textId="77777777" w:rsidR="00821790" w:rsidRDefault="00821790" w:rsidP="00211CAB">
      <w:pPr>
        <w:spacing w:line="360" w:lineRule="auto"/>
        <w:rPr>
          <w:rFonts w:ascii="Segoe UI" w:hAnsi="Segoe UI" w:cs="Segoe UI"/>
          <w:sz w:val="21"/>
          <w:szCs w:val="21"/>
          <w:shd w:val="clear" w:color="auto" w:fill="FFFFFF"/>
        </w:rPr>
      </w:pPr>
    </w:p>
    <w:p w14:paraId="0FBDD3A9" w14:textId="77777777" w:rsidR="001C6BD8" w:rsidRDefault="001C6BD8" w:rsidP="00211CAB">
      <w:pPr>
        <w:spacing w:line="360" w:lineRule="auto"/>
        <w:rPr>
          <w:rFonts w:ascii="Segoe UI" w:hAnsi="Segoe UI" w:cs="Segoe UI"/>
          <w:sz w:val="21"/>
          <w:szCs w:val="21"/>
          <w:shd w:val="clear" w:color="auto" w:fill="FFFFFF"/>
        </w:rPr>
      </w:pPr>
    </w:p>
    <w:p w14:paraId="0C57C2CE" w14:textId="77777777" w:rsidR="001C6BD8" w:rsidRDefault="001C6BD8" w:rsidP="00211CAB">
      <w:pPr>
        <w:spacing w:line="360" w:lineRule="auto"/>
        <w:rPr>
          <w:rFonts w:ascii="Segoe UI" w:hAnsi="Segoe UI" w:cs="Segoe UI"/>
          <w:sz w:val="21"/>
          <w:szCs w:val="21"/>
          <w:shd w:val="clear" w:color="auto" w:fill="FFFFFF"/>
        </w:rPr>
      </w:pPr>
    </w:p>
    <w:p w14:paraId="2C7AA210" w14:textId="77777777" w:rsidR="001C6BD8" w:rsidRDefault="001C6BD8" w:rsidP="00211CAB">
      <w:pPr>
        <w:spacing w:line="360" w:lineRule="auto"/>
        <w:rPr>
          <w:rFonts w:ascii="Segoe UI" w:hAnsi="Segoe UI" w:cs="Segoe UI"/>
          <w:sz w:val="21"/>
          <w:szCs w:val="21"/>
          <w:shd w:val="clear" w:color="auto" w:fill="FFFFFF"/>
        </w:rPr>
      </w:pPr>
    </w:p>
    <w:p w14:paraId="402D44DB" w14:textId="77777777" w:rsidR="00AB38C3" w:rsidRDefault="00821790" w:rsidP="00211CAB">
      <w:pPr>
        <w:spacing w:line="360" w:lineRule="auto"/>
        <w:rPr>
          <w:b/>
          <w:bCs/>
          <w:u w:val="single"/>
          <w:lang w:val="en-US"/>
        </w:rPr>
      </w:pPr>
      <w:r w:rsidRPr="00AB38C3">
        <w:rPr>
          <w:b/>
          <w:bCs/>
          <w:u w:val="single"/>
          <w:lang w:val="en-US"/>
        </w:rPr>
        <w:t xml:space="preserve">Architecture Diagram of </w:t>
      </w:r>
      <w:r w:rsidR="00AB38C3" w:rsidRPr="00AB38C3">
        <w:rPr>
          <w:b/>
          <w:bCs/>
          <w:u w:val="single"/>
          <w:lang w:val="en-US"/>
        </w:rPr>
        <w:t>Machine Learning</w:t>
      </w:r>
    </w:p>
    <w:p w14:paraId="0F7C3AE1" w14:textId="77777777" w:rsidR="00A50855" w:rsidRDefault="00A50855" w:rsidP="00211CAB">
      <w:pPr>
        <w:spacing w:line="360" w:lineRule="auto"/>
        <w:rPr>
          <w:b/>
          <w:bCs/>
          <w:u w:val="single"/>
          <w:lang w:val="en-US"/>
        </w:rPr>
      </w:pPr>
    </w:p>
    <w:p w14:paraId="4A60F9EB" w14:textId="77777777" w:rsidR="00AB38C3" w:rsidRDefault="00AB38C3" w:rsidP="00211CAB">
      <w:pPr>
        <w:spacing w:line="360" w:lineRule="auto"/>
        <w:rPr>
          <w:b/>
          <w:bCs/>
          <w:u w:val="single"/>
          <w:lang w:val="en-US"/>
        </w:rPr>
      </w:pPr>
    </w:p>
    <w:p w14:paraId="6553E2F8" w14:textId="105ECB13" w:rsidR="00D07518" w:rsidRDefault="00D07518" w:rsidP="00211CAB">
      <w:pPr>
        <w:spacing w:line="360" w:lineRule="auto"/>
        <w:rPr>
          <w:b/>
          <w:bCs/>
          <w:u w:val="single"/>
          <w:lang w:val="en-US"/>
        </w:rPr>
      </w:pPr>
      <w:r>
        <w:rPr>
          <w:noProof/>
        </w:rPr>
        <w:drawing>
          <wp:inline distT="0" distB="0" distL="0" distR="0" wp14:anchorId="0DDA2620" wp14:editId="6224631E">
            <wp:extent cx="5183230" cy="2867441"/>
            <wp:effectExtent l="0" t="0" r="0" b="9525"/>
            <wp:docPr id="446549341" name="Picture 1" descr="A blue and white diagram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49341" name="Picture 1" descr="A blue and white diagram with blue text&#10;&#10;Description automatically generated"/>
                    <pic:cNvPicPr/>
                  </pic:nvPicPr>
                  <pic:blipFill>
                    <a:blip r:embed="rId7"/>
                    <a:stretch>
                      <a:fillRect/>
                    </a:stretch>
                  </pic:blipFill>
                  <pic:spPr>
                    <a:xfrm>
                      <a:off x="0" y="0"/>
                      <a:ext cx="5200486" cy="2876987"/>
                    </a:xfrm>
                    <a:prstGeom prst="rect">
                      <a:avLst/>
                    </a:prstGeom>
                  </pic:spPr>
                </pic:pic>
              </a:graphicData>
            </a:graphic>
          </wp:inline>
        </w:drawing>
      </w:r>
    </w:p>
    <w:p w14:paraId="0B28CAA7" w14:textId="77777777" w:rsidR="00EA58B6" w:rsidRDefault="00EA58B6" w:rsidP="00211CAB">
      <w:pPr>
        <w:spacing w:line="360" w:lineRule="auto"/>
        <w:rPr>
          <w:b/>
          <w:bCs/>
          <w:u w:val="single"/>
          <w:lang w:val="en-US"/>
        </w:rPr>
      </w:pPr>
    </w:p>
    <w:p w14:paraId="2957746C" w14:textId="77777777" w:rsidR="00EA58B6" w:rsidRDefault="00EA58B6" w:rsidP="00211CAB">
      <w:pPr>
        <w:spacing w:line="360" w:lineRule="auto"/>
        <w:rPr>
          <w:b/>
          <w:bCs/>
          <w:u w:val="single"/>
          <w:lang w:val="en-US"/>
        </w:rPr>
      </w:pPr>
    </w:p>
    <w:p w14:paraId="06915060" w14:textId="17889092" w:rsidR="00D07518" w:rsidRDefault="00522743" w:rsidP="00211CAB">
      <w:pPr>
        <w:spacing w:line="360" w:lineRule="auto"/>
        <w:rPr>
          <w:b/>
          <w:bCs/>
          <w:u w:val="single"/>
          <w:lang w:val="en-US"/>
        </w:rPr>
      </w:pPr>
      <w:r>
        <w:rPr>
          <w:noProof/>
        </w:rPr>
        <w:drawing>
          <wp:inline distT="0" distB="0" distL="0" distR="0" wp14:anchorId="6D1EDEAB" wp14:editId="545137B6">
            <wp:extent cx="4077970" cy="3535045"/>
            <wp:effectExtent l="0" t="0" r="0" b="8255"/>
            <wp:docPr id="454390131" name="Picture 2" descr="A diagram of a machine learning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90131" name="Picture 2" descr="A diagram of a machine learning pro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970" cy="3535045"/>
                    </a:xfrm>
                    <a:prstGeom prst="rect">
                      <a:avLst/>
                    </a:prstGeom>
                    <a:noFill/>
                    <a:ln>
                      <a:noFill/>
                    </a:ln>
                  </pic:spPr>
                </pic:pic>
              </a:graphicData>
            </a:graphic>
          </wp:inline>
        </w:drawing>
      </w:r>
    </w:p>
    <w:p w14:paraId="55D0B1D3" w14:textId="77777777" w:rsidR="007766BC" w:rsidRDefault="007766BC" w:rsidP="00211CAB">
      <w:pPr>
        <w:spacing w:line="360" w:lineRule="auto"/>
        <w:rPr>
          <w:rFonts w:ascii="Segoe UI" w:hAnsi="Segoe UI" w:cs="Segoe UI"/>
          <w:sz w:val="21"/>
          <w:szCs w:val="21"/>
          <w:shd w:val="clear" w:color="auto" w:fill="FFFFFF"/>
        </w:rPr>
      </w:pPr>
    </w:p>
    <w:p w14:paraId="252E21DB" w14:textId="54D0113C" w:rsidR="007766BC" w:rsidRDefault="007766BC" w:rsidP="00211CAB">
      <w:pPr>
        <w:spacing w:line="360" w:lineRule="auto"/>
        <w:rPr>
          <w:b/>
          <w:bCs/>
          <w:u w:val="single"/>
          <w:lang w:val="en-US"/>
        </w:rPr>
      </w:pPr>
      <w:r w:rsidRPr="007766BC">
        <w:rPr>
          <w:b/>
          <w:bCs/>
          <w:u w:val="single"/>
          <w:lang w:val="en-US"/>
        </w:rPr>
        <w:t>ML Formulation</w:t>
      </w:r>
    </w:p>
    <w:p w14:paraId="129276C5" w14:textId="77777777" w:rsidR="00C13291" w:rsidRPr="007766BC" w:rsidRDefault="00C13291" w:rsidP="00211CAB">
      <w:pPr>
        <w:spacing w:line="360" w:lineRule="auto"/>
        <w:rPr>
          <w:b/>
          <w:bCs/>
          <w:u w:val="single"/>
          <w:lang w:val="en-US"/>
        </w:rPr>
      </w:pPr>
    </w:p>
    <w:p w14:paraId="75D58E2B" w14:textId="17E86903" w:rsidR="007766BC" w:rsidRDefault="007766BC" w:rsidP="00211CAB">
      <w:pPr>
        <w:spacing w:line="360" w:lineRule="auto"/>
        <w:rPr>
          <w:rFonts w:ascii="Segoe UI" w:hAnsi="Segoe UI" w:cs="Segoe UI"/>
          <w:sz w:val="21"/>
          <w:szCs w:val="21"/>
          <w:shd w:val="clear" w:color="auto" w:fill="FFFFFF"/>
        </w:rPr>
      </w:pPr>
      <w:r w:rsidRPr="007766BC">
        <w:rPr>
          <w:rFonts w:ascii="Segoe UI" w:hAnsi="Segoe UI" w:cs="Segoe UI"/>
          <w:sz w:val="21"/>
          <w:szCs w:val="21"/>
          <w:shd w:val="clear" w:color="auto" w:fill="FFFFFF"/>
        </w:rPr>
        <w:t>Build a binary classification model based on the claims filled by the provider along with Inpatient data, Outpatient data, Beneficiary details to predict whether the provider is potentially fraudulent or not</w:t>
      </w:r>
      <w:r w:rsidR="00C13291">
        <w:rPr>
          <w:rFonts w:ascii="Segoe UI" w:hAnsi="Segoe UI" w:cs="Segoe UI"/>
          <w:sz w:val="21"/>
          <w:szCs w:val="21"/>
          <w:shd w:val="clear" w:color="auto" w:fill="FFFFFF"/>
        </w:rPr>
        <w:t>.</w:t>
      </w:r>
    </w:p>
    <w:p w14:paraId="58750C98" w14:textId="77777777" w:rsidR="00EF2D90" w:rsidRDefault="00EF2D90" w:rsidP="00211CAB">
      <w:pPr>
        <w:spacing w:line="360" w:lineRule="auto"/>
        <w:rPr>
          <w:rFonts w:ascii="Segoe UI" w:hAnsi="Segoe UI" w:cs="Segoe UI"/>
          <w:sz w:val="21"/>
          <w:szCs w:val="21"/>
          <w:shd w:val="clear" w:color="auto" w:fill="FFFFFF"/>
        </w:rPr>
      </w:pPr>
    </w:p>
    <w:p w14:paraId="1B2299FB" w14:textId="405CC0FA" w:rsidR="00EF2D90" w:rsidRDefault="00EF2D90" w:rsidP="00211CAB">
      <w:pPr>
        <w:spacing w:line="360" w:lineRule="auto"/>
        <w:rPr>
          <w:b/>
          <w:bCs/>
          <w:u w:val="single"/>
          <w:lang w:val="en-US"/>
        </w:rPr>
      </w:pPr>
      <w:r>
        <w:rPr>
          <w:b/>
          <w:bCs/>
          <w:u w:val="single"/>
          <w:lang w:val="en-US"/>
        </w:rPr>
        <w:t>Business constraints</w:t>
      </w:r>
    </w:p>
    <w:p w14:paraId="354AA74D" w14:textId="77777777" w:rsidR="00EF2D90" w:rsidRDefault="00EF2D90" w:rsidP="00211CAB">
      <w:pPr>
        <w:spacing w:line="360" w:lineRule="auto"/>
        <w:rPr>
          <w:b/>
          <w:bCs/>
          <w:u w:val="single"/>
          <w:lang w:val="en-US"/>
        </w:rPr>
      </w:pPr>
    </w:p>
    <w:p w14:paraId="5871E6A0" w14:textId="2FF0CA6E" w:rsidR="00467A5F" w:rsidRPr="00467A5F" w:rsidRDefault="00467A5F" w:rsidP="00211CA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a</w:t>
      </w:r>
      <w:r w:rsidR="00C80877">
        <w:rPr>
          <w:rFonts w:ascii="Segoe UI" w:hAnsi="Segoe UI" w:cs="Segoe UI"/>
          <w:sz w:val="21"/>
          <w:szCs w:val="21"/>
          <w:shd w:val="clear" w:color="auto" w:fill="FFFFFF"/>
        </w:rPr>
        <w:t>).</w:t>
      </w:r>
      <w:r w:rsidR="00C80877">
        <w:rPr>
          <w:rFonts w:ascii="Segoe UI" w:hAnsi="Segoe UI" w:cs="Segoe UI"/>
          <w:sz w:val="21"/>
          <w:szCs w:val="21"/>
          <w:shd w:val="clear" w:color="auto" w:fill="FFFFFF"/>
        </w:rPr>
        <w:tab/>
      </w:r>
      <w:r w:rsidRPr="00467A5F">
        <w:rPr>
          <w:rFonts w:ascii="Segoe UI" w:hAnsi="Segoe UI" w:cs="Segoe UI"/>
          <w:sz w:val="21"/>
          <w:szCs w:val="21"/>
          <w:shd w:val="clear" w:color="auto" w:fill="FFFFFF"/>
        </w:rPr>
        <w:t xml:space="preserve">The cost of misclassification is very high. False Negative and False Positive should be as low as possible. If fraudulent providers are predicted as non-fraudulent (False Negative) it is a huge financial loss to the insurer and if legitimate providers are predicted as fraudulent (False Positive) it will cost for investigation </w:t>
      </w:r>
      <w:proofErr w:type="gramStart"/>
      <w:r w:rsidRPr="00467A5F">
        <w:rPr>
          <w:rFonts w:ascii="Segoe UI" w:hAnsi="Segoe UI" w:cs="Segoe UI"/>
          <w:sz w:val="21"/>
          <w:szCs w:val="21"/>
          <w:shd w:val="clear" w:color="auto" w:fill="FFFFFF"/>
        </w:rPr>
        <w:t xml:space="preserve">and </w:t>
      </w:r>
      <w:r w:rsidR="006A3639" w:rsidRPr="00467A5F">
        <w:rPr>
          <w:rFonts w:ascii="Segoe UI" w:hAnsi="Segoe UI" w:cs="Segoe UI"/>
          <w:sz w:val="21"/>
          <w:szCs w:val="21"/>
          <w:shd w:val="clear" w:color="auto" w:fill="FFFFFF"/>
        </w:rPr>
        <w:t>also</w:t>
      </w:r>
      <w:proofErr w:type="gramEnd"/>
      <w:r w:rsidR="006A3639" w:rsidRPr="00467A5F">
        <w:rPr>
          <w:rFonts w:ascii="Segoe UI" w:hAnsi="Segoe UI" w:cs="Segoe UI"/>
          <w:sz w:val="21"/>
          <w:szCs w:val="21"/>
          <w:shd w:val="clear" w:color="auto" w:fill="FFFFFF"/>
        </w:rPr>
        <w:t>,</w:t>
      </w:r>
      <w:r w:rsidRPr="00467A5F">
        <w:rPr>
          <w:rFonts w:ascii="Segoe UI" w:hAnsi="Segoe UI" w:cs="Segoe UI"/>
          <w:sz w:val="21"/>
          <w:szCs w:val="21"/>
          <w:shd w:val="clear" w:color="auto" w:fill="FFFFFF"/>
        </w:rPr>
        <w:t xml:space="preserve"> it’s a matter of reputation of the agency.</w:t>
      </w:r>
    </w:p>
    <w:p w14:paraId="24A96377" w14:textId="0AE54B5B" w:rsidR="00467A5F" w:rsidRPr="00467A5F" w:rsidRDefault="00467A5F" w:rsidP="00211CAB">
      <w:pPr>
        <w:spacing w:line="360" w:lineRule="auto"/>
        <w:rPr>
          <w:rFonts w:ascii="Segoe UI" w:hAnsi="Segoe UI" w:cs="Segoe UI"/>
          <w:sz w:val="21"/>
          <w:szCs w:val="21"/>
          <w:shd w:val="clear" w:color="auto" w:fill="FFFFFF"/>
        </w:rPr>
      </w:pPr>
      <w:r w:rsidRPr="00C80877">
        <w:rPr>
          <w:rFonts w:ascii="Segoe UI" w:hAnsi="Segoe UI" w:cs="Segoe UI"/>
          <w:sz w:val="21"/>
          <w:szCs w:val="21"/>
          <w:shd w:val="clear" w:color="auto" w:fill="FFFFFF"/>
        </w:rPr>
        <w:t>b)</w:t>
      </w:r>
      <w:r w:rsidR="00C80877">
        <w:rPr>
          <w:rFonts w:ascii="Segoe UI" w:hAnsi="Segoe UI" w:cs="Segoe UI"/>
          <w:sz w:val="21"/>
          <w:szCs w:val="21"/>
          <w:shd w:val="clear" w:color="auto" w:fill="FFFFFF"/>
        </w:rPr>
        <w:tab/>
      </w:r>
      <w:r w:rsidRPr="00467A5F">
        <w:rPr>
          <w:rFonts w:ascii="Segoe UI" w:hAnsi="Segoe UI" w:cs="Segoe UI"/>
          <w:sz w:val="21"/>
          <w:szCs w:val="21"/>
          <w:shd w:val="clear" w:color="auto" w:fill="FFFFFF"/>
        </w:rPr>
        <w:t>Model interpretability is very important because the agency or insurer should justify that fraudulent activity and may need to set up a manual investigation. It should not be a black box type prediction.</w:t>
      </w:r>
    </w:p>
    <w:p w14:paraId="11598FD2" w14:textId="377D44FF" w:rsidR="00467A5F" w:rsidRPr="00467A5F" w:rsidRDefault="00467A5F" w:rsidP="00211CAB">
      <w:pPr>
        <w:spacing w:line="360" w:lineRule="auto"/>
        <w:rPr>
          <w:rFonts w:ascii="Segoe UI" w:hAnsi="Segoe UI" w:cs="Segoe UI"/>
          <w:sz w:val="21"/>
          <w:szCs w:val="21"/>
          <w:shd w:val="clear" w:color="auto" w:fill="FFFFFF"/>
        </w:rPr>
      </w:pPr>
      <w:r w:rsidRPr="00C80877">
        <w:rPr>
          <w:rFonts w:ascii="Segoe UI" w:hAnsi="Segoe UI" w:cs="Segoe UI"/>
          <w:sz w:val="21"/>
          <w:szCs w:val="21"/>
          <w:shd w:val="clear" w:color="auto" w:fill="FFFFFF"/>
        </w:rPr>
        <w:t>c)</w:t>
      </w:r>
      <w:r w:rsidRPr="00467A5F">
        <w:rPr>
          <w:rFonts w:ascii="Segoe UI" w:hAnsi="Segoe UI" w:cs="Segoe UI"/>
          <w:sz w:val="21"/>
          <w:szCs w:val="21"/>
          <w:shd w:val="clear" w:color="auto" w:fill="FFFFFF"/>
        </w:rPr>
        <w:t> </w:t>
      </w:r>
      <w:r w:rsidR="00C80877">
        <w:rPr>
          <w:rFonts w:ascii="Segoe UI" w:hAnsi="Segoe UI" w:cs="Segoe UI"/>
          <w:sz w:val="21"/>
          <w:szCs w:val="21"/>
          <w:shd w:val="clear" w:color="auto" w:fill="FFFFFF"/>
        </w:rPr>
        <w:tab/>
      </w:r>
      <w:r w:rsidRPr="00467A5F">
        <w:rPr>
          <w:rFonts w:ascii="Segoe UI" w:hAnsi="Segoe UI" w:cs="Segoe UI"/>
          <w:sz w:val="21"/>
          <w:szCs w:val="21"/>
          <w:shd w:val="clear" w:color="auto" w:fill="FFFFFF"/>
        </w:rPr>
        <w:t xml:space="preserve">The insurer should pay the claim amount to the provider for legitimate claims within 30 days. So, there are no such strict latency </w:t>
      </w:r>
      <w:r w:rsidR="006A3639" w:rsidRPr="00467A5F">
        <w:rPr>
          <w:rFonts w:ascii="Segoe UI" w:hAnsi="Segoe UI" w:cs="Segoe UI"/>
          <w:sz w:val="21"/>
          <w:szCs w:val="21"/>
          <w:shd w:val="clear" w:color="auto" w:fill="FFFFFF"/>
        </w:rPr>
        <w:t>constraints,</w:t>
      </w:r>
      <w:r w:rsidRPr="00467A5F">
        <w:rPr>
          <w:rFonts w:ascii="Segoe UI" w:hAnsi="Segoe UI" w:cs="Segoe UI"/>
          <w:sz w:val="21"/>
          <w:szCs w:val="21"/>
          <w:shd w:val="clear" w:color="auto" w:fill="FFFFFF"/>
        </w:rPr>
        <w:t xml:space="preserve"> but it should not take more than a day because depending on the output of the model the agency may need to set up an investigation.</w:t>
      </w:r>
    </w:p>
    <w:p w14:paraId="21884669" w14:textId="77777777" w:rsidR="0023771F" w:rsidRDefault="0023771F" w:rsidP="00211CAB">
      <w:pPr>
        <w:spacing w:line="360" w:lineRule="auto"/>
        <w:rPr>
          <w:b/>
          <w:bCs/>
          <w:u w:val="single"/>
          <w:lang w:val="en-US"/>
        </w:rPr>
      </w:pPr>
    </w:p>
    <w:p w14:paraId="24964435" w14:textId="5E002559" w:rsidR="001D28E1" w:rsidRDefault="00EF4F05" w:rsidP="00211CAB">
      <w:pPr>
        <w:spacing w:line="360" w:lineRule="auto"/>
        <w:rPr>
          <w:b/>
          <w:bCs/>
          <w:u w:val="single"/>
          <w:lang w:val="en-US"/>
        </w:rPr>
      </w:pPr>
      <w:r w:rsidRPr="00EF4F05">
        <w:rPr>
          <w:b/>
          <w:bCs/>
          <w:u w:val="single"/>
          <w:lang w:val="en-US"/>
        </w:rPr>
        <w:t>Performance metric</w:t>
      </w:r>
    </w:p>
    <w:p w14:paraId="7AD27E49" w14:textId="77777777" w:rsidR="003F1742" w:rsidRDefault="003F1742" w:rsidP="00211CAB">
      <w:pPr>
        <w:spacing w:line="360" w:lineRule="auto"/>
        <w:rPr>
          <w:b/>
          <w:bCs/>
          <w:u w:val="single"/>
          <w:lang w:val="en-US"/>
        </w:rPr>
      </w:pPr>
    </w:p>
    <w:p w14:paraId="1A3D6D68" w14:textId="5F2F86AB" w:rsidR="003F1742" w:rsidRPr="003F1742" w:rsidRDefault="001D28E1" w:rsidP="00211CAB">
      <w:pPr>
        <w:spacing w:line="360" w:lineRule="auto"/>
        <w:rPr>
          <w:rFonts w:ascii="Segoe UI" w:hAnsi="Segoe UI" w:cs="Segoe UI"/>
          <w:sz w:val="21"/>
          <w:szCs w:val="21"/>
          <w:shd w:val="clear" w:color="auto" w:fill="FFFFFF"/>
        </w:rPr>
      </w:pPr>
      <w:r w:rsidRPr="003F1742">
        <w:rPr>
          <w:rFonts w:ascii="Segoe UI" w:hAnsi="Segoe UI" w:cs="Segoe UI"/>
          <w:sz w:val="21"/>
          <w:szCs w:val="21"/>
          <w:shd w:val="clear" w:color="auto" w:fill="FFFFFF"/>
        </w:rPr>
        <w:t xml:space="preserve">As the dataset in healthcare fraud is highly </w:t>
      </w:r>
      <w:r w:rsidR="006A3639" w:rsidRPr="003F1742">
        <w:rPr>
          <w:rFonts w:ascii="Segoe UI" w:hAnsi="Segoe UI" w:cs="Segoe UI"/>
          <w:sz w:val="21"/>
          <w:szCs w:val="21"/>
          <w:shd w:val="clear" w:color="auto" w:fill="FFFFFF"/>
        </w:rPr>
        <w:t>imbalanced (</w:t>
      </w:r>
      <w:r w:rsidRPr="003F1742">
        <w:rPr>
          <w:rFonts w:ascii="Segoe UI" w:hAnsi="Segoe UI" w:cs="Segoe UI"/>
          <w:sz w:val="21"/>
          <w:szCs w:val="21"/>
          <w:shd w:val="clear" w:color="auto" w:fill="FFFFFF"/>
        </w:rPr>
        <w:t xml:space="preserve">very few fraud cases), ‘accuracy’ won’t be the proper metric. An important initial step will be to plot the confusion matrix. Then we need to check the misclassification </w:t>
      </w:r>
      <w:r w:rsidR="006A3639" w:rsidRPr="003F1742">
        <w:rPr>
          <w:rFonts w:ascii="Segoe UI" w:hAnsi="Segoe UI" w:cs="Segoe UI"/>
          <w:sz w:val="21"/>
          <w:szCs w:val="21"/>
          <w:shd w:val="clear" w:color="auto" w:fill="FFFFFF"/>
        </w:rPr>
        <w:t>i.e.,</w:t>
      </w:r>
      <w:r w:rsidRPr="003F1742">
        <w:rPr>
          <w:rFonts w:ascii="Segoe UI" w:hAnsi="Segoe UI" w:cs="Segoe UI"/>
          <w:sz w:val="21"/>
          <w:szCs w:val="21"/>
          <w:shd w:val="clear" w:color="auto" w:fill="FFFFFF"/>
        </w:rPr>
        <w:t xml:space="preserve"> FP and FN. FN means the cases predicted by the model are </w:t>
      </w:r>
      <w:r w:rsidR="006A3639" w:rsidRPr="003F1742">
        <w:rPr>
          <w:rFonts w:ascii="Segoe UI" w:hAnsi="Segoe UI" w:cs="Segoe UI"/>
          <w:sz w:val="21"/>
          <w:szCs w:val="21"/>
          <w:shd w:val="clear" w:color="auto" w:fill="FFFFFF"/>
        </w:rPr>
        <w:t>legitimate,</w:t>
      </w:r>
      <w:r w:rsidRPr="003F1742">
        <w:rPr>
          <w:rFonts w:ascii="Segoe UI" w:hAnsi="Segoe UI" w:cs="Segoe UI"/>
          <w:sz w:val="21"/>
          <w:szCs w:val="21"/>
          <w:shd w:val="clear" w:color="auto" w:fill="FFFFFF"/>
        </w:rPr>
        <w:t xml:space="preserve"> but </w:t>
      </w:r>
      <w:r w:rsidR="006A3639" w:rsidRPr="003F1742">
        <w:rPr>
          <w:rFonts w:ascii="Segoe UI" w:hAnsi="Segoe UI" w:cs="Segoe UI"/>
          <w:sz w:val="21"/>
          <w:szCs w:val="21"/>
          <w:shd w:val="clear" w:color="auto" w:fill="FFFFFF"/>
        </w:rPr>
        <w:t>it</w:t>
      </w:r>
      <w:r w:rsidRPr="003F1742">
        <w:rPr>
          <w:rFonts w:ascii="Segoe UI" w:hAnsi="Segoe UI" w:cs="Segoe UI"/>
          <w:sz w:val="21"/>
          <w:szCs w:val="21"/>
          <w:shd w:val="clear" w:color="auto" w:fill="FFFFFF"/>
        </w:rPr>
        <w:t xml:space="preserve"> is fraudulent. FP means the cases detected by the model are fraudulent, </w:t>
      </w:r>
      <w:r w:rsidR="006A3639" w:rsidRPr="003F1742">
        <w:rPr>
          <w:rFonts w:ascii="Segoe UI" w:hAnsi="Segoe UI" w:cs="Segoe UI"/>
          <w:sz w:val="21"/>
          <w:szCs w:val="21"/>
          <w:shd w:val="clear" w:color="auto" w:fill="FFFFFF"/>
        </w:rPr>
        <w:t>but it</w:t>
      </w:r>
      <w:r w:rsidRPr="003F1742">
        <w:rPr>
          <w:rFonts w:ascii="Segoe UI" w:hAnsi="Segoe UI" w:cs="Segoe UI"/>
          <w:sz w:val="21"/>
          <w:szCs w:val="21"/>
          <w:shd w:val="clear" w:color="auto" w:fill="FFFFFF"/>
        </w:rPr>
        <w:t xml:space="preserve"> is legitimate.</w:t>
      </w:r>
    </w:p>
    <w:p w14:paraId="01B1CAD9" w14:textId="24A648A3" w:rsidR="001D28E1" w:rsidRPr="003F1742" w:rsidRDefault="001D28E1" w:rsidP="00211CAB">
      <w:pPr>
        <w:spacing w:line="360" w:lineRule="auto"/>
        <w:rPr>
          <w:rFonts w:ascii="Segoe UI" w:hAnsi="Segoe UI" w:cs="Segoe UI"/>
          <w:sz w:val="21"/>
          <w:szCs w:val="21"/>
          <w:shd w:val="clear" w:color="auto" w:fill="FFFFFF"/>
        </w:rPr>
      </w:pPr>
      <w:r w:rsidRPr="003F1742">
        <w:rPr>
          <w:rFonts w:ascii="Segoe UI" w:hAnsi="Segoe UI" w:cs="Segoe UI"/>
          <w:sz w:val="21"/>
          <w:szCs w:val="21"/>
          <w:shd w:val="clear" w:color="auto" w:fill="FFFFFF"/>
        </w:rPr>
        <w:t>So, the performance metrics are:</w:t>
      </w:r>
      <w:r w:rsidRPr="003F1742">
        <w:rPr>
          <w:rFonts w:ascii="Segoe UI" w:hAnsi="Segoe UI" w:cs="Segoe UI"/>
          <w:sz w:val="21"/>
          <w:szCs w:val="21"/>
          <w:shd w:val="clear" w:color="auto" w:fill="FFFFFF"/>
        </w:rPr>
        <w:br/>
      </w:r>
      <w:r w:rsidRPr="003F1742">
        <w:rPr>
          <w:b/>
          <w:bCs/>
          <w:shd w:val="clear" w:color="auto" w:fill="FFFFFF"/>
        </w:rPr>
        <w:t>a) Confusion Matrix:</w:t>
      </w:r>
      <w:r w:rsidRPr="003F1742">
        <w:rPr>
          <w:rFonts w:ascii="Segoe UI" w:hAnsi="Segoe UI" w:cs="Segoe UI"/>
          <w:sz w:val="21"/>
          <w:szCs w:val="21"/>
          <w:shd w:val="clear" w:color="auto" w:fill="FFFFFF"/>
        </w:rPr>
        <w:t> It is the table where TP, FP, TN, FN counts will be plotted. From this table, we can visualize the performance of the model.</w:t>
      </w:r>
    </w:p>
    <w:p w14:paraId="1CBF98F6" w14:textId="126E35FE" w:rsidR="001D28E1" w:rsidRPr="003F1742" w:rsidRDefault="001D28E1" w:rsidP="00211CAB">
      <w:pPr>
        <w:spacing w:line="360" w:lineRule="auto"/>
        <w:rPr>
          <w:rFonts w:ascii="Segoe UI" w:hAnsi="Segoe UI" w:cs="Segoe UI"/>
          <w:sz w:val="21"/>
          <w:szCs w:val="21"/>
          <w:shd w:val="clear" w:color="auto" w:fill="FFFFFF"/>
        </w:rPr>
      </w:pPr>
      <w:r w:rsidRPr="003F1742">
        <w:rPr>
          <w:b/>
          <w:bCs/>
          <w:shd w:val="clear" w:color="auto" w:fill="FFFFFF"/>
        </w:rPr>
        <w:t>b) F1 Score: </w:t>
      </w:r>
      <w:r w:rsidRPr="003F1742">
        <w:rPr>
          <w:rFonts w:ascii="Segoe UI" w:hAnsi="Segoe UI" w:cs="Segoe UI"/>
          <w:sz w:val="21"/>
          <w:szCs w:val="21"/>
          <w:shd w:val="clear" w:color="auto" w:fill="FFFFFF"/>
        </w:rPr>
        <w:t>It is the harmonic mean of precision and recall.</w:t>
      </w:r>
      <w:r w:rsidRPr="003F1742">
        <w:rPr>
          <w:rFonts w:ascii="Segoe UI" w:hAnsi="Segoe UI" w:cs="Segoe UI"/>
          <w:sz w:val="21"/>
          <w:szCs w:val="21"/>
          <w:shd w:val="clear" w:color="auto" w:fill="FFFFFF"/>
        </w:rPr>
        <w:br/>
      </w:r>
      <w:r w:rsidRPr="003F1742">
        <w:rPr>
          <w:i/>
          <w:iCs/>
          <w:shd w:val="clear" w:color="auto" w:fill="FFFFFF"/>
        </w:rPr>
        <w:t>F1 Score = 2(Precision * Recall)</w:t>
      </w:r>
      <w:r w:rsidR="006A3639" w:rsidRPr="003F1742">
        <w:rPr>
          <w:i/>
          <w:iCs/>
          <w:shd w:val="clear" w:color="auto" w:fill="FFFFFF"/>
        </w:rPr>
        <w:t>/ (</w:t>
      </w:r>
      <w:r w:rsidRPr="003F1742">
        <w:rPr>
          <w:i/>
          <w:iCs/>
          <w:shd w:val="clear" w:color="auto" w:fill="FFFFFF"/>
        </w:rPr>
        <w:t>Precision + Recall)</w:t>
      </w:r>
      <w:r w:rsidRPr="003F1742">
        <w:rPr>
          <w:rFonts w:ascii="Segoe UI" w:hAnsi="Segoe UI" w:cs="Segoe UI"/>
          <w:sz w:val="21"/>
          <w:szCs w:val="21"/>
          <w:shd w:val="clear" w:color="auto" w:fill="FFFFFF"/>
        </w:rPr>
        <w:br/>
      </w:r>
      <w:r w:rsidRPr="003F1742">
        <w:rPr>
          <w:rFonts w:ascii="Segoe UI" w:hAnsi="Segoe UI" w:cs="Segoe UI"/>
          <w:sz w:val="21"/>
          <w:szCs w:val="21"/>
          <w:shd w:val="clear" w:color="auto" w:fill="FFFFFF"/>
        </w:rPr>
        <w:lastRenderedPageBreak/>
        <w:t>where </w:t>
      </w:r>
      <w:r w:rsidRPr="003F1742">
        <w:rPr>
          <w:b/>
          <w:bCs/>
          <w:shd w:val="clear" w:color="auto" w:fill="FFFFFF"/>
        </w:rPr>
        <w:t>Precision = TP/(TP+FP)</w:t>
      </w:r>
      <w:r w:rsidRPr="003F1742">
        <w:rPr>
          <w:rFonts w:ascii="Segoe UI" w:hAnsi="Segoe UI" w:cs="Segoe UI"/>
          <w:sz w:val="21"/>
          <w:szCs w:val="21"/>
          <w:shd w:val="clear" w:color="auto" w:fill="FFFFFF"/>
        </w:rPr>
        <w:t> and </w:t>
      </w:r>
      <w:r w:rsidRPr="003F1742">
        <w:rPr>
          <w:b/>
          <w:bCs/>
          <w:shd w:val="clear" w:color="auto" w:fill="FFFFFF"/>
        </w:rPr>
        <w:t>Recall = TP/(TP+FN)</w:t>
      </w:r>
      <w:r w:rsidRPr="003F1742">
        <w:rPr>
          <w:rFonts w:ascii="Segoe UI" w:hAnsi="Segoe UI" w:cs="Segoe UI"/>
          <w:sz w:val="21"/>
          <w:szCs w:val="21"/>
          <w:shd w:val="clear" w:color="auto" w:fill="FFFFFF"/>
        </w:rPr>
        <w:t>. As F1 score consists of both Precision and Recall it will be correct metric for this problem.</w:t>
      </w:r>
    </w:p>
    <w:p w14:paraId="7D5BDCB3" w14:textId="35A596E3" w:rsidR="001D28E1" w:rsidRPr="003F1742" w:rsidRDefault="001D28E1" w:rsidP="00211CAB">
      <w:pPr>
        <w:spacing w:line="360" w:lineRule="auto"/>
        <w:rPr>
          <w:rFonts w:ascii="Segoe UI" w:hAnsi="Segoe UI" w:cs="Segoe UI"/>
          <w:sz w:val="21"/>
          <w:szCs w:val="21"/>
          <w:shd w:val="clear" w:color="auto" w:fill="FFFFFF"/>
        </w:rPr>
      </w:pPr>
      <w:r w:rsidRPr="003F1742">
        <w:rPr>
          <w:b/>
          <w:bCs/>
          <w:shd w:val="clear" w:color="auto" w:fill="FFFFFF"/>
        </w:rPr>
        <w:t>c) AUC Score:</w:t>
      </w:r>
      <w:r w:rsidRPr="003F1742">
        <w:rPr>
          <w:rFonts w:ascii="Segoe UI" w:hAnsi="Segoe UI" w:cs="Segoe UI"/>
          <w:sz w:val="21"/>
          <w:szCs w:val="21"/>
          <w:shd w:val="clear" w:color="auto" w:fill="FFFFFF"/>
        </w:rPr>
        <w:t xml:space="preserve"> AUC stands for Area Under </w:t>
      </w:r>
      <w:r w:rsidR="001C6BD8" w:rsidRPr="003F1742">
        <w:rPr>
          <w:rFonts w:ascii="Segoe UI" w:hAnsi="Segoe UI" w:cs="Segoe UI"/>
          <w:sz w:val="21"/>
          <w:szCs w:val="21"/>
          <w:shd w:val="clear" w:color="auto" w:fill="FFFFFF"/>
        </w:rPr>
        <w:t>ROC (</w:t>
      </w:r>
      <w:r w:rsidRPr="003F1742">
        <w:rPr>
          <w:rFonts w:ascii="Segoe UI" w:hAnsi="Segoe UI" w:cs="Segoe UI"/>
          <w:sz w:val="21"/>
          <w:szCs w:val="21"/>
          <w:shd w:val="clear" w:color="auto" w:fill="FFFFFF"/>
        </w:rPr>
        <w:t>Receiver Operating Characteristics) Curve. ROC plots TPR concerning FPR for different thresholds. The area under the curve depends on the ranking of the predicted probability score, not on absolute values.</w:t>
      </w:r>
    </w:p>
    <w:p w14:paraId="482EACDF" w14:textId="36ABA61B" w:rsidR="001D28E1" w:rsidRDefault="001D28E1" w:rsidP="00211CAB">
      <w:pPr>
        <w:spacing w:line="360" w:lineRule="auto"/>
        <w:rPr>
          <w:rFonts w:ascii="Segoe UI" w:hAnsi="Segoe UI" w:cs="Segoe UI"/>
          <w:sz w:val="21"/>
          <w:szCs w:val="21"/>
          <w:shd w:val="clear" w:color="auto" w:fill="FFFFFF"/>
        </w:rPr>
      </w:pPr>
      <w:r w:rsidRPr="003F1742">
        <w:rPr>
          <w:b/>
          <w:bCs/>
          <w:shd w:val="clear" w:color="auto" w:fill="FFFFFF"/>
        </w:rPr>
        <w:t>d) FPR and FNR:</w:t>
      </w:r>
      <w:r w:rsidRPr="003F1742">
        <w:rPr>
          <w:rFonts w:ascii="Segoe UI" w:hAnsi="Segoe UI" w:cs="Segoe UI"/>
          <w:sz w:val="21"/>
          <w:szCs w:val="21"/>
          <w:shd w:val="clear" w:color="auto" w:fill="FFFFFF"/>
        </w:rPr>
        <w:t xml:space="preserve"> As the cost of misclassification is very high, we need to check the FPR and FNR separately, </w:t>
      </w:r>
      <w:r w:rsidR="001C6BD8" w:rsidRPr="003F1742">
        <w:rPr>
          <w:rFonts w:ascii="Segoe UI" w:hAnsi="Segoe UI" w:cs="Segoe UI"/>
          <w:sz w:val="21"/>
          <w:szCs w:val="21"/>
          <w:shd w:val="clear" w:color="auto" w:fill="FFFFFF"/>
        </w:rPr>
        <w:t>it</w:t>
      </w:r>
      <w:r w:rsidRPr="003F1742">
        <w:rPr>
          <w:rFonts w:ascii="Segoe UI" w:hAnsi="Segoe UI" w:cs="Segoe UI"/>
          <w:sz w:val="21"/>
          <w:szCs w:val="21"/>
          <w:shd w:val="clear" w:color="auto" w:fill="FFFFFF"/>
        </w:rPr>
        <w:t xml:space="preserve"> should be as low as possible.</w:t>
      </w:r>
    </w:p>
    <w:p w14:paraId="3454FFD9" w14:textId="77777777" w:rsidR="00D203C2" w:rsidRDefault="00D203C2" w:rsidP="00211CAB">
      <w:pPr>
        <w:spacing w:line="360" w:lineRule="auto"/>
        <w:rPr>
          <w:rFonts w:ascii="Segoe UI" w:hAnsi="Segoe UI" w:cs="Segoe UI"/>
          <w:sz w:val="21"/>
          <w:szCs w:val="21"/>
          <w:shd w:val="clear" w:color="auto" w:fill="FFFFFF"/>
        </w:rPr>
      </w:pPr>
    </w:p>
    <w:p w14:paraId="4A67A544" w14:textId="39FCC537" w:rsidR="00D203C2" w:rsidRDefault="00D203C2" w:rsidP="00211CAB">
      <w:pPr>
        <w:spacing w:line="360" w:lineRule="auto"/>
        <w:rPr>
          <w:b/>
          <w:bCs/>
          <w:u w:val="single"/>
          <w:lang w:val="en-US"/>
        </w:rPr>
      </w:pPr>
      <w:r w:rsidRPr="00DD3BDE">
        <w:rPr>
          <w:b/>
          <w:bCs/>
          <w:u w:val="single"/>
          <w:lang w:val="en-US"/>
        </w:rPr>
        <w:t>Approach</w:t>
      </w:r>
    </w:p>
    <w:p w14:paraId="27F0E1F1" w14:textId="77777777" w:rsidR="00A623DE" w:rsidRDefault="00A623DE" w:rsidP="00211CAB">
      <w:pPr>
        <w:spacing w:line="360" w:lineRule="auto"/>
        <w:rPr>
          <w:b/>
          <w:bCs/>
          <w:u w:val="single"/>
          <w:lang w:val="en-US"/>
        </w:rPr>
      </w:pPr>
    </w:p>
    <w:p w14:paraId="5C471A9E" w14:textId="77777777" w:rsidR="00EA0BEF" w:rsidRDefault="00A623DE" w:rsidP="00211CAB">
      <w:pPr>
        <w:spacing w:line="360" w:lineRule="auto"/>
        <w:rPr>
          <w:shd w:val="clear" w:color="auto" w:fill="FFFFFF"/>
        </w:rPr>
      </w:pPr>
      <w:r w:rsidRPr="00A623DE">
        <w:rPr>
          <w:shd w:val="clear" w:color="auto" w:fill="FFFFFF"/>
        </w:rPr>
        <w:t xml:space="preserve">a. </w:t>
      </w:r>
      <w:r>
        <w:rPr>
          <w:shd w:val="clear" w:color="auto" w:fill="FFFFFF"/>
        </w:rPr>
        <w:tab/>
      </w:r>
      <w:r w:rsidRPr="00A623DE">
        <w:rPr>
          <w:shd w:val="clear" w:color="auto" w:fill="FFFFFF"/>
        </w:rPr>
        <w:t>Split the data into Train and Validation (80:20)</w:t>
      </w:r>
      <w:r w:rsidRPr="00A623DE">
        <w:rPr>
          <w:shd w:val="clear" w:color="auto" w:fill="FFFFFF"/>
        </w:rPr>
        <w:br/>
        <w:t xml:space="preserve">b. </w:t>
      </w:r>
      <w:r w:rsidR="00A307D8">
        <w:rPr>
          <w:shd w:val="clear" w:color="auto" w:fill="FFFFFF"/>
        </w:rPr>
        <w:tab/>
      </w:r>
      <w:r w:rsidRPr="00A623DE">
        <w:rPr>
          <w:shd w:val="clear" w:color="auto" w:fill="FFFFFF"/>
        </w:rPr>
        <w:t>Oversample the data using SMOTE (majority: minority) to make 80:20, 75:25, 65:35, and 50:50.</w:t>
      </w:r>
    </w:p>
    <w:p w14:paraId="4FED2799" w14:textId="2B9C27F4" w:rsidR="00A623DE" w:rsidRDefault="00EA0BEF" w:rsidP="00211CAB">
      <w:pPr>
        <w:spacing w:line="360" w:lineRule="auto"/>
        <w:rPr>
          <w:shd w:val="clear" w:color="auto" w:fill="FFFFFF"/>
        </w:rPr>
      </w:pPr>
      <w:r>
        <w:rPr>
          <w:shd w:val="clear" w:color="auto" w:fill="FFFFFF"/>
        </w:rPr>
        <w:t>c.</w:t>
      </w:r>
      <w:r>
        <w:rPr>
          <w:shd w:val="clear" w:color="auto" w:fill="FFFFFF"/>
        </w:rPr>
        <w:tab/>
        <w:t>Feature importance will be done</w:t>
      </w:r>
      <w:r w:rsidR="00A623DE" w:rsidRPr="00A623DE">
        <w:rPr>
          <w:shd w:val="clear" w:color="auto" w:fill="FFFFFF"/>
        </w:rPr>
        <w:br/>
      </w:r>
      <w:r>
        <w:rPr>
          <w:shd w:val="clear" w:color="auto" w:fill="FFFFFF"/>
        </w:rPr>
        <w:t>d</w:t>
      </w:r>
      <w:r w:rsidR="00A623DE" w:rsidRPr="00A623DE">
        <w:rPr>
          <w:shd w:val="clear" w:color="auto" w:fill="FFFFFF"/>
        </w:rPr>
        <w:t xml:space="preserve">. </w:t>
      </w:r>
      <w:r w:rsidR="00A307D8">
        <w:rPr>
          <w:shd w:val="clear" w:color="auto" w:fill="FFFFFF"/>
        </w:rPr>
        <w:tab/>
      </w:r>
      <w:r w:rsidR="00A623DE" w:rsidRPr="00A623DE">
        <w:rPr>
          <w:shd w:val="clear" w:color="auto" w:fill="FFFFFF"/>
        </w:rPr>
        <w:t>Use Logistic Regression, Decision Tree, Support Vector Classifier, and Naive Bayes for all these 4 oversampled datasets. Pick the best model based on the performance score.</w:t>
      </w:r>
    </w:p>
    <w:p w14:paraId="13FFB2B0" w14:textId="77777777" w:rsidR="008033EF" w:rsidRDefault="008033EF" w:rsidP="00211CAB">
      <w:pPr>
        <w:spacing w:line="360" w:lineRule="auto"/>
        <w:rPr>
          <w:shd w:val="clear" w:color="auto" w:fill="FFFFFF"/>
        </w:rPr>
      </w:pPr>
    </w:p>
    <w:p w14:paraId="0EDFCB14" w14:textId="2E6FBDF1" w:rsidR="008033EF" w:rsidRDefault="008033EF" w:rsidP="00211CAB">
      <w:pPr>
        <w:spacing w:line="360" w:lineRule="auto"/>
        <w:rPr>
          <w:b/>
          <w:bCs/>
          <w:u w:val="single"/>
          <w:lang w:val="en-US"/>
        </w:rPr>
      </w:pPr>
      <w:r w:rsidRPr="00527168">
        <w:rPr>
          <w:b/>
          <w:bCs/>
          <w:u w:val="single"/>
          <w:lang w:val="en-US"/>
        </w:rPr>
        <w:t>Tools and Tech</w:t>
      </w:r>
      <w:r w:rsidR="00527168" w:rsidRPr="00527168">
        <w:rPr>
          <w:b/>
          <w:bCs/>
          <w:u w:val="single"/>
          <w:lang w:val="en-US"/>
        </w:rPr>
        <w:t>nology</w:t>
      </w:r>
    </w:p>
    <w:p w14:paraId="37FC2C31" w14:textId="77777777" w:rsidR="00093F07" w:rsidRDefault="00093F07" w:rsidP="00211CAB">
      <w:pPr>
        <w:spacing w:line="360" w:lineRule="auto"/>
        <w:rPr>
          <w:b/>
          <w:bCs/>
          <w:u w:val="single"/>
          <w:lang w:val="en-US"/>
        </w:rPr>
      </w:pPr>
    </w:p>
    <w:p w14:paraId="6344E064" w14:textId="024F2BC4" w:rsidR="00093F07" w:rsidRDefault="00093F07" w:rsidP="00211CAB">
      <w:pPr>
        <w:spacing w:line="360" w:lineRule="auto"/>
        <w:rPr>
          <w:b/>
          <w:bCs/>
          <w:u w:val="single"/>
          <w:lang w:val="en-US"/>
        </w:rPr>
      </w:pPr>
      <w:proofErr w:type="spellStart"/>
      <w:r>
        <w:rPr>
          <w:b/>
          <w:bCs/>
          <w:u w:val="single"/>
          <w:lang w:val="en-US"/>
        </w:rPr>
        <w:t>Softwares</w:t>
      </w:r>
      <w:proofErr w:type="spellEnd"/>
    </w:p>
    <w:p w14:paraId="1C4FE5E8" w14:textId="3F64EDF6" w:rsidR="0040183E" w:rsidRDefault="0040183E" w:rsidP="00211CAB">
      <w:pPr>
        <w:pStyle w:val="ListParagraph"/>
        <w:numPr>
          <w:ilvl w:val="0"/>
          <w:numId w:val="3"/>
        </w:numPr>
        <w:spacing w:line="360" w:lineRule="auto"/>
        <w:rPr>
          <w:shd w:val="clear" w:color="auto" w:fill="FFFFFF"/>
        </w:rPr>
      </w:pPr>
      <w:r w:rsidRPr="0040183E">
        <w:rPr>
          <w:shd w:val="clear" w:color="auto" w:fill="FFFFFF"/>
        </w:rPr>
        <w:t xml:space="preserve">Google Chrome for </w:t>
      </w:r>
      <w:r>
        <w:rPr>
          <w:shd w:val="clear" w:color="auto" w:fill="FFFFFF"/>
        </w:rPr>
        <w:t>web browser</w:t>
      </w:r>
    </w:p>
    <w:p w14:paraId="76D931B4" w14:textId="2D8CB06D" w:rsidR="0040183E" w:rsidRDefault="0040183E" w:rsidP="00211CAB">
      <w:pPr>
        <w:pStyle w:val="ListParagraph"/>
        <w:numPr>
          <w:ilvl w:val="0"/>
          <w:numId w:val="3"/>
        </w:numPr>
        <w:spacing w:line="360" w:lineRule="auto"/>
        <w:rPr>
          <w:shd w:val="clear" w:color="auto" w:fill="FFFFFF"/>
        </w:rPr>
      </w:pPr>
      <w:r>
        <w:rPr>
          <w:shd w:val="clear" w:color="auto" w:fill="FFFFFF"/>
        </w:rPr>
        <w:t>Python</w:t>
      </w:r>
    </w:p>
    <w:p w14:paraId="384C1D90" w14:textId="3A04A117" w:rsidR="0040183E" w:rsidRDefault="007918D0" w:rsidP="00211CAB">
      <w:pPr>
        <w:pStyle w:val="ListParagraph"/>
        <w:numPr>
          <w:ilvl w:val="0"/>
          <w:numId w:val="3"/>
        </w:numPr>
        <w:spacing w:line="360" w:lineRule="auto"/>
        <w:rPr>
          <w:shd w:val="clear" w:color="auto" w:fill="FFFFFF"/>
        </w:rPr>
      </w:pPr>
      <w:r>
        <w:rPr>
          <w:shd w:val="clear" w:color="auto" w:fill="FFFFFF"/>
        </w:rPr>
        <w:t xml:space="preserve">Anaconda, </w:t>
      </w:r>
      <w:proofErr w:type="spellStart"/>
      <w:r>
        <w:rPr>
          <w:shd w:val="clear" w:color="auto" w:fill="FFFFFF"/>
        </w:rPr>
        <w:t>Jupyter</w:t>
      </w:r>
      <w:proofErr w:type="spellEnd"/>
      <w:r>
        <w:rPr>
          <w:shd w:val="clear" w:color="auto" w:fill="FFFFFF"/>
        </w:rPr>
        <w:t xml:space="preserve"> Notebook</w:t>
      </w:r>
    </w:p>
    <w:p w14:paraId="727C9832" w14:textId="18C563BF" w:rsidR="007918D0" w:rsidRDefault="00BC124B" w:rsidP="00211CAB">
      <w:pPr>
        <w:pStyle w:val="ListParagraph"/>
        <w:numPr>
          <w:ilvl w:val="0"/>
          <w:numId w:val="3"/>
        </w:numPr>
        <w:spacing w:line="360" w:lineRule="auto"/>
        <w:rPr>
          <w:shd w:val="clear" w:color="auto" w:fill="FFFFFF"/>
        </w:rPr>
      </w:pPr>
      <w:r>
        <w:rPr>
          <w:shd w:val="clear" w:color="auto" w:fill="FFFFFF"/>
        </w:rPr>
        <w:t xml:space="preserve">Frontend – HTML, </w:t>
      </w:r>
      <w:r w:rsidR="00B21039">
        <w:rPr>
          <w:shd w:val="clear" w:color="auto" w:fill="FFFFFF"/>
        </w:rPr>
        <w:t>React, Flask</w:t>
      </w:r>
    </w:p>
    <w:p w14:paraId="7B05D5B4" w14:textId="360E14A6" w:rsidR="00BC124B" w:rsidRDefault="00C67A49" w:rsidP="00211CAB">
      <w:pPr>
        <w:pStyle w:val="ListParagraph"/>
        <w:numPr>
          <w:ilvl w:val="0"/>
          <w:numId w:val="3"/>
        </w:numPr>
        <w:spacing w:line="360" w:lineRule="auto"/>
        <w:rPr>
          <w:shd w:val="clear" w:color="auto" w:fill="FFFFFF"/>
        </w:rPr>
      </w:pPr>
      <w:r>
        <w:rPr>
          <w:shd w:val="clear" w:color="auto" w:fill="FFFFFF"/>
        </w:rPr>
        <w:t xml:space="preserve">Database – </w:t>
      </w:r>
      <w:proofErr w:type="spellStart"/>
      <w:r>
        <w:rPr>
          <w:shd w:val="clear" w:color="auto" w:fill="FFFFFF"/>
        </w:rPr>
        <w:t>LiteSQL</w:t>
      </w:r>
      <w:proofErr w:type="spellEnd"/>
    </w:p>
    <w:p w14:paraId="702211B1" w14:textId="77777777" w:rsidR="00C67A49" w:rsidRDefault="00C67A49" w:rsidP="00211CAB">
      <w:pPr>
        <w:spacing w:line="360" w:lineRule="auto"/>
        <w:rPr>
          <w:shd w:val="clear" w:color="auto" w:fill="FFFFFF"/>
        </w:rPr>
      </w:pPr>
    </w:p>
    <w:p w14:paraId="770121AB" w14:textId="314692D2" w:rsidR="00C67A49" w:rsidRPr="00211CAB" w:rsidRDefault="00C67A49" w:rsidP="00211CAB">
      <w:pPr>
        <w:spacing w:line="360" w:lineRule="auto"/>
        <w:rPr>
          <w:b/>
          <w:bCs/>
          <w:u w:val="single"/>
          <w:shd w:val="clear" w:color="auto" w:fill="FFFFFF"/>
        </w:rPr>
      </w:pPr>
      <w:r w:rsidRPr="00211CAB">
        <w:rPr>
          <w:b/>
          <w:bCs/>
          <w:u w:val="single"/>
          <w:shd w:val="clear" w:color="auto" w:fill="FFFFFF"/>
        </w:rPr>
        <w:t>Deployment/Hosting</w:t>
      </w:r>
    </w:p>
    <w:p w14:paraId="467BD04F" w14:textId="305682A2" w:rsidR="00C67A49" w:rsidRDefault="00E615CD" w:rsidP="00211CAB">
      <w:pPr>
        <w:pStyle w:val="ListParagraph"/>
        <w:numPr>
          <w:ilvl w:val="0"/>
          <w:numId w:val="4"/>
        </w:numPr>
        <w:spacing w:line="360" w:lineRule="auto"/>
        <w:rPr>
          <w:shd w:val="clear" w:color="auto" w:fill="FFFFFF"/>
        </w:rPr>
      </w:pPr>
      <w:r w:rsidRPr="00E615CD">
        <w:rPr>
          <w:shd w:val="clear" w:color="auto" w:fill="FFFFFF"/>
        </w:rPr>
        <w:t>Frontend + Backend --&gt; Heroku</w:t>
      </w:r>
    </w:p>
    <w:p w14:paraId="14DDAA9B" w14:textId="77777777" w:rsidR="003F1FFC" w:rsidRDefault="003F1FFC" w:rsidP="00211CAB">
      <w:pPr>
        <w:spacing w:line="360" w:lineRule="auto"/>
        <w:rPr>
          <w:shd w:val="clear" w:color="auto" w:fill="FFFFFF"/>
        </w:rPr>
      </w:pPr>
    </w:p>
    <w:p w14:paraId="0CC7DBE9" w14:textId="77777777" w:rsidR="003F1FFC" w:rsidRDefault="003F1FFC" w:rsidP="00211CAB">
      <w:pPr>
        <w:spacing w:line="360" w:lineRule="auto"/>
        <w:rPr>
          <w:shd w:val="clear" w:color="auto" w:fill="FFFFFF"/>
        </w:rPr>
      </w:pPr>
    </w:p>
    <w:p w14:paraId="7FD582CE" w14:textId="77777777" w:rsidR="00A50855" w:rsidRDefault="00A50855" w:rsidP="00211CAB">
      <w:pPr>
        <w:spacing w:line="360" w:lineRule="auto"/>
        <w:rPr>
          <w:shd w:val="clear" w:color="auto" w:fill="FFFFFF"/>
        </w:rPr>
      </w:pPr>
    </w:p>
    <w:p w14:paraId="7B817D45" w14:textId="77777777" w:rsidR="00A50855" w:rsidRDefault="00A50855" w:rsidP="00211CAB">
      <w:pPr>
        <w:spacing w:line="360" w:lineRule="auto"/>
        <w:rPr>
          <w:shd w:val="clear" w:color="auto" w:fill="FFFFFF"/>
        </w:rPr>
      </w:pPr>
    </w:p>
    <w:p w14:paraId="1A70C577" w14:textId="6AABC5E6" w:rsidR="005F1106" w:rsidRDefault="003F1FFC" w:rsidP="00211CAB">
      <w:pPr>
        <w:spacing w:line="360" w:lineRule="auto"/>
        <w:rPr>
          <w:b/>
          <w:bCs/>
          <w:u w:val="single"/>
          <w:shd w:val="clear" w:color="auto" w:fill="FFFFFF"/>
        </w:rPr>
      </w:pPr>
      <w:r w:rsidRPr="005F1106">
        <w:rPr>
          <w:b/>
          <w:bCs/>
          <w:u w:val="single"/>
          <w:shd w:val="clear" w:color="auto" w:fill="FFFFFF"/>
        </w:rPr>
        <w:lastRenderedPageBreak/>
        <w:t>Demo</w:t>
      </w:r>
    </w:p>
    <w:p w14:paraId="12C59323" w14:textId="77777777" w:rsidR="00A81FCC" w:rsidRDefault="00A81FCC" w:rsidP="00211CAB">
      <w:pPr>
        <w:spacing w:line="360" w:lineRule="auto"/>
        <w:rPr>
          <w:b/>
          <w:bCs/>
          <w:u w:val="single"/>
          <w:shd w:val="clear" w:color="auto" w:fill="FFFFFF"/>
        </w:rPr>
      </w:pPr>
    </w:p>
    <w:p w14:paraId="60F60C70" w14:textId="71C5412C" w:rsidR="00A81FCC" w:rsidRDefault="00A81FCC" w:rsidP="00211CAB">
      <w:pPr>
        <w:spacing w:line="360" w:lineRule="auto"/>
        <w:rPr>
          <w:shd w:val="clear" w:color="auto" w:fill="FFFFFF"/>
        </w:rPr>
      </w:pPr>
      <w:r w:rsidRPr="00A81FCC">
        <w:rPr>
          <w:shd w:val="clear" w:color="auto" w:fill="FFFFFF"/>
        </w:rPr>
        <w:t xml:space="preserve">For </w:t>
      </w:r>
      <w:r>
        <w:rPr>
          <w:shd w:val="clear" w:color="auto" w:fill="FFFFFF"/>
        </w:rPr>
        <w:t>d</w:t>
      </w:r>
      <w:r w:rsidRPr="00A81FCC">
        <w:rPr>
          <w:shd w:val="clear" w:color="auto" w:fill="FFFFFF"/>
        </w:rPr>
        <w:t xml:space="preserve">emo </w:t>
      </w:r>
      <w:r>
        <w:rPr>
          <w:shd w:val="clear" w:color="auto" w:fill="FFFFFF"/>
        </w:rPr>
        <w:t>p</w:t>
      </w:r>
      <w:r w:rsidRPr="00A81FCC">
        <w:rPr>
          <w:shd w:val="clear" w:color="auto" w:fill="FFFFFF"/>
        </w:rPr>
        <w:t>urposes,</w:t>
      </w:r>
      <w:r>
        <w:rPr>
          <w:shd w:val="clear" w:color="auto" w:fill="FFFFFF"/>
        </w:rPr>
        <w:t xml:space="preserve"> we will be able to showcase the following: -</w:t>
      </w:r>
    </w:p>
    <w:p w14:paraId="3F5851CA" w14:textId="50706146" w:rsidR="00A81FCC" w:rsidRDefault="00A81FCC" w:rsidP="00211CAB">
      <w:pPr>
        <w:pStyle w:val="ListParagraph"/>
        <w:numPr>
          <w:ilvl w:val="0"/>
          <w:numId w:val="7"/>
        </w:numPr>
        <w:spacing w:line="360" w:lineRule="auto"/>
        <w:rPr>
          <w:shd w:val="clear" w:color="auto" w:fill="FFFFFF"/>
        </w:rPr>
      </w:pPr>
      <w:r>
        <w:rPr>
          <w:shd w:val="clear" w:color="auto" w:fill="FFFFFF"/>
        </w:rPr>
        <w:t>We will display a web interface where we can input the attributes of the claim, following which a model will execute to predict whether the claim if fraudulent or not.</w:t>
      </w:r>
    </w:p>
    <w:p w14:paraId="6BFE0293" w14:textId="5B6AFFF9" w:rsidR="00A81FCC" w:rsidRPr="00A81FCC" w:rsidRDefault="00A81FCC" w:rsidP="00211CAB">
      <w:pPr>
        <w:pStyle w:val="ListParagraph"/>
        <w:numPr>
          <w:ilvl w:val="0"/>
          <w:numId w:val="7"/>
        </w:numPr>
        <w:spacing w:line="360" w:lineRule="auto"/>
        <w:rPr>
          <w:shd w:val="clear" w:color="auto" w:fill="FFFFFF"/>
        </w:rPr>
      </w:pPr>
      <w:r>
        <w:rPr>
          <w:shd w:val="clear" w:color="auto" w:fill="FFFFFF"/>
        </w:rPr>
        <w:t>Furthermore, we can explain the working of the ML model as well as the tuning done to optimize the model with respect to the dataset at hand.</w:t>
      </w:r>
    </w:p>
    <w:p w14:paraId="70D0A1D4" w14:textId="77777777" w:rsidR="0023771F" w:rsidRPr="0037383A" w:rsidRDefault="0023771F" w:rsidP="00211CAB">
      <w:pPr>
        <w:spacing w:line="360" w:lineRule="auto"/>
        <w:rPr>
          <w:b/>
          <w:bCs/>
          <w:shd w:val="clear" w:color="auto" w:fill="FFFFFF"/>
        </w:rPr>
      </w:pPr>
    </w:p>
    <w:p w14:paraId="094DC5A4" w14:textId="77777777" w:rsidR="003F1FFC" w:rsidRDefault="003F1FFC" w:rsidP="00211CAB">
      <w:pPr>
        <w:spacing w:line="360" w:lineRule="auto"/>
        <w:rPr>
          <w:shd w:val="clear" w:color="auto" w:fill="FFFFFF"/>
        </w:rPr>
      </w:pPr>
    </w:p>
    <w:p w14:paraId="5DE68863" w14:textId="53A3813C" w:rsidR="0037383A" w:rsidRPr="005F1106" w:rsidRDefault="003F1FFC" w:rsidP="00211CAB">
      <w:pPr>
        <w:spacing w:line="360" w:lineRule="auto"/>
        <w:rPr>
          <w:b/>
          <w:bCs/>
          <w:u w:val="single"/>
          <w:shd w:val="clear" w:color="auto" w:fill="FFFFFF"/>
        </w:rPr>
      </w:pPr>
      <w:r w:rsidRPr="005F1106">
        <w:rPr>
          <w:b/>
          <w:bCs/>
          <w:u w:val="single"/>
          <w:shd w:val="clear" w:color="auto" w:fill="FFFFFF"/>
        </w:rPr>
        <w:t>Next steps (Future Improvements)</w:t>
      </w:r>
    </w:p>
    <w:p w14:paraId="773ACD5F" w14:textId="77777777" w:rsidR="0037383A" w:rsidRDefault="0037383A" w:rsidP="00211CAB">
      <w:pPr>
        <w:spacing w:line="360" w:lineRule="auto"/>
        <w:rPr>
          <w:b/>
          <w:bCs/>
          <w:shd w:val="clear" w:color="auto" w:fill="FFFFFF"/>
        </w:rPr>
      </w:pPr>
    </w:p>
    <w:p w14:paraId="50464C1B" w14:textId="6ECD1A42" w:rsidR="005F1106" w:rsidRPr="005F1106" w:rsidRDefault="005F1106" w:rsidP="00211CAB">
      <w:pPr>
        <w:spacing w:line="360" w:lineRule="auto"/>
        <w:rPr>
          <w:shd w:val="clear" w:color="auto" w:fill="FFFFFF"/>
        </w:rPr>
      </w:pPr>
      <w:r>
        <w:rPr>
          <w:shd w:val="clear" w:color="auto" w:fill="FFFFFF"/>
        </w:rPr>
        <w:t>As future steps, we can look forward to integration of Deep Learning for capturing intricate patterns and relationships within vast and heterogenous healthcare datasets. By trying to leverage Deep Learning, we will be able to further refine our ability to detect subtle anomalies for fraud detection.</w:t>
      </w:r>
    </w:p>
    <w:p w14:paraId="783F81D0" w14:textId="77777777" w:rsidR="0037383A" w:rsidRDefault="0037383A" w:rsidP="00211CAB">
      <w:pPr>
        <w:spacing w:line="360" w:lineRule="auto"/>
        <w:rPr>
          <w:b/>
          <w:bCs/>
          <w:shd w:val="clear" w:color="auto" w:fill="FFFFFF"/>
        </w:rPr>
      </w:pPr>
    </w:p>
    <w:p w14:paraId="0FC5E62A" w14:textId="6F945151" w:rsidR="0037383A" w:rsidRDefault="0037383A" w:rsidP="00211CAB">
      <w:pPr>
        <w:spacing w:line="360" w:lineRule="auto"/>
        <w:rPr>
          <w:b/>
          <w:bCs/>
          <w:u w:val="single"/>
          <w:shd w:val="clear" w:color="auto" w:fill="FFFFFF"/>
        </w:rPr>
      </w:pPr>
      <w:r w:rsidRPr="0023771F">
        <w:rPr>
          <w:b/>
          <w:bCs/>
          <w:u w:val="single"/>
          <w:shd w:val="clear" w:color="auto" w:fill="FFFFFF"/>
        </w:rPr>
        <w:t>Meet the Team</w:t>
      </w:r>
    </w:p>
    <w:p w14:paraId="5928A60E" w14:textId="77777777" w:rsidR="0023771F" w:rsidRPr="0023771F" w:rsidRDefault="0023771F" w:rsidP="00211CAB">
      <w:pPr>
        <w:spacing w:line="360" w:lineRule="auto"/>
        <w:rPr>
          <w:b/>
          <w:bCs/>
          <w:u w:val="single"/>
          <w:shd w:val="clear" w:color="auto" w:fill="FFFFFF"/>
        </w:rPr>
      </w:pPr>
    </w:p>
    <w:p w14:paraId="075FEEBA" w14:textId="1C89038D" w:rsidR="0023771F" w:rsidRPr="0023771F" w:rsidRDefault="0023771F" w:rsidP="00211CAB">
      <w:pPr>
        <w:pStyle w:val="ListParagraph"/>
        <w:numPr>
          <w:ilvl w:val="0"/>
          <w:numId w:val="5"/>
        </w:numPr>
        <w:spacing w:line="360" w:lineRule="auto"/>
        <w:rPr>
          <w:shd w:val="clear" w:color="auto" w:fill="FFFFFF"/>
        </w:rPr>
      </w:pPr>
      <w:r w:rsidRPr="0023771F">
        <w:rPr>
          <w:shd w:val="clear" w:color="auto" w:fill="FFFFFF"/>
        </w:rPr>
        <w:t>Kuldeep Jolly</w:t>
      </w:r>
      <w:r w:rsidR="004E67E6">
        <w:rPr>
          <w:shd w:val="clear" w:color="auto" w:fill="FFFFFF"/>
        </w:rPr>
        <w:t xml:space="preserve"> </w:t>
      </w:r>
    </w:p>
    <w:p w14:paraId="169A8092" w14:textId="3F0DA573" w:rsidR="0023771F" w:rsidRPr="0023771F" w:rsidRDefault="0023771F" w:rsidP="00211CAB">
      <w:pPr>
        <w:pStyle w:val="ListParagraph"/>
        <w:numPr>
          <w:ilvl w:val="0"/>
          <w:numId w:val="5"/>
        </w:numPr>
        <w:spacing w:line="360" w:lineRule="auto"/>
        <w:rPr>
          <w:shd w:val="clear" w:color="auto" w:fill="FFFFFF"/>
        </w:rPr>
      </w:pPr>
      <w:r w:rsidRPr="0023771F">
        <w:rPr>
          <w:shd w:val="clear" w:color="auto" w:fill="FFFFFF"/>
        </w:rPr>
        <w:t>Aman Mishra</w:t>
      </w:r>
    </w:p>
    <w:p w14:paraId="18D20E70" w14:textId="534178EE" w:rsidR="0023771F" w:rsidRPr="0023771F" w:rsidRDefault="0023771F" w:rsidP="00211CAB">
      <w:pPr>
        <w:pStyle w:val="ListParagraph"/>
        <w:numPr>
          <w:ilvl w:val="0"/>
          <w:numId w:val="5"/>
        </w:numPr>
        <w:spacing w:line="360" w:lineRule="auto"/>
        <w:rPr>
          <w:shd w:val="clear" w:color="auto" w:fill="FFFFFF"/>
        </w:rPr>
      </w:pPr>
      <w:r w:rsidRPr="0023771F">
        <w:rPr>
          <w:shd w:val="clear" w:color="auto" w:fill="FFFFFF"/>
        </w:rPr>
        <w:t>Abhishek Shah</w:t>
      </w:r>
    </w:p>
    <w:p w14:paraId="5B328C7E" w14:textId="77777777" w:rsidR="00C67A49" w:rsidRPr="0040183E" w:rsidRDefault="00C67A49" w:rsidP="00211CAB">
      <w:pPr>
        <w:pStyle w:val="ListParagraph"/>
        <w:spacing w:line="360" w:lineRule="auto"/>
        <w:rPr>
          <w:shd w:val="clear" w:color="auto" w:fill="FFFFFF"/>
        </w:rPr>
      </w:pPr>
    </w:p>
    <w:p w14:paraId="57825088" w14:textId="77777777" w:rsidR="00821790" w:rsidRDefault="00821790" w:rsidP="00211CAB">
      <w:pPr>
        <w:spacing w:line="360" w:lineRule="auto"/>
        <w:rPr>
          <w:b/>
          <w:bCs/>
          <w:u w:val="single"/>
          <w:lang w:val="en-US"/>
        </w:rPr>
      </w:pPr>
    </w:p>
    <w:p w14:paraId="6D544462" w14:textId="77777777" w:rsidR="00527168" w:rsidRPr="00527168" w:rsidRDefault="00527168" w:rsidP="00211CAB">
      <w:pPr>
        <w:spacing w:line="360" w:lineRule="auto"/>
        <w:rPr>
          <w:b/>
          <w:bCs/>
          <w:u w:val="single"/>
          <w:lang w:val="en-US"/>
        </w:rPr>
      </w:pPr>
    </w:p>
    <w:p w14:paraId="2F81475A" w14:textId="256BCB49" w:rsidR="00821790" w:rsidRPr="00A623DE" w:rsidRDefault="00821790" w:rsidP="00211CAB">
      <w:pPr>
        <w:spacing w:line="360" w:lineRule="auto"/>
        <w:rPr>
          <w:shd w:val="clear" w:color="auto" w:fill="FFFFFF"/>
        </w:rPr>
      </w:pPr>
    </w:p>
    <w:p w14:paraId="6DBBCFB7" w14:textId="77777777" w:rsidR="001D28E1" w:rsidRPr="00A623DE" w:rsidRDefault="001D28E1" w:rsidP="00211CAB">
      <w:pPr>
        <w:spacing w:line="360" w:lineRule="auto"/>
        <w:rPr>
          <w:shd w:val="clear" w:color="auto" w:fill="FFFFFF"/>
        </w:rPr>
      </w:pPr>
    </w:p>
    <w:p w14:paraId="20686A50" w14:textId="77777777" w:rsidR="00EF2D90" w:rsidRPr="00A623DE" w:rsidRDefault="00EF2D90" w:rsidP="00211CAB">
      <w:pPr>
        <w:spacing w:line="360" w:lineRule="auto"/>
        <w:rPr>
          <w:b/>
          <w:bCs/>
          <w:shd w:val="clear" w:color="auto" w:fill="FFFFFF"/>
        </w:rPr>
      </w:pPr>
    </w:p>
    <w:p w14:paraId="11E862CA" w14:textId="77777777" w:rsidR="00EF2D90" w:rsidRPr="007766BC" w:rsidRDefault="00EF2D90" w:rsidP="00211CAB">
      <w:pPr>
        <w:spacing w:line="360" w:lineRule="auto"/>
        <w:rPr>
          <w:rFonts w:ascii="Segoe UI" w:hAnsi="Segoe UI" w:cs="Segoe UI"/>
          <w:sz w:val="21"/>
          <w:szCs w:val="21"/>
          <w:shd w:val="clear" w:color="auto" w:fill="FFFFFF"/>
        </w:rPr>
      </w:pPr>
    </w:p>
    <w:p w14:paraId="1596D059" w14:textId="77777777" w:rsidR="007766BC" w:rsidRPr="00467A5F" w:rsidRDefault="007766BC" w:rsidP="00211CAB">
      <w:pPr>
        <w:spacing w:line="360" w:lineRule="auto"/>
        <w:rPr>
          <w:rFonts w:ascii="Segoe UI" w:hAnsi="Segoe UI" w:cs="Segoe UI"/>
          <w:sz w:val="21"/>
          <w:szCs w:val="21"/>
          <w:shd w:val="clear" w:color="auto" w:fill="FFFFFF"/>
        </w:rPr>
      </w:pPr>
    </w:p>
    <w:sectPr w:rsidR="007766BC" w:rsidRPr="00467A5F" w:rsidSect="00D560A3">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529C7" w14:textId="77777777" w:rsidR="002D5F60" w:rsidRDefault="002D5F60" w:rsidP="008C1F02">
      <w:r>
        <w:separator/>
      </w:r>
    </w:p>
  </w:endnote>
  <w:endnote w:type="continuationSeparator" w:id="0">
    <w:p w14:paraId="4269F78B" w14:textId="77777777" w:rsidR="002D5F60" w:rsidRDefault="002D5F60"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A4C0E"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6EE404A5" wp14:editId="3C93120C">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7128239C" wp14:editId="2BEAFBED">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CFCE6" w14:textId="77777777" w:rsidR="002D5F60" w:rsidRDefault="002D5F60" w:rsidP="008C1F02">
      <w:r>
        <w:separator/>
      </w:r>
    </w:p>
  </w:footnote>
  <w:footnote w:type="continuationSeparator" w:id="0">
    <w:p w14:paraId="377E9877" w14:textId="77777777" w:rsidR="002D5F60" w:rsidRDefault="002D5F60"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599B"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23E7CEA5" wp14:editId="0EEF45E5">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CF8E6F" w14:textId="2DDBFBF0" w:rsidR="005D5C4A" w:rsidRPr="00C41290" w:rsidRDefault="002328E2" w:rsidP="00C41290">
                          <w:pPr>
                            <w:rPr>
                              <w:color w:val="7F7F7F" w:themeColor="text1" w:themeTint="80"/>
                              <w:sz w:val="16"/>
                              <w:szCs w:val="16"/>
                              <w:lang w:val="en-US"/>
                            </w:rPr>
                          </w:pPr>
                          <w:proofErr w:type="spellStart"/>
                          <w:r>
                            <w:rPr>
                              <w:color w:val="7F7F7F" w:themeColor="text1" w:themeTint="80"/>
                              <w:sz w:val="16"/>
                              <w:szCs w:val="16"/>
                              <w:lang w:val="en-US"/>
                            </w:rPr>
                            <w:t>Solvathon</w:t>
                          </w:r>
                          <w:proofErr w:type="spellEnd"/>
                          <w:r w:rsidR="000652B1">
                            <w:rPr>
                              <w:color w:val="7F7F7F" w:themeColor="text1" w:themeTint="80"/>
                              <w:sz w:val="16"/>
                              <w:szCs w:val="16"/>
                              <w:lang w:val="en-US"/>
                            </w:rPr>
                            <w:t>- Healthcare Insurance Fraud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7CEA5"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" filled="f" stroked="f">
              <v:textbox>
                <w:txbxContent>
                  <w:p w14:paraId="70CF8E6F" w14:textId="2DDBFBF0" w:rsidR="005D5C4A" w:rsidRPr="00C41290" w:rsidRDefault="002328E2" w:rsidP="00C41290">
                    <w:pPr>
                      <w:rPr>
                        <w:color w:val="7F7F7F" w:themeColor="text1" w:themeTint="80"/>
                        <w:sz w:val="16"/>
                        <w:szCs w:val="16"/>
                        <w:lang w:val="en-US"/>
                      </w:rPr>
                    </w:pPr>
                    <w:proofErr w:type="spellStart"/>
                    <w:r>
                      <w:rPr>
                        <w:color w:val="7F7F7F" w:themeColor="text1" w:themeTint="80"/>
                        <w:sz w:val="16"/>
                        <w:szCs w:val="16"/>
                        <w:lang w:val="en-US"/>
                      </w:rPr>
                      <w:t>Solvathon</w:t>
                    </w:r>
                    <w:proofErr w:type="spellEnd"/>
                    <w:r w:rsidR="000652B1">
                      <w:rPr>
                        <w:color w:val="7F7F7F" w:themeColor="text1" w:themeTint="80"/>
                        <w:sz w:val="16"/>
                        <w:szCs w:val="16"/>
                        <w:lang w:val="en-US"/>
                      </w:rPr>
                      <w:t>- Healthcare Insurance Fraud</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0C590D47" wp14:editId="4F5F2147">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67AB47" w14:textId="2637D0F8"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r w:rsidR="000652B1">
                            <w:rPr>
                              <w:color w:val="7F7F7F" w:themeColor="text1" w:themeTint="80"/>
                              <w:sz w:val="15"/>
                              <w:szCs w:val="15"/>
                              <w:lang w:val="en-US"/>
                            </w:rPr>
                            <w:t xml:space="preserve"> CBDT Analytics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90D47"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" filled="f" stroked="f">
              <v:textbox>
                <w:txbxContent>
                  <w:p w14:paraId="1867AB47" w14:textId="2637D0F8"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r w:rsidR="000652B1">
                      <w:rPr>
                        <w:color w:val="7F7F7F" w:themeColor="text1" w:themeTint="80"/>
                        <w:sz w:val="15"/>
                        <w:szCs w:val="15"/>
                        <w:lang w:val="en-US"/>
                      </w:rPr>
                      <w:t xml:space="preserve"> CBDT Analytics Team</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F8C7B62" wp14:editId="1B66293C">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9895CC" w14:textId="7ED63A0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r w:rsidR="000652B1">
                            <w:rPr>
                              <w:color w:val="7F7F7F" w:themeColor="text1" w:themeTint="80"/>
                              <w:sz w:val="16"/>
                              <w:szCs w:val="16"/>
                              <w:lang w:val="en-US"/>
                            </w:rPr>
                            <w:t xml:space="preserve"> 20-Sep-2023</w:t>
                          </w:r>
                          <w:r w:rsidR="000652B1">
                            <w:rPr>
                              <w:color w:val="7F7F7F" w:themeColor="text1" w:themeTint="80"/>
                              <w:sz w:val="16"/>
                              <w:szCs w:val="16"/>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C7B62"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" filled="f" stroked="f">
              <v:textbox>
                <w:txbxContent>
                  <w:p w14:paraId="329895CC" w14:textId="7ED63A0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r w:rsidR="000652B1">
                      <w:rPr>
                        <w:color w:val="7F7F7F" w:themeColor="text1" w:themeTint="80"/>
                        <w:sz w:val="16"/>
                        <w:szCs w:val="16"/>
                        <w:lang w:val="en-US"/>
                      </w:rPr>
                      <w:t xml:space="preserve"> 20-Sep-2023</w:t>
                    </w:r>
                    <w:r w:rsidR="000652B1">
                      <w:rPr>
                        <w:color w:val="7F7F7F" w:themeColor="text1" w:themeTint="80"/>
                        <w:sz w:val="16"/>
                        <w:szCs w:val="16"/>
                        <w:lang w:val="en-US"/>
                      </w:rPr>
                      <w:tab/>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394892FA" wp14:editId="303B52CB">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77C5"/>
    <w:multiLevelType w:val="hybridMultilevel"/>
    <w:tmpl w:val="1D8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71CDD"/>
    <w:multiLevelType w:val="hybridMultilevel"/>
    <w:tmpl w:val="345AE6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214280"/>
    <w:multiLevelType w:val="hybridMultilevel"/>
    <w:tmpl w:val="EFC04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686592"/>
    <w:multiLevelType w:val="hybridMultilevel"/>
    <w:tmpl w:val="D03C2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352DC"/>
    <w:multiLevelType w:val="hybridMultilevel"/>
    <w:tmpl w:val="2C227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6C3758"/>
    <w:multiLevelType w:val="hybridMultilevel"/>
    <w:tmpl w:val="E6E4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85002"/>
    <w:multiLevelType w:val="hybridMultilevel"/>
    <w:tmpl w:val="364E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71652">
    <w:abstractNumId w:val="2"/>
  </w:num>
  <w:num w:numId="2" w16cid:durableId="754865751">
    <w:abstractNumId w:val="1"/>
  </w:num>
  <w:num w:numId="3" w16cid:durableId="578758762">
    <w:abstractNumId w:val="3"/>
  </w:num>
  <w:num w:numId="4" w16cid:durableId="874002173">
    <w:abstractNumId w:val="4"/>
  </w:num>
  <w:num w:numId="5" w16cid:durableId="753210911">
    <w:abstractNumId w:val="5"/>
  </w:num>
  <w:num w:numId="6" w16cid:durableId="1962227117">
    <w:abstractNumId w:val="6"/>
  </w:num>
  <w:num w:numId="7" w16cid:durableId="95316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0F"/>
    <w:rsid w:val="000037CF"/>
    <w:rsid w:val="0003300D"/>
    <w:rsid w:val="000652B1"/>
    <w:rsid w:val="00093F07"/>
    <w:rsid w:val="001067CC"/>
    <w:rsid w:val="00141FB6"/>
    <w:rsid w:val="001475EB"/>
    <w:rsid w:val="001C6BD8"/>
    <w:rsid w:val="001D28E1"/>
    <w:rsid w:val="00211CAB"/>
    <w:rsid w:val="0021492F"/>
    <w:rsid w:val="002328E2"/>
    <w:rsid w:val="0023771F"/>
    <w:rsid w:val="00254F29"/>
    <w:rsid w:val="002D2182"/>
    <w:rsid w:val="002D5F60"/>
    <w:rsid w:val="00310138"/>
    <w:rsid w:val="0035676B"/>
    <w:rsid w:val="00367984"/>
    <w:rsid w:val="0037383A"/>
    <w:rsid w:val="003F1742"/>
    <w:rsid w:val="003F1FFC"/>
    <w:rsid w:val="0040183E"/>
    <w:rsid w:val="00467A5F"/>
    <w:rsid w:val="004E67E6"/>
    <w:rsid w:val="00522743"/>
    <w:rsid w:val="00527168"/>
    <w:rsid w:val="00540531"/>
    <w:rsid w:val="005D5C4A"/>
    <w:rsid w:val="005F1106"/>
    <w:rsid w:val="006A3639"/>
    <w:rsid w:val="006E530F"/>
    <w:rsid w:val="007766BC"/>
    <w:rsid w:val="00776BC3"/>
    <w:rsid w:val="007918D0"/>
    <w:rsid w:val="007B2A97"/>
    <w:rsid w:val="008033EF"/>
    <w:rsid w:val="00821790"/>
    <w:rsid w:val="008C1F02"/>
    <w:rsid w:val="008E783B"/>
    <w:rsid w:val="00913985"/>
    <w:rsid w:val="00980D2C"/>
    <w:rsid w:val="00A307D8"/>
    <w:rsid w:val="00A456E2"/>
    <w:rsid w:val="00A50855"/>
    <w:rsid w:val="00A623DE"/>
    <w:rsid w:val="00A81FCC"/>
    <w:rsid w:val="00AB38C3"/>
    <w:rsid w:val="00B21039"/>
    <w:rsid w:val="00B309EE"/>
    <w:rsid w:val="00B74C8D"/>
    <w:rsid w:val="00BC124B"/>
    <w:rsid w:val="00C13291"/>
    <w:rsid w:val="00C41290"/>
    <w:rsid w:val="00C67A49"/>
    <w:rsid w:val="00C80877"/>
    <w:rsid w:val="00CC3258"/>
    <w:rsid w:val="00D018A2"/>
    <w:rsid w:val="00D07518"/>
    <w:rsid w:val="00D203C2"/>
    <w:rsid w:val="00D560A3"/>
    <w:rsid w:val="00DC1081"/>
    <w:rsid w:val="00DD3BDE"/>
    <w:rsid w:val="00E615CD"/>
    <w:rsid w:val="00EA0BEF"/>
    <w:rsid w:val="00EA58B6"/>
    <w:rsid w:val="00EC47B9"/>
    <w:rsid w:val="00EF2D90"/>
    <w:rsid w:val="00EF4F05"/>
    <w:rsid w:val="00F15D2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85BC6"/>
  <w15:chartTrackingRefBased/>
  <w15:docId w15:val="{88633F23-30C7-412D-A6D9-12A79B4E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66BC"/>
    <w:pPr>
      <w:spacing w:before="100" w:beforeAutospacing="1" w:after="100" w:afterAutospacing="1"/>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6E530F"/>
    <w:pPr>
      <w:ind w:left="720"/>
      <w:contextualSpacing/>
    </w:pPr>
  </w:style>
  <w:style w:type="character" w:customStyle="1" w:styleId="Heading2Char">
    <w:name w:val="Heading 2 Char"/>
    <w:basedOn w:val="DefaultParagraphFont"/>
    <w:link w:val="Heading2"/>
    <w:uiPriority w:val="9"/>
    <w:rsid w:val="007766B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766BC"/>
    <w:pPr>
      <w:spacing w:before="100" w:beforeAutospacing="1" w:after="100" w:afterAutospacing="1"/>
    </w:pPr>
    <w:rPr>
      <w:rFonts w:ascii="Times New Roman" w:eastAsia="Times New Roman" w:hAnsi="Times New Roman" w:cs="Times New Roman"/>
      <w:kern w:val="0"/>
      <w:lang w:eastAsia="en-IN"/>
      <w14:ligatures w14:val="none"/>
    </w:rPr>
  </w:style>
  <w:style w:type="paragraph" w:customStyle="1" w:styleId="pw-post-body-paragraph">
    <w:name w:val="pw-post-body-paragraph"/>
    <w:basedOn w:val="Normal"/>
    <w:rsid w:val="00467A5F"/>
    <w:pPr>
      <w:spacing w:before="100" w:beforeAutospacing="1" w:after="100" w:afterAutospacing="1"/>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67A5F"/>
    <w:rPr>
      <w:b/>
      <w:bCs/>
    </w:rPr>
  </w:style>
  <w:style w:type="character" w:customStyle="1" w:styleId="Heading1Char">
    <w:name w:val="Heading 1 Char"/>
    <w:basedOn w:val="DefaultParagraphFont"/>
    <w:link w:val="Heading1"/>
    <w:uiPriority w:val="9"/>
    <w:rsid w:val="00EF4F0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D28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1712">
      <w:bodyDiv w:val="1"/>
      <w:marLeft w:val="0"/>
      <w:marRight w:val="0"/>
      <w:marTop w:val="0"/>
      <w:marBottom w:val="0"/>
      <w:divBdr>
        <w:top w:val="none" w:sz="0" w:space="0" w:color="auto"/>
        <w:left w:val="none" w:sz="0" w:space="0" w:color="auto"/>
        <w:bottom w:val="none" w:sz="0" w:space="0" w:color="auto"/>
        <w:right w:val="none" w:sz="0" w:space="0" w:color="auto"/>
      </w:divBdr>
    </w:div>
    <w:div w:id="1041248823">
      <w:bodyDiv w:val="1"/>
      <w:marLeft w:val="0"/>
      <w:marRight w:val="0"/>
      <w:marTop w:val="0"/>
      <w:marBottom w:val="0"/>
      <w:divBdr>
        <w:top w:val="none" w:sz="0" w:space="0" w:color="auto"/>
        <w:left w:val="none" w:sz="0" w:space="0" w:color="auto"/>
        <w:bottom w:val="none" w:sz="0" w:space="0" w:color="auto"/>
        <w:right w:val="none" w:sz="0" w:space="0" w:color="auto"/>
      </w:divBdr>
    </w:div>
    <w:div w:id="1120152596">
      <w:bodyDiv w:val="1"/>
      <w:marLeft w:val="0"/>
      <w:marRight w:val="0"/>
      <w:marTop w:val="0"/>
      <w:marBottom w:val="0"/>
      <w:divBdr>
        <w:top w:val="none" w:sz="0" w:space="0" w:color="auto"/>
        <w:left w:val="none" w:sz="0" w:space="0" w:color="auto"/>
        <w:bottom w:val="none" w:sz="0" w:space="0" w:color="auto"/>
        <w:right w:val="none" w:sz="0" w:space="0" w:color="auto"/>
      </w:divBdr>
    </w:div>
    <w:div w:id="1942057640">
      <w:bodyDiv w:val="1"/>
      <w:marLeft w:val="0"/>
      <w:marRight w:val="0"/>
      <w:marTop w:val="0"/>
      <w:marBottom w:val="0"/>
      <w:divBdr>
        <w:top w:val="none" w:sz="0" w:space="0" w:color="auto"/>
        <w:left w:val="none" w:sz="0" w:space="0" w:color="auto"/>
        <w:bottom w:val="none" w:sz="0" w:space="0" w:color="auto"/>
        <w:right w:val="none" w:sz="0" w:space="0" w:color="auto"/>
      </w:divBdr>
      <w:divsChild>
        <w:div w:id="308100828">
          <w:marLeft w:val="0"/>
          <w:marRight w:val="0"/>
          <w:marTop w:val="0"/>
          <w:marBottom w:val="0"/>
          <w:divBdr>
            <w:top w:val="none" w:sz="0" w:space="0" w:color="auto"/>
            <w:left w:val="none" w:sz="0" w:space="0" w:color="auto"/>
            <w:bottom w:val="none" w:sz="0" w:space="0" w:color="auto"/>
            <w:right w:val="none" w:sz="0" w:space="0" w:color="auto"/>
          </w:divBdr>
          <w:divsChild>
            <w:div w:id="979769566">
              <w:marLeft w:val="0"/>
              <w:marRight w:val="0"/>
              <w:marTop w:val="0"/>
              <w:marBottom w:val="0"/>
              <w:divBdr>
                <w:top w:val="none" w:sz="0" w:space="0" w:color="auto"/>
                <w:left w:val="none" w:sz="0" w:space="0" w:color="auto"/>
                <w:bottom w:val="none" w:sz="0" w:space="0" w:color="auto"/>
                <w:right w:val="none" w:sz="0" w:space="0" w:color="auto"/>
              </w:divBdr>
              <w:divsChild>
                <w:div w:id="1990551751">
                  <w:marLeft w:val="0"/>
                  <w:marRight w:val="0"/>
                  <w:marTop w:val="0"/>
                  <w:marBottom w:val="0"/>
                  <w:divBdr>
                    <w:top w:val="none" w:sz="0" w:space="0" w:color="auto"/>
                    <w:left w:val="none" w:sz="0" w:space="0" w:color="auto"/>
                    <w:bottom w:val="none" w:sz="0" w:space="0" w:color="auto"/>
                    <w:right w:val="none" w:sz="0" w:space="0" w:color="auto"/>
                  </w:divBdr>
                  <w:divsChild>
                    <w:div w:id="7350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1701">
          <w:marLeft w:val="0"/>
          <w:marRight w:val="0"/>
          <w:marTop w:val="0"/>
          <w:marBottom w:val="0"/>
          <w:divBdr>
            <w:top w:val="none" w:sz="0" w:space="0" w:color="auto"/>
            <w:left w:val="none" w:sz="0" w:space="0" w:color="auto"/>
            <w:bottom w:val="none" w:sz="0" w:space="0" w:color="auto"/>
            <w:right w:val="none" w:sz="0" w:space="0" w:color="auto"/>
          </w:divBdr>
          <w:divsChild>
            <w:div w:id="859853741">
              <w:marLeft w:val="0"/>
              <w:marRight w:val="0"/>
              <w:marTop w:val="0"/>
              <w:marBottom w:val="0"/>
              <w:divBdr>
                <w:top w:val="none" w:sz="0" w:space="0" w:color="auto"/>
                <w:left w:val="none" w:sz="0" w:space="0" w:color="auto"/>
                <w:bottom w:val="none" w:sz="0" w:space="0" w:color="auto"/>
                <w:right w:val="none" w:sz="0" w:space="0" w:color="auto"/>
              </w:divBdr>
              <w:divsChild>
                <w:div w:id="420495559">
                  <w:marLeft w:val="0"/>
                  <w:marRight w:val="0"/>
                  <w:marTop w:val="0"/>
                  <w:marBottom w:val="0"/>
                  <w:divBdr>
                    <w:top w:val="none" w:sz="0" w:space="0" w:color="auto"/>
                    <w:left w:val="none" w:sz="0" w:space="0" w:color="auto"/>
                    <w:bottom w:val="none" w:sz="0" w:space="0" w:color="auto"/>
                    <w:right w:val="none" w:sz="0" w:space="0" w:color="auto"/>
                  </w:divBdr>
                  <w:divsChild>
                    <w:div w:id="6967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BBFD78CD88C44E8C0CFEFB894B17E2" ma:contentTypeVersion="0" ma:contentTypeDescription="Create a new document." ma:contentTypeScope="" ma:versionID="34300d0084b22b083ff8bf34963c127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C699A1-DA15-42C0-BC72-8883077C7D23}"/>
</file>

<file path=customXml/itemProps2.xml><?xml version="1.0" encoding="utf-8"?>
<ds:datastoreItem xmlns:ds="http://schemas.openxmlformats.org/officeDocument/2006/customXml" ds:itemID="{34055016-CBDC-49EB-887C-B9FC37265D92}"/>
</file>

<file path=docProps/app.xml><?xml version="1.0" encoding="utf-8"?>
<Properties xmlns="http://schemas.openxmlformats.org/officeDocument/2006/extended-properties" xmlns:vt="http://schemas.openxmlformats.org/officeDocument/2006/docPropsVTypes">
  <Template>Normal</Template>
  <TotalTime>263</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Jolly</dc:creator>
  <cp:keywords/>
  <dc:description/>
  <cp:lastModifiedBy>Kuldeep Jolly</cp:lastModifiedBy>
  <cp:revision>49</cp:revision>
  <dcterms:created xsi:type="dcterms:W3CDTF">2023-09-12T06:12:00Z</dcterms:created>
  <dcterms:modified xsi:type="dcterms:W3CDTF">2023-09-20T10:49:00Z</dcterms:modified>
</cp:coreProperties>
</file>