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30"/>
        </w:rPr>
        <w:t>ARMY INSTITUTE OF TECHNOLOGY, PUNE</w:t>
      </w:r>
    </w:p>
    <w:p>
      <w:pPr>
        <w:spacing w:after="80"/>
        <w:jc w:val="center"/>
      </w:pPr>
      <w:r>
        <w:rPr>
          <w:b/>
          <w:sz w:val="19"/>
        </w:rPr>
        <w:t>DEPARTMENT OF INFORMATION TECHNOLOGY | CIE–2 STUDENT INSTRUCTION SHEET</w:t>
      </w:r>
    </w:p>
    <w:p>
      <w:pPr>
        <w:jc w:val="center"/>
      </w:pPr>
      <w:r>
        <w:rPr>
          <w:b/>
          <w:sz w:val="18"/>
        </w:rPr>
        <w:t>Course: Skill Development Laboratory using Java | Class: SE IT A &amp; B | CIE–2: 20 Marks</w:t>
      </w:r>
    </w:p>
    <w:p>
      <w:pPr>
        <w:spacing w:before="60" w:after="20"/>
      </w:pPr>
      <w:r>
        <w:rPr>
          <w:b/>
          <w:sz w:val="21"/>
        </w:rPr>
        <w:t>1. Activity</w:t>
      </w:r>
    </w:p>
    <w:p>
      <w:pPr>
        <w:spacing w:after="0"/>
        <w:ind w:left="216" w:hanging="173"/>
      </w:pPr>
      <w:r>
        <w:rPr>
          <w:b/>
        </w:rPr>
        <w:t xml:space="preserve">• </w:t>
      </w:r>
      <w:r>
        <w:t>Group Activity – Java Problem Solving based on Unit III &amp; Unit IV.</w:t>
      </w:r>
    </w:p>
    <w:p>
      <w:pPr>
        <w:spacing w:after="0"/>
        <w:ind w:left="216" w:hanging="173"/>
      </w:pPr>
      <w:r>
        <w:rPr>
          <w:b/>
        </w:rPr>
        <w:t xml:space="preserve">• </w:t>
      </w:r>
      <w:r>
        <w:t>Group size: 4–5 students. Each group will design, implement and demonstrate a Java application.</w:t>
      </w:r>
    </w:p>
    <w:p>
      <w:pPr>
        <w:spacing w:after="0"/>
        <w:ind w:left="216" w:hanging="173"/>
      </w:pPr>
      <w:r>
        <w:rPr>
          <w:b/>
        </w:rPr>
        <w:t xml:space="preserve">• </w:t>
      </w:r>
      <w:r>
        <w:t>Required concepts: Polymorphism, Interfaces, Abstract Classes and Exception Handling.</w:t>
      </w:r>
    </w:p>
    <w:p>
      <w:pPr>
        <w:spacing w:before="60" w:after="20"/>
      </w:pPr>
      <w:r>
        <w:rPr>
          <w:b/>
          <w:sz w:val="21"/>
        </w:rPr>
        <w:t>2. Student Instructions</w:t>
      </w:r>
    </w:p>
    <w:p>
      <w:pPr>
        <w:spacing w:after="0"/>
        <w:ind w:left="216" w:hanging="173"/>
      </w:pPr>
      <w:r>
        <w:rPr>
          <w:b/>
        </w:rPr>
        <w:t xml:space="preserve">• </w:t>
      </w:r>
      <w:r>
        <w:t>Select a practical problem/application and get the problem statement approved before implementation.</w:t>
      </w:r>
    </w:p>
    <w:p>
      <w:pPr>
        <w:spacing w:after="0"/>
        <w:ind w:left="216" w:hanging="173"/>
      </w:pPr>
      <w:r>
        <w:rPr>
          <w:b/>
        </w:rPr>
        <w:t xml:space="preserve">• </w:t>
      </w:r>
      <w:r>
        <w:t>Clearly identify where each required Java concept is used; concepts must be meaningfully integrated.</w:t>
      </w:r>
    </w:p>
    <w:p>
      <w:pPr>
        <w:spacing w:after="0"/>
        <w:ind w:left="216" w:hanging="173"/>
      </w:pPr>
      <w:r>
        <w:rPr>
          <w:b/>
        </w:rPr>
        <w:t xml:space="preserve">• </w:t>
      </w:r>
      <w:r>
        <w:t>Prepare a working Java program, test it with valid and invalid inputs, and keep source code ready for demonstration.</w:t>
      </w:r>
    </w:p>
    <w:p>
      <w:pPr>
        <w:spacing w:after="0"/>
        <w:ind w:left="216" w:hanging="173"/>
      </w:pPr>
      <w:r>
        <w:rPr>
          <w:b/>
        </w:rPr>
        <w:t xml:space="preserve">• </w:t>
      </w:r>
      <w:r>
        <w:t>Every member must understand the complete application. Individual viva will be conducted.</w:t>
      </w:r>
    </w:p>
    <w:p>
      <w:pPr>
        <w:spacing w:after="0"/>
        <w:ind w:left="216" w:hanging="173"/>
      </w:pPr>
      <w:r>
        <w:rPr>
          <w:b/>
        </w:rPr>
        <w:t xml:space="preserve">• </w:t>
      </w:r>
      <w:r>
        <w:t>Do not submit copied code that you cannot explain. Use meaningful names and maintain readable code.</w:t>
      </w:r>
    </w:p>
    <w:p>
      <w:pPr>
        <w:spacing w:before="60" w:after="20"/>
      </w:pPr>
      <w:r>
        <w:rPr>
          <w:b/>
          <w:sz w:val="21"/>
        </w:rPr>
        <w:t>3. What to Prepare</w:t>
      </w:r>
    </w:p>
    <w:p>
      <w:pPr>
        <w:spacing w:after="0"/>
        <w:ind w:left="216" w:hanging="173"/>
      </w:pPr>
      <w:r>
        <w:rPr>
          <w:b/>
        </w:rPr>
        <w:t xml:space="preserve">• </w:t>
      </w:r>
      <w:r>
        <w:t>Problem statement and objectives; group member list with roll numbers; class/interface design or simple UML.</w:t>
      </w:r>
    </w:p>
    <w:p>
      <w:pPr>
        <w:spacing w:after="0"/>
        <w:ind w:left="216" w:hanging="173"/>
      </w:pPr>
      <w:r>
        <w:rPr>
          <w:b/>
        </w:rPr>
        <w:t xml:space="preserve">• </w:t>
      </w:r>
      <w:r>
        <w:t>Java source code; sample input/output; short explanation of concepts used; working demonstration.</w:t>
      </w:r>
    </w:p>
    <w:p>
      <w:pPr>
        <w:spacing w:before="60" w:after="20"/>
      </w:pPr>
      <w:r>
        <w:rPr>
          <w:b/>
          <w:sz w:val="21"/>
        </w:rPr>
        <w:t>4. Demonstration</w:t>
      </w:r>
    </w:p>
    <w:p>
      <w:pPr>
        <w:spacing w:after="0"/>
        <w:ind w:left="216" w:hanging="173"/>
      </w:pPr>
      <w:r>
        <w:rPr>
          <w:b/>
        </w:rPr>
        <w:t xml:space="preserve">• </w:t>
      </w:r>
      <w:r>
        <w:t>Recommended time: 8–10 minutes per group. Explain problem → design → concepts → working demo → exception/invalid-input case.</w:t>
      </w:r>
    </w:p>
    <w:p>
      <w:pPr>
        <w:spacing w:after="0"/>
        <w:ind w:left="216" w:hanging="173"/>
      </w:pPr>
      <w:r>
        <w:rPr>
          <w:b/>
        </w:rPr>
        <w:t xml:space="preserve">• </w:t>
      </w:r>
      <w:r>
        <w:t>Faculty may ask any member to explain any class, method or concept.</w:t>
      </w:r>
    </w:p>
    <w:p>
      <w:pPr>
        <w:spacing w:before="60" w:after="20"/>
      </w:pPr>
      <w:r>
        <w:rPr>
          <w:b/>
          <w:sz w:val="21"/>
        </w:rPr>
        <w:t>5. Suggested Problems</w:t>
      </w:r>
    </w:p>
    <w:p>
      <w:pPr>
        <w:spacing w:after="0"/>
      </w:pPr>
      <w:r>
        <w:rPr>
          <w:sz w:val="17"/>
        </w:rPr>
        <w:t>Bank Account Management • Student Result System • Library Management • Online Shopping/Cart • Hospital/Patient Management • Vehicle Rental • Employee Payroll • Quiz/Examination System</w:t>
      </w:r>
    </w:p>
    <w:p>
      <w:pPr>
        <w:spacing w:before="60" w:after="20"/>
      </w:pPr>
      <w:r>
        <w:rPr>
          <w:b/>
          <w:sz w:val="21"/>
        </w:rPr>
        <w:t>6. Key Point</w:t>
      </w:r>
    </w:p>
    <w:p>
      <w:pPr>
        <w:spacing w:after="0"/>
      </w:pPr>
      <w:r>
        <w:rPr>
          <w:b/>
        </w:rPr>
        <w:t>Marks are based on both group performance and individual understanding. Prepare every member for the viva.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30"/>
        </w:rPr>
        <w:t>CIE–2 PROJECT ALLOCATION SHEET</w:t>
      </w:r>
    </w:p>
    <w:p>
      <w:pPr>
        <w:spacing w:after="80"/>
        <w:jc w:val="center"/>
      </w:pPr>
      <w:r>
        <w:rPr>
          <w:b/>
          <w:sz w:val="19"/>
        </w:rPr>
        <w:t>Skill Development Laboratory using Java | SE IT A &amp; B | Group Activity – Java Problem Solving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Sr. No.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Group No.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Roll No. / Student Names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Project / Problem Statement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Java Concepts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Faculty Approval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</w:tbl>
    <w:p/>
    <w:p>
      <w:pPr>
        <w:spacing w:after="40"/>
      </w:pPr>
      <w:r>
        <w:rPr>
          <w:b/>
        </w:rPr>
        <w:t xml:space="preserve">Suggested project areas: </w:t>
      </w:r>
      <w:r>
        <w:t>Banking, Education, Library, Shopping, Hospital, Transport, Payroll, Examination/Quiz, or another approved practical problem.</w:t>
      </w:r>
    </w:p>
    <w:p>
      <w:r>
        <w:rPr>
          <w:b/>
        </w:rPr>
        <w:t xml:space="preserve">Note: </w:t>
      </w:r>
      <w:r>
        <w:t>Each group should preferably select a distinct problem statement. Approval is subject to suitability for Unit III &amp; IV concepts.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30"/>
        </w:rPr>
        <w:t>CIE–2 EVALUATION / RUBRIC SHEET</w:t>
      </w:r>
    </w:p>
    <w:p>
      <w:pPr>
        <w:spacing w:after="80"/>
        <w:jc w:val="center"/>
      </w:pPr>
      <w:r>
        <w:rPr>
          <w:b/>
          <w:sz w:val="19"/>
        </w:rPr>
        <w:t>Group Activity – Java Problem Solving | Total: 20 Marks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rFonts w:ascii="Arial" w:hAnsi="Arial"/>
                <w:sz w:val="16"/>
              </w:rPr>
              <w:t>Evaluation Criterion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6"/>
              </w:rPr>
              <w:t>Marks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6"/>
              </w:rPr>
              <w:t>Indicators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6"/>
              </w:rPr>
              <w:t>Awarded</w:t>
            </w:r>
          </w:p>
        </w:tc>
      </w:tr>
      <w:tr>
        <w:tc>
          <w:tcPr>
            <w:tcW w:type="dxa" w:w="2664"/>
          </w:tcPr>
          <w:p>
            <w:r>
              <w:rPr>
                <w:rFonts w:ascii="Arial" w:hAnsi="Arial"/>
                <w:sz w:val="16"/>
              </w:rPr>
              <w:t>Problem Understanding &amp; Objectives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6"/>
              </w:rPr>
              <w:t>Clear, relevant problem statement; objectives and requirements are defined.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664"/>
          </w:tcPr>
          <w:p>
            <w:r>
              <w:rPr>
                <w:rFonts w:ascii="Arial" w:hAnsi="Arial"/>
                <w:sz w:val="16"/>
              </w:rPr>
              <w:t>Use of Java Concepts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6"/>
              </w:rPr>
              <w:t>Correct and meaningful use of polymorphism, interfaces, abstract classes and exception handling.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664"/>
          </w:tcPr>
          <w:p>
            <w:r>
              <w:rPr>
                <w:rFonts w:ascii="Arial" w:hAnsi="Arial"/>
                <w:sz w:val="16"/>
              </w:rPr>
              <w:t>Program Implementation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6"/>
              </w:rPr>
              <w:t>Correct logic, functionality, output, input validation and working application.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664"/>
          </w:tcPr>
          <w:p>
            <w:r>
              <w:rPr>
                <w:rFonts w:ascii="Arial" w:hAnsi="Arial"/>
                <w:sz w:val="16"/>
              </w:rPr>
              <w:t>Demonstration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6"/>
              </w:rPr>
              <w:t>Clear explanation, successful execution and demonstration of important features.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664"/>
          </w:tcPr>
          <w:p>
            <w:r>
              <w:rPr>
                <w:rFonts w:ascii="Arial" w:hAnsi="Arial"/>
                <w:sz w:val="16"/>
              </w:rPr>
              <w:t>Individual Viva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6"/>
              </w:rPr>
              <w:t>Conceptual understanding, ability to explain code/design and individual contribution.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664"/>
          </w:tcPr>
          <w:p>
            <w:r>
              <w:rPr>
                <w:rFonts w:ascii="Arial" w:hAnsi="Arial"/>
                <w:sz w:val="16"/>
              </w:rPr>
              <w:t>Code Quality / Documentation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6"/>
              </w:rPr>
              <w:t>Readable structure, meaningful names, comments/brief documentation and organized code.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6"/>
              </w:rPr>
            </w:r>
          </w:p>
        </w:tc>
      </w:tr>
    </w:tbl>
    <w:p>
      <w:pPr>
        <w:spacing w:before="60" w:after="20"/>
      </w:pPr>
      <w:r>
        <w:rPr>
          <w:b/>
          <w:sz w:val="21"/>
        </w:rPr>
        <w:t>Individual Viva – Sample Questions</w:t>
      </w:r>
    </w:p>
    <w:p>
      <w:pPr>
        <w:spacing w:after="0"/>
        <w:ind w:left="216" w:hanging="173"/>
      </w:pPr>
      <w:r>
        <w:rPr>
          <w:b/>
        </w:rPr>
        <w:t xml:space="preserve">• </w:t>
      </w:r>
      <w:r>
        <w:t>Where is polymorphism used in your application? Explain with an example.</w:t>
      </w:r>
    </w:p>
    <w:p>
      <w:pPr>
        <w:spacing w:after="0"/>
        <w:ind w:left="216" w:hanging="173"/>
      </w:pPr>
      <w:r>
        <w:rPr>
          <w:b/>
        </w:rPr>
        <w:t xml:space="preserve">• </w:t>
      </w:r>
      <w:r>
        <w:t>Why did you use an abstract class? How is it different from an interface?</w:t>
      </w:r>
    </w:p>
    <w:p>
      <w:pPr>
        <w:spacing w:after="0"/>
        <w:ind w:left="216" w:hanging="173"/>
      </w:pPr>
      <w:r>
        <w:rPr>
          <w:b/>
        </w:rPr>
        <w:t xml:space="preserve">• </w:t>
      </w:r>
      <w:r>
        <w:t>Which interface did you create and why?</w:t>
      </w:r>
    </w:p>
    <w:p>
      <w:pPr>
        <w:spacing w:after="0"/>
        <w:ind w:left="216" w:hanging="173"/>
      </w:pPr>
      <w:r>
        <w:rPr>
          <w:b/>
        </w:rPr>
        <w:t xml:space="preserve">• </w:t>
      </w:r>
      <w:r>
        <w:t>What exception can occur in your application and how is it handled?</w:t>
      </w:r>
    </w:p>
    <w:p>
      <w:pPr>
        <w:spacing w:after="0"/>
        <w:ind w:left="216" w:hanging="173"/>
      </w:pPr>
      <w:r>
        <w:rPr>
          <w:b/>
        </w:rPr>
        <w:t xml:space="preserve">• </w:t>
      </w:r>
      <w:r>
        <w:t>Which part of the program did you implement? Explain the relevant class/method.</w:t>
      </w:r>
    </w:p>
    <w:p>
      <w:pPr>
        <w:spacing w:after="0"/>
        <w:ind w:left="216" w:hanging="173"/>
      </w:pPr>
      <w:r>
        <w:rPr>
          <w:b/>
        </w:rPr>
        <w:t xml:space="preserve">• </w:t>
      </w:r>
      <w:r>
        <w:t>How would you modify the program if one requirement changes?</w:t>
      </w:r>
    </w:p>
    <w:p>
      <w:pPr>
        <w:spacing w:before="60" w:after="20"/>
      </w:pPr>
      <w:r>
        <w:rPr>
          <w:b/>
          <w:sz w:val="21"/>
        </w:rPr>
        <w:t>Rubric for Java Concept Application – 6 Marks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rPr>
                <w:rFonts w:ascii="Arial" w:hAnsi="Arial"/>
                <w:sz w:val="16"/>
              </w:rPr>
              <w:t>Level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sz w:val="16"/>
              </w:rPr>
              <w:t>Performance Description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sz w:val="16"/>
              </w:rPr>
              <w:t>Marks</w:t>
            </w:r>
          </w:p>
        </w:tc>
      </w:tr>
      <w:tr>
        <w:tc>
          <w:tcPr>
            <w:tcW w:type="dxa" w:w="3552"/>
          </w:tcPr>
          <w:p>
            <w:r>
              <w:rPr>
                <w:rFonts w:ascii="Arial" w:hAnsi="Arial"/>
                <w:sz w:val="16"/>
              </w:rPr>
              <w:t>Excellent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sz w:val="16"/>
              </w:rPr>
              <w:t>Required concepts are correctly implemented, well integrated and clearly explained.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sz w:val="16"/>
              </w:rPr>
              <w:t>5–6</w:t>
            </w:r>
          </w:p>
        </w:tc>
      </w:tr>
      <w:tr>
        <w:tc>
          <w:tcPr>
            <w:tcW w:type="dxa" w:w="3552"/>
          </w:tcPr>
          <w:p>
            <w:r>
              <w:rPr>
                <w:rFonts w:ascii="Arial" w:hAnsi="Arial"/>
                <w:sz w:val="16"/>
              </w:rPr>
              <w:t>Good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sz w:val="16"/>
              </w:rPr>
              <w:t>Most required concepts are correctly implemented with minor issues.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sz w:val="16"/>
              </w:rPr>
              <w:t>3–4</w:t>
            </w:r>
          </w:p>
        </w:tc>
      </w:tr>
      <w:tr>
        <w:tc>
          <w:tcPr>
            <w:tcW w:type="dxa" w:w="3552"/>
          </w:tcPr>
          <w:p>
            <w:r>
              <w:rPr>
                <w:rFonts w:ascii="Arial" w:hAnsi="Arial"/>
                <w:sz w:val="16"/>
              </w:rPr>
              <w:t>Needs Improvement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sz w:val="16"/>
              </w:rPr>
              <w:t>Limited/partly incorrect use of concepts; weak explanation.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sz w:val="16"/>
              </w:rPr>
              <w:t>1–2</w:t>
            </w:r>
          </w:p>
        </w:tc>
      </w:tr>
      <w:tr>
        <w:tc>
          <w:tcPr>
            <w:tcW w:type="dxa" w:w="3552"/>
          </w:tcPr>
          <w:p>
            <w:r>
              <w:rPr>
                <w:rFonts w:ascii="Arial" w:hAnsi="Arial"/>
                <w:sz w:val="16"/>
              </w:rPr>
              <w:t>Not Demonstrated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sz w:val="16"/>
              </w:rPr>
              <w:t>Required concepts are absent or cannot be explained.</w:t>
            </w:r>
          </w:p>
        </w:tc>
        <w:tc>
          <w:tcPr>
            <w:tcW w:type="dxa" w:w="3552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</w:tr>
    </w:tbl>
    <w:p>
      <w:pPr>
        <w:spacing w:before="80"/>
      </w:pPr>
      <w:r>
        <w:rPr>
          <w:b/>
        </w:rPr>
        <w:t xml:space="preserve">Faculty Remarks: </w:t>
      </w:r>
      <w:r>
        <w:t>________________________________________________________________________________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