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vMerge w:val="restart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Test Case</w:t>
            </w:r>
          </w:p>
        </w:tc>
        <w:tc>
          <w:tcPr>
            <w:hMerge w:val="restart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Execution History</w:t>
            </w:r>
          </w:p>
        </w:tc>
        <w:tc>
          <w:tcPr>
            <w:h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  <w:tc>
          <w:tcPr>
            <w:h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  <w:tc>
          <w:tcPr>
            <w:h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</w:tr>
      <w:tr>
        <w:tc>
          <w:tcPr>
            <w:v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Start Date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Start Time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End Time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Status</w:t>
            </w:r>
          </w:p>
        </w:tc>
      </w:tr>
      <w:tr>
        <w:tc>
          <w:tcPr>
            <w:tcW w:w="5200"/>
          </w:tcPr>
          <w:p/>
          <w:p>
            <w:pPr>
              <w:jc w:val="left"/>
            </w:pPr>
            <w:r>
              <w:rPr>
                <w:b w:val="true"/>
              </w:rPr>
              <w:t>TC01-Sign In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</w:rPr>
              <w:t>21/01/2019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</w:rPr>
              <w:t>14:17:49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</w:rPr>
              <w:t>14:17:49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  <w:color w:val="27AB13"/>
              </w:rPr>
              <w:t>Passed</w:t>
            </w:r>
          </w:p>
        </w:tc>
      </w:tr>
    </w:tbl>
    <w:sectPr>
      <w:pgMar w:left="720" w:top="1440" w:right="72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2019-01-21T08:47:49Z</dcterms:created>
  <dc:creator>Apache POI</dc:creator>
</cp:coreProperties>
</file>