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vMerge w:val="restart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Test Case</w:t>
            </w:r>
          </w:p>
        </w:tc>
        <w:tc>
          <w:tcPr>
            <w:hMerge w:val="restart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Execution History</w:t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</w:tr>
      <w:tr>
        <w:tc>
          <w:tcPr>
            <w:v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Start Date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Start Time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End Time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Status</w:t>
            </w:r>
          </w:p>
        </w:tc>
      </w:tr>
      <w:tr>
        <w:tc>
          <w:tcPr>
            <w:tcW w:w="5200"/>
          </w:tcPr>
          <w:p/>
          <w:p>
            <w:pPr>
              <w:jc w:val="left"/>
            </w:pPr>
            <w:r>
              <w:rPr>
                <w:b w:val="true"/>
              </w:rPr>
              <w:t>TC01-Sign In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21/01/2019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15:51:46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15:51:46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  <w:color w:val="27AB13"/>
              </w:rPr>
              <w:t>Passed</w:t>
            </w:r>
          </w:p>
        </w:tc>
      </w:tr>
    </w:tbl>
    <w:p>
      <w:pPr>
        <w:jc w:val="center"/>
      </w:pPr>
      <w:r>
        <w:br/>
        <w:drawing>
          <wp:inline distT="0" distR="0" distB="0" distL="0">
            <wp:extent cx="3175000" cy="4572000"/>
            <wp:docPr id="0" name="Drawing 0" descr="C:\Users\sandesh.hundekar\Documents\PracticeProject\WoolworthsTest\screenshots\20190121_1552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desh.hundekar\Documents\PracticeProject\WoolworthsTest\screenshots\20190121_1552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Step Description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Expected Result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Actual Result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Status</w:t>
            </w:r>
          </w:p>
        </w:tc>
      </w:tr>
      <w:tr>
        <w:tc>
          <w:tcPr>
            <w:tcW w:w="4000"/>
          </w:tcPr>
          <w:p/>
          <w:p>
            <w:pPr>
              <w:jc w:val="left"/>
            </w:pPr>
            <w:r>
              <w:rPr>
                <w:b w:val="false"/>
              </w:rPr>
              <w:t>Step: Open the woolworths mobi one application</w:t>
            </w:r>
          </w:p>
        </w:tc>
        <w:tc>
          <w:tcPr>
            <w:tcW w:w="3000"/>
          </w:tcPr>
          <w:p/>
          <w:p>
            <w:pPr>
              <w:jc w:val="left"/>
            </w:pPr>
            <w:r>
              <w:rPr>
                <w:b w:val="false"/>
              </w:rPr>
              <w:t>Application should open</w:t>
            </w:r>
          </w:p>
        </w:tc>
        <w:tc>
          <w:tcPr>
            <w:tcW w:w="3000"/>
          </w:tcPr>
          <w:p/>
          <w:p>
            <w:pPr>
              <w:jc w:val="left"/>
            </w:pPr>
            <w:r>
              <w:rPr>
                <w:b w:val="false"/>
              </w:rPr>
              <w:t>Application opened as expected</w:t>
            </w:r>
          </w:p>
        </w:tc>
        <w:tc>
          <w:tcPr>
            <w:tcW w:w="1000"/>
          </w:tcPr>
          <w:p/>
          <w:p>
            <w:pPr>
              <w:jc w:val="center"/>
            </w:pPr>
            <w:r>
              <w:rPr>
                <w:b w:val="true"/>
                <w:color w:val="27AB13"/>
              </w:rPr>
              <w:t>Passed</w:t>
            </w:r>
          </w:p>
        </w:tc>
      </w:tr>
    </w:tbl>
    <w:p>
      <w:pPr>
        <w:jc w:val="center"/>
      </w:pPr>
      <w:r>
        <w:br/>
        <w:drawing>
          <wp:inline distT="0" distR="0" distB="0" distL="0">
            <wp:extent cx="3175000" cy="4572000"/>
            <wp:docPr id="1" name="Drawing 1" descr="C:\Users\sandesh.hundekar\Documents\PracticeProject\WoolworthsTest\screenshots\20190121_1552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sh.hundekar\Documents\PracticeProject\WoolworthsTest\screenshots\20190121_1552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Step Description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Expected Result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Actual Result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Status</w:t>
            </w:r>
          </w:p>
        </w:tc>
      </w:tr>
      <w:tr>
        <w:tc>
          <w:tcPr>
            <w:tcW w:w="4000"/>
          </w:tcPr>
          <w:p/>
          <w:p>
            <w:pPr>
              <w:jc w:val="left"/>
            </w:pPr>
            <w:r>
              <w:rPr>
                <w:b w:val="false"/>
              </w:rPr>
              <w:t>Step: Click on skip to close the skip page</w:t>
            </w:r>
          </w:p>
        </w:tc>
        <w:tc>
          <w:tcPr>
            <w:tcW w:w="3000"/>
          </w:tcPr>
          <w:p/>
          <w:p>
            <w:pPr>
              <w:jc w:val="left"/>
            </w:pPr>
            <w:r>
              <w:rPr>
                <w:b w:val="false"/>
              </w:rPr>
              <w:t>Skip page should be closed</w:t>
            </w:r>
          </w:p>
        </w:tc>
        <w:tc>
          <w:tcPr>
            <w:tcW w:w="3000"/>
          </w:tcPr>
          <w:p/>
          <w:p>
            <w:pPr>
              <w:jc w:val="left"/>
            </w:pPr>
            <w:r>
              <w:rPr>
                <w:b w:val="false"/>
              </w:rPr>
              <w:t>Skip Page closed as expected</w:t>
            </w:r>
          </w:p>
        </w:tc>
        <w:tc>
          <w:tcPr>
            <w:tcW w:w="1000"/>
          </w:tcPr>
          <w:p/>
          <w:p>
            <w:pPr>
              <w:jc w:val="center"/>
            </w:pPr>
            <w:r>
              <w:rPr>
                <w:b w:val="true"/>
                <w:color w:val="27AB13"/>
              </w:rPr>
              <w:t>Passed</w:t>
            </w:r>
          </w:p>
        </w:tc>
      </w:tr>
    </w:tbl>
    <w:sectPr>
      <w:pgMar w:left="720" w:top="1440" w:right="72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2019-01-21T10:21:46Z</dcterms:created>
  <dc:creator>Apache POI</dc:creator>
</cp:coreProperties>
</file>