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sz w:val="28"/>
          <w:szCs w:val="28"/>
          <w:u w:val="single"/>
        </w:rPr>
      </w:pPr>
      <w:r w:rsidDel="00000000" w:rsidR="00000000" w:rsidRPr="00000000">
        <w:rPr>
          <w:b w:val="1"/>
          <w:color w:val="1155cc"/>
          <w:sz w:val="32"/>
          <w:szCs w:val="32"/>
          <w:rtl w:val="0"/>
        </w:rPr>
        <w:t xml:space="preserve">INFS3208 - </w:t>
      </w:r>
      <w:r w:rsidDel="00000000" w:rsidR="00000000" w:rsidRPr="00000000">
        <w:rPr>
          <w:b w:val="1"/>
          <w:color w:val="ff9900"/>
          <w:sz w:val="32"/>
          <w:szCs w:val="32"/>
          <w:rtl w:val="0"/>
        </w:rPr>
        <w:t xml:space="preserve">2018 </w:t>
      </w:r>
      <w:r w:rsidDel="00000000" w:rsidR="00000000" w:rsidRPr="00000000">
        <w:rPr>
          <w:b w:val="1"/>
          <w:color w:val="1155cc"/>
          <w:sz w:val="32"/>
          <w:szCs w:val="32"/>
          <w:rtl w:val="0"/>
        </w:rPr>
        <w:t xml:space="preserve">Semester 2 Exam</w:t>
      </w:r>
      <w:r w:rsidDel="00000000" w:rsidR="00000000" w:rsidRPr="00000000">
        <w:rPr>
          <w:rtl w:val="0"/>
        </w:rPr>
      </w:r>
    </w:p>
    <w:p w:rsidR="00000000" w:rsidDel="00000000" w:rsidP="00000000" w:rsidRDefault="00000000" w:rsidRPr="00000000" w14:paraId="00000002">
      <w:pPr>
        <w:pageBreakBefore w:val="0"/>
        <w:jc w:val="center"/>
        <w:rPr>
          <w:b w:val="1"/>
          <w:color w:val="1155cc"/>
          <w:sz w:val="26"/>
          <w:szCs w:val="26"/>
        </w:rPr>
      </w:pPr>
      <w:r w:rsidDel="00000000" w:rsidR="00000000" w:rsidRPr="00000000">
        <w:rPr>
          <w:b w:val="1"/>
          <w:sz w:val="16"/>
          <w:szCs w:val="16"/>
          <w:u w:val="single"/>
          <w:rtl w:val="0"/>
        </w:rPr>
        <w:t xml:space="preserve">Please contribute and add your solutions to the exam here :)</w:t>
      </w: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sz w:val="34"/>
          <w:szCs w:val="34"/>
          <w:u w:val="single"/>
        </w:rPr>
      </w:pPr>
      <w:r w:rsidDel="00000000" w:rsidR="00000000" w:rsidRPr="00000000">
        <w:rPr>
          <w:b w:val="1"/>
          <w:sz w:val="34"/>
          <w:szCs w:val="34"/>
          <w:u w:val="single"/>
          <w:rtl w:val="0"/>
        </w:rPr>
        <w:t xml:space="preserve">PART A</w:t>
      </w:r>
      <w:r w:rsidDel="00000000" w:rsidR="00000000" w:rsidRPr="00000000">
        <w:rPr>
          <w:rtl w:val="0"/>
        </w:rPr>
      </w:r>
    </w:p>
    <w:p w:rsidR="00000000" w:rsidDel="00000000" w:rsidP="00000000" w:rsidRDefault="00000000" w:rsidRPr="00000000" w14:paraId="00000005">
      <w:pPr>
        <w:pageBreakBefore w:val="0"/>
        <w:numPr>
          <w:ilvl w:val="0"/>
          <w:numId w:val="3"/>
        </w:numPr>
        <w:ind w:left="720" w:hanging="360"/>
        <w:rPr/>
      </w:pP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06">
      <w:pPr>
        <w:pageBreakBefore w:val="0"/>
        <w:numPr>
          <w:ilvl w:val="0"/>
          <w:numId w:val="3"/>
        </w:numPr>
        <w:ind w:left="720" w:hanging="360"/>
        <w:rPr/>
      </w:pPr>
      <w:r w:rsidDel="00000000" w:rsidR="00000000" w:rsidRPr="00000000">
        <w:rPr>
          <w:rtl w:val="0"/>
        </w:rPr>
        <w:t xml:space="preserve">B</w:t>
      </w:r>
    </w:p>
    <w:p w:rsidR="00000000" w:rsidDel="00000000" w:rsidP="00000000" w:rsidRDefault="00000000" w:rsidRPr="00000000" w14:paraId="00000007">
      <w:pPr>
        <w:pageBreakBefore w:val="0"/>
        <w:numPr>
          <w:ilvl w:val="0"/>
          <w:numId w:val="3"/>
        </w:numPr>
        <w:ind w:left="720" w:hanging="360"/>
        <w:rPr/>
      </w:pPr>
      <w:r w:rsidDel="00000000" w:rsidR="00000000" w:rsidRPr="00000000">
        <w:rPr>
          <w:rtl w:val="0"/>
        </w:rPr>
        <w:t xml:space="preserve">A </w:t>
      </w:r>
      <w:r w:rsidDel="00000000" w:rsidR="00000000" w:rsidRPr="00000000">
        <w:rPr>
          <w:color w:val="38761d"/>
          <w:rtl w:val="0"/>
        </w:rPr>
        <w:t xml:space="preserve">+1</w:t>
      </w:r>
    </w:p>
    <w:p w:rsidR="00000000" w:rsidDel="00000000" w:rsidP="00000000" w:rsidRDefault="00000000" w:rsidRPr="00000000" w14:paraId="00000008">
      <w:pPr>
        <w:pageBreakBefore w:val="0"/>
        <w:numPr>
          <w:ilvl w:val="0"/>
          <w:numId w:val="3"/>
        </w:numPr>
        <w:ind w:left="720" w:hanging="360"/>
        <w:rPr/>
      </w:pPr>
      <w:r w:rsidDel="00000000" w:rsidR="00000000" w:rsidRPr="00000000">
        <w:rPr>
          <w:rtl w:val="0"/>
        </w:rPr>
        <w:t xml:space="preserve">?</w:t>
        <w:tab/>
      </w:r>
      <w:r w:rsidDel="00000000" w:rsidR="00000000" w:rsidRPr="00000000">
        <w:rPr>
          <w:color w:val="4a86e8"/>
          <w:rtl w:val="0"/>
        </w:rPr>
        <w:t xml:space="preserve">B? </w:t>
      </w:r>
      <w:r w:rsidDel="00000000" w:rsidR="00000000" w:rsidRPr="00000000">
        <w:rPr>
          <w:color w:val="d5a6bd"/>
          <w:rtl w:val="0"/>
        </w:rPr>
        <w:t xml:space="preserve">+1</w:t>
      </w:r>
    </w:p>
    <w:p w:rsidR="00000000" w:rsidDel="00000000" w:rsidP="00000000" w:rsidRDefault="00000000" w:rsidRPr="00000000" w14:paraId="00000009">
      <w:pPr>
        <w:pageBreakBefore w:val="0"/>
        <w:numPr>
          <w:ilvl w:val="0"/>
          <w:numId w:val="3"/>
        </w:numPr>
        <w:ind w:left="720" w:hanging="360"/>
        <w:rPr/>
      </w:pPr>
      <w:r w:rsidDel="00000000" w:rsidR="00000000" w:rsidRPr="00000000">
        <w:rPr>
          <w:rtl w:val="0"/>
        </w:rPr>
        <w:t xml:space="preserve">D</w:t>
        <w:tab/>
        <w:t xml:space="preserve">(</w:t>
      </w:r>
      <w:r w:rsidDel="00000000" w:rsidR="00000000" w:rsidRPr="00000000">
        <w:rPr>
          <w:color w:val="4a86e8"/>
          <w:rtl w:val="0"/>
        </w:rPr>
        <w:t xml:space="preserve">Also includes create/delete/snapshot)</w:t>
      </w:r>
    </w:p>
    <w:p w:rsidR="00000000" w:rsidDel="00000000" w:rsidP="00000000" w:rsidRDefault="00000000" w:rsidRPr="00000000" w14:paraId="0000000A">
      <w:pPr>
        <w:pageBreakBefore w:val="0"/>
        <w:numPr>
          <w:ilvl w:val="0"/>
          <w:numId w:val="3"/>
        </w:numPr>
        <w:ind w:left="720" w:hanging="360"/>
        <w:rPr/>
      </w:pPr>
      <w:r w:rsidDel="00000000" w:rsidR="00000000" w:rsidRPr="00000000">
        <w:rPr>
          <w:rtl w:val="0"/>
        </w:rPr>
        <w:t xml:space="preserve">Not included </w:t>
      </w:r>
      <w:r w:rsidDel="00000000" w:rsidR="00000000" w:rsidRPr="00000000">
        <w:rPr>
          <w:color w:val="38761d"/>
          <w:rtl w:val="0"/>
        </w:rPr>
        <w:t xml:space="preserve">B</w:t>
      </w:r>
    </w:p>
    <w:p w:rsidR="00000000" w:rsidDel="00000000" w:rsidP="00000000" w:rsidRDefault="00000000" w:rsidRPr="00000000" w14:paraId="0000000B">
      <w:pPr>
        <w:pageBreakBefore w:val="0"/>
        <w:numPr>
          <w:ilvl w:val="0"/>
          <w:numId w:val="3"/>
        </w:numPr>
        <w:ind w:left="720" w:hanging="360"/>
      </w:pPr>
      <w:r w:rsidDel="00000000" w:rsidR="00000000" w:rsidRPr="00000000">
        <w:rPr>
          <w:rtl w:val="0"/>
        </w:rPr>
        <w:t xml:space="preserve">Not included </w:t>
      </w:r>
      <w:r w:rsidDel="00000000" w:rsidR="00000000" w:rsidRPr="00000000">
        <w:rPr>
          <w:color w:val="38761d"/>
          <w:rtl w:val="0"/>
        </w:rPr>
        <w:t xml:space="preserve">Not included IN 2023</w:t>
      </w:r>
    </w:p>
    <w:p w:rsidR="00000000" w:rsidDel="00000000" w:rsidP="00000000" w:rsidRDefault="00000000" w:rsidRPr="00000000" w14:paraId="0000000C">
      <w:pPr>
        <w:pageBreakBefore w:val="0"/>
        <w:numPr>
          <w:ilvl w:val="0"/>
          <w:numId w:val="3"/>
        </w:numPr>
        <w:ind w:left="720" w:hanging="360"/>
        <w:rPr/>
      </w:pPr>
      <w:r w:rsidDel="00000000" w:rsidR="00000000" w:rsidRPr="00000000">
        <w:rPr>
          <w:rtl w:val="0"/>
        </w:rPr>
        <w:t xml:space="preserve">A</w:t>
        <w:tab/>
      </w:r>
      <w:r w:rsidDel="00000000" w:rsidR="00000000" w:rsidRPr="00000000">
        <w:rPr>
          <w:rtl w:val="0"/>
        </w:rPr>
      </w:r>
    </w:p>
    <w:p w:rsidR="00000000" w:rsidDel="00000000" w:rsidP="00000000" w:rsidRDefault="00000000" w:rsidRPr="00000000" w14:paraId="0000000D">
      <w:pPr>
        <w:pageBreakBefore w:val="0"/>
        <w:numPr>
          <w:ilvl w:val="0"/>
          <w:numId w:val="3"/>
        </w:numPr>
        <w:ind w:left="720" w:hanging="360"/>
        <w:rPr/>
      </w:pPr>
      <w:r w:rsidDel="00000000" w:rsidR="00000000" w:rsidRPr="00000000">
        <w:rPr>
          <w:rtl w:val="0"/>
        </w:rPr>
        <w:t xml:space="preserve">C?</w:t>
        <w:tab/>
      </w:r>
      <w:r w:rsidDel="00000000" w:rsidR="00000000" w:rsidRPr="00000000">
        <w:rPr>
          <w:color w:val="4a86e8"/>
          <w:rtl w:val="0"/>
        </w:rPr>
        <w:t xml:space="preserve">+1</w:t>
      </w:r>
    </w:p>
    <w:p w:rsidR="00000000" w:rsidDel="00000000" w:rsidP="00000000" w:rsidRDefault="00000000" w:rsidRPr="00000000" w14:paraId="0000000E">
      <w:pPr>
        <w:pageBreakBefore w:val="0"/>
        <w:numPr>
          <w:ilvl w:val="0"/>
          <w:numId w:val="3"/>
        </w:numPr>
        <w:ind w:left="720" w:hanging="360"/>
        <w:rPr/>
      </w:pPr>
      <w:r w:rsidDel="00000000" w:rsidR="00000000" w:rsidRPr="00000000">
        <w:rPr>
          <w:rtl w:val="0"/>
        </w:rPr>
        <w:t xml:space="preserve">?</w:t>
        <w:tab/>
      </w:r>
      <w:r w:rsidDel="00000000" w:rsidR="00000000" w:rsidRPr="00000000">
        <w:rPr>
          <w:color w:val="4a86e8"/>
          <w:rtl w:val="0"/>
        </w:rPr>
        <w:t xml:space="preserve">C?   </w:t>
      </w:r>
      <w:r w:rsidDel="00000000" w:rsidR="00000000" w:rsidRPr="00000000">
        <w:rPr>
          <w:color w:val="38761d"/>
          <w:rtl w:val="0"/>
        </w:rPr>
        <w:t xml:space="preserve">A</w:t>
      </w:r>
    </w:p>
    <w:p w:rsidR="00000000" w:rsidDel="00000000" w:rsidP="00000000" w:rsidRDefault="00000000" w:rsidRPr="00000000" w14:paraId="0000000F">
      <w:pPr>
        <w:pageBreakBefore w:val="0"/>
        <w:numPr>
          <w:ilvl w:val="0"/>
          <w:numId w:val="3"/>
        </w:numPr>
        <w:ind w:left="720" w:hanging="360"/>
        <w:rPr/>
      </w:pPr>
      <w:r w:rsidDel="00000000" w:rsidR="00000000" w:rsidRPr="00000000">
        <w:rPr>
          <w:rtl w:val="0"/>
        </w:rPr>
        <w:t xml:space="preserve">A</w:t>
      </w:r>
    </w:p>
    <w:p w:rsidR="00000000" w:rsidDel="00000000" w:rsidP="00000000" w:rsidRDefault="00000000" w:rsidRPr="00000000" w14:paraId="00000010">
      <w:pPr>
        <w:pageBreakBefore w:val="0"/>
        <w:numPr>
          <w:ilvl w:val="0"/>
          <w:numId w:val="3"/>
        </w:numPr>
        <w:ind w:left="720" w:hanging="360"/>
        <w:rPr/>
      </w:pPr>
      <w:r w:rsidDel="00000000" w:rsidR="00000000" w:rsidRPr="00000000">
        <w:rPr>
          <w:rtl w:val="0"/>
        </w:rPr>
        <w:t xml:space="preserve">B</w:t>
        <w:tab/>
      </w:r>
      <w:r w:rsidDel="00000000" w:rsidR="00000000" w:rsidRPr="00000000">
        <w:rPr>
          <w:color w:val="4a86e8"/>
          <w:rtl w:val="0"/>
        </w:rPr>
        <w:t xml:space="preserve">A? </w:t>
      </w:r>
      <w:r w:rsidDel="00000000" w:rsidR="00000000" w:rsidRPr="00000000">
        <w:rPr>
          <w:color w:val="d5a6bd"/>
          <w:rtl w:val="0"/>
        </w:rPr>
        <w:t xml:space="preserve">D?</w:t>
      </w:r>
      <w:r w:rsidDel="00000000" w:rsidR="00000000" w:rsidRPr="00000000">
        <w:rPr>
          <w:color w:val="38761d"/>
          <w:rtl w:val="0"/>
        </w:rPr>
        <w:t xml:space="preserve">+1</w:t>
      </w:r>
    </w:p>
    <w:p w:rsidR="00000000" w:rsidDel="00000000" w:rsidP="00000000" w:rsidRDefault="00000000" w:rsidRPr="00000000" w14:paraId="00000011">
      <w:pPr>
        <w:pageBreakBefore w:val="0"/>
        <w:numPr>
          <w:ilvl w:val="0"/>
          <w:numId w:val="3"/>
        </w:numPr>
        <w:ind w:left="720" w:hanging="360"/>
        <w:rPr>
          <w:color w:val="38761d"/>
        </w:rPr>
      </w:pPr>
      <w:r w:rsidDel="00000000" w:rsidR="00000000" w:rsidRPr="00000000">
        <w:rPr>
          <w:color w:val="38761d"/>
          <w:rtl w:val="0"/>
        </w:rPr>
        <w:t xml:space="preserve">B</w:t>
      </w:r>
    </w:p>
    <w:p w:rsidR="00000000" w:rsidDel="00000000" w:rsidP="00000000" w:rsidRDefault="00000000" w:rsidRPr="00000000" w14:paraId="00000012">
      <w:pPr>
        <w:pageBreakBefore w:val="0"/>
        <w:numPr>
          <w:ilvl w:val="0"/>
          <w:numId w:val="3"/>
        </w:numPr>
        <w:ind w:left="720" w:hanging="360"/>
        <w:rPr/>
      </w:pPr>
      <w:r w:rsidDel="00000000" w:rsidR="00000000" w:rsidRPr="00000000">
        <w:rPr>
          <w:rtl w:val="0"/>
        </w:rPr>
        <w:t xml:space="preserve">D</w:t>
      </w:r>
    </w:p>
    <w:p w:rsidR="00000000" w:rsidDel="00000000" w:rsidP="00000000" w:rsidRDefault="00000000" w:rsidRPr="00000000" w14:paraId="00000013">
      <w:pPr>
        <w:pageBreakBefore w:val="0"/>
        <w:numPr>
          <w:ilvl w:val="0"/>
          <w:numId w:val="3"/>
        </w:numPr>
        <w:ind w:left="720" w:hanging="360"/>
        <w:rPr/>
      </w:pPr>
      <w:r w:rsidDel="00000000" w:rsidR="00000000" w:rsidRPr="00000000">
        <w:rPr>
          <w:rtl w:val="0"/>
        </w:rPr>
        <w:t xml:space="preserve">B</w:t>
        <w:tab/>
      </w:r>
      <w:r w:rsidDel="00000000" w:rsidR="00000000" w:rsidRPr="00000000">
        <w:rPr>
          <w:color w:val="4a86e8"/>
          <w:rtl w:val="0"/>
        </w:rPr>
        <w:t xml:space="preserve">C+2</w:t>
      </w:r>
    </w:p>
    <w:p w:rsidR="00000000" w:rsidDel="00000000" w:rsidP="00000000" w:rsidRDefault="00000000" w:rsidRPr="00000000" w14:paraId="00000014">
      <w:pPr>
        <w:pageBreakBefore w:val="0"/>
        <w:numPr>
          <w:ilvl w:val="0"/>
          <w:numId w:val="3"/>
        </w:numPr>
        <w:ind w:left="720" w:hanging="360"/>
        <w:rPr/>
      </w:pPr>
      <w:r w:rsidDel="00000000" w:rsidR="00000000" w:rsidRPr="00000000">
        <w:rPr>
          <w:rtl w:val="0"/>
        </w:rPr>
        <w:t xml:space="preserve">D</w:t>
      </w:r>
    </w:p>
    <w:p w:rsidR="00000000" w:rsidDel="00000000" w:rsidP="00000000" w:rsidRDefault="00000000" w:rsidRPr="00000000" w14:paraId="00000015">
      <w:pPr>
        <w:pageBreakBefore w:val="0"/>
        <w:numPr>
          <w:ilvl w:val="0"/>
          <w:numId w:val="3"/>
        </w:numPr>
        <w:ind w:left="720" w:hanging="360"/>
        <w:rPr/>
      </w:pPr>
      <w:r w:rsidDel="00000000" w:rsidR="00000000" w:rsidRPr="00000000">
        <w:rPr>
          <w:rtl w:val="0"/>
        </w:rPr>
        <w:t xml:space="preserve">D</w:t>
      </w:r>
    </w:p>
    <w:p w:rsidR="00000000" w:rsidDel="00000000" w:rsidP="00000000" w:rsidRDefault="00000000" w:rsidRPr="00000000" w14:paraId="00000016">
      <w:pPr>
        <w:pageBreakBefore w:val="0"/>
        <w:numPr>
          <w:ilvl w:val="0"/>
          <w:numId w:val="3"/>
        </w:numPr>
        <w:ind w:left="720" w:hanging="360"/>
      </w:pPr>
      <w:r w:rsidDel="00000000" w:rsidR="00000000" w:rsidRPr="00000000">
        <w:rPr>
          <w:rtl w:val="0"/>
        </w:rPr>
        <w:t xml:space="preserve">Not included</w:t>
      </w:r>
    </w:p>
    <w:p w:rsidR="00000000" w:rsidDel="00000000" w:rsidP="00000000" w:rsidRDefault="00000000" w:rsidRPr="00000000" w14:paraId="00000017">
      <w:pPr>
        <w:pageBreakBefore w:val="0"/>
        <w:rPr>
          <w:b w:val="1"/>
        </w:rPr>
      </w:pP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rtl w:val="0"/>
        </w:rPr>
      </w:r>
    </w:p>
    <w:p w:rsidR="00000000" w:rsidDel="00000000" w:rsidP="00000000" w:rsidRDefault="00000000" w:rsidRPr="00000000" w14:paraId="00000019">
      <w:pPr>
        <w:pageBreakBefore w:val="0"/>
        <w:rPr>
          <w:b w:val="1"/>
        </w:rPr>
      </w:pPr>
      <w:r w:rsidDel="00000000" w:rsidR="00000000" w:rsidRPr="00000000">
        <w:rPr>
          <w:rtl w:val="0"/>
        </w:rPr>
      </w:r>
    </w:p>
    <w:p w:rsidR="00000000" w:rsidDel="00000000" w:rsidP="00000000" w:rsidRDefault="00000000" w:rsidRPr="00000000" w14:paraId="0000001A">
      <w:pPr>
        <w:pageBreakBefore w:val="0"/>
        <w:rPr>
          <w:b w:val="1"/>
          <w:sz w:val="34"/>
          <w:szCs w:val="34"/>
          <w:u w:val="single"/>
        </w:rPr>
      </w:pPr>
      <w:r w:rsidDel="00000000" w:rsidR="00000000" w:rsidRPr="00000000">
        <w:rPr>
          <w:b w:val="1"/>
          <w:sz w:val="34"/>
          <w:szCs w:val="34"/>
          <w:u w:val="single"/>
          <w:rtl w:val="0"/>
        </w:rPr>
        <w:t xml:space="preserve">PART B</w:t>
      </w:r>
    </w:p>
    <w:p w:rsidR="00000000" w:rsidDel="00000000" w:rsidP="00000000" w:rsidRDefault="00000000" w:rsidRPr="00000000" w14:paraId="0000001B">
      <w:pPr>
        <w:pageBreakBefore w:val="0"/>
        <w:rPr>
          <w:b w:val="1"/>
          <w:u w:val="single"/>
        </w:rPr>
      </w:pPr>
      <w:r w:rsidDel="00000000" w:rsidR="00000000" w:rsidRPr="00000000">
        <w:rPr>
          <w:rtl w:val="0"/>
        </w:rPr>
      </w:r>
    </w:p>
    <w:p w:rsidR="00000000" w:rsidDel="00000000" w:rsidP="00000000" w:rsidRDefault="00000000" w:rsidRPr="00000000" w14:paraId="0000001C">
      <w:pPr>
        <w:pageBreakBefore w:val="0"/>
        <w:rPr>
          <w:b w:val="1"/>
        </w:rPr>
      </w:pPr>
      <w:r w:rsidDel="00000000" w:rsidR="00000000" w:rsidRPr="00000000">
        <w:rPr>
          <w:b w:val="1"/>
          <w:u w:val="single"/>
          <w:rtl w:val="0"/>
        </w:rPr>
        <w:t xml:space="preserve">Q1)</w:t>
      </w:r>
      <w:r w:rsidDel="00000000" w:rsidR="00000000" w:rsidRPr="00000000">
        <w:rPr>
          <w:b w:val="1"/>
          <w:rtl w:val="0"/>
        </w:rPr>
        <w:t xml:space="preserve"> Cloud computing is now a widely known computing paradigm. </w:t>
      </w:r>
    </w:p>
    <w:p w:rsidR="00000000" w:rsidDel="00000000" w:rsidP="00000000" w:rsidRDefault="00000000" w:rsidRPr="00000000" w14:paraId="0000001D">
      <w:pPr>
        <w:pageBreakBefore w:val="0"/>
        <w:rPr>
          <w:b w:val="1"/>
        </w:rPr>
      </w:pPr>
      <w:r w:rsidDel="00000000" w:rsidR="00000000" w:rsidRPr="00000000">
        <w:rPr>
          <w:b w:val="1"/>
          <w:rtl w:val="0"/>
        </w:rPr>
        <w:t xml:space="preserve">a)  List three kinds of service models of cloud computing with examples. (2 marks)</w:t>
      </w:r>
    </w:p>
    <w:p w:rsidR="00000000" w:rsidDel="00000000" w:rsidP="00000000" w:rsidRDefault="00000000" w:rsidRPr="00000000" w14:paraId="0000001E">
      <w:pPr>
        <w:pageBreakBefore w:val="0"/>
        <w:rPr/>
      </w:pPr>
      <w:r w:rsidDel="00000000" w:rsidR="00000000" w:rsidRPr="00000000">
        <w:rPr>
          <w:rtl w:val="0"/>
        </w:rPr>
        <w:t xml:space="preserve">Infrastructure As A Service (IAAS): Google Compute Engine (GCE), AWS EC2</w:t>
      </w:r>
    </w:p>
    <w:p w:rsidR="00000000" w:rsidDel="00000000" w:rsidP="00000000" w:rsidRDefault="00000000" w:rsidRPr="00000000" w14:paraId="0000001F">
      <w:pPr>
        <w:pageBreakBefore w:val="0"/>
        <w:rPr/>
      </w:pPr>
      <w:r w:rsidDel="00000000" w:rsidR="00000000" w:rsidRPr="00000000">
        <w:rPr>
          <w:rtl w:val="0"/>
        </w:rPr>
        <w:t xml:space="preserve">Platform As A Service (PAAS): Google App Engine, AWS Elastic Beanstalk</w:t>
      </w:r>
    </w:p>
    <w:p w:rsidR="00000000" w:rsidDel="00000000" w:rsidP="00000000" w:rsidRDefault="00000000" w:rsidRPr="00000000" w14:paraId="00000020">
      <w:pPr>
        <w:pageBreakBefore w:val="0"/>
        <w:rPr/>
      </w:pPr>
      <w:r w:rsidDel="00000000" w:rsidR="00000000" w:rsidRPr="00000000">
        <w:rPr>
          <w:rtl w:val="0"/>
        </w:rPr>
        <w:t xml:space="preserve">Software As A Service (SAAS): Google ecosystem, Microsoft Office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b w:val="1"/>
          <w:rtl w:val="0"/>
        </w:rPr>
        <w:t xml:space="preserve">b) Explain the concept of cloud computing. List four essential characteristics of cloud computing with justifications. (2 marks) </w:t>
      </w:r>
    </w:p>
    <w:p w:rsidR="00000000" w:rsidDel="00000000" w:rsidP="00000000" w:rsidRDefault="00000000" w:rsidRPr="00000000" w14:paraId="00000024">
      <w:pPr>
        <w:pageBreakBefore w:val="0"/>
        <w:rPr/>
      </w:pPr>
      <w:r w:rsidDel="00000000" w:rsidR="00000000" w:rsidRPr="00000000">
        <w:rPr>
          <w:rtl w:val="0"/>
        </w:rPr>
        <w:t xml:space="preserve">Cloud computing is a specialized form of distributed computing that introduces utilization models for remotely provision scalable and measured resources.</w:t>
      </w:r>
    </w:p>
    <w:p w:rsidR="00000000" w:rsidDel="00000000" w:rsidP="00000000" w:rsidRDefault="00000000" w:rsidRPr="00000000" w14:paraId="00000025">
      <w:pPr>
        <w:pageBreakBefore w:val="0"/>
        <w:rPr/>
      </w:pPr>
      <w:r w:rsidDel="00000000" w:rsidR="00000000" w:rsidRPr="00000000">
        <w:rPr>
          <w:rtl w:val="0"/>
        </w:rPr>
        <w:t xml:space="preserve">Cloud computing characteristics: on-demand self-service usage, ubiquitous access, multitenancy, elasticity, measured usage, resiliency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rtl w:val="0"/>
        </w:rPr>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b w:val="1"/>
          <w:u w:val="single"/>
          <w:rtl w:val="0"/>
        </w:rPr>
        <w:t xml:space="preserve">Q2)</w:t>
      </w:r>
      <w:r w:rsidDel="00000000" w:rsidR="00000000" w:rsidRPr="00000000">
        <w:rPr>
          <w:b w:val="1"/>
          <w:rtl w:val="0"/>
        </w:rPr>
        <w:t xml:space="preserve"> Containers and virtual machines both allow their users to abstract the workload from the underlying hardware. However, there are important differences between these two approaches.</w:t>
      </w:r>
    </w:p>
    <w:p w:rsidR="00000000" w:rsidDel="00000000" w:rsidP="00000000" w:rsidRDefault="00000000" w:rsidRPr="00000000" w14:paraId="0000002A">
      <w:pPr>
        <w:pageBreakBefore w:val="0"/>
        <w:rPr>
          <w:b w:val="1"/>
        </w:rPr>
      </w:pPr>
      <w:r w:rsidDel="00000000" w:rsidR="00000000" w:rsidRPr="00000000">
        <w:rPr>
          <w:b w:val="1"/>
          <w:rtl w:val="0"/>
        </w:rPr>
        <w:t xml:space="preserve">a) What is containerization technology? What are the benefits of using containers? (2 marks)</w:t>
      </w:r>
    </w:p>
    <w:p w:rsidR="00000000" w:rsidDel="00000000" w:rsidP="00000000" w:rsidRDefault="00000000" w:rsidRPr="00000000" w14:paraId="0000002B">
      <w:pPr>
        <w:pageBreakBefore w:val="0"/>
        <w:rPr/>
      </w:pPr>
      <w:r w:rsidDel="00000000" w:rsidR="00000000" w:rsidRPr="00000000">
        <w:rPr>
          <w:rtl w:val="0"/>
        </w:rPr>
        <w:t xml:space="preserve">The process of taking an application and configuring it to run as a container is called containerization.</w:t>
      </w:r>
    </w:p>
    <w:p w:rsidR="00000000" w:rsidDel="00000000" w:rsidP="00000000" w:rsidRDefault="00000000" w:rsidRPr="00000000" w14:paraId="0000002C">
      <w:pPr>
        <w:pageBreakBefore w:val="0"/>
        <w:rPr/>
      </w:pPr>
      <w:r w:rsidDel="00000000" w:rsidR="00000000" w:rsidRPr="00000000">
        <w:rPr>
          <w:rtl w:val="0"/>
        </w:rPr>
        <w:t xml:space="preserve">Benefits: Share OS kernel.</w:t>
        <w:tab/>
        <w:t xml:space="preserve">Starts faster than VM.</w:t>
        <w:tab/>
        <w:tab/>
        <w:t xml:space="preserve">Use fraction of memory.</w:t>
        <w:tab/>
        <w:t xml:space="preserve">One physical server/machine can run much more containers than VMs.</w:t>
      </w:r>
    </w:p>
    <w:p w:rsidR="00000000" w:rsidDel="00000000" w:rsidP="00000000" w:rsidRDefault="00000000" w:rsidRPr="00000000" w14:paraId="0000002D">
      <w:pPr>
        <w:pageBreakBefore w:val="0"/>
        <w:rPr>
          <w:b w:val="1"/>
        </w:rPr>
      </w:pPr>
      <w:r w:rsidDel="00000000" w:rsidR="00000000" w:rsidRPr="00000000">
        <w:rPr>
          <w:rtl w:val="0"/>
        </w:rPr>
      </w:r>
    </w:p>
    <w:p w:rsidR="00000000" w:rsidDel="00000000" w:rsidP="00000000" w:rsidRDefault="00000000" w:rsidRPr="00000000" w14:paraId="0000002E">
      <w:pPr>
        <w:pageBreakBefore w:val="0"/>
        <w:rPr>
          <w:b w:val="1"/>
        </w:rPr>
      </w:pPr>
      <w:r w:rsidDel="00000000" w:rsidR="00000000" w:rsidRPr="00000000">
        <w:rPr>
          <w:b w:val="1"/>
          <w:rtl w:val="0"/>
        </w:rPr>
        <w:t xml:space="preserve">b) List three major differences between Virtualization and Containerization in cloud. (2 marks)</w:t>
      </w:r>
    </w:p>
    <w:p w:rsidR="00000000" w:rsidDel="00000000" w:rsidP="00000000" w:rsidRDefault="00000000" w:rsidRPr="00000000" w14:paraId="0000002F">
      <w:pPr>
        <w:pageBreakBefore w:val="0"/>
        <w:rPr/>
      </w:pPr>
      <w:r w:rsidDel="00000000" w:rsidR="00000000" w:rsidRPr="00000000">
        <w:rPr>
          <w:rtl w:val="0"/>
        </w:rPr>
        <w:t xml:space="preserve">Multiple containers run atop the OS kernel directly -- far more lightweight.</w:t>
      </w:r>
    </w:p>
    <w:p w:rsidR="00000000" w:rsidDel="00000000" w:rsidP="00000000" w:rsidRDefault="00000000" w:rsidRPr="00000000" w14:paraId="00000030">
      <w:pPr>
        <w:pageBreakBefore w:val="0"/>
        <w:rPr/>
      </w:pPr>
      <w:r w:rsidDel="00000000" w:rsidR="00000000" w:rsidRPr="00000000">
        <w:rPr>
          <w:rtl w:val="0"/>
        </w:rPr>
        <w:t xml:space="preserve">Run anywhere: containers are able to run virtually anywhere.</w:t>
      </w:r>
    </w:p>
    <w:p w:rsidR="00000000" w:rsidDel="00000000" w:rsidP="00000000" w:rsidRDefault="00000000" w:rsidRPr="00000000" w14:paraId="00000031">
      <w:pPr>
        <w:pageBreakBefore w:val="0"/>
        <w:rPr/>
      </w:pPr>
      <w:r w:rsidDel="00000000" w:rsidR="00000000" w:rsidRPr="00000000">
        <w:rPr>
          <w:rtl w:val="0"/>
        </w:rPr>
        <w:t xml:space="preserve">Isolation: containers virtualise hardware at OS-level with a sandboxed view of the OS logically isolated from other apps.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rPr>
          <w:color w:val="3d85c6"/>
        </w:rPr>
      </w:pPr>
      <w:r w:rsidDel="00000000" w:rsidR="00000000" w:rsidRPr="00000000">
        <w:rPr>
          <w:color w:val="3d85c6"/>
          <w:rtl w:val="0"/>
        </w:rPr>
        <w:t xml:space="preserve">Abstraction Level:</w:t>
      </w:r>
    </w:p>
    <w:p w:rsidR="00000000" w:rsidDel="00000000" w:rsidP="00000000" w:rsidRDefault="00000000" w:rsidRPr="00000000" w14:paraId="00000034">
      <w:pPr>
        <w:rPr>
          <w:color w:val="3d85c6"/>
        </w:rPr>
      </w:pPr>
      <w:r w:rsidDel="00000000" w:rsidR="00000000" w:rsidRPr="00000000">
        <w:rPr>
          <w:color w:val="3d85c6"/>
          <w:rtl w:val="0"/>
        </w:rPr>
        <w:t xml:space="preserve">Virtualization: Operates at the hardware level, creating complete virtual machines.</w:t>
      </w:r>
    </w:p>
    <w:p w:rsidR="00000000" w:rsidDel="00000000" w:rsidP="00000000" w:rsidRDefault="00000000" w:rsidRPr="00000000" w14:paraId="00000035">
      <w:pPr>
        <w:rPr>
          <w:color w:val="3d85c6"/>
        </w:rPr>
      </w:pPr>
      <w:r w:rsidDel="00000000" w:rsidR="00000000" w:rsidRPr="00000000">
        <w:rPr>
          <w:color w:val="3d85c6"/>
          <w:rtl w:val="0"/>
        </w:rPr>
        <w:t xml:space="preserve">Containerization: Operates at the application level, encapsulating applications and dependencies.</w:t>
      </w:r>
    </w:p>
    <w:p w:rsidR="00000000" w:rsidDel="00000000" w:rsidP="00000000" w:rsidRDefault="00000000" w:rsidRPr="00000000" w14:paraId="00000036">
      <w:pPr>
        <w:rPr>
          <w:color w:val="3d85c6"/>
        </w:rPr>
      </w:pPr>
      <w:r w:rsidDel="00000000" w:rsidR="00000000" w:rsidRPr="00000000">
        <w:rPr>
          <w:rtl w:val="0"/>
        </w:rPr>
      </w:r>
    </w:p>
    <w:p w:rsidR="00000000" w:rsidDel="00000000" w:rsidP="00000000" w:rsidRDefault="00000000" w:rsidRPr="00000000" w14:paraId="00000037">
      <w:pPr>
        <w:rPr>
          <w:color w:val="3d85c6"/>
        </w:rPr>
      </w:pPr>
      <w:r w:rsidDel="00000000" w:rsidR="00000000" w:rsidRPr="00000000">
        <w:rPr>
          <w:color w:val="3d85c6"/>
          <w:rtl w:val="0"/>
        </w:rPr>
        <w:t xml:space="preserve">Resource Overhead:</w:t>
      </w:r>
    </w:p>
    <w:p w:rsidR="00000000" w:rsidDel="00000000" w:rsidP="00000000" w:rsidRDefault="00000000" w:rsidRPr="00000000" w14:paraId="00000038">
      <w:pPr>
        <w:rPr>
          <w:color w:val="3d85c6"/>
        </w:rPr>
      </w:pPr>
      <w:r w:rsidDel="00000000" w:rsidR="00000000" w:rsidRPr="00000000">
        <w:rPr>
          <w:color w:val="3d85c6"/>
          <w:rtl w:val="0"/>
        </w:rPr>
        <w:t xml:space="preserve">Virtualization: Has higher resource overhead due to full OS emulation.</w:t>
      </w:r>
    </w:p>
    <w:p w:rsidR="00000000" w:rsidDel="00000000" w:rsidP="00000000" w:rsidRDefault="00000000" w:rsidRPr="00000000" w14:paraId="00000039">
      <w:pPr>
        <w:rPr>
          <w:color w:val="3d85c6"/>
        </w:rPr>
      </w:pPr>
      <w:r w:rsidDel="00000000" w:rsidR="00000000" w:rsidRPr="00000000">
        <w:rPr>
          <w:color w:val="3d85c6"/>
          <w:rtl w:val="0"/>
        </w:rPr>
        <w:t xml:space="preserve">Containerization: Has lower resource overhead as it shares the host OS kernel.</w:t>
      </w:r>
    </w:p>
    <w:p w:rsidR="00000000" w:rsidDel="00000000" w:rsidP="00000000" w:rsidRDefault="00000000" w:rsidRPr="00000000" w14:paraId="0000003A">
      <w:pPr>
        <w:rPr>
          <w:color w:val="3d85c6"/>
        </w:rPr>
      </w:pPr>
      <w:r w:rsidDel="00000000" w:rsidR="00000000" w:rsidRPr="00000000">
        <w:rPr>
          <w:rtl w:val="0"/>
        </w:rPr>
      </w:r>
    </w:p>
    <w:p w:rsidR="00000000" w:rsidDel="00000000" w:rsidP="00000000" w:rsidRDefault="00000000" w:rsidRPr="00000000" w14:paraId="0000003B">
      <w:pPr>
        <w:rPr>
          <w:color w:val="3d85c6"/>
        </w:rPr>
      </w:pPr>
      <w:r w:rsidDel="00000000" w:rsidR="00000000" w:rsidRPr="00000000">
        <w:rPr>
          <w:color w:val="3d85c6"/>
          <w:rtl w:val="0"/>
        </w:rPr>
        <w:t xml:space="preserve">Isolation and Portability:</w:t>
      </w:r>
    </w:p>
    <w:p w:rsidR="00000000" w:rsidDel="00000000" w:rsidP="00000000" w:rsidRDefault="00000000" w:rsidRPr="00000000" w14:paraId="0000003C">
      <w:pPr>
        <w:rPr>
          <w:color w:val="3d85c6"/>
        </w:rPr>
      </w:pPr>
      <w:r w:rsidDel="00000000" w:rsidR="00000000" w:rsidRPr="00000000">
        <w:rPr>
          <w:color w:val="3d85c6"/>
          <w:rtl w:val="0"/>
        </w:rPr>
        <w:t xml:space="preserve">Virtualization: Offers strong isolation but can be less portable.</w:t>
      </w:r>
    </w:p>
    <w:p w:rsidR="00000000" w:rsidDel="00000000" w:rsidP="00000000" w:rsidRDefault="00000000" w:rsidRPr="00000000" w14:paraId="0000003D">
      <w:pPr>
        <w:rPr>
          <w:color w:val="3d85c6"/>
        </w:rPr>
      </w:pPr>
      <w:r w:rsidDel="00000000" w:rsidR="00000000" w:rsidRPr="00000000">
        <w:rPr>
          <w:color w:val="3d85c6"/>
          <w:rtl w:val="0"/>
        </w:rPr>
        <w:t xml:space="preserve">Containerization: Provides lighter isolation and high portability for modern applications.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b w:val="1"/>
        </w:rPr>
      </w:pPr>
      <w:r w:rsidDel="00000000" w:rsidR="00000000" w:rsidRPr="00000000">
        <w:rPr>
          <w:rtl w:val="0"/>
        </w:rPr>
      </w:r>
    </w:p>
    <w:p w:rsidR="00000000" w:rsidDel="00000000" w:rsidP="00000000" w:rsidRDefault="00000000" w:rsidRPr="00000000" w14:paraId="00000041">
      <w:pPr>
        <w:pageBreakBefore w:val="0"/>
        <w:rPr>
          <w:b w:val="1"/>
        </w:rPr>
      </w:pPr>
      <w:r w:rsidDel="00000000" w:rsidR="00000000" w:rsidRPr="00000000">
        <w:rPr>
          <w:b w:val="1"/>
          <w:u w:val="single"/>
          <w:rtl w:val="0"/>
        </w:rPr>
        <w:t xml:space="preserve">Q3)</w:t>
      </w:r>
      <w:r w:rsidDel="00000000" w:rsidR="00000000" w:rsidRPr="00000000">
        <w:rPr>
          <w:b w:val="1"/>
          <w:rtl w:val="0"/>
        </w:rPr>
        <w:t xml:space="preserve"> (4 marks) In cloud computing, a file system controls how data is stored and retrieved. </w:t>
      </w:r>
    </w:p>
    <w:p w:rsidR="00000000" w:rsidDel="00000000" w:rsidP="00000000" w:rsidRDefault="00000000" w:rsidRPr="00000000" w14:paraId="00000042">
      <w:pPr>
        <w:pageBreakBefore w:val="0"/>
        <w:rPr>
          <w:b w:val="1"/>
        </w:rPr>
      </w:pPr>
      <w:r w:rsidDel="00000000" w:rsidR="00000000" w:rsidRPr="00000000">
        <w:rPr>
          <w:b w:val="1"/>
          <w:rtl w:val="0"/>
        </w:rPr>
        <w:t xml:space="preserve">a)  Explain the concepts of: Distributed File System (DFS), Clustered File System (CFS), and Network File System (NFS). Describe the differences among them. (2 marks)</w:t>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tl w:val="0"/>
        </w:rPr>
        <w:t xml:space="preserve">DFS is the distributed implementation of the time-sharing model of a file system, where multiple users can share files and storage resources.</w:t>
      </w:r>
    </w:p>
    <w:p w:rsidR="00000000" w:rsidDel="00000000" w:rsidP="00000000" w:rsidRDefault="00000000" w:rsidRPr="00000000" w14:paraId="00000044">
      <w:pPr>
        <w:pageBreakBefore w:val="0"/>
        <w:numPr>
          <w:ilvl w:val="0"/>
          <w:numId w:val="1"/>
        </w:numPr>
        <w:ind w:left="720" w:hanging="360"/>
        <w:rPr>
          <w:u w:val="none"/>
        </w:rPr>
      </w:pPr>
      <w:r w:rsidDel="00000000" w:rsidR="00000000" w:rsidRPr="00000000">
        <w:rPr>
          <w:rtl w:val="0"/>
        </w:rPr>
        <w:t xml:space="preserve">NFS is a DFS protocol originally developed by Sun Microsystem. NFS allows users on a client computer to access files over the network much like local storage. NFS is a client-server application, where users can view, store and update files on a remote computer.</w:t>
      </w:r>
    </w:p>
    <w:p w:rsidR="00000000" w:rsidDel="00000000" w:rsidP="00000000" w:rsidRDefault="00000000" w:rsidRPr="00000000" w14:paraId="00000045">
      <w:pPr>
        <w:pageBreakBefore w:val="0"/>
        <w:numPr>
          <w:ilvl w:val="0"/>
          <w:numId w:val="1"/>
        </w:numPr>
        <w:ind w:left="720" w:hanging="360"/>
        <w:rPr>
          <w:u w:val="none"/>
        </w:rPr>
      </w:pPr>
      <w:r w:rsidDel="00000000" w:rsidR="00000000" w:rsidRPr="00000000">
        <w:rPr>
          <w:rtl w:val="0"/>
        </w:rPr>
        <w:t xml:space="preserve">CFS is not a single server with a set of clients, but a cluster of servers that all work together to provide a higher performance. CFS is a DFS consisting of several simultaneously mounted servers that share the responsibilities, opposite to the single-server.</w:t>
      </w:r>
    </w:p>
    <w:p w:rsidR="00000000" w:rsidDel="00000000" w:rsidP="00000000" w:rsidRDefault="00000000" w:rsidRPr="00000000" w14:paraId="00000046">
      <w:pPr>
        <w:pageBreakBefore w:val="0"/>
        <w:rPr>
          <w:b w:val="1"/>
        </w:rPr>
      </w:pPr>
      <w:r w:rsidDel="00000000" w:rsidR="00000000" w:rsidRPr="00000000">
        <w:rPr>
          <w:rtl w:val="0"/>
        </w:rPr>
      </w:r>
    </w:p>
    <w:p w:rsidR="00000000" w:rsidDel="00000000" w:rsidP="00000000" w:rsidRDefault="00000000" w:rsidRPr="00000000" w14:paraId="00000047">
      <w:pPr>
        <w:pageBreakBefore w:val="0"/>
        <w:rPr>
          <w:b w:val="1"/>
        </w:rPr>
      </w:pPr>
      <w:r w:rsidDel="00000000" w:rsidR="00000000" w:rsidRPr="00000000">
        <w:rPr>
          <w:b w:val="1"/>
          <w:rtl w:val="0"/>
        </w:rPr>
        <w:t xml:space="preserve">b) Describe the workflows of the Google File System (GFS) based on the figure below. (2 marks) </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When an application is reading a file, the app goes to the GFS client server. The client server sends the file name and chunk index to the GFS master.</w:t>
      </w:r>
    </w:p>
    <w:p w:rsidR="00000000" w:rsidDel="00000000" w:rsidP="00000000" w:rsidRDefault="00000000" w:rsidRPr="00000000" w14:paraId="00000049">
      <w:pPr>
        <w:pageBreakBefore w:val="0"/>
        <w:numPr>
          <w:ilvl w:val="0"/>
          <w:numId w:val="2"/>
        </w:numPr>
        <w:ind w:left="720" w:hanging="360"/>
        <w:rPr>
          <w:u w:val="none"/>
        </w:rPr>
      </w:pPr>
      <w:r w:rsidDel="00000000" w:rsidR="00000000" w:rsidRPr="00000000">
        <w:rPr>
          <w:rtl w:val="0"/>
        </w:rPr>
        <w:t xml:space="preserve">After receiving the request, the GFS master searches for the table and returns the chunk ID and the IP address including all of the chunk replicas.</w:t>
      </w:r>
    </w:p>
    <w:p w:rsidR="00000000" w:rsidDel="00000000" w:rsidP="00000000" w:rsidRDefault="00000000" w:rsidRPr="00000000" w14:paraId="0000004A">
      <w:pPr>
        <w:pageBreakBefore w:val="0"/>
        <w:numPr>
          <w:ilvl w:val="0"/>
          <w:numId w:val="2"/>
        </w:numPr>
        <w:ind w:left="720" w:hanging="360"/>
        <w:rPr>
          <w:u w:val="none"/>
        </w:rPr>
      </w:pPr>
      <w:r w:rsidDel="00000000" w:rsidR="00000000" w:rsidRPr="00000000">
        <w:rPr>
          <w:rtl w:val="0"/>
        </w:rPr>
        <w:t xml:space="preserve">The client goes to the closest chunk and reads the file from the server.</w:t>
      </w:r>
    </w:p>
    <w:p w:rsidR="00000000" w:rsidDel="00000000" w:rsidP="00000000" w:rsidRDefault="00000000" w:rsidRPr="00000000" w14:paraId="0000004B">
      <w:pPr>
        <w:pageBreakBefore w:val="0"/>
        <w:numPr>
          <w:ilvl w:val="0"/>
          <w:numId w:val="2"/>
        </w:numPr>
        <w:ind w:left="720" w:hanging="360"/>
        <w:rPr>
          <w:u w:val="none"/>
        </w:rPr>
      </w:pPr>
      <w:r w:rsidDel="00000000" w:rsidR="00000000" w:rsidRPr="00000000">
        <w:rPr>
          <w:rtl w:val="0"/>
        </w:rPr>
        <w:t xml:space="preserve">The GFS client caches the chunk operations and location.</w:t>
      </w:r>
    </w:p>
    <w:p w:rsidR="00000000" w:rsidDel="00000000" w:rsidP="00000000" w:rsidRDefault="00000000" w:rsidRPr="00000000" w14:paraId="0000004C">
      <w:pPr>
        <w:pageBreakBefore w:val="0"/>
        <w:rPr>
          <w:b w:val="1"/>
        </w:rPr>
      </w:pPr>
      <w:r w:rsidDel="00000000" w:rsidR="00000000" w:rsidRPr="00000000">
        <w:rPr>
          <w:rtl w:val="0"/>
        </w:rPr>
      </w:r>
    </w:p>
    <w:p w:rsidR="00000000" w:rsidDel="00000000" w:rsidP="00000000" w:rsidRDefault="00000000" w:rsidRPr="00000000" w14:paraId="0000004D">
      <w:pPr>
        <w:pageBreakBefore w:val="0"/>
        <w:rPr>
          <w:b w:val="1"/>
        </w:rPr>
      </w:pP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b w:val="1"/>
          <w:u w:val="single"/>
          <w:rtl w:val="0"/>
        </w:rPr>
        <w:t xml:space="preserve">Q4)</w:t>
      </w:r>
      <w:r w:rsidDel="00000000" w:rsidR="00000000" w:rsidRPr="00000000">
        <w:rPr>
          <w:b w:val="1"/>
          <w:rtl w:val="0"/>
        </w:rPr>
        <w:t xml:space="preserve"> (6 marks) A cloud database is a database that typically runs on a cloud computing platform, where its access is provided as a service. </w:t>
      </w:r>
    </w:p>
    <w:p w:rsidR="00000000" w:rsidDel="00000000" w:rsidP="00000000" w:rsidRDefault="00000000" w:rsidRPr="00000000" w14:paraId="0000004F">
      <w:pPr>
        <w:pageBreakBefore w:val="0"/>
        <w:rPr>
          <w:b w:val="1"/>
        </w:rPr>
      </w:pPr>
      <w:r w:rsidDel="00000000" w:rsidR="00000000" w:rsidRPr="00000000">
        <w:rPr>
          <w:b w:val="1"/>
          <w:rtl w:val="0"/>
        </w:rPr>
        <w:t xml:space="preserve">a) What do SQL and NoSQL stand for? What are the major differences between SQL and NoSQL databases? (2 marks) </w:t>
      </w:r>
    </w:p>
    <w:p w:rsidR="00000000" w:rsidDel="00000000" w:rsidP="00000000" w:rsidRDefault="00000000" w:rsidRPr="00000000" w14:paraId="00000050">
      <w:pPr>
        <w:pageBreakBefore w:val="0"/>
        <w:rPr>
          <w:color w:val="9900ff"/>
        </w:rPr>
      </w:pPr>
      <w:r w:rsidDel="00000000" w:rsidR="00000000" w:rsidRPr="00000000">
        <w:rPr>
          <w:rtl w:val="0"/>
        </w:rPr>
        <w:t xml:space="preserve">SQL stands for: relational database </w:t>
      </w:r>
      <w:r w:rsidDel="00000000" w:rsidR="00000000" w:rsidRPr="00000000">
        <w:rPr>
          <w:color w:val="9900ff"/>
          <w:rtl w:val="0"/>
        </w:rPr>
        <w:t xml:space="preserve">I think it means the acronym - Structured Query Language +1</w:t>
      </w:r>
    </w:p>
    <w:p w:rsidR="00000000" w:rsidDel="00000000" w:rsidP="00000000" w:rsidRDefault="00000000" w:rsidRPr="00000000" w14:paraId="00000051">
      <w:pPr>
        <w:pageBreakBefore w:val="0"/>
        <w:rPr>
          <w:color w:val="9900ff"/>
        </w:rPr>
      </w:pPr>
      <w:r w:rsidDel="00000000" w:rsidR="00000000" w:rsidRPr="00000000">
        <w:rPr>
          <w:rtl w:val="0"/>
        </w:rPr>
        <w:t xml:space="preserve">NoSQL stands for: non-relational or distributed database </w:t>
      </w:r>
      <w:r w:rsidDel="00000000" w:rsidR="00000000" w:rsidRPr="00000000">
        <w:rPr>
          <w:color w:val="9900ff"/>
          <w:rtl w:val="0"/>
        </w:rPr>
        <w:t xml:space="preserve">Not only Structured Query Language +1</w:t>
      </w:r>
    </w:p>
    <w:p w:rsidR="00000000" w:rsidDel="00000000" w:rsidP="00000000" w:rsidRDefault="00000000" w:rsidRPr="00000000" w14:paraId="00000052">
      <w:pPr>
        <w:pageBreakBefore w:val="0"/>
        <w:rPr/>
      </w:pPr>
      <w:r w:rsidDel="00000000" w:rsidR="00000000" w:rsidRPr="00000000">
        <w:rPr>
          <w:rtl w:val="0"/>
        </w:rPr>
        <w:t xml:space="preserve">Major Differences are: SQL are table(</w:t>
      </w:r>
      <w:r w:rsidDel="00000000" w:rsidR="00000000" w:rsidRPr="00000000">
        <w:rPr>
          <w:color w:val="ff00ff"/>
          <w:rtl w:val="0"/>
        </w:rPr>
        <w:t xml:space="preserve">tuple</w:t>
      </w:r>
      <w:r w:rsidDel="00000000" w:rsidR="00000000" w:rsidRPr="00000000">
        <w:rPr>
          <w:rtl w:val="0"/>
        </w:rPr>
        <w:t xml:space="preserve">)-based while NoSQL are document-based, key-value, graph-based. SQL has a predefined schema while NoSQL databases have dynamic schema for unstructured data.</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b w:val="1"/>
        </w:rPr>
      </w:pPr>
      <w:r w:rsidDel="00000000" w:rsidR="00000000" w:rsidRPr="00000000">
        <w:rPr>
          <w:b w:val="1"/>
          <w:rtl w:val="0"/>
        </w:rPr>
        <w:t xml:space="preserve">b) Convert the following RDF Graph to an XML representation. (4 marks)</w:t>
      </w:r>
    </w:p>
    <w:p w:rsidR="00000000" w:rsidDel="00000000" w:rsidP="00000000" w:rsidRDefault="00000000" w:rsidRPr="00000000" w14:paraId="00000055">
      <w:pPr>
        <w:pageBreakBefore w:val="0"/>
        <w:rPr>
          <w:b w:val="1"/>
        </w:rPr>
      </w:pPr>
      <w:r w:rsidDel="00000000" w:rsidR="00000000" w:rsidRPr="00000000">
        <w:rPr>
          <w:b w:val="1"/>
        </w:rPr>
        <w:drawing>
          <wp:inline distB="114300" distT="114300" distL="114300" distR="114300">
            <wp:extent cx="4895850" cy="2914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958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rPr>
          <w:b w:val="1"/>
        </w:rPr>
      </w:pPr>
      <w:r w:rsidDel="00000000" w:rsidR="00000000" w:rsidRPr="00000000">
        <w:rPr>
          <w:rtl w:val="0"/>
        </w:rPr>
        <w:t xml:space="preserve">Not included?</w:t>
      </w:r>
      <w:r w:rsidDel="00000000" w:rsidR="00000000" w:rsidRPr="00000000">
        <w:rPr>
          <w:rtl w:val="0"/>
        </w:rPr>
      </w:r>
    </w:p>
    <w:p w:rsidR="00000000" w:rsidDel="00000000" w:rsidP="00000000" w:rsidRDefault="00000000" w:rsidRPr="00000000" w14:paraId="00000057">
      <w:pPr>
        <w:pageBreakBefore w:val="0"/>
        <w:rPr>
          <w:b w:val="1"/>
        </w:rPr>
      </w:pPr>
      <w:r w:rsidDel="00000000" w:rsidR="00000000" w:rsidRPr="00000000">
        <w:rPr>
          <w:rtl w:val="0"/>
        </w:rPr>
      </w:r>
    </w:p>
    <w:p w:rsidR="00000000" w:rsidDel="00000000" w:rsidP="00000000" w:rsidRDefault="00000000" w:rsidRPr="00000000" w14:paraId="00000058">
      <w:pPr>
        <w:pageBreakBefore w:val="0"/>
        <w:rPr>
          <w:b w:val="1"/>
        </w:rPr>
      </w:pPr>
      <w:r w:rsidDel="00000000" w:rsidR="00000000" w:rsidRPr="00000000">
        <w:rPr>
          <w:rtl w:val="0"/>
        </w:rPr>
      </w:r>
    </w:p>
    <w:p w:rsidR="00000000" w:rsidDel="00000000" w:rsidP="00000000" w:rsidRDefault="00000000" w:rsidRPr="00000000" w14:paraId="00000059">
      <w:pPr>
        <w:pageBreakBefore w:val="0"/>
        <w:rPr>
          <w:b w:val="1"/>
        </w:rPr>
      </w:pPr>
      <w:r w:rsidDel="00000000" w:rsidR="00000000" w:rsidRPr="00000000">
        <w:rPr>
          <w:rtl w:val="0"/>
        </w:rPr>
      </w:r>
    </w:p>
    <w:p w:rsidR="00000000" w:rsidDel="00000000" w:rsidP="00000000" w:rsidRDefault="00000000" w:rsidRPr="00000000" w14:paraId="0000005A">
      <w:pPr>
        <w:pageBreakBefore w:val="0"/>
        <w:rPr>
          <w:b w:val="1"/>
        </w:rPr>
      </w:pPr>
      <w:r w:rsidDel="00000000" w:rsidR="00000000" w:rsidRPr="00000000">
        <w:rPr>
          <w:rtl w:val="0"/>
        </w:rPr>
      </w:r>
    </w:p>
    <w:p w:rsidR="00000000" w:rsidDel="00000000" w:rsidP="00000000" w:rsidRDefault="00000000" w:rsidRPr="00000000" w14:paraId="0000005B">
      <w:pPr>
        <w:pageBreakBefore w:val="0"/>
        <w:rPr>
          <w:b w:val="1"/>
        </w:rPr>
      </w:pPr>
      <w:r w:rsidDel="00000000" w:rsidR="00000000" w:rsidRPr="00000000">
        <w:rPr>
          <w:b w:val="1"/>
          <w:u w:val="single"/>
          <w:rtl w:val="0"/>
        </w:rPr>
        <w:t xml:space="preserve">Q5)</w:t>
      </w:r>
      <w:r w:rsidDel="00000000" w:rsidR="00000000" w:rsidRPr="00000000">
        <w:rPr>
          <w:b w:val="1"/>
          <w:rtl w:val="0"/>
        </w:rPr>
        <w:t xml:space="preserve"> (4 marks) Load balancing is a process of finding overloaded nodes and then transferring the extra load to other nodes.</w:t>
      </w:r>
    </w:p>
    <w:p w:rsidR="00000000" w:rsidDel="00000000" w:rsidP="00000000" w:rsidRDefault="00000000" w:rsidRPr="00000000" w14:paraId="0000005C">
      <w:pPr>
        <w:pageBreakBefore w:val="0"/>
        <w:rPr>
          <w:b w:val="1"/>
        </w:rPr>
      </w:pPr>
      <w:r w:rsidDel="00000000" w:rsidR="00000000" w:rsidRPr="00000000">
        <w:rPr>
          <w:b w:val="1"/>
          <w:rtl w:val="0"/>
        </w:rPr>
        <w:t xml:space="preserve">a) Use examples to briefly explain the differences between Decentralized and Distributed Architectures in cloud. (2 marks)</w:t>
      </w:r>
    </w:p>
    <w:p w:rsidR="00000000" w:rsidDel="00000000" w:rsidP="00000000" w:rsidRDefault="00000000" w:rsidRPr="00000000" w14:paraId="0000005D">
      <w:pPr>
        <w:pageBreakBefore w:val="0"/>
        <w:rPr>
          <w:b w:val="1"/>
        </w:rPr>
      </w:pPr>
      <w:r w:rsidDel="00000000" w:rsidR="00000000" w:rsidRPr="00000000">
        <w:rPr>
          <w:rtl w:val="0"/>
        </w:rPr>
      </w:r>
    </w:p>
    <w:p w:rsidR="00000000" w:rsidDel="00000000" w:rsidP="00000000" w:rsidRDefault="00000000" w:rsidRPr="00000000" w14:paraId="0000005E">
      <w:pPr>
        <w:pageBreakBefore w:val="0"/>
        <w:rPr>
          <w:b w:val="1"/>
        </w:rPr>
      </w:pPr>
      <w:r w:rsidDel="00000000" w:rsidR="00000000" w:rsidRPr="00000000">
        <w:rPr>
          <w:rtl w:val="0"/>
        </w:rPr>
      </w:r>
    </w:p>
    <w:p w:rsidR="00000000" w:rsidDel="00000000" w:rsidP="00000000" w:rsidRDefault="00000000" w:rsidRPr="00000000" w14:paraId="0000005F">
      <w:pPr>
        <w:pageBreakBefore w:val="0"/>
        <w:rPr>
          <w:b w:val="1"/>
        </w:rPr>
      </w:pPr>
      <w:r w:rsidDel="00000000" w:rsidR="00000000" w:rsidRPr="00000000">
        <w:rPr>
          <w:b w:val="1"/>
          <w:rtl w:val="0"/>
        </w:rPr>
        <w:t xml:space="preserve">b) There are many situations that can cause cloud infrastructure to be overloaded. Discuss the situations or problems that the load balancing would be needed. List and explain at least three kinds of situations/problems. (2 marks)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b w:val="1"/>
        </w:rPr>
      </w:pPr>
      <w:r w:rsidDel="00000000" w:rsidR="00000000" w:rsidRPr="00000000">
        <w:rPr>
          <w:rtl w:val="0"/>
        </w:rPr>
      </w:r>
    </w:p>
    <w:p w:rsidR="00000000" w:rsidDel="00000000" w:rsidP="00000000" w:rsidRDefault="00000000" w:rsidRPr="00000000" w14:paraId="00000062">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63">
      <w:pPr>
        <w:pageBreakBefore w:val="0"/>
        <w:rPr>
          <w:b w:val="1"/>
        </w:rPr>
      </w:pPr>
      <w:r w:rsidDel="00000000" w:rsidR="00000000" w:rsidRPr="00000000">
        <w:rPr>
          <w:b w:val="1"/>
          <w:rtl w:val="0"/>
        </w:rPr>
        <w:t xml:space="preserve">Q6) Spark</w:t>
      </w:r>
    </w:p>
    <w:p w:rsidR="00000000" w:rsidDel="00000000" w:rsidP="00000000" w:rsidRDefault="00000000" w:rsidRPr="00000000" w14:paraId="00000064">
      <w:pPr>
        <w:pageBreakBefore w:val="0"/>
        <w:rPr>
          <w:b w:val="1"/>
        </w:rPr>
      </w:pPr>
      <w:r w:rsidDel="00000000" w:rsidR="00000000" w:rsidRPr="00000000">
        <w:rPr>
          <w:b w:val="1"/>
          <w:rtl w:val="0"/>
        </w:rPr>
        <w:t xml:space="preserve">a) What are the benefits of using the MapReduce model in Spark over Hadoop? (3 marks) </w:t>
      </w:r>
    </w:p>
    <w:p w:rsidR="00000000" w:rsidDel="00000000" w:rsidP="00000000" w:rsidRDefault="00000000" w:rsidRPr="00000000" w14:paraId="00000065">
      <w:pPr>
        <w:pageBreakBefore w:val="0"/>
        <w:rPr>
          <w:b w:val="1"/>
        </w:rPr>
      </w:pPr>
      <w:r w:rsidDel="00000000" w:rsidR="00000000" w:rsidRPr="00000000">
        <w:rPr>
          <w:rtl w:val="0"/>
        </w:rPr>
      </w:r>
    </w:p>
    <w:p w:rsidR="00000000" w:rsidDel="00000000" w:rsidP="00000000" w:rsidRDefault="00000000" w:rsidRPr="00000000" w14:paraId="00000066">
      <w:pPr>
        <w:pageBreakBefore w:val="0"/>
        <w:rPr>
          <w:b w:val="1"/>
        </w:rPr>
      </w:pPr>
      <w:r w:rsidDel="00000000" w:rsidR="00000000" w:rsidRPr="00000000">
        <w:rPr>
          <w:rtl w:val="0"/>
        </w:rPr>
      </w:r>
    </w:p>
    <w:p w:rsidR="00000000" w:rsidDel="00000000" w:rsidP="00000000" w:rsidRDefault="00000000" w:rsidRPr="00000000" w14:paraId="00000067">
      <w:pPr>
        <w:pageBreakBefore w:val="0"/>
        <w:rPr>
          <w:b w:val="1"/>
        </w:rPr>
      </w:pPr>
      <w:r w:rsidDel="00000000" w:rsidR="00000000" w:rsidRPr="00000000">
        <w:rPr>
          <w:rtl w:val="0"/>
        </w:rPr>
      </w:r>
    </w:p>
    <w:p w:rsidR="00000000" w:rsidDel="00000000" w:rsidP="00000000" w:rsidRDefault="00000000" w:rsidRPr="00000000" w14:paraId="00000068">
      <w:pPr>
        <w:pageBreakBefore w:val="0"/>
        <w:rPr>
          <w:b w:val="1"/>
        </w:rPr>
      </w:pPr>
      <w:r w:rsidDel="00000000" w:rsidR="00000000" w:rsidRPr="00000000">
        <w:rPr>
          <w:rtl w:val="0"/>
        </w:rPr>
      </w:r>
    </w:p>
    <w:p w:rsidR="00000000" w:rsidDel="00000000" w:rsidP="00000000" w:rsidRDefault="00000000" w:rsidRPr="00000000" w14:paraId="00000069">
      <w:pPr>
        <w:pageBreakBefore w:val="0"/>
        <w:rPr>
          <w:b w:val="1"/>
        </w:rPr>
      </w:pPr>
      <w:r w:rsidDel="00000000" w:rsidR="00000000" w:rsidRPr="00000000">
        <w:rPr>
          <w:b w:val="1"/>
          <w:rtl w:val="0"/>
        </w:rPr>
        <w:t xml:space="preserve">b) You are given the following input text. Use the following diagram to illustrate the MapReduce algorithm. (5 marks) </w:t>
      </w:r>
    </w:p>
    <w:p w:rsidR="00000000" w:rsidDel="00000000" w:rsidP="00000000" w:rsidRDefault="00000000" w:rsidRPr="00000000" w14:paraId="0000006A">
      <w:pPr>
        <w:pageBreakBefore w:val="0"/>
        <w:rPr>
          <w:b w:val="1"/>
        </w:rPr>
      </w:pPr>
      <w:r w:rsidDel="00000000" w:rsidR="00000000" w:rsidRPr="00000000">
        <w:rPr>
          <w:b w:val="1"/>
        </w:rPr>
        <w:drawing>
          <wp:inline distB="114300" distT="114300" distL="114300" distR="114300">
            <wp:extent cx="5914080" cy="3721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14080" cy="3721100"/>
                    </a:xfrm>
                    <a:prstGeom prst="rect"/>
                    <a:ln/>
                  </pic:spPr>
                </pic:pic>
              </a:graphicData>
            </a:graphic>
          </wp:inline>
        </w:drawing>
      </w: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Welcome,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(Welcome, 1),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Cloud,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(Cloud, 1), (Computing, 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Hadoop, is,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(Hadoop, 1), (is, 1), (good, 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Hadoop, is, 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(Hadoop, 1), (is, 1), (bad, 1)</w:t>
            </w:r>
          </w:p>
        </w:tc>
      </w:tr>
    </w:tbl>
    <w:p w:rsidR="00000000" w:rsidDel="00000000" w:rsidP="00000000" w:rsidRDefault="00000000" w:rsidRPr="00000000" w14:paraId="00000075">
      <w:pPr>
        <w:pageBreakBefore w:val="0"/>
        <w:rPr>
          <w:b w:val="1"/>
        </w:rPr>
      </w:pPr>
      <w:r w:rsidDel="00000000" w:rsidR="00000000" w:rsidRPr="00000000">
        <w:rPr>
          <w:rtl w:val="0"/>
        </w:rPr>
      </w:r>
    </w:p>
    <w:p w:rsidR="00000000" w:rsidDel="00000000" w:rsidP="00000000" w:rsidRDefault="00000000" w:rsidRPr="00000000" w14:paraId="00000076">
      <w:pPr>
        <w:pageBreakBefore w:val="0"/>
        <w:rPr>
          <w:b w:val="1"/>
        </w:rPr>
      </w:pPr>
      <w:r w:rsidDel="00000000" w:rsidR="00000000" w:rsidRPr="00000000">
        <w:rPr>
          <w:rtl w:val="0"/>
        </w:rPr>
      </w:r>
    </w:p>
    <w:p w:rsidR="00000000" w:rsidDel="00000000" w:rsidP="00000000" w:rsidRDefault="00000000" w:rsidRPr="00000000" w14:paraId="00000077">
      <w:pPr>
        <w:pageBreakBefore w:val="0"/>
        <w:rPr>
          <w:b w:val="1"/>
        </w:rPr>
      </w:pPr>
      <w:r w:rsidDel="00000000" w:rsidR="00000000" w:rsidRPr="00000000">
        <w:rPr>
          <w:rtl w:val="0"/>
        </w:rPr>
      </w:r>
    </w:p>
    <w:tbl>
      <w:tblPr>
        <w:tblStyle w:val="Table2"/>
        <w:tblW w:w="9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7"/>
        <w:gridCol w:w="4657"/>
        <w:tblGridChange w:id="0">
          <w:tblGrid>
            <w:gridCol w:w="4657"/>
            <w:gridCol w:w="46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jc w:val="center"/>
              <w:rPr>
                <w:b w:val="1"/>
              </w:rPr>
            </w:pPr>
            <w:r w:rsidDel="00000000" w:rsidR="00000000" w:rsidRPr="00000000">
              <w:rPr>
                <w:b w:val="1"/>
                <w:rtl w:val="0"/>
              </w:rPr>
              <w:t xml:space="preserve">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jc w:val="center"/>
              <w:rPr>
                <w:b w:val="1"/>
              </w:rPr>
            </w:pPr>
            <w:r w:rsidDel="00000000" w:rsidR="00000000" w:rsidRPr="00000000">
              <w:rPr>
                <w:b w:val="1"/>
                <w:rtl w:val="0"/>
              </w:rPr>
              <w:t xml:space="preserve">Reduce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9: Welcome,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17: Welcome,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10: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18: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11: Cloud,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19: Cloud,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12: Computing,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20: Computing,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13: Hadoop,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rtl w:val="0"/>
              </w:rPr>
              <w:t xml:space="preserve">21: Hadoop,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rtl w:val="0"/>
              </w:rPr>
              <w:t xml:space="preserve">14: is,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22: is,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15: good,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23: good,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16: bad,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24: bad, 1</w:t>
            </w:r>
          </w:p>
        </w:tc>
      </w:tr>
    </w:tbl>
    <w:p w:rsidR="00000000" w:rsidDel="00000000" w:rsidP="00000000" w:rsidRDefault="00000000" w:rsidRPr="00000000" w14:paraId="0000008A">
      <w:pPr>
        <w:pageBreakBefore w:val="0"/>
        <w:rPr>
          <w:b w:val="1"/>
        </w:rPr>
      </w:pP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rtl w:val="0"/>
        </w:rPr>
      </w:r>
    </w:p>
    <w:p w:rsidR="00000000" w:rsidDel="00000000" w:rsidP="00000000" w:rsidRDefault="00000000" w:rsidRPr="00000000" w14:paraId="0000008C">
      <w:pPr>
        <w:pageBreakBefore w:val="0"/>
        <w:rPr>
          <w:b w:val="1"/>
        </w:rPr>
      </w:pPr>
      <w:r w:rsidDel="00000000" w:rsidR="00000000" w:rsidRPr="00000000">
        <w:rPr>
          <w:rtl w:val="0"/>
        </w:rPr>
      </w:r>
    </w:p>
    <w:tbl>
      <w:tblPr>
        <w:tblStyle w:val="Table3"/>
        <w:tblW w:w="9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4"/>
        <w:gridCol w:w="9314"/>
        <w:tblGridChange w:id="0">
          <w:tblGrid>
            <w:gridCol w:w="9314"/>
            <w:gridCol w:w="93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rtl w:val="0"/>
              </w:rPr>
              <w:t xml:space="preserve">25: (Welcome, 1), (to, 1), (Cloud, 1), (Computing, 1), (Hadoop, 2), (is, 2), (good, 1), (bad, 1)</w:t>
            </w:r>
          </w:p>
        </w:tc>
      </w:tr>
    </w:tbl>
    <w:p w:rsidR="00000000" w:rsidDel="00000000" w:rsidP="00000000" w:rsidRDefault="00000000" w:rsidRPr="00000000" w14:paraId="0000008F">
      <w:pPr>
        <w:pageBreakBefore w:val="0"/>
        <w:rPr>
          <w:b w:val="1"/>
        </w:rPr>
      </w:pPr>
      <w:r w:rsidDel="00000000" w:rsidR="00000000" w:rsidRPr="00000000">
        <w:rPr>
          <w:rtl w:val="0"/>
        </w:rPr>
      </w:r>
    </w:p>
    <w:p w:rsidR="00000000" w:rsidDel="00000000" w:rsidP="00000000" w:rsidRDefault="00000000" w:rsidRPr="00000000" w14:paraId="00000090">
      <w:pPr>
        <w:pageBreakBefore w:val="0"/>
        <w:rPr>
          <w:b w:val="1"/>
        </w:rPr>
      </w:pPr>
      <w:r w:rsidDel="00000000" w:rsidR="00000000" w:rsidRPr="00000000">
        <w:rPr>
          <w:rtl w:val="0"/>
        </w:rPr>
      </w:r>
    </w:p>
    <w:p w:rsidR="00000000" w:rsidDel="00000000" w:rsidP="00000000" w:rsidRDefault="00000000" w:rsidRPr="00000000" w14:paraId="00000091">
      <w:pPr>
        <w:pageBreakBefore w:val="0"/>
        <w:rPr>
          <w:b w:val="1"/>
        </w:rPr>
      </w:pPr>
      <w:r w:rsidDel="00000000" w:rsidR="00000000" w:rsidRPr="00000000">
        <w:rPr>
          <w:rtl w:val="0"/>
        </w:rPr>
      </w:r>
    </w:p>
    <w:p w:rsidR="00000000" w:rsidDel="00000000" w:rsidP="00000000" w:rsidRDefault="00000000" w:rsidRPr="00000000" w14:paraId="00000092">
      <w:pPr>
        <w:pageBreakBefore w:val="0"/>
        <w:rPr>
          <w:b w:val="1"/>
        </w:rPr>
      </w:pPr>
      <w:r w:rsidDel="00000000" w:rsidR="00000000" w:rsidRPr="00000000">
        <w:rPr>
          <w:rtl w:val="0"/>
        </w:rPr>
      </w:r>
    </w:p>
    <w:p w:rsidR="00000000" w:rsidDel="00000000" w:rsidP="00000000" w:rsidRDefault="00000000" w:rsidRPr="00000000" w14:paraId="00000093">
      <w:pPr>
        <w:pageBreakBefore w:val="0"/>
        <w:rPr>
          <w:b w:val="1"/>
        </w:rPr>
      </w:pPr>
      <w:r w:rsidDel="00000000" w:rsidR="00000000" w:rsidRPr="00000000">
        <w:rPr>
          <w:rtl w:val="0"/>
        </w:rPr>
      </w:r>
    </w:p>
    <w:p w:rsidR="00000000" w:rsidDel="00000000" w:rsidP="00000000" w:rsidRDefault="00000000" w:rsidRPr="00000000" w14:paraId="00000094">
      <w:pPr>
        <w:pageBreakBefore w:val="0"/>
        <w:rPr>
          <w:b w:val="1"/>
          <w:u w:val="single"/>
        </w:rPr>
      </w:pPr>
      <w:r w:rsidDel="00000000" w:rsidR="00000000" w:rsidRPr="00000000">
        <w:rPr>
          <w:b w:val="1"/>
          <w:u w:val="single"/>
          <w:rtl w:val="0"/>
        </w:rPr>
        <w:t xml:space="preserve">Q7)</w:t>
      </w:r>
    </w:p>
    <w:p w:rsidR="00000000" w:rsidDel="00000000" w:rsidP="00000000" w:rsidRDefault="00000000" w:rsidRPr="00000000" w14:paraId="00000095">
      <w:pPr>
        <w:pageBreakBefore w:val="0"/>
        <w:rPr>
          <w:b w:val="1"/>
        </w:rPr>
      </w:pPr>
      <w:r w:rsidDel="00000000" w:rsidR="00000000" w:rsidRPr="00000000">
        <w:rPr>
          <w:b w:val="1"/>
          <w:rtl w:val="0"/>
        </w:rPr>
        <w:t xml:space="preserve">a)</w:t>
      </w:r>
    </w:p>
    <w:p w:rsidR="00000000" w:rsidDel="00000000" w:rsidP="00000000" w:rsidRDefault="00000000" w:rsidRPr="00000000" w14:paraId="00000096">
      <w:pPr>
        <w:pageBreakBefore w:val="0"/>
        <w:rPr>
          <w:b w:val="1"/>
        </w:rPr>
      </w:pPr>
      <w:r w:rsidDel="00000000" w:rsidR="00000000" w:rsidRPr="00000000">
        <w:rPr>
          <w:rtl w:val="0"/>
        </w:rPr>
      </w:r>
    </w:p>
    <w:p w:rsidR="00000000" w:rsidDel="00000000" w:rsidP="00000000" w:rsidRDefault="00000000" w:rsidRPr="00000000" w14:paraId="00000097">
      <w:pPr>
        <w:pageBreakBefore w:val="0"/>
        <w:rPr>
          <w:b w:val="1"/>
        </w:rPr>
      </w:pPr>
      <w:r w:rsidDel="00000000" w:rsidR="00000000" w:rsidRPr="00000000">
        <w:rPr>
          <w:rtl w:val="0"/>
        </w:rPr>
      </w:r>
    </w:p>
    <w:p w:rsidR="00000000" w:rsidDel="00000000" w:rsidP="00000000" w:rsidRDefault="00000000" w:rsidRPr="00000000" w14:paraId="00000098">
      <w:pPr>
        <w:pageBreakBefore w:val="0"/>
        <w:rPr>
          <w:b w:val="1"/>
        </w:rPr>
      </w:pPr>
      <w:r w:rsidDel="00000000" w:rsidR="00000000" w:rsidRPr="00000000">
        <w:rPr>
          <w:b w:val="1"/>
          <w:rtl w:val="0"/>
        </w:rPr>
        <w:t xml:space="preserve">b)</w:t>
      </w:r>
    </w:p>
    <w:p w:rsidR="00000000" w:rsidDel="00000000" w:rsidP="00000000" w:rsidRDefault="00000000" w:rsidRPr="00000000" w14:paraId="00000099">
      <w:pPr>
        <w:pageBreakBefore w:val="0"/>
        <w:rPr>
          <w:b w:val="1"/>
        </w:rPr>
      </w:pPr>
      <w:r w:rsidDel="00000000" w:rsidR="00000000" w:rsidRPr="00000000">
        <w:rPr>
          <w:rtl w:val="0"/>
        </w:rPr>
      </w:r>
    </w:p>
    <w:p w:rsidR="00000000" w:rsidDel="00000000" w:rsidP="00000000" w:rsidRDefault="00000000" w:rsidRPr="00000000" w14:paraId="0000009A">
      <w:pPr>
        <w:pageBreakBefore w:val="0"/>
        <w:rPr>
          <w:b w:val="1"/>
        </w:rPr>
      </w:pPr>
      <w:r w:rsidDel="00000000" w:rsidR="00000000" w:rsidRPr="00000000">
        <w:rPr>
          <w:rtl w:val="0"/>
        </w:rPr>
      </w:r>
    </w:p>
    <w:p w:rsidR="00000000" w:rsidDel="00000000" w:rsidP="00000000" w:rsidRDefault="00000000" w:rsidRPr="00000000" w14:paraId="0000009B">
      <w:pPr>
        <w:pageBreakBefore w:val="0"/>
        <w:rPr>
          <w:b w:val="1"/>
        </w:rPr>
      </w:pPr>
      <w:r w:rsidDel="00000000" w:rsidR="00000000" w:rsidRPr="00000000">
        <w:rPr>
          <w:rtl w:val="0"/>
        </w:rPr>
      </w:r>
    </w:p>
    <w:p w:rsidR="00000000" w:rsidDel="00000000" w:rsidP="00000000" w:rsidRDefault="00000000" w:rsidRPr="00000000" w14:paraId="0000009C">
      <w:pPr>
        <w:pageBreakBefore w:val="0"/>
        <w:rPr>
          <w:b w:val="1"/>
        </w:rPr>
      </w:pPr>
      <w:r w:rsidDel="00000000" w:rsidR="00000000" w:rsidRPr="00000000">
        <w:rPr>
          <w:rtl w:val="0"/>
        </w:rPr>
      </w:r>
    </w:p>
    <w:p w:rsidR="00000000" w:rsidDel="00000000" w:rsidP="00000000" w:rsidRDefault="00000000" w:rsidRPr="00000000" w14:paraId="0000009D">
      <w:pPr>
        <w:pageBreakBefore w:val="0"/>
        <w:rPr>
          <w:b w:val="1"/>
        </w:rPr>
      </w:pPr>
      <w:r w:rsidDel="00000000" w:rsidR="00000000" w:rsidRPr="00000000">
        <w:rPr>
          <w:b w:val="1"/>
          <w:rtl w:val="0"/>
        </w:rPr>
        <w:t xml:space="preserve">Q8) NOT INCLUDED</w:t>
      </w:r>
    </w:p>
    <w:sectPr>
      <w:headerReference r:id="rId8" w:type="default"/>
      <w:pgSz w:h="16838" w:w="11906"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