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4D48" w14:textId="77777777" w:rsidR="00DB4787" w:rsidRDefault="00F82DE5" w:rsidP="00DD5D0D">
      <w:pPr>
        <w:rPr>
          <w:szCs w:val="32"/>
        </w:rPr>
      </w:pPr>
      <w:r>
        <w:rPr>
          <w:noProof/>
          <w:szCs w:val="32"/>
          <w:lang w:val="en-US"/>
        </w:rPr>
        <w:pict w14:anchorId="14F19B3B">
          <v:shapetype id="_x0000_t202" coordsize="21600,21600" o:spt="202" path="m,l,21600r21600,l21600,xe">
            <v:stroke joinstyle="miter"/>
            <v:path gradientshapeok="t" o:connecttype="rect"/>
          </v:shapetype>
          <v:shape id="_x0000_s1030" type="#_x0000_t202" style="position:absolute;margin-left:-51.75pt;margin-top:-53.25pt;width:572.25pt;height:753.75pt;z-index:251658240" fillcolor="#59a9f2 [1940]" strokecolor="#59a9f2 [1940]" strokeweight="1pt">
            <v:fill color2="#c7e2fa [660]" rotate="t" angle="-45" focus="-50%" type="gradient"/>
            <v:shadow on="t" type="perspective" color="#073662 [1604]" opacity=".5" offset="1pt" offset2="-3pt"/>
            <v:textbox style="mso-next-textbox:#_x0000_s1030">
              <w:txbxContent>
                <w:p w14:paraId="527A14F3" w14:textId="77777777" w:rsidR="00C05382" w:rsidRDefault="00C05382" w:rsidP="00DD5D0D">
                  <w:pPr>
                    <w:jc w:val="center"/>
                  </w:pPr>
                </w:p>
                <w:p w14:paraId="255B6D9C" w14:textId="77777777" w:rsidR="00447FD1" w:rsidRPr="000253D4" w:rsidRDefault="00447FD1" w:rsidP="00447FD1">
                  <w:pPr>
                    <w:jc w:val="center"/>
                    <w:rPr>
                      <w:b/>
                      <w:bCs/>
                      <w:sz w:val="60"/>
                      <w:szCs w:val="60"/>
                      <w:u w:val="single"/>
                    </w:rPr>
                  </w:pPr>
                  <w:r w:rsidRPr="000253D4">
                    <w:rPr>
                      <w:b/>
                      <w:bCs/>
                      <w:color w:val="04617B" w:themeColor="text2"/>
                      <w:sz w:val="60"/>
                      <w:szCs w:val="60"/>
                      <w:u w:val="single"/>
                    </w:rPr>
                    <w:t>DELHI TECHNOLOGICAL UNIVERSITY</w:t>
                  </w:r>
                </w:p>
                <w:p w14:paraId="50DF6611" w14:textId="77777777" w:rsidR="00447FD1" w:rsidRDefault="00447FD1" w:rsidP="00DD5D0D">
                  <w:pPr>
                    <w:jc w:val="center"/>
                  </w:pPr>
                </w:p>
                <w:p w14:paraId="3082A0B2" w14:textId="0CE1E373" w:rsidR="00C05382" w:rsidRDefault="00C05382" w:rsidP="00DD5D0D">
                  <w:pPr>
                    <w:jc w:val="center"/>
                  </w:pPr>
                  <w:r w:rsidRPr="00815EAB">
                    <w:rPr>
                      <w:noProof/>
                      <w:lang w:val="en-US"/>
                    </w:rPr>
                    <w:drawing>
                      <wp:inline distT="0" distB="0" distL="0" distR="0" wp14:anchorId="1802C4F8" wp14:editId="3D4B0A01">
                        <wp:extent cx="3300004" cy="327660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527" cy="3311871"/>
                                </a:xfrm>
                                <a:prstGeom prst="rect">
                                  <a:avLst/>
                                </a:prstGeom>
                                <a:noFill/>
                                <a:ln>
                                  <a:noFill/>
                                </a:ln>
                              </pic:spPr>
                            </pic:pic>
                          </a:graphicData>
                        </a:graphic>
                      </wp:inline>
                    </w:drawing>
                  </w:r>
                </w:p>
                <w:p w14:paraId="1E5B8E27" w14:textId="77777777" w:rsidR="00C05382" w:rsidRDefault="00C05382" w:rsidP="00DD5D0D">
                  <w:pPr>
                    <w:jc w:val="center"/>
                  </w:pPr>
                </w:p>
                <w:p w14:paraId="207D7239" w14:textId="77777777" w:rsidR="00C05382" w:rsidRPr="007B5A7E" w:rsidRDefault="00C05382" w:rsidP="00DD5D0D">
                  <w:pPr>
                    <w:jc w:val="center"/>
                    <w:rPr>
                      <w:color w:val="04617B" w:themeColor="text2"/>
                      <w:sz w:val="52"/>
                      <w:szCs w:val="52"/>
                    </w:rPr>
                  </w:pPr>
                  <w:r w:rsidRPr="007B5A7E">
                    <w:rPr>
                      <w:color w:val="04617B" w:themeColor="text2"/>
                      <w:sz w:val="52"/>
                      <w:szCs w:val="52"/>
                    </w:rPr>
                    <w:t>ANALOG ELECTRONICS LAB</w:t>
                  </w:r>
                </w:p>
                <w:p w14:paraId="0793BA18" w14:textId="77777777" w:rsidR="00C05382" w:rsidRPr="007B5A7E" w:rsidRDefault="00C05382" w:rsidP="00DD5D0D">
                  <w:pPr>
                    <w:jc w:val="center"/>
                    <w:rPr>
                      <w:color w:val="04617B" w:themeColor="text2"/>
                      <w:sz w:val="52"/>
                      <w:szCs w:val="52"/>
                    </w:rPr>
                  </w:pPr>
                  <w:r>
                    <w:rPr>
                      <w:color w:val="04617B" w:themeColor="text2"/>
                      <w:sz w:val="52"/>
                      <w:szCs w:val="52"/>
                    </w:rPr>
                    <w:t>(</w:t>
                  </w:r>
                  <w:r w:rsidRPr="007B5A7E">
                    <w:rPr>
                      <w:color w:val="04617B" w:themeColor="text2"/>
                      <w:sz w:val="52"/>
                      <w:szCs w:val="52"/>
                    </w:rPr>
                    <w:t>EC261</w:t>
                  </w:r>
                  <w:r>
                    <w:rPr>
                      <w:color w:val="04617B" w:themeColor="text2"/>
                      <w:sz w:val="52"/>
                      <w:szCs w:val="52"/>
                    </w:rPr>
                    <w:t>)</w:t>
                  </w:r>
                </w:p>
                <w:p w14:paraId="4956E5D6" w14:textId="77777777" w:rsidR="00C05382" w:rsidRDefault="00C05382" w:rsidP="00DD5D0D">
                  <w:pPr>
                    <w:jc w:val="center"/>
                  </w:pPr>
                </w:p>
                <w:p w14:paraId="25BC28A6" w14:textId="77777777" w:rsidR="00C05382" w:rsidRDefault="00C05382" w:rsidP="00DD5D0D">
                  <w:pPr>
                    <w:jc w:val="center"/>
                  </w:pPr>
                </w:p>
                <w:p w14:paraId="3E701CFB" w14:textId="77777777" w:rsidR="00C05382" w:rsidRDefault="00C05382" w:rsidP="00DD5D0D">
                  <w:pPr>
                    <w:jc w:val="center"/>
                  </w:pPr>
                </w:p>
                <w:p w14:paraId="6E149742" w14:textId="77777777" w:rsidR="00C05382" w:rsidRDefault="00C05382" w:rsidP="00DD5D0D">
                  <w:pPr>
                    <w:jc w:val="center"/>
                  </w:pPr>
                </w:p>
                <w:p w14:paraId="26FBA328" w14:textId="77777777" w:rsidR="00C05382" w:rsidRDefault="00C05382" w:rsidP="00DD5D0D">
                  <w:pPr>
                    <w:jc w:val="center"/>
                  </w:pPr>
                </w:p>
                <w:p w14:paraId="1EAF09D4" w14:textId="77777777" w:rsidR="00C05382" w:rsidRPr="007B5A7E" w:rsidRDefault="00C05382" w:rsidP="00DD5D0D">
                  <w:pPr>
                    <w:rPr>
                      <w:color w:val="04617B" w:themeColor="text2"/>
                      <w:sz w:val="52"/>
                      <w:szCs w:val="52"/>
                    </w:rPr>
                  </w:pPr>
                  <w:r w:rsidRPr="007B5A7E">
                    <w:rPr>
                      <w:color w:val="04617B" w:themeColor="text2"/>
                      <w:sz w:val="52"/>
                      <w:szCs w:val="52"/>
                    </w:rPr>
                    <w:t>ABHISHEK KUMAR SINGH</w:t>
                  </w:r>
                </w:p>
                <w:p w14:paraId="3C18CAC1" w14:textId="77777777" w:rsidR="00C05382" w:rsidRPr="007B5A7E" w:rsidRDefault="00C05382" w:rsidP="00DD5D0D">
                  <w:pPr>
                    <w:rPr>
                      <w:color w:val="04617B" w:themeColor="text2"/>
                      <w:sz w:val="52"/>
                      <w:szCs w:val="52"/>
                    </w:rPr>
                  </w:pPr>
                  <w:r w:rsidRPr="007B5A7E">
                    <w:rPr>
                      <w:color w:val="04617B" w:themeColor="text2"/>
                      <w:sz w:val="52"/>
                      <w:szCs w:val="52"/>
                    </w:rPr>
                    <w:t>2K19/CO/021</w:t>
                  </w:r>
                </w:p>
                <w:p w14:paraId="1E27258F" w14:textId="77777777" w:rsidR="00C05382" w:rsidRDefault="00C05382" w:rsidP="00DD5D0D"/>
                <w:p w14:paraId="5ED89173" w14:textId="77777777" w:rsidR="00C05382" w:rsidRDefault="00C05382" w:rsidP="00DD5D0D"/>
                <w:p w14:paraId="3550D2F4" w14:textId="77777777" w:rsidR="00C05382" w:rsidRDefault="00C05382" w:rsidP="00DD5D0D"/>
              </w:txbxContent>
            </v:textbox>
          </v:shape>
        </w:pict>
      </w:r>
      <w:r w:rsidR="00B61D50">
        <w:rPr>
          <w:szCs w:val="32"/>
        </w:rPr>
        <w:t>4444</w:t>
      </w:r>
    </w:p>
    <w:p w14:paraId="10D7AD68" w14:textId="77777777" w:rsidR="00DD5D0D" w:rsidRDefault="00DD5D0D" w:rsidP="00DD5D0D">
      <w:pPr>
        <w:rPr>
          <w:szCs w:val="32"/>
        </w:rPr>
      </w:pPr>
    </w:p>
    <w:p w14:paraId="3D2437FD" w14:textId="77777777" w:rsidR="00DD5D0D" w:rsidRDefault="00DD5D0D" w:rsidP="00DD5D0D">
      <w:pPr>
        <w:rPr>
          <w:szCs w:val="32"/>
        </w:rPr>
      </w:pPr>
    </w:p>
    <w:p w14:paraId="3184AA25" w14:textId="77777777" w:rsidR="00DD5D0D" w:rsidRDefault="00DD5D0D" w:rsidP="00DD5D0D">
      <w:pPr>
        <w:rPr>
          <w:szCs w:val="32"/>
        </w:rPr>
      </w:pPr>
    </w:p>
    <w:p w14:paraId="498020FC" w14:textId="77777777" w:rsidR="00DD5D0D" w:rsidRDefault="00DD5D0D" w:rsidP="00DD5D0D">
      <w:pPr>
        <w:rPr>
          <w:szCs w:val="32"/>
        </w:rPr>
      </w:pPr>
    </w:p>
    <w:p w14:paraId="537E51B1" w14:textId="77777777" w:rsidR="00DD5D0D" w:rsidRDefault="00DD5D0D" w:rsidP="00DD5D0D">
      <w:pPr>
        <w:rPr>
          <w:szCs w:val="32"/>
        </w:rPr>
      </w:pPr>
    </w:p>
    <w:p w14:paraId="3010CD97" w14:textId="77777777" w:rsidR="00DD5D0D" w:rsidRDefault="00DD5D0D" w:rsidP="00DD5D0D">
      <w:pPr>
        <w:rPr>
          <w:szCs w:val="32"/>
        </w:rPr>
      </w:pPr>
    </w:p>
    <w:p w14:paraId="0FABEEFA" w14:textId="77777777" w:rsidR="00DD5D0D" w:rsidRDefault="00DD5D0D" w:rsidP="00DD5D0D">
      <w:pPr>
        <w:rPr>
          <w:szCs w:val="32"/>
        </w:rPr>
      </w:pPr>
    </w:p>
    <w:p w14:paraId="51FBAD7C" w14:textId="77777777" w:rsidR="00DD5D0D" w:rsidRDefault="00DD5D0D" w:rsidP="00DD5D0D">
      <w:pPr>
        <w:rPr>
          <w:szCs w:val="32"/>
        </w:rPr>
      </w:pPr>
    </w:p>
    <w:p w14:paraId="3F3B3E85" w14:textId="77777777" w:rsidR="00DD5D0D" w:rsidRDefault="00DD5D0D" w:rsidP="00DD5D0D">
      <w:pPr>
        <w:rPr>
          <w:szCs w:val="32"/>
        </w:rPr>
      </w:pPr>
    </w:p>
    <w:p w14:paraId="5EDA514D" w14:textId="77777777" w:rsidR="00DD5D0D" w:rsidRDefault="00DD5D0D" w:rsidP="00DD5D0D">
      <w:pPr>
        <w:rPr>
          <w:szCs w:val="32"/>
        </w:rPr>
      </w:pPr>
    </w:p>
    <w:p w14:paraId="786DE0C5" w14:textId="77777777" w:rsidR="00DD5D0D" w:rsidRDefault="00DD5D0D" w:rsidP="00DD5D0D">
      <w:pPr>
        <w:rPr>
          <w:szCs w:val="32"/>
        </w:rPr>
      </w:pPr>
    </w:p>
    <w:p w14:paraId="2A54D1B1" w14:textId="77777777" w:rsidR="00DD5D0D" w:rsidRDefault="00DD5D0D" w:rsidP="00DD5D0D">
      <w:pPr>
        <w:rPr>
          <w:szCs w:val="32"/>
        </w:rPr>
      </w:pPr>
    </w:p>
    <w:p w14:paraId="12FD2AFA" w14:textId="77777777" w:rsidR="00DD5D0D" w:rsidRDefault="00DD5D0D" w:rsidP="00DD5D0D">
      <w:pPr>
        <w:rPr>
          <w:szCs w:val="32"/>
        </w:rPr>
      </w:pPr>
    </w:p>
    <w:p w14:paraId="15666ABA" w14:textId="77777777" w:rsidR="00DD5D0D" w:rsidRDefault="00DD5D0D" w:rsidP="00DD5D0D">
      <w:pPr>
        <w:rPr>
          <w:szCs w:val="32"/>
        </w:rPr>
      </w:pPr>
    </w:p>
    <w:p w14:paraId="15191400" w14:textId="77777777" w:rsidR="00DD5D0D" w:rsidRDefault="00DD5D0D" w:rsidP="00DD5D0D">
      <w:pPr>
        <w:rPr>
          <w:szCs w:val="32"/>
        </w:rPr>
      </w:pPr>
    </w:p>
    <w:p w14:paraId="7E2100D7" w14:textId="77777777" w:rsidR="00DD5D0D" w:rsidRDefault="00DD5D0D" w:rsidP="00DD5D0D">
      <w:pPr>
        <w:rPr>
          <w:szCs w:val="32"/>
        </w:rPr>
      </w:pPr>
    </w:p>
    <w:p w14:paraId="532A24D3" w14:textId="77777777" w:rsidR="00DD5D0D" w:rsidRDefault="00DD5D0D" w:rsidP="00DD5D0D">
      <w:pPr>
        <w:rPr>
          <w:szCs w:val="32"/>
        </w:rPr>
      </w:pPr>
    </w:p>
    <w:p w14:paraId="12D3A213" w14:textId="77777777" w:rsidR="00DD5D0D" w:rsidRDefault="00DD5D0D" w:rsidP="00DD5D0D">
      <w:pPr>
        <w:rPr>
          <w:szCs w:val="32"/>
        </w:rPr>
      </w:pPr>
    </w:p>
    <w:p w14:paraId="5BFD6A33" w14:textId="77777777" w:rsidR="00DD5D0D" w:rsidRDefault="00DD5D0D" w:rsidP="00DD5D0D">
      <w:pPr>
        <w:rPr>
          <w:szCs w:val="32"/>
        </w:rPr>
      </w:pPr>
    </w:p>
    <w:p w14:paraId="23E00251" w14:textId="77777777" w:rsidR="00DD5D0D" w:rsidRDefault="00DD5D0D" w:rsidP="00DD5D0D">
      <w:pPr>
        <w:rPr>
          <w:szCs w:val="32"/>
        </w:rPr>
      </w:pPr>
    </w:p>
    <w:p w14:paraId="63C5A475" w14:textId="77777777" w:rsidR="00DD5D0D" w:rsidRDefault="00DD5D0D" w:rsidP="00DD5D0D">
      <w:pPr>
        <w:rPr>
          <w:szCs w:val="32"/>
        </w:rPr>
      </w:pPr>
    </w:p>
    <w:p w14:paraId="3042FDD6" w14:textId="77777777" w:rsidR="00DD5D0D" w:rsidRDefault="00DD5D0D" w:rsidP="00DD5D0D">
      <w:pPr>
        <w:rPr>
          <w:szCs w:val="32"/>
        </w:rPr>
      </w:pPr>
    </w:p>
    <w:p w14:paraId="1510D2B6" w14:textId="77777777" w:rsidR="00DD5D0D" w:rsidRDefault="00DD5D0D" w:rsidP="00DD5D0D">
      <w:pPr>
        <w:rPr>
          <w:szCs w:val="32"/>
        </w:rPr>
      </w:pPr>
    </w:p>
    <w:p w14:paraId="41704D09" w14:textId="77777777" w:rsidR="00DD5D0D" w:rsidRDefault="00DD5D0D" w:rsidP="00DD5D0D">
      <w:pPr>
        <w:rPr>
          <w:szCs w:val="32"/>
        </w:rPr>
      </w:pPr>
    </w:p>
    <w:p w14:paraId="7FA3B08A" w14:textId="77777777" w:rsidR="00CA3ED9" w:rsidRDefault="00CA3ED9" w:rsidP="00CA3ED9">
      <w:pPr>
        <w:rPr>
          <w:szCs w:val="32"/>
        </w:rPr>
      </w:pPr>
    </w:p>
    <w:p w14:paraId="45B8AB4C" w14:textId="77777777" w:rsidR="00CA3ED9" w:rsidRPr="00CA3ED9" w:rsidRDefault="00CA3ED9" w:rsidP="00CA3ED9">
      <w:pPr>
        <w:pStyle w:val="Title"/>
        <w:jc w:val="center"/>
        <w:rPr>
          <w:szCs w:val="32"/>
        </w:rPr>
      </w:pPr>
      <w:r w:rsidRPr="00CA3ED9">
        <w:rPr>
          <w:szCs w:val="32"/>
        </w:rPr>
        <w:lastRenderedPageBreak/>
        <w:t xml:space="preserve">EXPERIMENT - </w:t>
      </w:r>
      <w:r w:rsidR="00B62ACC">
        <w:rPr>
          <w:szCs w:val="32"/>
        </w:rPr>
        <w:t>0</w:t>
      </w:r>
      <w:r w:rsidRPr="00CA3ED9">
        <w:rPr>
          <w:szCs w:val="32"/>
        </w:rPr>
        <w:t>1</w:t>
      </w:r>
    </w:p>
    <w:p w14:paraId="5890648A" w14:textId="77777777" w:rsidR="00CA3ED9" w:rsidRDefault="00CA3ED9" w:rsidP="00CA3ED9">
      <w:pPr>
        <w:rPr>
          <w:szCs w:val="32"/>
        </w:rPr>
      </w:pPr>
    </w:p>
    <w:p w14:paraId="31EFB65C" w14:textId="32F61DC3" w:rsidR="00B62ACC" w:rsidRDefault="00CA3ED9" w:rsidP="00294740">
      <w:pPr>
        <w:rPr>
          <w:sz w:val="24"/>
          <w:szCs w:val="24"/>
        </w:rPr>
      </w:pPr>
      <w:r w:rsidRPr="00CA3ED9">
        <w:rPr>
          <w:color w:val="04617B" w:themeColor="text2"/>
          <w:sz w:val="32"/>
          <w:szCs w:val="32"/>
        </w:rPr>
        <w:t>AIM:</w:t>
      </w:r>
      <w:r>
        <w:rPr>
          <w:color w:val="04617B" w:themeColor="text2"/>
          <w:sz w:val="32"/>
          <w:szCs w:val="32"/>
        </w:rPr>
        <w:t xml:space="preserve"> </w:t>
      </w:r>
      <w:r w:rsidR="00B62ACC" w:rsidRPr="00CC6BB0">
        <w:rPr>
          <w:sz w:val="24"/>
          <w:szCs w:val="24"/>
        </w:rPr>
        <w:t xml:space="preserve">To </w:t>
      </w:r>
      <w:r w:rsidR="00294740" w:rsidRPr="00CC6BB0">
        <w:rPr>
          <w:sz w:val="24"/>
          <w:szCs w:val="24"/>
        </w:rPr>
        <w:t>study various data analysis and data collection tools</w:t>
      </w:r>
      <w:r w:rsidR="00B62ACC" w:rsidRPr="00CC6BB0">
        <w:rPr>
          <w:sz w:val="24"/>
          <w:szCs w:val="24"/>
        </w:rPr>
        <w:t>.</w:t>
      </w:r>
    </w:p>
    <w:p w14:paraId="26E09636" w14:textId="77777777" w:rsidR="00CC6BB0" w:rsidRPr="00CC6BB0" w:rsidRDefault="00CC6BB0" w:rsidP="00294740">
      <w:pPr>
        <w:rPr>
          <w:sz w:val="2"/>
          <w:szCs w:val="2"/>
          <w:lang w:val="en-US"/>
        </w:rPr>
      </w:pPr>
    </w:p>
    <w:p w14:paraId="5433B7BE" w14:textId="3A13CB6A" w:rsidR="00B62ACC" w:rsidRDefault="00B62ACC" w:rsidP="000B6049">
      <w:pPr>
        <w:rPr>
          <w:color w:val="04617B" w:themeColor="text2"/>
          <w:sz w:val="32"/>
          <w:szCs w:val="32"/>
        </w:rPr>
      </w:pPr>
      <w:r>
        <w:rPr>
          <w:color w:val="04617B" w:themeColor="text2"/>
          <w:sz w:val="32"/>
          <w:szCs w:val="32"/>
        </w:rPr>
        <w:t>THEORY:</w:t>
      </w:r>
    </w:p>
    <w:p w14:paraId="246F7E45" w14:textId="77777777" w:rsidR="005E7A51" w:rsidRPr="005E7A51" w:rsidRDefault="005E7A51" w:rsidP="000B6049">
      <w:pPr>
        <w:rPr>
          <w:color w:val="04617B" w:themeColor="text2"/>
          <w:sz w:val="2"/>
          <w:szCs w:val="2"/>
        </w:rPr>
      </w:pPr>
    </w:p>
    <w:p w14:paraId="5F1CE96F" w14:textId="0056E227" w:rsidR="00B62ACC" w:rsidRDefault="00294740" w:rsidP="00B62ACC">
      <w:pPr>
        <w:rPr>
          <w:b/>
          <w:bCs/>
          <w:sz w:val="36"/>
          <w:szCs w:val="36"/>
          <w:lang w:val="en-US"/>
        </w:rPr>
      </w:pPr>
      <w:r w:rsidRPr="005E7A51">
        <w:rPr>
          <w:b/>
          <w:bCs/>
          <w:sz w:val="36"/>
          <w:szCs w:val="36"/>
          <w:lang w:val="en-US"/>
        </w:rPr>
        <w:t xml:space="preserve">Types of </w:t>
      </w:r>
      <w:r w:rsidR="003B3CC6" w:rsidRPr="005E7A51">
        <w:rPr>
          <w:b/>
          <w:bCs/>
          <w:sz w:val="36"/>
          <w:szCs w:val="36"/>
          <w:lang w:val="en-US"/>
        </w:rPr>
        <w:t xml:space="preserve">Data </w:t>
      </w:r>
      <w:r w:rsidRPr="005E7A51">
        <w:rPr>
          <w:b/>
          <w:bCs/>
          <w:sz w:val="36"/>
          <w:szCs w:val="36"/>
          <w:lang w:val="en-US"/>
        </w:rPr>
        <w:t>Analysis Tools</w:t>
      </w:r>
    </w:p>
    <w:p w14:paraId="202EAF9D" w14:textId="77777777" w:rsidR="005E7A51" w:rsidRPr="005E7A51" w:rsidRDefault="005E7A51" w:rsidP="00B62ACC">
      <w:pPr>
        <w:rPr>
          <w:b/>
          <w:bCs/>
          <w:sz w:val="2"/>
          <w:szCs w:val="2"/>
          <w:lang w:val="en-US"/>
        </w:rPr>
      </w:pPr>
    </w:p>
    <w:p w14:paraId="4D7C16A7" w14:textId="2C7DDF08" w:rsidR="003B3CC6" w:rsidRPr="003B3CC6" w:rsidRDefault="003B3CC6" w:rsidP="003B3CC6">
      <w:pPr>
        <w:pStyle w:val="ListParagraph"/>
        <w:numPr>
          <w:ilvl w:val="0"/>
          <w:numId w:val="7"/>
        </w:numPr>
        <w:rPr>
          <w:b/>
          <w:bCs/>
          <w:sz w:val="28"/>
          <w:szCs w:val="28"/>
          <w:lang w:val="en-US"/>
        </w:rPr>
      </w:pPr>
      <w:r w:rsidRPr="003B3CC6">
        <w:rPr>
          <w:b/>
          <w:bCs/>
          <w:sz w:val="28"/>
          <w:szCs w:val="28"/>
          <w:lang w:val="en-US"/>
        </w:rPr>
        <w:t>R</w:t>
      </w:r>
    </w:p>
    <w:p w14:paraId="2E5BEDF1" w14:textId="076C3A64" w:rsidR="003B3CC6" w:rsidRPr="003B3CC6" w:rsidRDefault="003B3CC6" w:rsidP="007C100A">
      <w:pPr>
        <w:rPr>
          <w:color w:val="222222"/>
          <w:sz w:val="24"/>
          <w:szCs w:val="24"/>
          <w:shd w:val="clear" w:color="auto" w:fill="FFFFFF"/>
        </w:rPr>
      </w:pPr>
      <w:r w:rsidRPr="003B3CC6">
        <w:rPr>
          <w:color w:val="222222"/>
          <w:sz w:val="24"/>
          <w:szCs w:val="24"/>
          <w:shd w:val="clear" w:color="auto" w:fill="FFFFFF"/>
        </w:rPr>
        <w:t>R is the leading analytics tool in the industry and widely used for statistics and data modeling. It can easily manipulate your data and present in different ways. It has exceeded SAS in many ways like capacity of data, performance and outcome. R compiles and runs on a wide variety of platforms viz -UNIX, Windows and MacOS. It has 11,556 packages and allows you to browse the packages by categories. R also provides tools to automatically install all packages as per user requirement, which can also be well assembled with Big data.</w:t>
      </w:r>
    </w:p>
    <w:p w14:paraId="5E08B3DE" w14:textId="1B92C9AB" w:rsidR="003B3CC6" w:rsidRDefault="003B3CC6" w:rsidP="007C100A">
      <w:pPr>
        <w:rPr>
          <w:color w:val="222222"/>
          <w:sz w:val="24"/>
          <w:szCs w:val="24"/>
          <w:shd w:val="clear" w:color="auto" w:fill="FFFFFF"/>
        </w:rPr>
      </w:pPr>
      <w:r w:rsidRPr="003B3CC6">
        <w:rPr>
          <w:color w:val="222222"/>
          <w:sz w:val="24"/>
          <w:szCs w:val="24"/>
          <w:shd w:val="clear" w:color="auto" w:fill="FFFFFF"/>
        </w:rPr>
        <w:t>Data analysis with R is done in a series of steps; programming, transforming, discovering, modelling and communicate the results</w:t>
      </w:r>
      <w:r>
        <w:rPr>
          <w:color w:val="222222"/>
          <w:sz w:val="24"/>
          <w:szCs w:val="24"/>
          <w:shd w:val="clear" w:color="auto" w:fill="FFFFFF"/>
        </w:rPr>
        <w:t>.</w:t>
      </w:r>
    </w:p>
    <w:p w14:paraId="694F62DC" w14:textId="77777777" w:rsidR="003B3CC6" w:rsidRDefault="003B3CC6" w:rsidP="007C100A">
      <w:pPr>
        <w:rPr>
          <w:color w:val="222222"/>
          <w:sz w:val="24"/>
          <w:szCs w:val="24"/>
          <w:shd w:val="clear" w:color="auto" w:fill="FFFFFF"/>
        </w:rPr>
      </w:pPr>
    </w:p>
    <w:p w14:paraId="5B064E56" w14:textId="44854EDF" w:rsidR="003B3CC6" w:rsidRPr="003B3CC6" w:rsidRDefault="003B3CC6" w:rsidP="003B3CC6">
      <w:pPr>
        <w:pStyle w:val="ListParagraph"/>
        <w:numPr>
          <w:ilvl w:val="0"/>
          <w:numId w:val="7"/>
        </w:numPr>
        <w:rPr>
          <w:b/>
          <w:bCs/>
          <w:sz w:val="28"/>
          <w:szCs w:val="28"/>
          <w:lang w:val="en-US"/>
        </w:rPr>
      </w:pPr>
      <w:r>
        <w:rPr>
          <w:b/>
          <w:bCs/>
          <w:sz w:val="28"/>
          <w:szCs w:val="28"/>
          <w:lang w:val="en-US"/>
        </w:rPr>
        <w:t>P</w:t>
      </w:r>
      <w:r w:rsidR="003D51BE">
        <w:rPr>
          <w:b/>
          <w:bCs/>
          <w:sz w:val="28"/>
          <w:szCs w:val="28"/>
          <w:lang w:val="en-US"/>
        </w:rPr>
        <w:t>YTHON</w:t>
      </w:r>
    </w:p>
    <w:p w14:paraId="0D9A84C9" w14:textId="53FB4449" w:rsidR="003B3CC6" w:rsidRDefault="003B3CC6" w:rsidP="003B3CC6">
      <w:pPr>
        <w:rPr>
          <w:color w:val="222222"/>
          <w:sz w:val="24"/>
          <w:szCs w:val="24"/>
          <w:shd w:val="clear" w:color="auto" w:fill="FFFFFF"/>
        </w:rPr>
      </w:pPr>
      <w:r w:rsidRPr="003D51BE">
        <w:rPr>
          <w:color w:val="222222"/>
          <w:sz w:val="24"/>
          <w:szCs w:val="24"/>
          <w:shd w:val="clear" w:color="auto" w:fill="FFFFFF"/>
        </w:rPr>
        <w:t>Python is an object-oriented scripting language which is easy to read, write, maintain and is a free open source tool. It was developed by Guido van Rossum in late 1980’s which supports both functional and structured programming methods.</w:t>
      </w:r>
      <w:r w:rsidRPr="003D51BE">
        <w:rPr>
          <w:color w:val="222222"/>
          <w:sz w:val="24"/>
          <w:szCs w:val="24"/>
          <w:shd w:val="clear" w:color="auto" w:fill="FFFFFF"/>
        </w:rPr>
        <w:br/>
        <w:t>Python is easy to learn as it is very similar to JavaScript, Ruby, and PHP. Also, Python has very good machine learning libraries viz. Scikitlearn, Theano, Tensorflow and Keras. Another important feature of Python is that it can be assembled on any platform like SQL server, a MongoDB database or JSON. Python can also handle text data very well.</w:t>
      </w:r>
    </w:p>
    <w:p w14:paraId="1D403E8B" w14:textId="644BF1F5" w:rsidR="003B3CC6" w:rsidRPr="005E7A51" w:rsidRDefault="00ED7697" w:rsidP="003B3CC6">
      <w:pPr>
        <w:rPr>
          <w:color w:val="222222"/>
          <w:sz w:val="24"/>
          <w:szCs w:val="24"/>
          <w:shd w:val="clear" w:color="auto" w:fill="FFFFFF"/>
        </w:rPr>
      </w:pPr>
      <w:r w:rsidRPr="00ED7697">
        <w:rPr>
          <w:color w:val="222222"/>
          <w:sz w:val="24"/>
          <w:szCs w:val="24"/>
          <w:shd w:val="clear" w:color="auto" w:fill="FFFFFF"/>
        </w:rPr>
        <w:t>Both Python and R are developing their features and functionalities to ease the process of Data Analysis with high speed and accuracy.</w:t>
      </w:r>
    </w:p>
    <w:p w14:paraId="050DF026" w14:textId="50DF5161" w:rsidR="003B3CC6" w:rsidRPr="003B3CC6" w:rsidRDefault="003D51BE" w:rsidP="003B3CC6">
      <w:pPr>
        <w:pStyle w:val="ListParagraph"/>
        <w:numPr>
          <w:ilvl w:val="0"/>
          <w:numId w:val="7"/>
        </w:numPr>
        <w:rPr>
          <w:b/>
          <w:bCs/>
          <w:sz w:val="28"/>
          <w:szCs w:val="28"/>
          <w:lang w:val="en-US"/>
        </w:rPr>
      </w:pPr>
      <w:r>
        <w:rPr>
          <w:b/>
          <w:bCs/>
          <w:sz w:val="28"/>
          <w:szCs w:val="28"/>
          <w:lang w:val="en-US"/>
        </w:rPr>
        <w:lastRenderedPageBreak/>
        <w:t>SAS</w:t>
      </w:r>
    </w:p>
    <w:p w14:paraId="1BA02D17" w14:textId="5300739E" w:rsidR="003B3CC6" w:rsidRPr="003D51BE" w:rsidRDefault="003B3CC6" w:rsidP="003B3CC6">
      <w:pPr>
        <w:rPr>
          <w:color w:val="222222"/>
          <w:sz w:val="24"/>
          <w:szCs w:val="24"/>
          <w:shd w:val="clear" w:color="auto" w:fill="FFFFFF"/>
        </w:rPr>
      </w:pPr>
      <w:r w:rsidRPr="003D51BE">
        <w:rPr>
          <w:color w:val="222222"/>
          <w:sz w:val="24"/>
          <w:szCs w:val="24"/>
          <w:shd w:val="clear" w:color="auto" w:fill="FFFFFF"/>
        </w:rPr>
        <w:t>Sas is a programming environment and language for data manipulation and a leader in analytics, developed by the SAS Institute in 1966 and further developed in 1980’s and 1990’s. SAS is easily accessible, managable and can analyze data from any sources. SAS introduced a large set of products in 2011 for customer intelligence and numerous SAS modules for web, social media and marketing analytics that is widely used for profiling customers and prospects. It can also predict their behaviors, manage, and optimize communications.</w:t>
      </w:r>
    </w:p>
    <w:p w14:paraId="7C601F14" w14:textId="77777777" w:rsidR="003D51BE" w:rsidRDefault="003D51BE" w:rsidP="003D51BE">
      <w:pPr>
        <w:rPr>
          <w:color w:val="222222"/>
          <w:sz w:val="24"/>
          <w:szCs w:val="24"/>
          <w:shd w:val="clear" w:color="auto" w:fill="FFFFFF"/>
        </w:rPr>
      </w:pPr>
    </w:p>
    <w:p w14:paraId="0E953B6E" w14:textId="3A3F7081" w:rsidR="003D51BE" w:rsidRPr="003B3CC6" w:rsidRDefault="003D51BE" w:rsidP="003D51BE">
      <w:pPr>
        <w:pStyle w:val="ListParagraph"/>
        <w:numPr>
          <w:ilvl w:val="0"/>
          <w:numId w:val="7"/>
        </w:numPr>
        <w:rPr>
          <w:b/>
          <w:bCs/>
          <w:sz w:val="28"/>
          <w:szCs w:val="28"/>
          <w:lang w:val="en-US"/>
        </w:rPr>
      </w:pPr>
      <w:r>
        <w:rPr>
          <w:b/>
          <w:bCs/>
          <w:sz w:val="28"/>
          <w:szCs w:val="28"/>
          <w:lang w:val="en-US"/>
        </w:rPr>
        <w:t>TABLEAU</w:t>
      </w:r>
    </w:p>
    <w:p w14:paraId="0D0DEA1C" w14:textId="492FA4D1" w:rsidR="003D51BE" w:rsidRDefault="003D51BE" w:rsidP="003B3CC6">
      <w:pPr>
        <w:rPr>
          <w:color w:val="222222"/>
          <w:sz w:val="24"/>
          <w:szCs w:val="24"/>
          <w:shd w:val="clear" w:color="auto" w:fill="FFFFFF"/>
        </w:rPr>
      </w:pPr>
      <w:r w:rsidRPr="003D51BE">
        <w:rPr>
          <w:color w:val="222222"/>
          <w:sz w:val="24"/>
          <w:szCs w:val="24"/>
          <w:shd w:val="clear" w:color="auto" w:fill="FFFFFF"/>
        </w:rPr>
        <w:t>Tableau is a powerful and fastest growing data visualization tool used in the Business Intelligence Industry. It helps in simplifying raw data in a very easily understandable format. Tableau helps create the data that can be understood by professionals at any level in an organization. It also allows non-technical users to create customized dashboards. Data analysis is very fast with Tableau tool and the visualizations created are in the form of dashboards and worksheets.</w:t>
      </w:r>
    </w:p>
    <w:p w14:paraId="43D2BDAB" w14:textId="68DD420E" w:rsidR="003D51BE" w:rsidRPr="003D51BE" w:rsidRDefault="003D51BE" w:rsidP="003B3CC6">
      <w:pPr>
        <w:rPr>
          <w:color w:val="222222"/>
          <w:sz w:val="24"/>
          <w:szCs w:val="24"/>
          <w:shd w:val="clear" w:color="auto" w:fill="FFFFFF"/>
        </w:rPr>
      </w:pPr>
      <w:r w:rsidRPr="003D51BE">
        <w:rPr>
          <w:color w:val="222222"/>
          <w:sz w:val="24"/>
          <w:szCs w:val="24"/>
          <w:shd w:val="clear" w:color="auto" w:fill="FFFFFF"/>
        </w:rPr>
        <w:t>For a clear understanding, data analytics in Tableau tool can be classified into two sections.</w:t>
      </w:r>
    </w:p>
    <w:p w14:paraId="11F6BE61" w14:textId="31633015" w:rsidR="003D51BE" w:rsidRPr="003D51BE" w:rsidRDefault="003D51BE" w:rsidP="003D51BE">
      <w:pPr>
        <w:pStyle w:val="ListParagraph"/>
        <w:numPr>
          <w:ilvl w:val="0"/>
          <w:numId w:val="9"/>
        </w:numPr>
        <w:rPr>
          <w:color w:val="222222"/>
          <w:sz w:val="24"/>
          <w:szCs w:val="24"/>
          <w:shd w:val="clear" w:color="auto" w:fill="FFFFFF"/>
        </w:rPr>
      </w:pPr>
      <w:r w:rsidRPr="003D51BE">
        <w:rPr>
          <w:b/>
          <w:bCs/>
          <w:color w:val="222222"/>
          <w:sz w:val="24"/>
          <w:szCs w:val="24"/>
          <w:shd w:val="clear" w:color="auto" w:fill="FFFFFF"/>
        </w:rPr>
        <w:t>Developer Tools</w:t>
      </w:r>
      <w:r>
        <w:rPr>
          <w:b/>
          <w:bCs/>
          <w:color w:val="222222"/>
          <w:sz w:val="24"/>
          <w:szCs w:val="24"/>
          <w:shd w:val="clear" w:color="auto" w:fill="FFFFFF"/>
        </w:rPr>
        <w:t>:</w:t>
      </w:r>
      <w:r w:rsidRPr="003D51BE">
        <w:rPr>
          <w:color w:val="222222"/>
          <w:sz w:val="24"/>
          <w:szCs w:val="24"/>
          <w:shd w:val="clear" w:color="auto" w:fill="FFFFFF"/>
        </w:rPr>
        <w:t xml:space="preserve"> The Tableau tools that are used for development such as the creation of dashboards, charts, report generation, visualization fall into this category. The Tableau products, under this category, are the Tableau Desktop and the Tableau Public. </w:t>
      </w:r>
    </w:p>
    <w:p w14:paraId="0B3BF1CD" w14:textId="6BE9793E" w:rsidR="003D51BE" w:rsidRDefault="003D51BE" w:rsidP="003D51BE">
      <w:pPr>
        <w:pStyle w:val="ListParagraph"/>
        <w:numPr>
          <w:ilvl w:val="0"/>
          <w:numId w:val="9"/>
        </w:numPr>
        <w:rPr>
          <w:color w:val="222222"/>
          <w:sz w:val="24"/>
          <w:szCs w:val="24"/>
          <w:shd w:val="clear" w:color="auto" w:fill="FFFFFF"/>
        </w:rPr>
      </w:pPr>
      <w:r w:rsidRPr="003D51BE">
        <w:rPr>
          <w:b/>
          <w:bCs/>
          <w:color w:val="222222"/>
          <w:sz w:val="24"/>
          <w:szCs w:val="24"/>
          <w:shd w:val="clear" w:color="auto" w:fill="FFFFFF"/>
        </w:rPr>
        <w:t>Sharing Tools</w:t>
      </w:r>
      <w:r>
        <w:rPr>
          <w:color w:val="222222"/>
          <w:sz w:val="24"/>
          <w:szCs w:val="24"/>
          <w:shd w:val="clear" w:color="auto" w:fill="FFFFFF"/>
        </w:rPr>
        <w:t>:</w:t>
      </w:r>
      <w:r w:rsidRPr="003D51BE">
        <w:rPr>
          <w:color w:val="222222"/>
          <w:sz w:val="24"/>
          <w:szCs w:val="24"/>
          <w:shd w:val="clear" w:color="auto" w:fill="FFFFFF"/>
        </w:rPr>
        <w:t xml:space="preserve"> As the name suggests, the purpose of these Tableau products is sharing the visualizations, reports, dashboards that were created using the developer tools. Products that fall into this category are Tableau Online, Server, and Reader.</w:t>
      </w:r>
    </w:p>
    <w:p w14:paraId="76DD3442" w14:textId="1EECB7DA" w:rsidR="003D51BE" w:rsidRPr="00ED7697" w:rsidRDefault="003D51BE" w:rsidP="003D51BE">
      <w:pPr>
        <w:rPr>
          <w:color w:val="222222"/>
          <w:sz w:val="24"/>
          <w:szCs w:val="24"/>
          <w:shd w:val="clear" w:color="auto" w:fill="FFFFFF"/>
        </w:rPr>
      </w:pPr>
      <w:r w:rsidRPr="00ED7697">
        <w:rPr>
          <w:color w:val="222222"/>
          <w:sz w:val="24"/>
          <w:szCs w:val="24"/>
          <w:shd w:val="clear" w:color="auto" w:fill="FFFFFF"/>
        </w:rPr>
        <w:t>Both Excel and Tableau are data analysis tools, but each tool has its unique approach to data exploration. However, the analysis in Tableau is more potent than excel. Excel works with rows and columns in spreadsheets whereas Tableau enables in exploring excel data using its drag and drop feature.</w:t>
      </w:r>
    </w:p>
    <w:p w14:paraId="7A55F35E" w14:textId="7E055537" w:rsidR="00ED7697" w:rsidRDefault="00ED7697" w:rsidP="003D51BE"/>
    <w:p w14:paraId="2DA31CC9" w14:textId="77777777" w:rsidR="00BD6ADA" w:rsidRDefault="00BD6ADA" w:rsidP="003D51BE"/>
    <w:p w14:paraId="2FEF3161" w14:textId="03D17B92" w:rsidR="00ED7697" w:rsidRPr="003B3CC6" w:rsidRDefault="00ED7697" w:rsidP="00ED7697">
      <w:pPr>
        <w:pStyle w:val="ListParagraph"/>
        <w:numPr>
          <w:ilvl w:val="0"/>
          <w:numId w:val="7"/>
        </w:numPr>
        <w:rPr>
          <w:b/>
          <w:bCs/>
          <w:sz w:val="28"/>
          <w:szCs w:val="28"/>
          <w:lang w:val="en-US"/>
        </w:rPr>
      </w:pPr>
      <w:r>
        <w:rPr>
          <w:b/>
          <w:bCs/>
          <w:sz w:val="28"/>
          <w:szCs w:val="28"/>
          <w:lang w:val="en-US"/>
        </w:rPr>
        <w:lastRenderedPageBreak/>
        <w:t>APACHE SPARK</w:t>
      </w:r>
    </w:p>
    <w:p w14:paraId="35899029" w14:textId="68C94050" w:rsidR="00B62ACC" w:rsidRPr="00ED7697" w:rsidRDefault="00ED7697" w:rsidP="003B3CC6">
      <w:pPr>
        <w:rPr>
          <w:color w:val="222222"/>
          <w:sz w:val="24"/>
          <w:szCs w:val="24"/>
          <w:shd w:val="clear" w:color="auto" w:fill="FFFFFF"/>
        </w:rPr>
      </w:pPr>
      <w:r w:rsidRPr="00ED7697">
        <w:rPr>
          <w:color w:val="222222"/>
          <w:sz w:val="24"/>
          <w:szCs w:val="24"/>
          <w:shd w:val="clear" w:color="auto" w:fill="FFFFFF"/>
        </w:rPr>
        <w:t>Apache Spark is one of the most successful projects in the Apache Software Foundation and is a cluster computing framework that is </w:t>
      </w:r>
      <w:r w:rsidRPr="00ED7697">
        <w:rPr>
          <w:b/>
          <w:bCs/>
          <w:color w:val="222222"/>
          <w:sz w:val="24"/>
          <w:szCs w:val="24"/>
        </w:rPr>
        <w:t>open-source and is used for real-time processing.</w:t>
      </w:r>
      <w:r w:rsidRPr="00ED7697">
        <w:rPr>
          <w:color w:val="222222"/>
          <w:sz w:val="24"/>
          <w:szCs w:val="24"/>
          <w:shd w:val="clear" w:color="auto" w:fill="FFFFFF"/>
        </w:rPr>
        <w:t> Being the most active Apache project at the moment, it comes with a fantastic </w:t>
      </w:r>
      <w:r w:rsidRPr="00ED7697">
        <w:rPr>
          <w:b/>
          <w:bCs/>
          <w:color w:val="222222"/>
          <w:sz w:val="24"/>
          <w:szCs w:val="24"/>
        </w:rPr>
        <w:t>open-source community</w:t>
      </w:r>
      <w:r w:rsidRPr="00ED7697">
        <w:rPr>
          <w:color w:val="222222"/>
          <w:sz w:val="24"/>
          <w:szCs w:val="24"/>
          <w:shd w:val="clear" w:color="auto" w:fill="FFFFFF"/>
        </w:rPr>
        <w:t> and an </w:t>
      </w:r>
      <w:r w:rsidRPr="00ED7697">
        <w:rPr>
          <w:b/>
          <w:bCs/>
          <w:color w:val="222222"/>
          <w:sz w:val="24"/>
          <w:szCs w:val="24"/>
        </w:rPr>
        <w:t>interface for programming</w:t>
      </w:r>
      <w:r w:rsidRPr="00ED7697">
        <w:rPr>
          <w:color w:val="222222"/>
          <w:sz w:val="24"/>
          <w:szCs w:val="24"/>
          <w:shd w:val="clear" w:color="auto" w:fill="FFFFFF"/>
        </w:rPr>
        <w:t>. This interface makes sure of fault tolerance and implicit data parallelism. Apache Spark keeps on releasing new releases with new features. You can also choose the various package types for Spark.</w:t>
      </w:r>
    </w:p>
    <w:p w14:paraId="44FE18F3" w14:textId="76959CD0" w:rsidR="00ED7697" w:rsidRPr="00ED7697" w:rsidRDefault="00ED7697" w:rsidP="003B3CC6">
      <w:pPr>
        <w:rPr>
          <w:color w:val="222222"/>
          <w:sz w:val="24"/>
          <w:szCs w:val="24"/>
          <w:shd w:val="clear" w:color="auto" w:fill="FFFFFF"/>
        </w:rPr>
      </w:pPr>
      <w:r w:rsidRPr="00ED7697">
        <w:rPr>
          <w:color w:val="222222"/>
          <w:sz w:val="24"/>
          <w:szCs w:val="24"/>
          <w:shd w:val="clear" w:color="auto" w:fill="FFFFFF"/>
        </w:rPr>
        <w:t>Companies such as Oracle, Hortonworks, Verizon, Visa use Apache Spark for real-time computation of data with ease of use and speed.</w:t>
      </w:r>
    </w:p>
    <w:p w14:paraId="5238B153" w14:textId="20A5C324" w:rsidR="00ED7697" w:rsidRPr="006617A7" w:rsidRDefault="00ED7697" w:rsidP="00ED7697">
      <w:pPr>
        <w:rPr>
          <w:b/>
          <w:bCs/>
          <w:color w:val="222222"/>
          <w:sz w:val="24"/>
          <w:szCs w:val="24"/>
          <w:shd w:val="clear" w:color="auto" w:fill="FFFFFF"/>
        </w:rPr>
      </w:pPr>
      <w:r w:rsidRPr="006617A7">
        <w:rPr>
          <w:b/>
          <w:bCs/>
          <w:color w:val="222222"/>
          <w:sz w:val="24"/>
          <w:szCs w:val="24"/>
          <w:shd w:val="clear" w:color="auto" w:fill="FFFFFF"/>
        </w:rPr>
        <w:t>Features</w:t>
      </w:r>
      <w:r w:rsidR="006617A7" w:rsidRPr="006617A7">
        <w:rPr>
          <w:b/>
          <w:bCs/>
          <w:color w:val="222222"/>
          <w:sz w:val="24"/>
          <w:szCs w:val="24"/>
          <w:shd w:val="clear" w:color="auto" w:fill="FFFFFF"/>
        </w:rPr>
        <w:t xml:space="preserve">: - </w:t>
      </w:r>
    </w:p>
    <w:p w14:paraId="4D64D01E" w14:textId="77777777" w:rsidR="006617A7" w:rsidRDefault="00ED7697" w:rsidP="006617A7">
      <w:pPr>
        <w:pStyle w:val="ListParagraph"/>
        <w:numPr>
          <w:ilvl w:val="0"/>
          <w:numId w:val="13"/>
        </w:numPr>
        <w:rPr>
          <w:color w:val="222222"/>
          <w:sz w:val="24"/>
          <w:szCs w:val="24"/>
          <w:shd w:val="clear" w:color="auto" w:fill="FFFFFF"/>
        </w:rPr>
      </w:pPr>
      <w:r w:rsidRPr="006617A7">
        <w:rPr>
          <w:color w:val="222222"/>
          <w:sz w:val="24"/>
          <w:szCs w:val="24"/>
          <w:shd w:val="clear" w:color="auto" w:fill="FFFFFF"/>
        </w:rPr>
        <w:t>In today’s world Spark runs on </w:t>
      </w:r>
      <w:hyperlink r:id="rId9" w:tgtFrame="_blank" w:history="1">
        <w:r w:rsidRPr="006617A7">
          <w:rPr>
            <w:color w:val="222222"/>
            <w:sz w:val="24"/>
            <w:szCs w:val="24"/>
            <w:shd w:val="clear" w:color="auto" w:fill="FFFFFF"/>
          </w:rPr>
          <w:t>Kubernetes</w:t>
        </w:r>
      </w:hyperlink>
      <w:r w:rsidRPr="006617A7">
        <w:rPr>
          <w:color w:val="222222"/>
          <w:sz w:val="24"/>
          <w:szCs w:val="24"/>
          <w:shd w:val="clear" w:color="auto" w:fill="FFFFFF"/>
        </w:rPr>
        <w:t>, Apache Mesos, standalone, </w:t>
      </w:r>
      <w:hyperlink r:id="rId10" w:tgtFrame="_blank" w:history="1">
        <w:r w:rsidRPr="006617A7">
          <w:rPr>
            <w:color w:val="222222"/>
            <w:sz w:val="24"/>
            <w:szCs w:val="24"/>
            <w:shd w:val="clear" w:color="auto" w:fill="FFFFFF"/>
          </w:rPr>
          <w:t>Hadoop</w:t>
        </w:r>
      </w:hyperlink>
      <w:r w:rsidRPr="006617A7">
        <w:rPr>
          <w:color w:val="222222"/>
          <w:sz w:val="24"/>
          <w:szCs w:val="24"/>
          <w:shd w:val="clear" w:color="auto" w:fill="FFFFFF"/>
        </w:rPr>
        <w:t>, or in the cloud.</w:t>
      </w:r>
    </w:p>
    <w:p w14:paraId="0DF15DAF" w14:textId="77777777" w:rsidR="006617A7" w:rsidRDefault="00ED7697" w:rsidP="00ED7697">
      <w:pPr>
        <w:pStyle w:val="ListParagraph"/>
        <w:numPr>
          <w:ilvl w:val="0"/>
          <w:numId w:val="13"/>
        </w:numPr>
        <w:rPr>
          <w:color w:val="222222"/>
          <w:sz w:val="24"/>
          <w:szCs w:val="24"/>
          <w:shd w:val="clear" w:color="auto" w:fill="FFFFFF"/>
        </w:rPr>
      </w:pPr>
      <w:r w:rsidRPr="006617A7">
        <w:rPr>
          <w:color w:val="222222"/>
          <w:sz w:val="24"/>
          <w:szCs w:val="24"/>
          <w:shd w:val="clear" w:color="auto" w:fill="FFFFFF"/>
        </w:rPr>
        <w:t>It provides high-level APIs in </w:t>
      </w:r>
      <w:hyperlink r:id="rId11" w:tgtFrame="_blank" w:history="1">
        <w:r w:rsidRPr="006617A7">
          <w:rPr>
            <w:color w:val="222222"/>
            <w:sz w:val="24"/>
            <w:szCs w:val="24"/>
            <w:shd w:val="clear" w:color="auto" w:fill="FFFFFF"/>
          </w:rPr>
          <w:t>Java</w:t>
        </w:r>
      </w:hyperlink>
      <w:r w:rsidRPr="006617A7">
        <w:rPr>
          <w:color w:val="222222"/>
          <w:sz w:val="24"/>
          <w:szCs w:val="24"/>
          <w:shd w:val="clear" w:color="auto" w:fill="FFFFFF"/>
        </w:rPr>
        <w:t>, </w:t>
      </w:r>
      <w:hyperlink r:id="rId12" w:tgtFrame="_blank" w:history="1">
        <w:r w:rsidRPr="006617A7">
          <w:rPr>
            <w:color w:val="222222"/>
            <w:sz w:val="24"/>
            <w:szCs w:val="24"/>
            <w:shd w:val="clear" w:color="auto" w:fill="FFFFFF"/>
          </w:rPr>
          <w:t>Scala</w:t>
        </w:r>
      </w:hyperlink>
      <w:r w:rsidRPr="006617A7">
        <w:rPr>
          <w:color w:val="222222"/>
          <w:sz w:val="24"/>
          <w:szCs w:val="24"/>
          <w:shd w:val="clear" w:color="auto" w:fill="FFFFFF"/>
        </w:rPr>
        <w:t>, </w:t>
      </w:r>
      <w:hyperlink r:id="rId13" w:tgtFrame="_blank" w:history="1">
        <w:r w:rsidRPr="006617A7">
          <w:rPr>
            <w:color w:val="222222"/>
            <w:sz w:val="24"/>
            <w:szCs w:val="24"/>
            <w:shd w:val="clear" w:color="auto" w:fill="FFFFFF"/>
          </w:rPr>
          <w:t>Python</w:t>
        </w:r>
      </w:hyperlink>
      <w:r w:rsidRPr="006617A7">
        <w:rPr>
          <w:color w:val="222222"/>
          <w:sz w:val="24"/>
          <w:szCs w:val="24"/>
          <w:shd w:val="clear" w:color="auto" w:fill="FFFFFF"/>
        </w:rPr>
        <w:t>, and </w:t>
      </w:r>
      <w:hyperlink r:id="rId14" w:tgtFrame="_blank" w:history="1">
        <w:r w:rsidRPr="006617A7">
          <w:rPr>
            <w:color w:val="222222"/>
            <w:sz w:val="24"/>
            <w:szCs w:val="24"/>
            <w:shd w:val="clear" w:color="auto" w:fill="FFFFFF"/>
          </w:rPr>
          <w:t>R</w:t>
        </w:r>
      </w:hyperlink>
      <w:r w:rsidRPr="006617A7">
        <w:rPr>
          <w:color w:val="222222"/>
          <w:sz w:val="24"/>
          <w:szCs w:val="24"/>
          <w:shd w:val="clear" w:color="auto" w:fill="FFFFFF"/>
        </w:rPr>
        <w:t>, and Spark code can be written in any of these four languages.</w:t>
      </w:r>
      <w:bookmarkStart w:id="0" w:name="powerbi"/>
      <w:bookmarkEnd w:id="0"/>
    </w:p>
    <w:p w14:paraId="7B152E14" w14:textId="45594D25" w:rsidR="00ED7697" w:rsidRPr="006617A7" w:rsidRDefault="00F82DE5" w:rsidP="00ED7697">
      <w:pPr>
        <w:pStyle w:val="ListParagraph"/>
        <w:numPr>
          <w:ilvl w:val="0"/>
          <w:numId w:val="13"/>
        </w:numPr>
        <w:rPr>
          <w:color w:val="222222"/>
          <w:sz w:val="24"/>
          <w:szCs w:val="24"/>
          <w:shd w:val="clear" w:color="auto" w:fill="FFFFFF"/>
        </w:rPr>
      </w:pPr>
      <w:hyperlink r:id="rId15" w:tgtFrame="_blank" w:history="1">
        <w:r w:rsidR="00ED7697" w:rsidRPr="006617A7">
          <w:rPr>
            <w:color w:val="222222"/>
            <w:sz w:val="24"/>
            <w:szCs w:val="24"/>
            <w:shd w:val="clear" w:color="auto" w:fill="FFFFFF"/>
          </w:rPr>
          <w:t>Spark’s MLlib</w:t>
        </w:r>
      </w:hyperlink>
      <w:r w:rsidR="00ED7697" w:rsidRPr="006617A7">
        <w:rPr>
          <w:color w:val="222222"/>
          <w:sz w:val="24"/>
          <w:szCs w:val="24"/>
          <w:shd w:val="clear" w:color="auto" w:fill="FFFFFF"/>
        </w:rPr>
        <w:t> – the Machine Learning component is handy when it comes to Big Data processing. </w:t>
      </w:r>
    </w:p>
    <w:p w14:paraId="06FD2BF0" w14:textId="77777777" w:rsidR="00ED7697" w:rsidRPr="007C100A" w:rsidRDefault="00ED7697" w:rsidP="003B3CC6">
      <w:pPr>
        <w:rPr>
          <w:sz w:val="24"/>
          <w:szCs w:val="24"/>
          <w:lang w:val="en-US"/>
        </w:rPr>
      </w:pPr>
    </w:p>
    <w:p w14:paraId="796C339B" w14:textId="7C3F26F1" w:rsidR="000B6049" w:rsidRPr="00BD6ADA" w:rsidRDefault="00294740" w:rsidP="00B62ACC">
      <w:pPr>
        <w:rPr>
          <w:b/>
          <w:bCs/>
          <w:sz w:val="36"/>
          <w:szCs w:val="36"/>
          <w:lang w:val="en-US"/>
        </w:rPr>
      </w:pPr>
      <w:r w:rsidRPr="00BD6ADA">
        <w:rPr>
          <w:b/>
          <w:bCs/>
          <w:sz w:val="36"/>
          <w:szCs w:val="36"/>
          <w:lang w:val="en-US"/>
        </w:rPr>
        <w:t>Types of</w:t>
      </w:r>
      <w:r w:rsidR="003B3CC6" w:rsidRPr="00BD6ADA">
        <w:rPr>
          <w:b/>
          <w:bCs/>
          <w:sz w:val="36"/>
          <w:szCs w:val="36"/>
          <w:lang w:val="en-US"/>
        </w:rPr>
        <w:t xml:space="preserve"> Data</w:t>
      </w:r>
      <w:r w:rsidRPr="00BD6ADA">
        <w:rPr>
          <w:b/>
          <w:bCs/>
          <w:sz w:val="36"/>
          <w:szCs w:val="36"/>
          <w:lang w:val="en-US"/>
        </w:rPr>
        <w:t xml:space="preserve"> Collection Tools</w:t>
      </w:r>
    </w:p>
    <w:p w14:paraId="43136C54" w14:textId="1113561F" w:rsidR="003A6F41" w:rsidRDefault="003A6F41" w:rsidP="003D51BE">
      <w:pPr>
        <w:rPr>
          <w:color w:val="222222"/>
          <w:sz w:val="24"/>
          <w:szCs w:val="24"/>
          <w:shd w:val="clear" w:color="auto" w:fill="FFFFFF"/>
        </w:rPr>
      </w:pPr>
      <w:r w:rsidRPr="00737F18">
        <w:rPr>
          <w:color w:val="222222"/>
          <w:sz w:val="24"/>
          <w:szCs w:val="24"/>
          <w:shd w:val="clear" w:color="auto" w:fill="FFFFFF"/>
        </w:rPr>
        <w:t>Data collection tools refer to the devices/instruments used to collect data, such as a paper questionnaire or computer-assisted interviewing system. Case Studies, Checklists, Interviews, Observation sometimes, and Surveys or Questionnaires are all tools used to collect data.</w:t>
      </w:r>
    </w:p>
    <w:p w14:paraId="2DDBA25A" w14:textId="77777777" w:rsidR="00DE6694" w:rsidRPr="00737F18" w:rsidRDefault="00DE6694" w:rsidP="003D51BE">
      <w:pPr>
        <w:rPr>
          <w:color w:val="222222"/>
          <w:sz w:val="24"/>
          <w:szCs w:val="24"/>
          <w:shd w:val="clear" w:color="auto" w:fill="FFFFFF"/>
        </w:rPr>
      </w:pPr>
    </w:p>
    <w:p w14:paraId="228294B4" w14:textId="77777777" w:rsidR="003A6F41" w:rsidRPr="00263AC3" w:rsidRDefault="003A6F41" w:rsidP="00263AC3">
      <w:pPr>
        <w:pStyle w:val="ListParagraph"/>
        <w:numPr>
          <w:ilvl w:val="0"/>
          <w:numId w:val="7"/>
        </w:numPr>
        <w:rPr>
          <w:b/>
          <w:bCs/>
          <w:sz w:val="28"/>
          <w:szCs w:val="28"/>
          <w:lang w:val="en-US"/>
        </w:rPr>
      </w:pPr>
      <w:r w:rsidRPr="00263AC3">
        <w:rPr>
          <w:b/>
          <w:bCs/>
          <w:sz w:val="28"/>
          <w:szCs w:val="28"/>
          <w:lang w:val="en-US"/>
        </w:rPr>
        <w:t>INTERVIEW</w:t>
      </w:r>
    </w:p>
    <w:p w14:paraId="068F754A" w14:textId="659423F5" w:rsidR="003A6F41" w:rsidRDefault="003A6F41" w:rsidP="00737F18">
      <w:pPr>
        <w:rPr>
          <w:color w:val="222222"/>
          <w:sz w:val="24"/>
          <w:szCs w:val="24"/>
          <w:shd w:val="clear" w:color="auto" w:fill="FFFFFF"/>
        </w:rPr>
      </w:pPr>
      <w:r w:rsidRPr="00737F18">
        <w:rPr>
          <w:color w:val="222222"/>
          <w:sz w:val="24"/>
          <w:szCs w:val="24"/>
          <w:shd w:val="clear" w:color="auto" w:fill="FFFFFF"/>
        </w:rPr>
        <w:t>An interview is a face-to-face conversation between two individuals with the sole purpose of collecting relevant information to satisfy a research purpose. Interviews are of different types namely; </w:t>
      </w:r>
      <w:hyperlink r:id="rId16" w:tgtFrame="_blank" w:history="1">
        <w:r w:rsidRPr="00737F18">
          <w:rPr>
            <w:color w:val="222222"/>
            <w:sz w:val="24"/>
            <w:szCs w:val="24"/>
            <w:shd w:val="clear" w:color="auto" w:fill="FFFFFF"/>
          </w:rPr>
          <w:t>Structured, Semi-structured</w:t>
        </w:r>
      </w:hyperlink>
      <w:r w:rsidRPr="00737F18">
        <w:rPr>
          <w:color w:val="222222"/>
          <w:sz w:val="24"/>
          <w:szCs w:val="24"/>
          <w:shd w:val="clear" w:color="auto" w:fill="FFFFFF"/>
        </w:rPr>
        <w:t>, and </w:t>
      </w:r>
      <w:hyperlink r:id="rId17" w:tgtFrame="_blank" w:history="1">
        <w:r w:rsidRPr="00737F18">
          <w:rPr>
            <w:color w:val="222222"/>
            <w:sz w:val="24"/>
            <w:szCs w:val="24"/>
            <w:shd w:val="clear" w:color="auto" w:fill="FFFFFF"/>
          </w:rPr>
          <w:t>unstructured</w:t>
        </w:r>
      </w:hyperlink>
      <w:r w:rsidRPr="00737F18">
        <w:rPr>
          <w:color w:val="222222"/>
          <w:sz w:val="24"/>
          <w:szCs w:val="24"/>
          <w:shd w:val="clear" w:color="auto" w:fill="FFFFFF"/>
        </w:rPr>
        <w:t> with each having a slight variation from the other.</w:t>
      </w:r>
    </w:p>
    <w:p w14:paraId="7F345F24" w14:textId="77777777" w:rsidR="00BD6ADA" w:rsidRPr="00737F18" w:rsidRDefault="00BD6ADA" w:rsidP="00737F18">
      <w:pPr>
        <w:rPr>
          <w:color w:val="222222"/>
          <w:sz w:val="24"/>
          <w:szCs w:val="24"/>
          <w:shd w:val="clear" w:color="auto" w:fill="FFFFFF"/>
        </w:rPr>
      </w:pPr>
    </w:p>
    <w:p w14:paraId="59A934E8" w14:textId="0313B1C1" w:rsidR="003A6F41" w:rsidRPr="003A6F41" w:rsidRDefault="003A6F41" w:rsidP="00737F18">
      <w:pPr>
        <w:rPr>
          <w:b/>
          <w:bCs/>
          <w:color w:val="222222"/>
          <w:sz w:val="24"/>
          <w:szCs w:val="24"/>
          <w:shd w:val="clear" w:color="auto" w:fill="FFFFFF"/>
        </w:rPr>
      </w:pPr>
      <w:r w:rsidRPr="003A6F41">
        <w:rPr>
          <w:b/>
          <w:bCs/>
          <w:color w:val="222222"/>
          <w:sz w:val="24"/>
          <w:szCs w:val="24"/>
          <w:shd w:val="clear" w:color="auto" w:fill="FFFFFF"/>
        </w:rPr>
        <w:lastRenderedPageBreak/>
        <w:t>Pros</w:t>
      </w:r>
    </w:p>
    <w:p w14:paraId="63255AFB" w14:textId="77777777" w:rsidR="00DE6694" w:rsidRDefault="003A6F41" w:rsidP="00737F18">
      <w:pPr>
        <w:pStyle w:val="ListParagraph"/>
        <w:numPr>
          <w:ilvl w:val="0"/>
          <w:numId w:val="22"/>
        </w:numPr>
        <w:rPr>
          <w:color w:val="222222"/>
          <w:sz w:val="24"/>
          <w:szCs w:val="24"/>
          <w:shd w:val="clear" w:color="auto" w:fill="FFFFFF"/>
        </w:rPr>
      </w:pPr>
      <w:r w:rsidRPr="00DE6694">
        <w:rPr>
          <w:color w:val="222222"/>
          <w:sz w:val="24"/>
          <w:szCs w:val="24"/>
          <w:shd w:val="clear" w:color="auto" w:fill="FFFFFF"/>
        </w:rPr>
        <w:t>In-depth information</w:t>
      </w:r>
    </w:p>
    <w:p w14:paraId="2FC50411" w14:textId="77777777" w:rsidR="00DE6694" w:rsidRDefault="003A6F41" w:rsidP="00737F18">
      <w:pPr>
        <w:pStyle w:val="ListParagraph"/>
        <w:numPr>
          <w:ilvl w:val="0"/>
          <w:numId w:val="22"/>
        </w:numPr>
        <w:rPr>
          <w:color w:val="222222"/>
          <w:sz w:val="24"/>
          <w:szCs w:val="24"/>
          <w:shd w:val="clear" w:color="auto" w:fill="FFFFFF"/>
        </w:rPr>
      </w:pPr>
      <w:r w:rsidRPr="00DE6694">
        <w:rPr>
          <w:color w:val="222222"/>
          <w:sz w:val="24"/>
          <w:szCs w:val="24"/>
          <w:shd w:val="clear" w:color="auto" w:fill="FFFFFF"/>
        </w:rPr>
        <w:t>Freedom of flexibility</w:t>
      </w:r>
    </w:p>
    <w:p w14:paraId="1EBB8C2B" w14:textId="093E22AD" w:rsidR="003A6F41" w:rsidRPr="00DE6694" w:rsidRDefault="003A6F41" w:rsidP="00737F18">
      <w:pPr>
        <w:pStyle w:val="ListParagraph"/>
        <w:numPr>
          <w:ilvl w:val="0"/>
          <w:numId w:val="22"/>
        </w:numPr>
        <w:rPr>
          <w:color w:val="222222"/>
          <w:sz w:val="24"/>
          <w:szCs w:val="24"/>
          <w:shd w:val="clear" w:color="auto" w:fill="FFFFFF"/>
        </w:rPr>
      </w:pPr>
      <w:r w:rsidRPr="00DE6694">
        <w:rPr>
          <w:color w:val="222222"/>
          <w:sz w:val="24"/>
          <w:szCs w:val="24"/>
          <w:shd w:val="clear" w:color="auto" w:fill="FFFFFF"/>
        </w:rPr>
        <w:t>Accurate data.</w:t>
      </w:r>
    </w:p>
    <w:p w14:paraId="1BFD04C5" w14:textId="77777777" w:rsidR="003A6F41" w:rsidRPr="003A6F41" w:rsidRDefault="003A6F41" w:rsidP="00737F18">
      <w:pPr>
        <w:rPr>
          <w:b/>
          <w:bCs/>
          <w:color w:val="222222"/>
          <w:sz w:val="24"/>
          <w:szCs w:val="24"/>
          <w:shd w:val="clear" w:color="auto" w:fill="FFFFFF"/>
        </w:rPr>
      </w:pPr>
      <w:r w:rsidRPr="003A6F41">
        <w:rPr>
          <w:b/>
          <w:bCs/>
          <w:color w:val="222222"/>
          <w:sz w:val="24"/>
          <w:szCs w:val="24"/>
          <w:shd w:val="clear" w:color="auto" w:fill="FFFFFF"/>
        </w:rPr>
        <w:t>Cons </w:t>
      </w:r>
    </w:p>
    <w:p w14:paraId="54ACC76A" w14:textId="77777777" w:rsidR="003A6F41" w:rsidRPr="003A6F41" w:rsidRDefault="003A6F41" w:rsidP="00DE6694">
      <w:pPr>
        <w:pStyle w:val="ListParagraph"/>
        <w:numPr>
          <w:ilvl w:val="0"/>
          <w:numId w:val="22"/>
        </w:numPr>
        <w:rPr>
          <w:color w:val="222222"/>
          <w:sz w:val="24"/>
          <w:szCs w:val="24"/>
          <w:shd w:val="clear" w:color="auto" w:fill="FFFFFF"/>
        </w:rPr>
      </w:pPr>
      <w:r w:rsidRPr="003A6F41">
        <w:rPr>
          <w:color w:val="222222"/>
          <w:sz w:val="24"/>
          <w:szCs w:val="24"/>
          <w:shd w:val="clear" w:color="auto" w:fill="FFFFFF"/>
        </w:rPr>
        <w:t>Time-consuming</w:t>
      </w:r>
    </w:p>
    <w:p w14:paraId="036B2326" w14:textId="5DF02E49" w:rsidR="003A6F41" w:rsidRDefault="003A6F41" w:rsidP="00DE6694">
      <w:pPr>
        <w:pStyle w:val="ListParagraph"/>
        <w:numPr>
          <w:ilvl w:val="0"/>
          <w:numId w:val="22"/>
        </w:numPr>
        <w:rPr>
          <w:color w:val="222222"/>
          <w:sz w:val="24"/>
          <w:szCs w:val="24"/>
          <w:shd w:val="clear" w:color="auto" w:fill="FFFFFF"/>
        </w:rPr>
      </w:pPr>
      <w:r w:rsidRPr="003A6F41">
        <w:rPr>
          <w:color w:val="222222"/>
          <w:sz w:val="24"/>
          <w:szCs w:val="24"/>
          <w:shd w:val="clear" w:color="auto" w:fill="FFFFFF"/>
        </w:rPr>
        <w:t>Expensive to collect.</w:t>
      </w:r>
    </w:p>
    <w:p w14:paraId="622C8D52" w14:textId="77777777" w:rsidR="00DE6694" w:rsidRPr="003A6F41" w:rsidRDefault="00DE6694" w:rsidP="00737F18">
      <w:pPr>
        <w:rPr>
          <w:color w:val="222222"/>
          <w:sz w:val="24"/>
          <w:szCs w:val="24"/>
          <w:shd w:val="clear" w:color="auto" w:fill="FFFFFF"/>
        </w:rPr>
      </w:pPr>
    </w:p>
    <w:p w14:paraId="655CF89C" w14:textId="77777777" w:rsidR="003A6F41" w:rsidRPr="00263AC3" w:rsidRDefault="003A6F41" w:rsidP="00263AC3">
      <w:pPr>
        <w:pStyle w:val="ListParagraph"/>
        <w:numPr>
          <w:ilvl w:val="0"/>
          <w:numId w:val="7"/>
        </w:numPr>
        <w:rPr>
          <w:b/>
          <w:bCs/>
          <w:sz w:val="28"/>
          <w:szCs w:val="28"/>
          <w:lang w:val="en-US"/>
        </w:rPr>
      </w:pPr>
      <w:r w:rsidRPr="00263AC3">
        <w:rPr>
          <w:b/>
          <w:bCs/>
          <w:sz w:val="28"/>
          <w:szCs w:val="28"/>
          <w:lang w:val="en-US"/>
        </w:rPr>
        <w:t>QUESTIONNAIRES</w:t>
      </w:r>
    </w:p>
    <w:p w14:paraId="3ABA6D09" w14:textId="77777777" w:rsidR="003A6F41" w:rsidRPr="00737F18" w:rsidRDefault="003A6F41" w:rsidP="00737F18">
      <w:pPr>
        <w:rPr>
          <w:color w:val="222222"/>
          <w:sz w:val="24"/>
          <w:szCs w:val="24"/>
          <w:shd w:val="clear" w:color="auto" w:fill="FFFFFF"/>
        </w:rPr>
      </w:pPr>
      <w:r w:rsidRPr="00737F18">
        <w:rPr>
          <w:color w:val="222222"/>
          <w:sz w:val="24"/>
          <w:szCs w:val="24"/>
          <w:shd w:val="clear" w:color="auto" w:fill="FFFFFF"/>
        </w:rPr>
        <w:t>This is the process of collecting data through an instrument consisting of a series of questions and prompts to receive a response from individuals it is administered to. Questionnaires are designed to collect data from a group. </w:t>
      </w:r>
    </w:p>
    <w:p w14:paraId="1CF5CF7C" w14:textId="77777777" w:rsidR="003A6F41" w:rsidRPr="00737F18" w:rsidRDefault="003A6F41" w:rsidP="00737F18">
      <w:pPr>
        <w:rPr>
          <w:color w:val="222222"/>
          <w:sz w:val="24"/>
          <w:szCs w:val="24"/>
          <w:shd w:val="clear" w:color="auto" w:fill="FFFFFF"/>
        </w:rPr>
      </w:pPr>
      <w:r w:rsidRPr="00737F18">
        <w:rPr>
          <w:color w:val="222222"/>
          <w:sz w:val="24"/>
          <w:szCs w:val="24"/>
          <w:shd w:val="clear" w:color="auto" w:fill="FFFFFF"/>
        </w:rPr>
        <w:t>For clarity, it is important to note that a questionnaire isn't a survey, rather it forms a part of it. A survey is a process of data gathering involving a variety of data collection methods, including a questionnaire.</w:t>
      </w:r>
    </w:p>
    <w:p w14:paraId="1D257A07" w14:textId="77777777" w:rsidR="003A6F41" w:rsidRPr="00737F18" w:rsidRDefault="003A6F41" w:rsidP="00737F18">
      <w:pPr>
        <w:rPr>
          <w:color w:val="222222"/>
          <w:sz w:val="24"/>
          <w:szCs w:val="24"/>
          <w:shd w:val="clear" w:color="auto" w:fill="FFFFFF"/>
        </w:rPr>
      </w:pPr>
      <w:r w:rsidRPr="00737F18">
        <w:rPr>
          <w:color w:val="222222"/>
          <w:sz w:val="24"/>
          <w:szCs w:val="24"/>
          <w:shd w:val="clear" w:color="auto" w:fill="FFFFFF"/>
        </w:rPr>
        <w:t>On a questionnaire, there are three kinds of questions used. They are; fixed-alternative, scale, and open-ended. With each of the questions tailored to the nature and scope of the research.</w:t>
      </w:r>
    </w:p>
    <w:p w14:paraId="41C717F0" w14:textId="189E118B" w:rsidR="003A6F41" w:rsidRPr="00737F18" w:rsidRDefault="003A6F41" w:rsidP="00737F18">
      <w:pPr>
        <w:rPr>
          <w:color w:val="222222"/>
          <w:sz w:val="24"/>
          <w:szCs w:val="24"/>
          <w:shd w:val="clear" w:color="auto" w:fill="FFFFFF"/>
        </w:rPr>
      </w:pPr>
      <w:r w:rsidRPr="00737F18">
        <w:rPr>
          <w:b/>
          <w:bCs/>
          <w:color w:val="222222"/>
          <w:sz w:val="24"/>
          <w:szCs w:val="24"/>
          <w:shd w:val="clear" w:color="auto" w:fill="FFFFFF"/>
        </w:rPr>
        <w:t>Pros</w:t>
      </w:r>
    </w:p>
    <w:p w14:paraId="0DEE3146"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Can be administered in large numbers and is cost-effective.</w:t>
      </w:r>
    </w:p>
    <w:p w14:paraId="05E5112A"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 can be used to compare and contrast previous research to measure change.</w:t>
      </w:r>
    </w:p>
    <w:p w14:paraId="3FD03DB7"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Easy to visualize and analyze.</w:t>
      </w:r>
    </w:p>
    <w:p w14:paraId="32DC7DEE"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Questionnaires offer actionable data.</w:t>
      </w:r>
    </w:p>
    <w:p w14:paraId="4FD7F53E"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Respondent identity is protected.</w:t>
      </w:r>
    </w:p>
    <w:p w14:paraId="2AE826F0"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Questionnaires can cover all areas of a topic.</w:t>
      </w:r>
    </w:p>
    <w:p w14:paraId="272A8FBE"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Relatively inexpensive.</w:t>
      </w:r>
    </w:p>
    <w:p w14:paraId="26D93B99" w14:textId="77777777" w:rsidR="003A6F41" w:rsidRPr="00737F18" w:rsidRDefault="003A6F41" w:rsidP="00737F18">
      <w:pPr>
        <w:rPr>
          <w:color w:val="222222"/>
          <w:sz w:val="24"/>
          <w:szCs w:val="24"/>
          <w:shd w:val="clear" w:color="auto" w:fill="FFFFFF"/>
        </w:rPr>
      </w:pPr>
      <w:r w:rsidRPr="00737F18">
        <w:rPr>
          <w:b/>
          <w:bCs/>
          <w:color w:val="222222"/>
          <w:sz w:val="24"/>
          <w:szCs w:val="24"/>
          <w:shd w:val="clear" w:color="auto" w:fill="FFFFFF"/>
        </w:rPr>
        <w:t>Cons</w:t>
      </w:r>
    </w:p>
    <w:p w14:paraId="76D032AC"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Answers may be dishonest or the respondents lose interest midway.</w:t>
      </w:r>
    </w:p>
    <w:p w14:paraId="2C34E560"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Questionnaires can't produce qualitative data.</w:t>
      </w:r>
    </w:p>
    <w:p w14:paraId="04505524"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Questions might be left unanswered. </w:t>
      </w:r>
    </w:p>
    <w:p w14:paraId="18DF0193"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Respondents may have a hidden agenda.</w:t>
      </w:r>
    </w:p>
    <w:p w14:paraId="3E4C206C" w14:textId="1E7DE6AA" w:rsidR="003A6F41"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lastRenderedPageBreak/>
        <w:t>Not all questions can be analyzed easily.</w:t>
      </w:r>
    </w:p>
    <w:p w14:paraId="5F06D3F5" w14:textId="77777777" w:rsidR="00DE6694" w:rsidRPr="00DE6694" w:rsidRDefault="00DE6694" w:rsidP="00DE6694">
      <w:pPr>
        <w:rPr>
          <w:color w:val="222222"/>
          <w:sz w:val="24"/>
          <w:szCs w:val="24"/>
          <w:shd w:val="clear" w:color="auto" w:fill="FFFFFF"/>
        </w:rPr>
      </w:pPr>
    </w:p>
    <w:p w14:paraId="67963239" w14:textId="77777777" w:rsidR="003A6F41" w:rsidRPr="00263AC3" w:rsidRDefault="003A6F41" w:rsidP="00263AC3">
      <w:pPr>
        <w:pStyle w:val="ListParagraph"/>
        <w:numPr>
          <w:ilvl w:val="0"/>
          <w:numId w:val="7"/>
        </w:numPr>
        <w:rPr>
          <w:b/>
          <w:bCs/>
          <w:sz w:val="28"/>
          <w:szCs w:val="28"/>
          <w:lang w:val="en-US"/>
        </w:rPr>
      </w:pPr>
      <w:r w:rsidRPr="00263AC3">
        <w:rPr>
          <w:b/>
          <w:bCs/>
          <w:sz w:val="28"/>
          <w:szCs w:val="28"/>
          <w:lang w:val="en-US"/>
        </w:rPr>
        <w:t>OBSERVATION</w:t>
      </w:r>
    </w:p>
    <w:p w14:paraId="0811924C" w14:textId="77777777" w:rsidR="003A6F41" w:rsidRPr="00737F18" w:rsidRDefault="003A6F41" w:rsidP="00737F18">
      <w:pPr>
        <w:rPr>
          <w:color w:val="222222"/>
          <w:sz w:val="24"/>
          <w:szCs w:val="24"/>
          <w:shd w:val="clear" w:color="auto" w:fill="FFFFFF"/>
        </w:rPr>
      </w:pPr>
      <w:r w:rsidRPr="00737F18">
        <w:rPr>
          <w:color w:val="222222"/>
          <w:sz w:val="24"/>
          <w:szCs w:val="24"/>
          <w:shd w:val="clear" w:color="auto" w:fill="FFFFFF"/>
        </w:rPr>
        <w:t>This is a data collection method by which information on a phenomenon is gathered through observation. The nature of the observation could be accomplished either as a complete observer, an observer as a participant, a participant as an observer, or as a complete participant. This method is a key base for formulating a hypothesis.</w:t>
      </w:r>
    </w:p>
    <w:p w14:paraId="25261C11" w14:textId="77777777" w:rsidR="003A6F41" w:rsidRPr="00737F18" w:rsidRDefault="003A6F41" w:rsidP="00737F18">
      <w:pPr>
        <w:rPr>
          <w:color w:val="222222"/>
          <w:sz w:val="24"/>
          <w:szCs w:val="24"/>
          <w:shd w:val="clear" w:color="auto" w:fill="FFFFFF"/>
        </w:rPr>
      </w:pPr>
      <w:r w:rsidRPr="00737F18">
        <w:rPr>
          <w:b/>
          <w:bCs/>
          <w:color w:val="222222"/>
          <w:sz w:val="24"/>
          <w:szCs w:val="24"/>
          <w:shd w:val="clear" w:color="auto" w:fill="FFFFFF"/>
        </w:rPr>
        <w:t>Pros</w:t>
      </w:r>
    </w:p>
    <w:p w14:paraId="420F8354"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Easy to administer.</w:t>
      </w:r>
    </w:p>
    <w:p w14:paraId="682E0E79"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There subsists a greater accuracy with results.</w:t>
      </w:r>
    </w:p>
    <w:p w14:paraId="49EE1372"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 is a universally accepted practice.</w:t>
      </w:r>
    </w:p>
    <w:p w14:paraId="4D6CCDF0"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 diffuses the situation of an unwillingness of respondents to administer a report.</w:t>
      </w:r>
    </w:p>
    <w:p w14:paraId="62253BA3"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 is appropriate for certain situations.</w:t>
      </w:r>
    </w:p>
    <w:p w14:paraId="496DD90C" w14:textId="77777777" w:rsidR="003A6F41" w:rsidRPr="00737F18" w:rsidRDefault="003A6F41" w:rsidP="00737F18">
      <w:pPr>
        <w:rPr>
          <w:color w:val="222222"/>
          <w:sz w:val="24"/>
          <w:szCs w:val="24"/>
          <w:shd w:val="clear" w:color="auto" w:fill="FFFFFF"/>
        </w:rPr>
      </w:pPr>
      <w:r w:rsidRPr="00737F18">
        <w:rPr>
          <w:b/>
          <w:bCs/>
          <w:color w:val="222222"/>
          <w:sz w:val="24"/>
          <w:szCs w:val="24"/>
          <w:shd w:val="clear" w:color="auto" w:fill="FFFFFF"/>
        </w:rPr>
        <w:t>Cons</w:t>
      </w:r>
    </w:p>
    <w:p w14:paraId="162C6C5E"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Some phenomena aren’t open to observation.</w:t>
      </w:r>
    </w:p>
    <w:p w14:paraId="4145FECE"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 cannot be relied upon.</w:t>
      </w:r>
    </w:p>
    <w:p w14:paraId="354D0891"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Bias may arise.</w:t>
      </w:r>
    </w:p>
    <w:p w14:paraId="674E7372"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 is expensive to administer.</w:t>
      </w:r>
    </w:p>
    <w:p w14:paraId="47AFD546" w14:textId="071497DC" w:rsidR="003A6F41"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Its validity cannot be predicted accurately.</w:t>
      </w:r>
    </w:p>
    <w:p w14:paraId="3C12965C" w14:textId="77777777" w:rsidR="00DE6694" w:rsidRPr="00DE6694" w:rsidRDefault="00DE6694" w:rsidP="00DE6694">
      <w:pPr>
        <w:rPr>
          <w:color w:val="222222"/>
          <w:sz w:val="24"/>
          <w:szCs w:val="24"/>
          <w:shd w:val="clear" w:color="auto" w:fill="FFFFFF"/>
        </w:rPr>
      </w:pPr>
    </w:p>
    <w:p w14:paraId="4401FFD8" w14:textId="395AF7DE" w:rsidR="00737F18" w:rsidRPr="00263AC3" w:rsidRDefault="00936D96" w:rsidP="00263AC3">
      <w:pPr>
        <w:pStyle w:val="ListParagraph"/>
        <w:numPr>
          <w:ilvl w:val="0"/>
          <w:numId w:val="7"/>
        </w:numPr>
        <w:rPr>
          <w:b/>
          <w:bCs/>
          <w:sz w:val="28"/>
          <w:szCs w:val="28"/>
          <w:lang w:val="en-US"/>
        </w:rPr>
      </w:pPr>
      <w:r>
        <w:rPr>
          <w:b/>
          <w:bCs/>
          <w:sz w:val="28"/>
          <w:szCs w:val="28"/>
          <w:lang w:val="en-US"/>
        </w:rPr>
        <w:t>DOCUMENTS AND RECORDS</w:t>
      </w:r>
    </w:p>
    <w:p w14:paraId="52D4FE69" w14:textId="41015AAC" w:rsidR="00737F18" w:rsidRDefault="00737F18" w:rsidP="00737F18">
      <w:pPr>
        <w:rPr>
          <w:color w:val="222222"/>
          <w:sz w:val="24"/>
          <w:szCs w:val="24"/>
          <w:shd w:val="clear" w:color="auto" w:fill="FFFFFF"/>
        </w:rPr>
      </w:pPr>
      <w:r w:rsidRPr="00737F18">
        <w:rPr>
          <w:color w:val="222222"/>
          <w:sz w:val="24"/>
          <w:szCs w:val="24"/>
          <w:shd w:val="clear" w:color="auto" w:fill="FFFFFF"/>
        </w:rPr>
        <w:t xml:space="preserve">This method involves extracting and analysing data from existing documents. The documents can be internal to an organization (such as emails, sales reports, records of customer feedback, activity logs, purchase orders, etc.) or can be external (such as Government reports). </w:t>
      </w:r>
    </w:p>
    <w:p w14:paraId="113F019C" w14:textId="77777777" w:rsidR="00DE6694" w:rsidRPr="00737F18" w:rsidRDefault="00DE6694" w:rsidP="00DE6694">
      <w:pPr>
        <w:rPr>
          <w:color w:val="222222"/>
          <w:sz w:val="24"/>
          <w:szCs w:val="24"/>
          <w:shd w:val="clear" w:color="auto" w:fill="FFFFFF"/>
        </w:rPr>
      </w:pPr>
      <w:r w:rsidRPr="00737F18">
        <w:rPr>
          <w:b/>
          <w:bCs/>
          <w:color w:val="222222"/>
          <w:sz w:val="24"/>
          <w:szCs w:val="24"/>
          <w:shd w:val="clear" w:color="auto" w:fill="FFFFFF"/>
        </w:rPr>
        <w:t>Pros</w:t>
      </w:r>
    </w:p>
    <w:p w14:paraId="6D1609C3" w14:textId="5B18D3DB" w:rsidR="00DE6694" w:rsidRDefault="00737F18" w:rsidP="00737F18">
      <w:pPr>
        <w:pStyle w:val="ListParagraph"/>
        <w:numPr>
          <w:ilvl w:val="0"/>
          <w:numId w:val="22"/>
        </w:numPr>
        <w:rPr>
          <w:color w:val="222222"/>
          <w:sz w:val="24"/>
          <w:szCs w:val="24"/>
          <w:shd w:val="clear" w:color="auto" w:fill="FFFFFF"/>
        </w:rPr>
      </w:pPr>
      <w:r w:rsidRPr="00DE6694">
        <w:rPr>
          <w:color w:val="222222"/>
          <w:sz w:val="24"/>
          <w:szCs w:val="24"/>
          <w:shd w:val="clear" w:color="auto" w:fill="FFFFFF"/>
        </w:rPr>
        <w:t>Ease of data collection</w:t>
      </w:r>
    </w:p>
    <w:p w14:paraId="09571053" w14:textId="39FD80A9" w:rsidR="00DE6694" w:rsidRDefault="00737F18" w:rsidP="00737F18">
      <w:pPr>
        <w:pStyle w:val="ListParagraph"/>
        <w:numPr>
          <w:ilvl w:val="0"/>
          <w:numId w:val="22"/>
        </w:numPr>
        <w:rPr>
          <w:color w:val="222222"/>
          <w:sz w:val="24"/>
          <w:szCs w:val="24"/>
          <w:shd w:val="clear" w:color="auto" w:fill="FFFFFF"/>
        </w:rPr>
      </w:pPr>
      <w:r w:rsidRPr="00DE6694">
        <w:rPr>
          <w:color w:val="222222"/>
          <w:sz w:val="24"/>
          <w:szCs w:val="24"/>
          <w:shd w:val="clear" w:color="auto" w:fill="FFFFFF"/>
        </w:rPr>
        <w:t>No need for searching and motivating respondents to participate.</w:t>
      </w:r>
    </w:p>
    <w:p w14:paraId="2EB930BD" w14:textId="77777777" w:rsidR="00DE6694" w:rsidRDefault="00737F18" w:rsidP="00737F18">
      <w:pPr>
        <w:pStyle w:val="ListParagraph"/>
        <w:numPr>
          <w:ilvl w:val="0"/>
          <w:numId w:val="22"/>
        </w:numPr>
        <w:rPr>
          <w:color w:val="222222"/>
          <w:sz w:val="24"/>
          <w:szCs w:val="24"/>
          <w:shd w:val="clear" w:color="auto" w:fill="FFFFFF"/>
        </w:rPr>
      </w:pPr>
      <w:r w:rsidRPr="00DE6694">
        <w:rPr>
          <w:color w:val="222222"/>
          <w:sz w:val="24"/>
          <w:szCs w:val="24"/>
          <w:shd w:val="clear" w:color="auto" w:fill="FFFFFF"/>
        </w:rPr>
        <w:t>Allows you to track progress. Helps you understand the history behind an event and track changes over a period of time.</w:t>
      </w:r>
    </w:p>
    <w:p w14:paraId="118F947C" w14:textId="7C763D21" w:rsidR="00DE6694" w:rsidRPr="00737F18" w:rsidRDefault="00DE6694" w:rsidP="00DE6694">
      <w:pPr>
        <w:rPr>
          <w:color w:val="222222"/>
          <w:sz w:val="24"/>
          <w:szCs w:val="24"/>
          <w:shd w:val="clear" w:color="auto" w:fill="FFFFFF"/>
        </w:rPr>
      </w:pPr>
      <w:r>
        <w:rPr>
          <w:b/>
          <w:bCs/>
          <w:color w:val="222222"/>
          <w:sz w:val="24"/>
          <w:szCs w:val="24"/>
          <w:shd w:val="clear" w:color="auto" w:fill="FFFFFF"/>
        </w:rPr>
        <w:lastRenderedPageBreak/>
        <w:t>Cons</w:t>
      </w:r>
    </w:p>
    <w:p w14:paraId="4C401A02" w14:textId="77777777" w:rsidR="00DE6694" w:rsidRPr="00737F18" w:rsidRDefault="00DE6694"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Easy to administer.</w:t>
      </w:r>
    </w:p>
    <w:p w14:paraId="0E2FD45D" w14:textId="77777777" w:rsidR="00DE6694" w:rsidRDefault="00737F18" w:rsidP="003453F2">
      <w:pPr>
        <w:pStyle w:val="ListParagraph"/>
        <w:numPr>
          <w:ilvl w:val="0"/>
          <w:numId w:val="22"/>
        </w:numPr>
        <w:rPr>
          <w:color w:val="222222"/>
          <w:sz w:val="24"/>
          <w:szCs w:val="24"/>
          <w:shd w:val="clear" w:color="auto" w:fill="FFFFFF"/>
        </w:rPr>
      </w:pPr>
      <w:r w:rsidRPr="00DE6694">
        <w:rPr>
          <w:color w:val="222222"/>
          <w:sz w:val="24"/>
          <w:szCs w:val="24"/>
          <w:shd w:val="clear" w:color="auto" w:fill="FFFFFF"/>
        </w:rPr>
        <w:t xml:space="preserve">Information may be out of date or inapplicable. </w:t>
      </w:r>
    </w:p>
    <w:p w14:paraId="58DAB664" w14:textId="77777777" w:rsidR="00DE6694" w:rsidRDefault="00737F18" w:rsidP="003453F2">
      <w:pPr>
        <w:pStyle w:val="ListParagraph"/>
        <w:numPr>
          <w:ilvl w:val="0"/>
          <w:numId w:val="22"/>
        </w:numPr>
        <w:rPr>
          <w:color w:val="222222"/>
          <w:sz w:val="24"/>
          <w:szCs w:val="24"/>
          <w:shd w:val="clear" w:color="auto" w:fill="FFFFFF"/>
        </w:rPr>
      </w:pPr>
      <w:r w:rsidRPr="00DE6694">
        <w:rPr>
          <w:color w:val="222222"/>
          <w:sz w:val="24"/>
          <w:szCs w:val="24"/>
          <w:shd w:val="clear" w:color="auto" w:fill="FFFFFF"/>
        </w:rPr>
        <w:t xml:space="preserve">The process of evaluating documents and records can be time-consuming. </w:t>
      </w:r>
    </w:p>
    <w:p w14:paraId="66B66EEE" w14:textId="77777777" w:rsidR="00DE6694" w:rsidRDefault="00737F18" w:rsidP="003453F2">
      <w:pPr>
        <w:pStyle w:val="ListParagraph"/>
        <w:numPr>
          <w:ilvl w:val="0"/>
          <w:numId w:val="22"/>
        </w:numPr>
        <w:rPr>
          <w:color w:val="222222"/>
          <w:sz w:val="24"/>
          <w:szCs w:val="24"/>
          <w:shd w:val="clear" w:color="auto" w:fill="FFFFFF"/>
        </w:rPr>
      </w:pPr>
      <w:r w:rsidRPr="00DE6694">
        <w:rPr>
          <w:color w:val="222222"/>
          <w:sz w:val="24"/>
          <w:szCs w:val="24"/>
          <w:shd w:val="clear" w:color="auto" w:fill="FFFFFF"/>
        </w:rPr>
        <w:t xml:space="preserve">Can be an incomplete data collection method because the researcher has less control over the results. </w:t>
      </w:r>
    </w:p>
    <w:p w14:paraId="3D6D491B" w14:textId="20047984" w:rsidR="00737F18" w:rsidRPr="00DE6694" w:rsidRDefault="00737F18" w:rsidP="003453F2">
      <w:pPr>
        <w:pStyle w:val="ListParagraph"/>
        <w:numPr>
          <w:ilvl w:val="0"/>
          <w:numId w:val="22"/>
        </w:numPr>
        <w:rPr>
          <w:color w:val="222222"/>
          <w:sz w:val="24"/>
          <w:szCs w:val="24"/>
          <w:shd w:val="clear" w:color="auto" w:fill="FFFFFF"/>
        </w:rPr>
      </w:pPr>
      <w:r w:rsidRPr="00DE6694">
        <w:rPr>
          <w:color w:val="222222"/>
          <w:sz w:val="24"/>
          <w:szCs w:val="24"/>
          <w:shd w:val="clear" w:color="auto" w:fill="FFFFFF"/>
        </w:rPr>
        <w:t>Some documents may be not publicly available.</w:t>
      </w:r>
    </w:p>
    <w:p w14:paraId="7BF98E64" w14:textId="77777777" w:rsidR="00DE6694" w:rsidRPr="00737F18" w:rsidRDefault="00DE6694" w:rsidP="00737F18">
      <w:pPr>
        <w:rPr>
          <w:color w:val="222222"/>
          <w:sz w:val="24"/>
          <w:szCs w:val="24"/>
          <w:shd w:val="clear" w:color="auto" w:fill="FFFFFF"/>
        </w:rPr>
      </w:pPr>
    </w:p>
    <w:p w14:paraId="0FF88BF4" w14:textId="148C4CC5" w:rsidR="003A6F41" w:rsidRPr="00737F18" w:rsidRDefault="003A6F41" w:rsidP="00263AC3">
      <w:pPr>
        <w:pStyle w:val="ListParagraph"/>
        <w:numPr>
          <w:ilvl w:val="0"/>
          <w:numId w:val="7"/>
        </w:numPr>
        <w:rPr>
          <w:color w:val="222222"/>
          <w:sz w:val="24"/>
          <w:szCs w:val="24"/>
          <w:shd w:val="clear" w:color="auto" w:fill="FFFFFF"/>
        </w:rPr>
      </w:pPr>
      <w:r w:rsidRPr="00263AC3">
        <w:rPr>
          <w:b/>
          <w:bCs/>
          <w:sz w:val="28"/>
          <w:szCs w:val="28"/>
          <w:lang w:val="en-US"/>
        </w:rPr>
        <w:t>FOCUS GROUPS</w:t>
      </w:r>
    </w:p>
    <w:p w14:paraId="4D1DC969" w14:textId="77777777" w:rsidR="003A6F41" w:rsidRPr="00737F18" w:rsidRDefault="003A6F41" w:rsidP="00737F18">
      <w:pPr>
        <w:rPr>
          <w:color w:val="222222"/>
          <w:sz w:val="24"/>
          <w:szCs w:val="24"/>
          <w:shd w:val="clear" w:color="auto" w:fill="FFFFFF"/>
        </w:rPr>
      </w:pPr>
      <w:r w:rsidRPr="00737F18">
        <w:rPr>
          <w:color w:val="222222"/>
          <w:sz w:val="24"/>
          <w:szCs w:val="24"/>
          <w:shd w:val="clear" w:color="auto" w:fill="FFFFFF"/>
        </w:rPr>
        <w:t>The opposite of quantitative research which involves numerical-based data, this data collection method focuses more on qualitative research. It falls under the primary category for data based on the feelings and opinions of the respondents. This research involves asking open-ended questions to a group of individuals usually ranging from 6-10 people, to provide feedback.</w:t>
      </w:r>
    </w:p>
    <w:p w14:paraId="0AC49CB6" w14:textId="77777777" w:rsidR="003A6F41" w:rsidRPr="00737F18" w:rsidRDefault="003A6F41" w:rsidP="00737F18">
      <w:pPr>
        <w:rPr>
          <w:color w:val="222222"/>
          <w:sz w:val="24"/>
          <w:szCs w:val="24"/>
          <w:shd w:val="clear" w:color="auto" w:fill="FFFFFF"/>
        </w:rPr>
      </w:pPr>
      <w:r w:rsidRPr="00737F18">
        <w:rPr>
          <w:b/>
          <w:bCs/>
          <w:color w:val="222222"/>
          <w:sz w:val="24"/>
          <w:szCs w:val="24"/>
          <w:shd w:val="clear" w:color="auto" w:fill="FFFFFF"/>
        </w:rPr>
        <w:t>Pros</w:t>
      </w:r>
    </w:p>
    <w:p w14:paraId="33BCA43F"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Information obtained is usually very detailed.</w:t>
      </w:r>
    </w:p>
    <w:p w14:paraId="66F5CC37"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Cost-effective when compared to one-on-one interviews.</w:t>
      </w:r>
    </w:p>
    <w:p w14:paraId="7EA8572F"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It reflects speed and efficiency in the supply of results.</w:t>
      </w:r>
    </w:p>
    <w:p w14:paraId="1B2593EC" w14:textId="77777777" w:rsidR="003A6F41" w:rsidRPr="00737F18" w:rsidRDefault="003A6F41" w:rsidP="00737F18">
      <w:pPr>
        <w:rPr>
          <w:color w:val="222222"/>
          <w:sz w:val="24"/>
          <w:szCs w:val="24"/>
          <w:shd w:val="clear" w:color="auto" w:fill="FFFFFF"/>
        </w:rPr>
      </w:pPr>
      <w:r w:rsidRPr="00737F18">
        <w:rPr>
          <w:b/>
          <w:bCs/>
          <w:color w:val="222222"/>
          <w:sz w:val="24"/>
          <w:szCs w:val="24"/>
          <w:shd w:val="clear" w:color="auto" w:fill="FFFFFF"/>
        </w:rPr>
        <w:t>Cons</w:t>
      </w:r>
    </w:p>
    <w:p w14:paraId="0BA8834E"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Lacking depth in covering the nitty-gritty of a subject matter.</w:t>
      </w:r>
    </w:p>
    <w:p w14:paraId="5AC1EE26"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Bias might still be evident.</w:t>
      </w:r>
    </w:p>
    <w:p w14:paraId="5CDA0517"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Requires interviewer training</w:t>
      </w:r>
    </w:p>
    <w:p w14:paraId="330222AA"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The researcher has very little control over the outcome.</w:t>
      </w:r>
    </w:p>
    <w:p w14:paraId="73F8AF64"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A few vocal voices can drown out the rest.</w:t>
      </w:r>
    </w:p>
    <w:p w14:paraId="266D9527" w14:textId="77777777" w:rsidR="003A6F41" w:rsidRPr="00737F18" w:rsidRDefault="003A6F41" w:rsidP="00DE6694">
      <w:pPr>
        <w:pStyle w:val="ListParagraph"/>
        <w:numPr>
          <w:ilvl w:val="0"/>
          <w:numId w:val="22"/>
        </w:numPr>
        <w:rPr>
          <w:color w:val="222222"/>
          <w:sz w:val="24"/>
          <w:szCs w:val="24"/>
          <w:shd w:val="clear" w:color="auto" w:fill="FFFFFF"/>
        </w:rPr>
      </w:pPr>
      <w:r w:rsidRPr="00737F18">
        <w:rPr>
          <w:color w:val="222222"/>
          <w:sz w:val="24"/>
          <w:szCs w:val="24"/>
          <w:shd w:val="clear" w:color="auto" w:fill="FFFFFF"/>
        </w:rPr>
        <w:t>Difficulty in assembling an all-inclusive group.</w:t>
      </w:r>
    </w:p>
    <w:p w14:paraId="251991E6" w14:textId="4A9A15A1" w:rsidR="000B6049" w:rsidRPr="00737F18" w:rsidRDefault="000B6049" w:rsidP="00737F18">
      <w:pPr>
        <w:rPr>
          <w:color w:val="222222"/>
          <w:sz w:val="24"/>
          <w:szCs w:val="24"/>
          <w:shd w:val="clear" w:color="auto" w:fill="FFFFFF"/>
        </w:rPr>
      </w:pPr>
    </w:p>
    <w:p w14:paraId="60FEEDC2" w14:textId="77777777" w:rsidR="0015640E" w:rsidRPr="00704F16" w:rsidRDefault="00F51ACF" w:rsidP="00B67647">
      <w:pPr>
        <w:rPr>
          <w:color w:val="04617B" w:themeColor="text2"/>
          <w:sz w:val="32"/>
          <w:szCs w:val="32"/>
        </w:rPr>
      </w:pPr>
      <w:r>
        <w:rPr>
          <w:color w:val="04617B" w:themeColor="text2"/>
          <w:sz w:val="32"/>
          <w:szCs w:val="32"/>
        </w:rPr>
        <w:t>RESULT:</w:t>
      </w:r>
    </w:p>
    <w:p w14:paraId="04D915A4" w14:textId="322E96B4" w:rsidR="006127D0" w:rsidRPr="00294740" w:rsidRDefault="00704F16" w:rsidP="00294740">
      <w:pPr>
        <w:rPr>
          <w:sz w:val="24"/>
          <w:szCs w:val="24"/>
          <w:lang w:val="en-US"/>
        </w:rPr>
      </w:pPr>
      <w:r w:rsidRPr="00C6042A">
        <w:rPr>
          <w:sz w:val="24"/>
          <w:szCs w:val="24"/>
        </w:rPr>
        <w:t xml:space="preserve">We became </w:t>
      </w:r>
      <w:r w:rsidRPr="003A6F41">
        <w:rPr>
          <w:sz w:val="24"/>
          <w:szCs w:val="24"/>
          <w:lang w:val="en-US"/>
        </w:rPr>
        <w:t xml:space="preserve">aware of </w:t>
      </w:r>
      <w:r w:rsidR="003A6F41" w:rsidRPr="003A6F41">
        <w:rPr>
          <w:sz w:val="24"/>
          <w:szCs w:val="24"/>
          <w:lang w:val="en-US"/>
        </w:rPr>
        <w:t>various data analysis and data collection tools.</w:t>
      </w:r>
    </w:p>
    <w:sectPr w:rsidR="006127D0" w:rsidRPr="00294740" w:rsidSect="00DB4787">
      <w:footerReference w:type="default" r:id="rId18"/>
      <w:pgSz w:w="12240" w:h="15840"/>
      <w:pgMar w:top="1440" w:right="1440" w:bottom="1440" w:left="1440" w:header="720" w:footer="720" w:gutter="0"/>
      <w:pgBorders w:display="notFirstPage" w:offsetFrom="page">
        <w:top w:val="thinThickSmallGap" w:sz="24" w:space="24" w:color="CC3300" w:shadow="1"/>
        <w:left w:val="thinThickSmallGap" w:sz="24" w:space="24" w:color="CC3300" w:shadow="1"/>
        <w:bottom w:val="thinThickSmallGap" w:sz="24" w:space="24" w:color="CC3300" w:shadow="1"/>
        <w:right w:val="thinThickSmallGap" w:sz="24" w:space="24" w:color="CC330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E77D" w14:textId="77777777" w:rsidR="00F82DE5" w:rsidRDefault="00F82DE5" w:rsidP="00815EAB">
      <w:pPr>
        <w:spacing w:after="0" w:line="240" w:lineRule="auto"/>
      </w:pPr>
      <w:r>
        <w:separator/>
      </w:r>
    </w:p>
  </w:endnote>
  <w:endnote w:type="continuationSeparator" w:id="0">
    <w:p w14:paraId="51E85282" w14:textId="77777777" w:rsidR="00F82DE5" w:rsidRDefault="00F82DE5" w:rsidP="0081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718D" w14:textId="78D332AC" w:rsidR="00D440E8" w:rsidRDefault="00D440E8" w:rsidP="00D440E8">
    <w:pPr>
      <w:pStyle w:val="Footer"/>
      <w:jc w:val="right"/>
    </w:pPr>
    <w:r>
      <w:t>2K19/CO/021</w:t>
    </w:r>
  </w:p>
  <w:p w14:paraId="4038F2AF" w14:textId="77777777" w:rsidR="00D440E8" w:rsidRDefault="00D4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47910" w14:textId="77777777" w:rsidR="00F82DE5" w:rsidRDefault="00F82DE5" w:rsidP="00815EAB">
      <w:pPr>
        <w:spacing w:after="0" w:line="240" w:lineRule="auto"/>
      </w:pPr>
      <w:r>
        <w:separator/>
      </w:r>
    </w:p>
  </w:footnote>
  <w:footnote w:type="continuationSeparator" w:id="0">
    <w:p w14:paraId="781CE920" w14:textId="77777777" w:rsidR="00F82DE5" w:rsidRDefault="00F82DE5" w:rsidP="00815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2A4"/>
    <w:multiLevelType w:val="multilevel"/>
    <w:tmpl w:val="9B2A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114"/>
    <w:multiLevelType w:val="hybridMultilevel"/>
    <w:tmpl w:val="BB2640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163344"/>
    <w:multiLevelType w:val="hybridMultilevel"/>
    <w:tmpl w:val="91D62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8012EA"/>
    <w:multiLevelType w:val="multilevel"/>
    <w:tmpl w:val="9A9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411E"/>
    <w:multiLevelType w:val="hybridMultilevel"/>
    <w:tmpl w:val="76E6E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A2EDA"/>
    <w:multiLevelType w:val="multilevel"/>
    <w:tmpl w:val="1C0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276D3"/>
    <w:multiLevelType w:val="hybridMultilevel"/>
    <w:tmpl w:val="A3321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C376F6"/>
    <w:multiLevelType w:val="multilevel"/>
    <w:tmpl w:val="253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320CB"/>
    <w:multiLevelType w:val="multilevel"/>
    <w:tmpl w:val="7002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4237D"/>
    <w:multiLevelType w:val="hybridMultilevel"/>
    <w:tmpl w:val="176AC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066E25"/>
    <w:multiLevelType w:val="hybridMultilevel"/>
    <w:tmpl w:val="BB80A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417077"/>
    <w:multiLevelType w:val="multilevel"/>
    <w:tmpl w:val="BC0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B1B4E"/>
    <w:multiLevelType w:val="multilevel"/>
    <w:tmpl w:val="6A16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033F57"/>
    <w:multiLevelType w:val="multilevel"/>
    <w:tmpl w:val="6A7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804A8"/>
    <w:multiLevelType w:val="hybridMultilevel"/>
    <w:tmpl w:val="C24A2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89301E"/>
    <w:multiLevelType w:val="multilevel"/>
    <w:tmpl w:val="6EB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D7AF5"/>
    <w:multiLevelType w:val="hybridMultilevel"/>
    <w:tmpl w:val="76E6E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A255EF"/>
    <w:multiLevelType w:val="multilevel"/>
    <w:tmpl w:val="DCB0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347BA"/>
    <w:multiLevelType w:val="multilevel"/>
    <w:tmpl w:val="D7D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DA560A"/>
    <w:multiLevelType w:val="multilevel"/>
    <w:tmpl w:val="F14C86C6"/>
    <w:lvl w:ilvl="0">
      <w:start w:val="1"/>
      <w:numFmt w:val="decimal"/>
      <w:lvlText w:val="%1."/>
      <w:lvlJc w:val="left"/>
      <w:pPr>
        <w:tabs>
          <w:tab w:val="decimal" w:pos="288"/>
        </w:tabs>
        <w:ind w:left="720"/>
      </w:pPr>
      <w:rPr>
        <w:rFonts w:ascii="Tahoma" w:hAnsi="Tahoma"/>
        <w:strike w:val="0"/>
        <w:color w:val="180000"/>
        <w:spacing w:val="1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E142D8"/>
    <w:multiLevelType w:val="hybridMultilevel"/>
    <w:tmpl w:val="3D680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6F0CF4"/>
    <w:multiLevelType w:val="hybridMultilevel"/>
    <w:tmpl w:val="2A60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2"/>
  </w:num>
  <w:num w:numId="4">
    <w:abstractNumId w:val="21"/>
  </w:num>
  <w:num w:numId="5">
    <w:abstractNumId w:val="4"/>
  </w:num>
  <w:num w:numId="6">
    <w:abstractNumId w:val="16"/>
  </w:num>
  <w:num w:numId="7">
    <w:abstractNumId w:val="20"/>
  </w:num>
  <w:num w:numId="8">
    <w:abstractNumId w:val="9"/>
  </w:num>
  <w:num w:numId="9">
    <w:abstractNumId w:val="2"/>
  </w:num>
  <w:num w:numId="10">
    <w:abstractNumId w:val="18"/>
  </w:num>
  <w:num w:numId="11">
    <w:abstractNumId w:val="1"/>
  </w:num>
  <w:num w:numId="12">
    <w:abstractNumId w:val="10"/>
  </w:num>
  <w:num w:numId="13">
    <w:abstractNumId w:val="6"/>
  </w:num>
  <w:num w:numId="14">
    <w:abstractNumId w:val="13"/>
  </w:num>
  <w:num w:numId="15">
    <w:abstractNumId w:val="8"/>
  </w:num>
  <w:num w:numId="16">
    <w:abstractNumId w:val="3"/>
  </w:num>
  <w:num w:numId="17">
    <w:abstractNumId w:val="15"/>
  </w:num>
  <w:num w:numId="18">
    <w:abstractNumId w:val="5"/>
  </w:num>
  <w:num w:numId="19">
    <w:abstractNumId w:val="7"/>
  </w:num>
  <w:num w:numId="20">
    <w:abstractNumId w:val="0"/>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55C9"/>
    <w:rsid w:val="000072B0"/>
    <w:rsid w:val="00027058"/>
    <w:rsid w:val="00027447"/>
    <w:rsid w:val="00031185"/>
    <w:rsid w:val="00031F7D"/>
    <w:rsid w:val="00040462"/>
    <w:rsid w:val="00041710"/>
    <w:rsid w:val="00044C55"/>
    <w:rsid w:val="000536ED"/>
    <w:rsid w:val="00076B48"/>
    <w:rsid w:val="000914B1"/>
    <w:rsid w:val="00092F27"/>
    <w:rsid w:val="0009481E"/>
    <w:rsid w:val="000949E8"/>
    <w:rsid w:val="00096291"/>
    <w:rsid w:val="000A71EC"/>
    <w:rsid w:val="000B271B"/>
    <w:rsid w:val="000B51DE"/>
    <w:rsid w:val="000B6049"/>
    <w:rsid w:val="000C3D49"/>
    <w:rsid w:val="000D3B64"/>
    <w:rsid w:val="000E1669"/>
    <w:rsid w:val="000E6E43"/>
    <w:rsid w:val="001018A0"/>
    <w:rsid w:val="001145A4"/>
    <w:rsid w:val="00114EFC"/>
    <w:rsid w:val="0012096F"/>
    <w:rsid w:val="0012327B"/>
    <w:rsid w:val="00124C1C"/>
    <w:rsid w:val="00126023"/>
    <w:rsid w:val="001266A4"/>
    <w:rsid w:val="001336E0"/>
    <w:rsid w:val="00135B23"/>
    <w:rsid w:val="001522DF"/>
    <w:rsid w:val="0015640E"/>
    <w:rsid w:val="00160F4F"/>
    <w:rsid w:val="0018072E"/>
    <w:rsid w:val="001934CC"/>
    <w:rsid w:val="001968E6"/>
    <w:rsid w:val="001B2679"/>
    <w:rsid w:val="001B5696"/>
    <w:rsid w:val="001C12A3"/>
    <w:rsid w:val="001C2C44"/>
    <w:rsid w:val="001C2EB9"/>
    <w:rsid w:val="001C4BB7"/>
    <w:rsid w:val="001C5BA1"/>
    <w:rsid w:val="001D6283"/>
    <w:rsid w:val="001E3AF9"/>
    <w:rsid w:val="001E5233"/>
    <w:rsid w:val="001F1225"/>
    <w:rsid w:val="001F600A"/>
    <w:rsid w:val="001F75D4"/>
    <w:rsid w:val="00200B96"/>
    <w:rsid w:val="00203636"/>
    <w:rsid w:val="00212DAC"/>
    <w:rsid w:val="00220CB1"/>
    <w:rsid w:val="00224883"/>
    <w:rsid w:val="00240AC9"/>
    <w:rsid w:val="00240BBE"/>
    <w:rsid w:val="00251535"/>
    <w:rsid w:val="0025446D"/>
    <w:rsid w:val="00256D0B"/>
    <w:rsid w:val="00263AC3"/>
    <w:rsid w:val="0027399C"/>
    <w:rsid w:val="00275064"/>
    <w:rsid w:val="00281F1D"/>
    <w:rsid w:val="002936D5"/>
    <w:rsid w:val="002945DD"/>
    <w:rsid w:val="00294740"/>
    <w:rsid w:val="002A13B7"/>
    <w:rsid w:val="002A168E"/>
    <w:rsid w:val="002A74B3"/>
    <w:rsid w:val="002D0D51"/>
    <w:rsid w:val="002E4916"/>
    <w:rsid w:val="00311C60"/>
    <w:rsid w:val="003130E0"/>
    <w:rsid w:val="00315044"/>
    <w:rsid w:val="00316144"/>
    <w:rsid w:val="0033069D"/>
    <w:rsid w:val="003415B6"/>
    <w:rsid w:val="00345DFA"/>
    <w:rsid w:val="003638DE"/>
    <w:rsid w:val="003657DD"/>
    <w:rsid w:val="00374910"/>
    <w:rsid w:val="003750C1"/>
    <w:rsid w:val="00377D21"/>
    <w:rsid w:val="00382A45"/>
    <w:rsid w:val="003852FC"/>
    <w:rsid w:val="00390481"/>
    <w:rsid w:val="003A6A46"/>
    <w:rsid w:val="003A6D16"/>
    <w:rsid w:val="003A6F41"/>
    <w:rsid w:val="003B3CC6"/>
    <w:rsid w:val="003C4CC3"/>
    <w:rsid w:val="003D51BE"/>
    <w:rsid w:val="003E3BF6"/>
    <w:rsid w:val="003F78CA"/>
    <w:rsid w:val="00412120"/>
    <w:rsid w:val="00427543"/>
    <w:rsid w:val="004329A8"/>
    <w:rsid w:val="00435B12"/>
    <w:rsid w:val="00447FD1"/>
    <w:rsid w:val="004501DE"/>
    <w:rsid w:val="00450FF0"/>
    <w:rsid w:val="0045513B"/>
    <w:rsid w:val="004600C6"/>
    <w:rsid w:val="00466A47"/>
    <w:rsid w:val="00476AC8"/>
    <w:rsid w:val="00484CE4"/>
    <w:rsid w:val="004870A6"/>
    <w:rsid w:val="004A3FA9"/>
    <w:rsid w:val="004B5496"/>
    <w:rsid w:val="004B6210"/>
    <w:rsid w:val="004C7985"/>
    <w:rsid w:val="004D19C6"/>
    <w:rsid w:val="004D1B2C"/>
    <w:rsid w:val="004E1FF5"/>
    <w:rsid w:val="004F05E7"/>
    <w:rsid w:val="004F2262"/>
    <w:rsid w:val="00512E9A"/>
    <w:rsid w:val="00515F72"/>
    <w:rsid w:val="005172F8"/>
    <w:rsid w:val="00531810"/>
    <w:rsid w:val="00535E44"/>
    <w:rsid w:val="00536426"/>
    <w:rsid w:val="005379E3"/>
    <w:rsid w:val="005435BA"/>
    <w:rsid w:val="00554D20"/>
    <w:rsid w:val="0056051D"/>
    <w:rsid w:val="005747F3"/>
    <w:rsid w:val="0057752A"/>
    <w:rsid w:val="00577DA9"/>
    <w:rsid w:val="0058352D"/>
    <w:rsid w:val="005A5B31"/>
    <w:rsid w:val="005B32D1"/>
    <w:rsid w:val="005B440C"/>
    <w:rsid w:val="005C5722"/>
    <w:rsid w:val="005C58ED"/>
    <w:rsid w:val="005D1AE8"/>
    <w:rsid w:val="005E1527"/>
    <w:rsid w:val="005E7A51"/>
    <w:rsid w:val="005F435E"/>
    <w:rsid w:val="00600B46"/>
    <w:rsid w:val="0061026F"/>
    <w:rsid w:val="006120EC"/>
    <w:rsid w:val="006127D0"/>
    <w:rsid w:val="00622AA6"/>
    <w:rsid w:val="00624AAF"/>
    <w:rsid w:val="00640D7F"/>
    <w:rsid w:val="00653E74"/>
    <w:rsid w:val="006617A7"/>
    <w:rsid w:val="00662A17"/>
    <w:rsid w:val="00662D41"/>
    <w:rsid w:val="00665FAB"/>
    <w:rsid w:val="00687A8B"/>
    <w:rsid w:val="006979C4"/>
    <w:rsid w:val="006B284A"/>
    <w:rsid w:val="006B4489"/>
    <w:rsid w:val="006C3023"/>
    <w:rsid w:val="006C3F9C"/>
    <w:rsid w:val="006D0E84"/>
    <w:rsid w:val="006E0B6A"/>
    <w:rsid w:val="00700A06"/>
    <w:rsid w:val="007011C3"/>
    <w:rsid w:val="00704F16"/>
    <w:rsid w:val="00705EA9"/>
    <w:rsid w:val="00705F07"/>
    <w:rsid w:val="00706595"/>
    <w:rsid w:val="00713B58"/>
    <w:rsid w:val="0071529E"/>
    <w:rsid w:val="00723082"/>
    <w:rsid w:val="00737F18"/>
    <w:rsid w:val="00742A12"/>
    <w:rsid w:val="0074494D"/>
    <w:rsid w:val="007457F7"/>
    <w:rsid w:val="00745BA0"/>
    <w:rsid w:val="00760155"/>
    <w:rsid w:val="007637EB"/>
    <w:rsid w:val="007775BA"/>
    <w:rsid w:val="00781C50"/>
    <w:rsid w:val="00784834"/>
    <w:rsid w:val="00793244"/>
    <w:rsid w:val="007A2293"/>
    <w:rsid w:val="007A4259"/>
    <w:rsid w:val="007B4ACC"/>
    <w:rsid w:val="007B5A7E"/>
    <w:rsid w:val="007C100A"/>
    <w:rsid w:val="007C43B4"/>
    <w:rsid w:val="007C6B9D"/>
    <w:rsid w:val="007D2F18"/>
    <w:rsid w:val="007D5092"/>
    <w:rsid w:val="007E056A"/>
    <w:rsid w:val="007E1A24"/>
    <w:rsid w:val="007E2104"/>
    <w:rsid w:val="007E5910"/>
    <w:rsid w:val="007F37E9"/>
    <w:rsid w:val="007F3A54"/>
    <w:rsid w:val="008106E1"/>
    <w:rsid w:val="00815EAB"/>
    <w:rsid w:val="0082108A"/>
    <w:rsid w:val="00821DF0"/>
    <w:rsid w:val="00823382"/>
    <w:rsid w:val="00832BF3"/>
    <w:rsid w:val="00837450"/>
    <w:rsid w:val="008407E6"/>
    <w:rsid w:val="00843943"/>
    <w:rsid w:val="00843DB3"/>
    <w:rsid w:val="0085460D"/>
    <w:rsid w:val="008636E2"/>
    <w:rsid w:val="008703E3"/>
    <w:rsid w:val="00874006"/>
    <w:rsid w:val="008741A8"/>
    <w:rsid w:val="008819BB"/>
    <w:rsid w:val="0088546C"/>
    <w:rsid w:val="00892149"/>
    <w:rsid w:val="00892554"/>
    <w:rsid w:val="008A0D39"/>
    <w:rsid w:val="008A3586"/>
    <w:rsid w:val="008B1036"/>
    <w:rsid w:val="008B42EB"/>
    <w:rsid w:val="008B5FE0"/>
    <w:rsid w:val="008C3313"/>
    <w:rsid w:val="008C3CFD"/>
    <w:rsid w:val="008C54D4"/>
    <w:rsid w:val="008D0D76"/>
    <w:rsid w:val="008D39D0"/>
    <w:rsid w:val="008E0C5E"/>
    <w:rsid w:val="008E458A"/>
    <w:rsid w:val="008F0227"/>
    <w:rsid w:val="008F20B2"/>
    <w:rsid w:val="00901C34"/>
    <w:rsid w:val="00901EB2"/>
    <w:rsid w:val="009047B5"/>
    <w:rsid w:val="009069E2"/>
    <w:rsid w:val="009140EC"/>
    <w:rsid w:val="00914FF3"/>
    <w:rsid w:val="00916435"/>
    <w:rsid w:val="00917222"/>
    <w:rsid w:val="00922AA4"/>
    <w:rsid w:val="00936D96"/>
    <w:rsid w:val="00937893"/>
    <w:rsid w:val="009431E3"/>
    <w:rsid w:val="009645A3"/>
    <w:rsid w:val="009653BF"/>
    <w:rsid w:val="00970881"/>
    <w:rsid w:val="009725A6"/>
    <w:rsid w:val="00976DBF"/>
    <w:rsid w:val="009A3083"/>
    <w:rsid w:val="009C13F3"/>
    <w:rsid w:val="009C2176"/>
    <w:rsid w:val="009C5317"/>
    <w:rsid w:val="009E1505"/>
    <w:rsid w:val="009E5618"/>
    <w:rsid w:val="00A002A6"/>
    <w:rsid w:val="00A05C0B"/>
    <w:rsid w:val="00A138C9"/>
    <w:rsid w:val="00A13995"/>
    <w:rsid w:val="00A40C03"/>
    <w:rsid w:val="00A41C13"/>
    <w:rsid w:val="00A472E4"/>
    <w:rsid w:val="00A50F6B"/>
    <w:rsid w:val="00A525CC"/>
    <w:rsid w:val="00A60ACC"/>
    <w:rsid w:val="00A610D8"/>
    <w:rsid w:val="00A65DA0"/>
    <w:rsid w:val="00A677A4"/>
    <w:rsid w:val="00A67E27"/>
    <w:rsid w:val="00A77F7A"/>
    <w:rsid w:val="00A8027C"/>
    <w:rsid w:val="00A8535D"/>
    <w:rsid w:val="00A9418F"/>
    <w:rsid w:val="00A94352"/>
    <w:rsid w:val="00A94ACD"/>
    <w:rsid w:val="00A97287"/>
    <w:rsid w:val="00AA23E7"/>
    <w:rsid w:val="00AA5C50"/>
    <w:rsid w:val="00AA71DB"/>
    <w:rsid w:val="00AC53CF"/>
    <w:rsid w:val="00AD2FE5"/>
    <w:rsid w:val="00AD710B"/>
    <w:rsid w:val="00AE2FEE"/>
    <w:rsid w:val="00AF2CB1"/>
    <w:rsid w:val="00B14D96"/>
    <w:rsid w:val="00B155C9"/>
    <w:rsid w:val="00B16552"/>
    <w:rsid w:val="00B21B48"/>
    <w:rsid w:val="00B2640E"/>
    <w:rsid w:val="00B314BC"/>
    <w:rsid w:val="00B36BC1"/>
    <w:rsid w:val="00B463B7"/>
    <w:rsid w:val="00B50233"/>
    <w:rsid w:val="00B51733"/>
    <w:rsid w:val="00B5277C"/>
    <w:rsid w:val="00B55EA2"/>
    <w:rsid w:val="00B61D50"/>
    <w:rsid w:val="00B62ACC"/>
    <w:rsid w:val="00B63E2B"/>
    <w:rsid w:val="00B64833"/>
    <w:rsid w:val="00B67647"/>
    <w:rsid w:val="00B81022"/>
    <w:rsid w:val="00B812CF"/>
    <w:rsid w:val="00B829C5"/>
    <w:rsid w:val="00B8357E"/>
    <w:rsid w:val="00B9483B"/>
    <w:rsid w:val="00BA0CA5"/>
    <w:rsid w:val="00BB4AC1"/>
    <w:rsid w:val="00BB4B1D"/>
    <w:rsid w:val="00BC011F"/>
    <w:rsid w:val="00BC6852"/>
    <w:rsid w:val="00BD13EB"/>
    <w:rsid w:val="00BD181B"/>
    <w:rsid w:val="00BD2D16"/>
    <w:rsid w:val="00BD63C0"/>
    <w:rsid w:val="00BD6ADA"/>
    <w:rsid w:val="00BE12ED"/>
    <w:rsid w:val="00BE2AB4"/>
    <w:rsid w:val="00BE43DA"/>
    <w:rsid w:val="00BE67B2"/>
    <w:rsid w:val="00BE7510"/>
    <w:rsid w:val="00C05382"/>
    <w:rsid w:val="00C118C2"/>
    <w:rsid w:val="00C164A2"/>
    <w:rsid w:val="00C17A55"/>
    <w:rsid w:val="00C2789B"/>
    <w:rsid w:val="00C3093D"/>
    <w:rsid w:val="00C31A35"/>
    <w:rsid w:val="00C35881"/>
    <w:rsid w:val="00C5154F"/>
    <w:rsid w:val="00C54331"/>
    <w:rsid w:val="00C5489B"/>
    <w:rsid w:val="00C56981"/>
    <w:rsid w:val="00C6042A"/>
    <w:rsid w:val="00C64EB2"/>
    <w:rsid w:val="00C703BE"/>
    <w:rsid w:val="00C71260"/>
    <w:rsid w:val="00C728A6"/>
    <w:rsid w:val="00C74E25"/>
    <w:rsid w:val="00C7515E"/>
    <w:rsid w:val="00C75E00"/>
    <w:rsid w:val="00C76037"/>
    <w:rsid w:val="00C83B14"/>
    <w:rsid w:val="00C83C86"/>
    <w:rsid w:val="00C86038"/>
    <w:rsid w:val="00C90F18"/>
    <w:rsid w:val="00CA05F3"/>
    <w:rsid w:val="00CA3ED9"/>
    <w:rsid w:val="00CA547F"/>
    <w:rsid w:val="00CC3912"/>
    <w:rsid w:val="00CC6BB0"/>
    <w:rsid w:val="00CD090C"/>
    <w:rsid w:val="00CD4C38"/>
    <w:rsid w:val="00CD5815"/>
    <w:rsid w:val="00CD63DC"/>
    <w:rsid w:val="00CF1229"/>
    <w:rsid w:val="00CF3866"/>
    <w:rsid w:val="00CF5711"/>
    <w:rsid w:val="00D021F5"/>
    <w:rsid w:val="00D11240"/>
    <w:rsid w:val="00D25E24"/>
    <w:rsid w:val="00D26664"/>
    <w:rsid w:val="00D303A9"/>
    <w:rsid w:val="00D30680"/>
    <w:rsid w:val="00D3363D"/>
    <w:rsid w:val="00D3779D"/>
    <w:rsid w:val="00D422B9"/>
    <w:rsid w:val="00D440E8"/>
    <w:rsid w:val="00D45C24"/>
    <w:rsid w:val="00D5576A"/>
    <w:rsid w:val="00D75F76"/>
    <w:rsid w:val="00D830FF"/>
    <w:rsid w:val="00DA35C9"/>
    <w:rsid w:val="00DB077A"/>
    <w:rsid w:val="00DB45B1"/>
    <w:rsid w:val="00DB4787"/>
    <w:rsid w:val="00DC07E7"/>
    <w:rsid w:val="00DC4034"/>
    <w:rsid w:val="00DD5D0D"/>
    <w:rsid w:val="00DE42F9"/>
    <w:rsid w:val="00DE6694"/>
    <w:rsid w:val="00DF1619"/>
    <w:rsid w:val="00DF1B2B"/>
    <w:rsid w:val="00E01409"/>
    <w:rsid w:val="00E02F1A"/>
    <w:rsid w:val="00E03D62"/>
    <w:rsid w:val="00E064F0"/>
    <w:rsid w:val="00E164E5"/>
    <w:rsid w:val="00E173BE"/>
    <w:rsid w:val="00E21A7A"/>
    <w:rsid w:val="00E2796B"/>
    <w:rsid w:val="00E361E7"/>
    <w:rsid w:val="00E37BB1"/>
    <w:rsid w:val="00E446CA"/>
    <w:rsid w:val="00E73029"/>
    <w:rsid w:val="00E86E4F"/>
    <w:rsid w:val="00E90590"/>
    <w:rsid w:val="00E920C9"/>
    <w:rsid w:val="00E924FE"/>
    <w:rsid w:val="00E96198"/>
    <w:rsid w:val="00EA0E59"/>
    <w:rsid w:val="00EB5AA4"/>
    <w:rsid w:val="00EC11F0"/>
    <w:rsid w:val="00EC2FF8"/>
    <w:rsid w:val="00EC4F89"/>
    <w:rsid w:val="00EC70A0"/>
    <w:rsid w:val="00EC7312"/>
    <w:rsid w:val="00ED3833"/>
    <w:rsid w:val="00ED7697"/>
    <w:rsid w:val="00EF3BF1"/>
    <w:rsid w:val="00EF3DDD"/>
    <w:rsid w:val="00F00CBB"/>
    <w:rsid w:val="00F04EBA"/>
    <w:rsid w:val="00F27EC5"/>
    <w:rsid w:val="00F50C1F"/>
    <w:rsid w:val="00F51ACF"/>
    <w:rsid w:val="00F7147E"/>
    <w:rsid w:val="00F742AF"/>
    <w:rsid w:val="00F825D5"/>
    <w:rsid w:val="00F82DE5"/>
    <w:rsid w:val="00F902A6"/>
    <w:rsid w:val="00F9373E"/>
    <w:rsid w:val="00FA47FE"/>
    <w:rsid w:val="00FB1282"/>
    <w:rsid w:val="00FB5847"/>
    <w:rsid w:val="00FC29F5"/>
    <w:rsid w:val="00FC7ACF"/>
    <w:rsid w:val="00FD0BD6"/>
    <w:rsid w:val="00FD4588"/>
    <w:rsid w:val="00FE20B7"/>
    <w:rsid w:val="00FF3D56"/>
    <w:rsid w:val="00FF515E"/>
    <w:rsid w:val="00FF5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colormru v:ext="edit" colors="#f60"/>
    </o:shapedefaults>
    <o:shapelayout v:ext="edit">
      <o:idmap v:ext="edit" data="1"/>
    </o:shapelayout>
  </w:shapeDefaults>
  <w:decimalSymbol w:val="."/>
  <w:listSeparator w:val=","/>
  <w14:docId w14:val="55E45B8C"/>
  <w15:docId w15:val="{B57D1D07-B1BA-4D57-B0AF-433AB849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1C3"/>
    <w:pPr>
      <w:spacing w:line="288" w:lineRule="auto"/>
    </w:pPr>
    <w:rPr>
      <w:rFonts w:eastAsiaTheme="minorEastAsia"/>
      <w:sz w:val="21"/>
      <w:szCs w:val="21"/>
      <w:lang w:val="en-IN"/>
    </w:rPr>
  </w:style>
  <w:style w:type="paragraph" w:styleId="Heading2">
    <w:name w:val="heading 2"/>
    <w:basedOn w:val="Normal"/>
    <w:link w:val="Heading2Char"/>
    <w:uiPriority w:val="9"/>
    <w:qFormat/>
    <w:rsid w:val="009164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D7697"/>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1C3"/>
    <w:rPr>
      <w:rFonts w:ascii="Tahoma" w:eastAsiaTheme="minorEastAsia" w:hAnsi="Tahoma" w:cs="Tahoma"/>
      <w:sz w:val="16"/>
      <w:szCs w:val="16"/>
      <w:lang w:val="en-IN"/>
    </w:rPr>
  </w:style>
  <w:style w:type="paragraph" w:styleId="Header">
    <w:name w:val="header"/>
    <w:basedOn w:val="Normal"/>
    <w:link w:val="HeaderChar"/>
    <w:uiPriority w:val="99"/>
    <w:unhideWhenUsed/>
    <w:rsid w:val="0081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EAB"/>
    <w:rPr>
      <w:rFonts w:eastAsiaTheme="minorEastAsia"/>
      <w:sz w:val="21"/>
      <w:szCs w:val="21"/>
      <w:lang w:val="en-IN"/>
    </w:rPr>
  </w:style>
  <w:style w:type="paragraph" w:styleId="Footer">
    <w:name w:val="footer"/>
    <w:basedOn w:val="Normal"/>
    <w:link w:val="FooterChar"/>
    <w:uiPriority w:val="99"/>
    <w:unhideWhenUsed/>
    <w:rsid w:val="0081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EAB"/>
    <w:rPr>
      <w:rFonts w:eastAsiaTheme="minorEastAsia"/>
      <w:sz w:val="21"/>
      <w:szCs w:val="21"/>
      <w:lang w:val="en-IN"/>
    </w:rPr>
  </w:style>
  <w:style w:type="paragraph" w:styleId="Title">
    <w:name w:val="Title"/>
    <w:basedOn w:val="Normal"/>
    <w:next w:val="Normal"/>
    <w:link w:val="TitleChar"/>
    <w:uiPriority w:val="10"/>
    <w:qFormat/>
    <w:rsid w:val="00815EA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15EAB"/>
    <w:rPr>
      <w:rFonts w:asciiTheme="majorHAnsi" w:eastAsiaTheme="majorEastAsia" w:hAnsiTheme="majorHAnsi" w:cstheme="majorBidi"/>
      <w:color w:val="03485B" w:themeColor="text2" w:themeShade="BF"/>
      <w:spacing w:val="5"/>
      <w:kern w:val="28"/>
      <w:sz w:val="52"/>
      <w:szCs w:val="52"/>
      <w:lang w:val="en-IN"/>
    </w:rPr>
  </w:style>
  <w:style w:type="table" w:styleId="TableGrid">
    <w:name w:val="Table Grid"/>
    <w:basedOn w:val="TableNormal"/>
    <w:uiPriority w:val="59"/>
    <w:rsid w:val="008B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011F"/>
    <w:rPr>
      <w:color w:val="0000FF"/>
      <w:u w:val="single"/>
    </w:rPr>
  </w:style>
  <w:style w:type="paragraph" w:styleId="NormalWeb">
    <w:name w:val="Normal (Web)"/>
    <w:basedOn w:val="Normal"/>
    <w:uiPriority w:val="99"/>
    <w:semiHidden/>
    <w:unhideWhenUsed/>
    <w:rsid w:val="00D266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81022"/>
    <w:rPr>
      <w:i/>
      <w:iCs/>
    </w:rPr>
  </w:style>
  <w:style w:type="character" w:styleId="PlaceholderText">
    <w:name w:val="Placeholder Text"/>
    <w:basedOn w:val="DefaultParagraphFont"/>
    <w:uiPriority w:val="99"/>
    <w:semiHidden/>
    <w:rsid w:val="00C5489B"/>
    <w:rPr>
      <w:color w:val="808080"/>
    </w:rPr>
  </w:style>
  <w:style w:type="character" w:customStyle="1" w:styleId="Heading2Char">
    <w:name w:val="Heading 2 Char"/>
    <w:basedOn w:val="DefaultParagraphFont"/>
    <w:link w:val="Heading2"/>
    <w:uiPriority w:val="9"/>
    <w:rsid w:val="00916435"/>
    <w:rPr>
      <w:rFonts w:ascii="Times New Roman" w:eastAsia="Times New Roman" w:hAnsi="Times New Roman" w:cs="Times New Roman"/>
      <w:b/>
      <w:bCs/>
      <w:sz w:val="36"/>
      <w:szCs w:val="36"/>
    </w:rPr>
  </w:style>
  <w:style w:type="character" w:customStyle="1" w:styleId="mw-headline">
    <w:name w:val="mw-headline"/>
    <w:basedOn w:val="DefaultParagraphFont"/>
    <w:rsid w:val="00916435"/>
  </w:style>
  <w:style w:type="character" w:customStyle="1" w:styleId="mw-editsection">
    <w:name w:val="mw-editsection"/>
    <w:basedOn w:val="DefaultParagraphFont"/>
    <w:rsid w:val="00916435"/>
  </w:style>
  <w:style w:type="character" w:customStyle="1" w:styleId="mw-editsection-bracket">
    <w:name w:val="mw-editsection-bracket"/>
    <w:basedOn w:val="DefaultParagraphFont"/>
    <w:rsid w:val="00916435"/>
  </w:style>
  <w:style w:type="character" w:customStyle="1" w:styleId="mi">
    <w:name w:val="mi"/>
    <w:basedOn w:val="DefaultParagraphFont"/>
    <w:rsid w:val="005172F8"/>
  </w:style>
  <w:style w:type="character" w:customStyle="1" w:styleId="mn">
    <w:name w:val="mn"/>
    <w:basedOn w:val="DefaultParagraphFont"/>
    <w:rsid w:val="005172F8"/>
  </w:style>
  <w:style w:type="character" w:customStyle="1" w:styleId="mjxassistivemathml">
    <w:name w:val="mjx_assistive_mathml"/>
    <w:basedOn w:val="DefaultParagraphFont"/>
    <w:rsid w:val="005172F8"/>
  </w:style>
  <w:style w:type="paragraph" w:styleId="ListParagraph">
    <w:name w:val="List Paragraph"/>
    <w:basedOn w:val="Normal"/>
    <w:uiPriority w:val="34"/>
    <w:qFormat/>
    <w:rsid w:val="00CD5815"/>
    <w:pPr>
      <w:ind w:left="720"/>
      <w:contextualSpacing/>
    </w:pPr>
  </w:style>
  <w:style w:type="character" w:styleId="Strong">
    <w:name w:val="Strong"/>
    <w:basedOn w:val="DefaultParagraphFont"/>
    <w:uiPriority w:val="22"/>
    <w:qFormat/>
    <w:rsid w:val="00ED7697"/>
    <w:rPr>
      <w:b/>
      <w:bCs/>
    </w:rPr>
  </w:style>
  <w:style w:type="character" w:customStyle="1" w:styleId="Heading3Char">
    <w:name w:val="Heading 3 Char"/>
    <w:basedOn w:val="DefaultParagraphFont"/>
    <w:link w:val="Heading3"/>
    <w:uiPriority w:val="9"/>
    <w:semiHidden/>
    <w:rsid w:val="00ED7697"/>
    <w:rPr>
      <w:rFonts w:asciiTheme="majorHAnsi" w:eastAsiaTheme="majorEastAsia" w:hAnsiTheme="majorHAnsi" w:cstheme="majorBidi"/>
      <w:color w:val="073662" w:themeColor="accent1" w:themeShade="7F"/>
      <w:sz w:val="24"/>
      <w:szCs w:val="24"/>
      <w:lang w:val="en-IN"/>
    </w:rPr>
  </w:style>
  <w:style w:type="paragraph" w:customStyle="1" w:styleId="ql-align-justify">
    <w:name w:val="ql-align-justify"/>
    <w:basedOn w:val="Normal"/>
    <w:rsid w:val="003A6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size-large">
    <w:name w:val="ql-size-large"/>
    <w:basedOn w:val="DefaultParagraphFont"/>
    <w:rsid w:val="003A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79948">
      <w:bodyDiv w:val="1"/>
      <w:marLeft w:val="0"/>
      <w:marRight w:val="0"/>
      <w:marTop w:val="0"/>
      <w:marBottom w:val="0"/>
      <w:divBdr>
        <w:top w:val="none" w:sz="0" w:space="0" w:color="auto"/>
        <w:left w:val="none" w:sz="0" w:space="0" w:color="auto"/>
        <w:bottom w:val="none" w:sz="0" w:space="0" w:color="auto"/>
        <w:right w:val="none" w:sz="0" w:space="0" w:color="auto"/>
      </w:divBdr>
    </w:div>
    <w:div w:id="389424577">
      <w:bodyDiv w:val="1"/>
      <w:marLeft w:val="0"/>
      <w:marRight w:val="0"/>
      <w:marTop w:val="0"/>
      <w:marBottom w:val="0"/>
      <w:divBdr>
        <w:top w:val="none" w:sz="0" w:space="0" w:color="auto"/>
        <w:left w:val="none" w:sz="0" w:space="0" w:color="auto"/>
        <w:bottom w:val="none" w:sz="0" w:space="0" w:color="auto"/>
        <w:right w:val="none" w:sz="0" w:space="0" w:color="auto"/>
      </w:divBdr>
    </w:div>
    <w:div w:id="515003191">
      <w:bodyDiv w:val="1"/>
      <w:marLeft w:val="0"/>
      <w:marRight w:val="0"/>
      <w:marTop w:val="0"/>
      <w:marBottom w:val="0"/>
      <w:divBdr>
        <w:top w:val="none" w:sz="0" w:space="0" w:color="auto"/>
        <w:left w:val="none" w:sz="0" w:space="0" w:color="auto"/>
        <w:bottom w:val="none" w:sz="0" w:space="0" w:color="auto"/>
        <w:right w:val="none" w:sz="0" w:space="0" w:color="auto"/>
      </w:divBdr>
    </w:div>
    <w:div w:id="563027538">
      <w:bodyDiv w:val="1"/>
      <w:marLeft w:val="0"/>
      <w:marRight w:val="0"/>
      <w:marTop w:val="0"/>
      <w:marBottom w:val="0"/>
      <w:divBdr>
        <w:top w:val="none" w:sz="0" w:space="0" w:color="auto"/>
        <w:left w:val="none" w:sz="0" w:space="0" w:color="auto"/>
        <w:bottom w:val="none" w:sz="0" w:space="0" w:color="auto"/>
        <w:right w:val="none" w:sz="0" w:space="0" w:color="auto"/>
      </w:divBdr>
    </w:div>
    <w:div w:id="590545633">
      <w:bodyDiv w:val="1"/>
      <w:marLeft w:val="0"/>
      <w:marRight w:val="0"/>
      <w:marTop w:val="0"/>
      <w:marBottom w:val="0"/>
      <w:divBdr>
        <w:top w:val="none" w:sz="0" w:space="0" w:color="auto"/>
        <w:left w:val="none" w:sz="0" w:space="0" w:color="auto"/>
        <w:bottom w:val="none" w:sz="0" w:space="0" w:color="auto"/>
        <w:right w:val="none" w:sz="0" w:space="0" w:color="auto"/>
      </w:divBdr>
    </w:div>
    <w:div w:id="700665339">
      <w:bodyDiv w:val="1"/>
      <w:marLeft w:val="0"/>
      <w:marRight w:val="0"/>
      <w:marTop w:val="0"/>
      <w:marBottom w:val="0"/>
      <w:divBdr>
        <w:top w:val="none" w:sz="0" w:space="0" w:color="auto"/>
        <w:left w:val="none" w:sz="0" w:space="0" w:color="auto"/>
        <w:bottom w:val="none" w:sz="0" w:space="0" w:color="auto"/>
        <w:right w:val="none" w:sz="0" w:space="0" w:color="auto"/>
      </w:divBdr>
    </w:div>
    <w:div w:id="846558137">
      <w:bodyDiv w:val="1"/>
      <w:marLeft w:val="0"/>
      <w:marRight w:val="0"/>
      <w:marTop w:val="0"/>
      <w:marBottom w:val="0"/>
      <w:divBdr>
        <w:top w:val="none" w:sz="0" w:space="0" w:color="auto"/>
        <w:left w:val="none" w:sz="0" w:space="0" w:color="auto"/>
        <w:bottom w:val="none" w:sz="0" w:space="0" w:color="auto"/>
        <w:right w:val="none" w:sz="0" w:space="0" w:color="auto"/>
      </w:divBdr>
    </w:div>
    <w:div w:id="932279659">
      <w:bodyDiv w:val="1"/>
      <w:marLeft w:val="0"/>
      <w:marRight w:val="0"/>
      <w:marTop w:val="0"/>
      <w:marBottom w:val="0"/>
      <w:divBdr>
        <w:top w:val="none" w:sz="0" w:space="0" w:color="auto"/>
        <w:left w:val="none" w:sz="0" w:space="0" w:color="auto"/>
        <w:bottom w:val="none" w:sz="0" w:space="0" w:color="auto"/>
        <w:right w:val="none" w:sz="0" w:space="0" w:color="auto"/>
      </w:divBdr>
    </w:div>
    <w:div w:id="989792352">
      <w:bodyDiv w:val="1"/>
      <w:marLeft w:val="0"/>
      <w:marRight w:val="0"/>
      <w:marTop w:val="0"/>
      <w:marBottom w:val="0"/>
      <w:divBdr>
        <w:top w:val="none" w:sz="0" w:space="0" w:color="auto"/>
        <w:left w:val="none" w:sz="0" w:space="0" w:color="auto"/>
        <w:bottom w:val="none" w:sz="0" w:space="0" w:color="auto"/>
        <w:right w:val="none" w:sz="0" w:space="0" w:color="auto"/>
      </w:divBdr>
    </w:div>
    <w:div w:id="1425880300">
      <w:bodyDiv w:val="1"/>
      <w:marLeft w:val="0"/>
      <w:marRight w:val="0"/>
      <w:marTop w:val="0"/>
      <w:marBottom w:val="0"/>
      <w:divBdr>
        <w:top w:val="none" w:sz="0" w:space="0" w:color="auto"/>
        <w:left w:val="none" w:sz="0" w:space="0" w:color="auto"/>
        <w:bottom w:val="none" w:sz="0" w:space="0" w:color="auto"/>
        <w:right w:val="none" w:sz="0" w:space="0" w:color="auto"/>
      </w:divBdr>
    </w:div>
    <w:div w:id="1432822232">
      <w:bodyDiv w:val="1"/>
      <w:marLeft w:val="0"/>
      <w:marRight w:val="0"/>
      <w:marTop w:val="0"/>
      <w:marBottom w:val="0"/>
      <w:divBdr>
        <w:top w:val="none" w:sz="0" w:space="0" w:color="auto"/>
        <w:left w:val="none" w:sz="0" w:space="0" w:color="auto"/>
        <w:bottom w:val="none" w:sz="0" w:space="0" w:color="auto"/>
        <w:right w:val="none" w:sz="0" w:space="0" w:color="auto"/>
      </w:divBdr>
    </w:div>
    <w:div w:id="1459496603">
      <w:bodyDiv w:val="1"/>
      <w:marLeft w:val="0"/>
      <w:marRight w:val="0"/>
      <w:marTop w:val="0"/>
      <w:marBottom w:val="0"/>
      <w:divBdr>
        <w:top w:val="none" w:sz="0" w:space="0" w:color="auto"/>
        <w:left w:val="none" w:sz="0" w:space="0" w:color="auto"/>
        <w:bottom w:val="none" w:sz="0" w:space="0" w:color="auto"/>
        <w:right w:val="none" w:sz="0" w:space="0" w:color="auto"/>
      </w:divBdr>
    </w:div>
    <w:div w:id="1536967606">
      <w:bodyDiv w:val="1"/>
      <w:marLeft w:val="0"/>
      <w:marRight w:val="0"/>
      <w:marTop w:val="0"/>
      <w:marBottom w:val="0"/>
      <w:divBdr>
        <w:top w:val="none" w:sz="0" w:space="0" w:color="auto"/>
        <w:left w:val="none" w:sz="0" w:space="0" w:color="auto"/>
        <w:bottom w:val="none" w:sz="0" w:space="0" w:color="auto"/>
        <w:right w:val="none" w:sz="0" w:space="0" w:color="auto"/>
      </w:divBdr>
    </w:div>
    <w:div w:id="1555700404">
      <w:bodyDiv w:val="1"/>
      <w:marLeft w:val="0"/>
      <w:marRight w:val="0"/>
      <w:marTop w:val="0"/>
      <w:marBottom w:val="0"/>
      <w:divBdr>
        <w:top w:val="none" w:sz="0" w:space="0" w:color="auto"/>
        <w:left w:val="none" w:sz="0" w:space="0" w:color="auto"/>
        <w:bottom w:val="none" w:sz="0" w:space="0" w:color="auto"/>
        <w:right w:val="none" w:sz="0" w:space="0" w:color="auto"/>
      </w:divBdr>
    </w:div>
    <w:div w:id="1748453526">
      <w:bodyDiv w:val="1"/>
      <w:marLeft w:val="0"/>
      <w:marRight w:val="0"/>
      <w:marTop w:val="0"/>
      <w:marBottom w:val="0"/>
      <w:divBdr>
        <w:top w:val="none" w:sz="0" w:space="0" w:color="auto"/>
        <w:left w:val="none" w:sz="0" w:space="0" w:color="auto"/>
        <w:bottom w:val="none" w:sz="0" w:space="0" w:color="auto"/>
        <w:right w:val="none" w:sz="0" w:space="0" w:color="auto"/>
      </w:divBdr>
    </w:div>
    <w:div w:id="1810320621">
      <w:bodyDiv w:val="1"/>
      <w:marLeft w:val="0"/>
      <w:marRight w:val="0"/>
      <w:marTop w:val="0"/>
      <w:marBottom w:val="0"/>
      <w:divBdr>
        <w:top w:val="none" w:sz="0" w:space="0" w:color="auto"/>
        <w:left w:val="none" w:sz="0" w:space="0" w:color="auto"/>
        <w:bottom w:val="none" w:sz="0" w:space="0" w:color="auto"/>
        <w:right w:val="none" w:sz="0" w:space="0" w:color="auto"/>
      </w:divBdr>
    </w:div>
    <w:div w:id="1936667587">
      <w:bodyDiv w:val="1"/>
      <w:marLeft w:val="0"/>
      <w:marRight w:val="0"/>
      <w:marTop w:val="0"/>
      <w:marBottom w:val="0"/>
      <w:divBdr>
        <w:top w:val="none" w:sz="0" w:space="0" w:color="auto"/>
        <w:left w:val="none" w:sz="0" w:space="0" w:color="auto"/>
        <w:bottom w:val="none" w:sz="0" w:space="0" w:color="auto"/>
        <w:right w:val="none" w:sz="0" w:space="0" w:color="auto"/>
      </w:divBdr>
    </w:div>
    <w:div w:id="2004894828">
      <w:bodyDiv w:val="1"/>
      <w:marLeft w:val="0"/>
      <w:marRight w:val="0"/>
      <w:marTop w:val="0"/>
      <w:marBottom w:val="0"/>
      <w:divBdr>
        <w:top w:val="none" w:sz="0" w:space="0" w:color="auto"/>
        <w:left w:val="none" w:sz="0" w:space="0" w:color="auto"/>
        <w:bottom w:val="none" w:sz="0" w:space="0" w:color="auto"/>
        <w:right w:val="none" w:sz="0" w:space="0" w:color="auto"/>
      </w:divBdr>
    </w:div>
    <w:div w:id="2035498565">
      <w:bodyDiv w:val="1"/>
      <w:marLeft w:val="0"/>
      <w:marRight w:val="0"/>
      <w:marTop w:val="0"/>
      <w:marBottom w:val="0"/>
      <w:divBdr>
        <w:top w:val="none" w:sz="0" w:space="0" w:color="auto"/>
        <w:left w:val="none" w:sz="0" w:space="0" w:color="auto"/>
        <w:bottom w:val="none" w:sz="0" w:space="0" w:color="auto"/>
        <w:right w:val="none" w:sz="0" w:space="0" w:color="auto"/>
      </w:divBdr>
      <w:divsChild>
        <w:div w:id="98763007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python-tutor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reka.co/blog/what-is-scala/" TargetMode="External"/><Relationship Id="rId17" Type="http://schemas.openxmlformats.org/officeDocument/2006/relationships/hyperlink" Target="https://www.formpl.us/blog/unstructured-interview" TargetMode="External"/><Relationship Id="rId2" Type="http://schemas.openxmlformats.org/officeDocument/2006/relationships/numbering" Target="numbering.xml"/><Relationship Id="rId16" Type="http://schemas.openxmlformats.org/officeDocument/2006/relationships/hyperlink" Target="https://www.formpl.us/blog/structured-inter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java-tutorial/" TargetMode="External"/><Relationship Id="rId5" Type="http://schemas.openxmlformats.org/officeDocument/2006/relationships/webSettings" Target="webSettings.xml"/><Relationship Id="rId15" Type="http://schemas.openxmlformats.org/officeDocument/2006/relationships/hyperlink" Target="https://www.edureka.co/blog/spark-mllib/" TargetMode="External"/><Relationship Id="rId10" Type="http://schemas.openxmlformats.org/officeDocument/2006/relationships/hyperlink" Target="https://www.edureka.co/blog/hadoop-tutori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dureka.co/blog/kubernetes-tutorial/" TargetMode="External"/><Relationship Id="rId14" Type="http://schemas.openxmlformats.org/officeDocument/2006/relationships/hyperlink" Target="https://www.edureka.co/blog/r-tutoria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Custom 1">
      <a:dk1>
        <a:sysClr val="windowText" lastClr="000000"/>
      </a:dk1>
      <a:lt1>
        <a:sysClr val="window" lastClr="FFFFFF"/>
      </a:lt1>
      <a:dk2>
        <a:srgbClr val="04617B"/>
      </a:dk2>
      <a:lt2>
        <a:srgbClr val="DBF5F9"/>
      </a:lt2>
      <a:accent1>
        <a:srgbClr val="0F6FC6"/>
      </a:accent1>
      <a:accent2>
        <a:srgbClr val="7030A0"/>
      </a:accent2>
      <a:accent3>
        <a:srgbClr val="0BD0D9"/>
      </a:accent3>
      <a:accent4>
        <a:srgbClr val="10CF9B"/>
      </a:accent4>
      <a:accent5>
        <a:srgbClr val="7CCA62"/>
      </a:accent5>
      <a:accent6>
        <a:srgbClr val="A5C249"/>
      </a:accent6>
      <a:hlink>
        <a:srgbClr val="E2D700"/>
      </a:hlink>
      <a:folHlink>
        <a:srgbClr val="85DFD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00BA3-5A7A-4F2D-87F1-E79A91F8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30797661</TotalTime>
  <Pages>7</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ABHISHEK KUMAR</cp:lastModifiedBy>
  <cp:revision>347</cp:revision>
  <cp:lastPrinted>2021-08-16T17:57:00Z</cp:lastPrinted>
  <dcterms:created xsi:type="dcterms:W3CDTF">2008-12-31T18:34:00Z</dcterms:created>
  <dcterms:modified xsi:type="dcterms:W3CDTF">2021-08-16T18:00:00Z</dcterms:modified>
</cp:coreProperties>
</file>