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57D4A" w14:textId="77777777" w:rsidR="006620F9" w:rsidRPr="00BC4A7D" w:rsidRDefault="006620F9" w:rsidP="006620F9">
      <w:pPr>
        <w:pStyle w:val="GCPMNormal"/>
        <w:tabs>
          <w:tab w:val="left" w:pos="2970"/>
          <w:tab w:val="center" w:pos="4581"/>
        </w:tabs>
        <w:spacing w:after="0" w:line="276" w:lineRule="auto"/>
        <w:jc w:val="center"/>
        <w:rPr>
          <w:rFonts w:ascii="Calibri" w:hAnsi="Calibri" w:cs="Calibri"/>
          <w:b w:val="0"/>
          <w:bCs w:val="0"/>
          <w:sz w:val="22"/>
          <w:szCs w:val="22"/>
        </w:rPr>
      </w:pPr>
      <w:r w:rsidRPr="00BC4A7D">
        <w:rPr>
          <w:rFonts w:ascii="Calibri" w:hAnsi="Calibri" w:cs="Calibri"/>
          <w:sz w:val="22"/>
          <w:szCs w:val="22"/>
        </w:rPr>
        <w:t>NOTE FOR RATING COMMITTEE</w:t>
      </w:r>
    </w:p>
    <w:p w14:paraId="6214524D" w14:textId="77777777" w:rsidR="006620F9" w:rsidRPr="00BC4A7D" w:rsidRDefault="006620F9" w:rsidP="006620F9">
      <w:pPr>
        <w:tabs>
          <w:tab w:val="left" w:pos="-798"/>
          <w:tab w:val="left" w:pos="-720"/>
        </w:tabs>
        <w:spacing w:after="0" w:line="276" w:lineRule="auto"/>
        <w:ind w:right="59"/>
        <w:jc w:val="center"/>
        <w:rPr>
          <w:rFonts w:ascii="Calibri" w:hAnsi="Calibri" w:cs="Calibri"/>
          <w:iCs/>
          <w:sz w:val="22"/>
          <w:szCs w:val="22"/>
          <w:u w:val="single"/>
        </w:rPr>
      </w:pPr>
    </w:p>
    <w:tbl>
      <w:tblPr>
        <w:tblStyle w:val="TableGrid"/>
        <w:tblW w:w="0" w:type="auto"/>
        <w:tblLook w:val="04A0" w:firstRow="1" w:lastRow="0" w:firstColumn="1" w:lastColumn="0" w:noHBand="0" w:noVBand="1"/>
      </w:tblPr>
      <w:tblGrid>
        <w:gridCol w:w="10422"/>
      </w:tblGrid>
      <w:tr w:rsidR="006620F9" w:rsidRPr="00BC4A7D" w14:paraId="3E77B434" w14:textId="77777777" w:rsidTr="00301258">
        <w:tc>
          <w:tcPr>
            <w:tcW w:w="10422" w:type="dxa"/>
          </w:tcPr>
          <w:p w14:paraId="40A64CAF" w14:textId="77777777" w:rsidR="006620F9" w:rsidRPr="00BC4A7D" w:rsidRDefault="006620F9" w:rsidP="00301258">
            <w:pPr>
              <w:pStyle w:val="Default"/>
              <w:overflowPunct w:val="0"/>
              <w:jc w:val="both"/>
              <w:textAlignment w:val="baseline"/>
              <w:rPr>
                <w:rFonts w:ascii="Calibri" w:hAnsi="Calibri" w:cs="Calibri"/>
                <w:color w:val="auto"/>
                <w:sz w:val="22"/>
                <w:szCs w:val="22"/>
                <w:highlight w:val="cyan"/>
              </w:rPr>
            </w:pPr>
            <w:commentRangeStart w:id="0"/>
            <w:r w:rsidRPr="00BC4A7D">
              <w:rPr>
                <w:rFonts w:ascii="Calibri" w:hAnsi="Calibri" w:cs="Calibri"/>
                <w:b/>
                <w:bCs/>
                <w:color w:val="auto"/>
                <w:sz w:val="22"/>
                <w:szCs w:val="22"/>
                <w:highlight w:val="cyan"/>
              </w:rPr>
              <w:t>Disclosure of Interest of Independent/Non-Executive Directors of CARE:</w:t>
            </w:r>
            <w:r w:rsidRPr="00BC4A7D">
              <w:rPr>
                <w:rFonts w:ascii="Calibri" w:hAnsi="Calibri" w:cs="Calibri"/>
                <w:color w:val="auto"/>
                <w:sz w:val="22"/>
                <w:szCs w:val="22"/>
                <w:highlight w:val="cyan"/>
              </w:rPr>
              <w:t> </w:t>
            </w:r>
          </w:p>
          <w:p w14:paraId="46D8A0F4" w14:textId="77777777" w:rsidR="006620F9" w:rsidRPr="00BC4A7D" w:rsidRDefault="006620F9" w:rsidP="00301258">
            <w:pPr>
              <w:pStyle w:val="Default"/>
              <w:overflowPunct w:val="0"/>
              <w:jc w:val="both"/>
              <w:textAlignment w:val="baseline"/>
              <w:rPr>
                <w:rFonts w:ascii="Calibri" w:hAnsi="Calibri" w:cs="Calibri"/>
                <w:color w:val="auto"/>
                <w:sz w:val="22"/>
                <w:szCs w:val="22"/>
                <w:highlight w:val="cyan"/>
              </w:rPr>
            </w:pPr>
            <w:r w:rsidRPr="00BC4A7D">
              <w:rPr>
                <w:rFonts w:ascii="Calibri" w:hAnsi="Calibri" w:cs="Calibri"/>
                <w:color w:val="auto"/>
                <w:sz w:val="22"/>
                <w:szCs w:val="22"/>
                <w:highlight w:val="cyan"/>
              </w:rPr>
              <w:t>OR</w:t>
            </w:r>
          </w:p>
          <w:p w14:paraId="7FA38023" w14:textId="77777777" w:rsidR="006620F9" w:rsidRPr="00BC4A7D" w:rsidRDefault="006620F9" w:rsidP="00301258">
            <w:pPr>
              <w:pStyle w:val="Default"/>
              <w:overflowPunct w:val="0"/>
              <w:jc w:val="both"/>
              <w:textAlignment w:val="baseline"/>
              <w:rPr>
                <w:rFonts w:ascii="Calibri" w:hAnsi="Calibri" w:cs="Calibri"/>
                <w:color w:val="0070C0"/>
                <w:sz w:val="22"/>
                <w:szCs w:val="22"/>
                <w:u w:val="single"/>
                <w:lang w:val="en-GB"/>
              </w:rPr>
            </w:pPr>
            <w:r w:rsidRPr="00BC4A7D">
              <w:rPr>
                <w:rFonts w:ascii="Calibri" w:hAnsi="Calibri" w:cs="Calibri"/>
                <w:b/>
                <w:bCs/>
                <w:color w:val="auto"/>
                <w:sz w:val="22"/>
                <w:szCs w:val="22"/>
                <w:highlight w:val="cyan"/>
              </w:rPr>
              <w:t>Disclosure of Interest of Managing Director &amp; CEO</w:t>
            </w:r>
            <w:r w:rsidRPr="00BC4A7D">
              <w:rPr>
                <w:rFonts w:ascii="Calibri" w:hAnsi="Calibri" w:cs="Calibri"/>
                <w:color w:val="auto"/>
                <w:sz w:val="22"/>
                <w:szCs w:val="22"/>
                <w:highlight w:val="cyan"/>
              </w:rPr>
              <w:t>: </w:t>
            </w:r>
            <w:r w:rsidRPr="00BC4A7D">
              <w:rPr>
                <w:rFonts w:ascii="Calibri" w:hAnsi="Calibri" w:cs="Calibri"/>
                <w:color w:val="0070C0"/>
                <w:sz w:val="22"/>
                <w:szCs w:val="22"/>
                <w:highlight w:val="cyan"/>
                <w:u w:val="single"/>
                <w:lang w:val="en-GB"/>
              </w:rPr>
              <w:t xml:space="preserve"> </w:t>
            </w:r>
            <w:commentRangeEnd w:id="0"/>
            <w:r w:rsidRPr="00BC4A7D">
              <w:rPr>
                <w:rStyle w:val="CommentReference"/>
                <w:rFonts w:ascii="Calibri" w:hAnsi="Calibri" w:cs="Calibri"/>
                <w:color w:val="auto"/>
                <w:kern w:val="2"/>
                <w:sz w:val="22"/>
                <w:szCs w:val="22"/>
                <w:highlight w:val="cyan"/>
                <w:lang w:val="en-IN"/>
                <w14:ligatures w14:val="standardContextual"/>
              </w:rPr>
              <w:commentReference w:id="0"/>
            </w:r>
          </w:p>
        </w:tc>
      </w:tr>
    </w:tbl>
    <w:p w14:paraId="1149018A" w14:textId="77777777" w:rsidR="006620F9" w:rsidRPr="00BC4A7D" w:rsidRDefault="006620F9" w:rsidP="006620F9">
      <w:pPr>
        <w:tabs>
          <w:tab w:val="left" w:pos="-798"/>
          <w:tab w:val="left" w:pos="-720"/>
        </w:tabs>
        <w:spacing w:after="0" w:line="276" w:lineRule="auto"/>
        <w:ind w:right="59"/>
        <w:rPr>
          <w:rFonts w:ascii="Calibri" w:hAnsi="Calibri" w:cs="Calibri"/>
          <w:iCs/>
          <w:sz w:val="22"/>
          <w:szCs w:val="22"/>
          <w:u w:val="single"/>
        </w:rPr>
      </w:pPr>
    </w:p>
    <w:p w14:paraId="38CCCC05" w14:textId="77777777" w:rsidR="006620F9" w:rsidRPr="00BC4A7D" w:rsidRDefault="006620F9" w:rsidP="006620F9">
      <w:pPr>
        <w:tabs>
          <w:tab w:val="left" w:pos="-798"/>
          <w:tab w:val="left" w:pos="-720"/>
        </w:tabs>
        <w:spacing w:after="0" w:line="276" w:lineRule="auto"/>
        <w:ind w:right="59"/>
        <w:jc w:val="center"/>
        <w:rPr>
          <w:rFonts w:ascii="Calibri" w:hAnsi="Calibri" w:cs="Calibri"/>
          <w:iCs/>
          <w:sz w:val="22"/>
          <w:szCs w:val="22"/>
          <w:u w:val="single"/>
        </w:rPr>
      </w:pPr>
      <w:r w:rsidRPr="00BC4A7D">
        <w:rPr>
          <w:rFonts w:ascii="Calibri" w:hAnsi="Calibri" w:cs="Calibri"/>
          <w:iCs/>
          <w:sz w:val="22"/>
          <w:szCs w:val="22"/>
          <w:u w:val="single"/>
        </w:rPr>
        <w:t>Rating of Bank facilities/Instruments of ₹</w:t>
      </w:r>
      <w:proofErr w:type="spellStart"/>
      <w:r w:rsidRPr="00BC4A7D">
        <w:rPr>
          <w:rFonts w:ascii="Calibri" w:hAnsi="Calibri" w:cs="Calibri"/>
          <w:iCs/>
          <w:sz w:val="22"/>
          <w:szCs w:val="22"/>
          <w:u w:val="single"/>
        </w:rPr>
        <w:t>xxxx</w:t>
      </w:r>
      <w:proofErr w:type="spellEnd"/>
      <w:r w:rsidRPr="00BC4A7D">
        <w:rPr>
          <w:rFonts w:ascii="Calibri" w:hAnsi="Calibri" w:cs="Calibri"/>
          <w:iCs/>
          <w:sz w:val="22"/>
          <w:szCs w:val="22"/>
          <w:u w:val="single"/>
        </w:rPr>
        <w:t xml:space="preserve"> crore*</w:t>
      </w:r>
    </w:p>
    <w:tbl>
      <w:tblPr>
        <w:tblW w:w="5000" w:type="pct"/>
        <w:tblLook w:val="04A0" w:firstRow="1" w:lastRow="0" w:firstColumn="1" w:lastColumn="0" w:noHBand="0" w:noVBand="1"/>
      </w:tblPr>
      <w:tblGrid>
        <w:gridCol w:w="1843"/>
        <w:gridCol w:w="3192"/>
        <w:gridCol w:w="1218"/>
        <w:gridCol w:w="1157"/>
        <w:gridCol w:w="3012"/>
      </w:tblGrid>
      <w:tr w:rsidR="006620F9" w:rsidRPr="00BC4A7D" w14:paraId="7AD02DA3" w14:textId="77777777" w:rsidTr="00301258">
        <w:trPr>
          <w:trHeight w:val="289"/>
          <w:tblHeader/>
        </w:trPr>
        <w:tc>
          <w:tcPr>
            <w:tcW w:w="925"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23BBC132" w14:textId="77777777" w:rsidR="006620F9" w:rsidRPr="00BC4A7D" w:rsidRDefault="006620F9" w:rsidP="00301258">
            <w:pPr>
              <w:spacing w:after="0" w:line="276" w:lineRule="auto"/>
              <w:jc w:val="center"/>
              <w:rPr>
                <w:rFonts w:ascii="Calibri" w:hAnsi="Calibri" w:cs="Calibri"/>
                <w:b/>
                <w:bCs/>
                <w:sz w:val="22"/>
                <w:szCs w:val="22"/>
                <w:lang w:eastAsia="en-IN"/>
              </w:rPr>
            </w:pPr>
            <w:r w:rsidRPr="00BC4A7D">
              <w:rPr>
                <w:rFonts w:ascii="Calibri" w:hAnsi="Calibri" w:cs="Calibri"/>
                <w:sz w:val="22"/>
                <w:szCs w:val="22"/>
                <w:lang w:eastAsia="en-IN"/>
              </w:rPr>
              <w:t>Mandate ID</w:t>
            </w:r>
          </w:p>
        </w:tc>
        <w:tc>
          <w:tcPr>
            <w:tcW w:w="1572" w:type="pct"/>
            <w:tcBorders>
              <w:top w:val="single" w:sz="4" w:space="0" w:color="auto"/>
              <w:left w:val="nil"/>
              <w:bottom w:val="single" w:sz="4" w:space="0" w:color="auto"/>
              <w:right w:val="single" w:sz="4" w:space="0" w:color="auto"/>
            </w:tcBorders>
            <w:shd w:val="clear" w:color="auto" w:fill="14324E"/>
            <w:vAlign w:val="center"/>
            <w:hideMark/>
          </w:tcPr>
          <w:p w14:paraId="74EF6BC9" w14:textId="77777777" w:rsidR="006620F9" w:rsidRPr="00BC4A7D" w:rsidRDefault="006620F9" w:rsidP="00301258">
            <w:pPr>
              <w:spacing w:after="0" w:line="276" w:lineRule="auto"/>
              <w:jc w:val="center"/>
              <w:rPr>
                <w:rFonts w:ascii="Calibri" w:hAnsi="Calibri" w:cs="Calibri"/>
                <w:b/>
                <w:bCs/>
                <w:sz w:val="22"/>
                <w:szCs w:val="22"/>
                <w:lang w:eastAsia="en-IN"/>
              </w:rPr>
            </w:pPr>
            <w:r w:rsidRPr="00BC4A7D">
              <w:rPr>
                <w:rFonts w:ascii="Calibri" w:hAnsi="Calibri" w:cs="Calibri"/>
                <w:sz w:val="22"/>
                <w:szCs w:val="22"/>
                <w:lang w:eastAsia="en-IN"/>
              </w:rPr>
              <w:t>Facilities/Instruments</w:t>
            </w:r>
          </w:p>
        </w:tc>
        <w:tc>
          <w:tcPr>
            <w:tcW w:w="625" w:type="pct"/>
            <w:tcBorders>
              <w:top w:val="single" w:sz="4" w:space="0" w:color="auto"/>
              <w:left w:val="nil"/>
              <w:bottom w:val="single" w:sz="4" w:space="0" w:color="auto"/>
              <w:right w:val="single" w:sz="4" w:space="0" w:color="auto"/>
            </w:tcBorders>
            <w:shd w:val="clear" w:color="auto" w:fill="14324E"/>
            <w:vAlign w:val="center"/>
            <w:hideMark/>
          </w:tcPr>
          <w:p w14:paraId="2006E8F2" w14:textId="77777777" w:rsidR="006620F9" w:rsidRPr="00BC4A7D" w:rsidRDefault="006620F9" w:rsidP="00301258">
            <w:pPr>
              <w:spacing w:after="0" w:line="276" w:lineRule="auto"/>
              <w:jc w:val="center"/>
              <w:rPr>
                <w:rFonts w:ascii="Calibri" w:hAnsi="Calibri" w:cs="Calibri"/>
                <w:sz w:val="22"/>
                <w:szCs w:val="22"/>
                <w:lang w:eastAsia="en-IN"/>
              </w:rPr>
            </w:pPr>
            <w:commentRangeStart w:id="1"/>
            <w:r w:rsidRPr="00BC4A7D">
              <w:rPr>
                <w:rFonts w:ascii="Calibri" w:hAnsi="Calibri" w:cs="Calibri"/>
                <w:sz w:val="22"/>
                <w:szCs w:val="22"/>
                <w:lang w:eastAsia="en-IN"/>
              </w:rPr>
              <w:t xml:space="preserve">Volume </w:t>
            </w:r>
          </w:p>
          <w:p w14:paraId="4423472F" w14:textId="77777777" w:rsidR="006620F9" w:rsidRPr="00BC4A7D" w:rsidRDefault="006620F9" w:rsidP="00301258">
            <w:pPr>
              <w:spacing w:after="0" w:line="276" w:lineRule="auto"/>
              <w:jc w:val="center"/>
              <w:rPr>
                <w:rFonts w:ascii="Calibri" w:hAnsi="Calibri" w:cs="Calibri"/>
                <w:b/>
                <w:bCs/>
                <w:sz w:val="22"/>
                <w:szCs w:val="22"/>
                <w:lang w:eastAsia="en-IN"/>
              </w:rPr>
            </w:pPr>
            <w:r w:rsidRPr="00BC4A7D">
              <w:rPr>
                <w:rFonts w:ascii="Calibri" w:hAnsi="Calibri" w:cs="Calibri"/>
                <w:sz w:val="22"/>
                <w:szCs w:val="22"/>
                <w:lang w:eastAsia="en-IN"/>
              </w:rPr>
              <w:t>(₹ crore)</w:t>
            </w:r>
            <w:commentRangeEnd w:id="1"/>
            <w:r w:rsidRPr="00BC4A7D">
              <w:rPr>
                <w:rStyle w:val="CommentReference"/>
                <w:rFonts w:ascii="Calibri" w:hAnsi="Calibri" w:cs="Calibri"/>
                <w:sz w:val="22"/>
                <w:szCs w:val="22"/>
              </w:rPr>
              <w:commentReference w:id="1"/>
            </w:r>
          </w:p>
        </w:tc>
        <w:tc>
          <w:tcPr>
            <w:tcW w:w="596" w:type="pct"/>
            <w:tcBorders>
              <w:top w:val="single" w:sz="4" w:space="0" w:color="auto"/>
              <w:left w:val="nil"/>
              <w:bottom w:val="single" w:sz="4" w:space="0" w:color="auto"/>
              <w:right w:val="single" w:sz="4" w:space="0" w:color="auto"/>
            </w:tcBorders>
            <w:shd w:val="clear" w:color="auto" w:fill="14324E"/>
            <w:vAlign w:val="center"/>
            <w:hideMark/>
          </w:tcPr>
          <w:p w14:paraId="186EA38E" w14:textId="77777777" w:rsidR="006620F9" w:rsidRPr="00BC4A7D" w:rsidRDefault="006620F9" w:rsidP="00301258">
            <w:pPr>
              <w:spacing w:after="0" w:line="276" w:lineRule="auto"/>
              <w:jc w:val="center"/>
              <w:rPr>
                <w:rFonts w:ascii="Calibri" w:hAnsi="Calibri" w:cs="Calibri"/>
                <w:b/>
                <w:bCs/>
                <w:sz w:val="22"/>
                <w:szCs w:val="22"/>
                <w:lang w:eastAsia="en-IN"/>
              </w:rPr>
            </w:pPr>
            <w:commentRangeStart w:id="2"/>
            <w:r w:rsidRPr="00BC4A7D">
              <w:rPr>
                <w:rFonts w:ascii="Calibri" w:hAnsi="Calibri" w:cs="Calibri"/>
                <w:sz w:val="22"/>
                <w:szCs w:val="22"/>
                <w:lang w:eastAsia="en-IN"/>
              </w:rPr>
              <w:t>Existing Rating</w:t>
            </w:r>
            <w:commentRangeEnd w:id="2"/>
            <w:r w:rsidRPr="00BC4A7D">
              <w:rPr>
                <w:rStyle w:val="CommentReference"/>
                <w:rFonts w:ascii="Calibri" w:hAnsi="Calibri" w:cs="Calibri"/>
                <w:sz w:val="22"/>
                <w:szCs w:val="22"/>
              </w:rPr>
              <w:commentReference w:id="2"/>
            </w:r>
          </w:p>
        </w:tc>
        <w:tc>
          <w:tcPr>
            <w:tcW w:w="1282" w:type="pct"/>
            <w:tcBorders>
              <w:top w:val="single" w:sz="4" w:space="0" w:color="auto"/>
              <w:left w:val="nil"/>
              <w:bottom w:val="single" w:sz="4" w:space="0" w:color="auto"/>
              <w:right w:val="single" w:sz="4" w:space="0" w:color="auto"/>
            </w:tcBorders>
            <w:shd w:val="clear" w:color="auto" w:fill="14324E"/>
            <w:vAlign w:val="center"/>
            <w:hideMark/>
          </w:tcPr>
          <w:p w14:paraId="67852B04" w14:textId="77777777" w:rsidR="006620F9" w:rsidRPr="00BC4A7D" w:rsidRDefault="006620F9" w:rsidP="00301258">
            <w:pPr>
              <w:spacing w:after="0" w:line="276" w:lineRule="auto"/>
              <w:jc w:val="center"/>
              <w:rPr>
                <w:rFonts w:ascii="Calibri" w:hAnsi="Calibri" w:cs="Calibri"/>
                <w:b/>
                <w:bCs/>
                <w:sz w:val="22"/>
                <w:szCs w:val="22"/>
                <w:lang w:eastAsia="en-IN"/>
              </w:rPr>
            </w:pPr>
            <w:r w:rsidRPr="00BC4A7D">
              <w:rPr>
                <w:rFonts w:ascii="Calibri" w:hAnsi="Calibri" w:cs="Calibri"/>
                <w:sz w:val="22"/>
                <w:szCs w:val="22"/>
                <w:lang w:eastAsia="en-IN"/>
              </w:rPr>
              <w:t>Agenda Type</w:t>
            </w:r>
          </w:p>
        </w:tc>
      </w:tr>
      <w:tr w:rsidR="006620F9" w:rsidRPr="00BC4A7D" w14:paraId="012F9152" w14:textId="77777777" w:rsidTr="00301258">
        <w:trPr>
          <w:trHeight w:val="289"/>
        </w:trPr>
        <w:tc>
          <w:tcPr>
            <w:tcW w:w="925" w:type="pct"/>
            <w:tcBorders>
              <w:top w:val="nil"/>
              <w:left w:val="single" w:sz="4" w:space="0" w:color="auto"/>
              <w:bottom w:val="single" w:sz="4" w:space="0" w:color="auto"/>
              <w:right w:val="single" w:sz="4" w:space="0" w:color="auto"/>
            </w:tcBorders>
            <w:vAlign w:val="center"/>
          </w:tcPr>
          <w:p w14:paraId="1F73C9B7" w14:textId="77777777" w:rsidR="006620F9" w:rsidRPr="00BC4A7D" w:rsidRDefault="006620F9" w:rsidP="00301258">
            <w:pPr>
              <w:spacing w:after="0" w:line="276" w:lineRule="auto"/>
              <w:jc w:val="center"/>
              <w:rPr>
                <w:rFonts w:ascii="Calibri" w:hAnsi="Calibri" w:cs="Calibri"/>
                <w:b/>
                <w:bCs/>
                <w:color w:val="000000"/>
                <w:sz w:val="22"/>
                <w:szCs w:val="22"/>
                <w:highlight w:val="cyan"/>
                <w:lang w:eastAsia="en-IN"/>
              </w:rPr>
            </w:pPr>
          </w:p>
        </w:tc>
        <w:tc>
          <w:tcPr>
            <w:tcW w:w="1572" w:type="pct"/>
            <w:tcBorders>
              <w:top w:val="nil"/>
              <w:left w:val="nil"/>
              <w:bottom w:val="single" w:sz="4" w:space="0" w:color="auto"/>
              <w:right w:val="single" w:sz="4" w:space="0" w:color="auto"/>
            </w:tcBorders>
            <w:vAlign w:val="center"/>
          </w:tcPr>
          <w:p w14:paraId="380E42EE" w14:textId="77777777" w:rsidR="006620F9" w:rsidRPr="00BC4A7D" w:rsidRDefault="006620F9" w:rsidP="00301258">
            <w:pPr>
              <w:spacing w:after="0" w:line="276" w:lineRule="auto"/>
              <w:jc w:val="center"/>
              <w:rPr>
                <w:rFonts w:ascii="Calibri" w:hAnsi="Calibri" w:cs="Calibri"/>
                <w:b/>
                <w:bCs/>
                <w:sz w:val="22"/>
                <w:szCs w:val="22"/>
                <w:highlight w:val="cyan"/>
                <w:lang w:eastAsia="en-IN"/>
              </w:rPr>
            </w:pPr>
          </w:p>
        </w:tc>
        <w:tc>
          <w:tcPr>
            <w:tcW w:w="625" w:type="pct"/>
            <w:tcBorders>
              <w:top w:val="nil"/>
              <w:left w:val="nil"/>
              <w:bottom w:val="single" w:sz="4" w:space="0" w:color="auto"/>
              <w:right w:val="single" w:sz="4" w:space="0" w:color="auto"/>
            </w:tcBorders>
            <w:vAlign w:val="center"/>
          </w:tcPr>
          <w:p w14:paraId="162A68F3" w14:textId="77777777" w:rsidR="006620F9" w:rsidRPr="00BC4A7D" w:rsidRDefault="006620F9" w:rsidP="00301258">
            <w:pPr>
              <w:spacing w:after="0" w:line="276" w:lineRule="auto"/>
              <w:jc w:val="center"/>
              <w:rPr>
                <w:rFonts w:ascii="Calibri" w:hAnsi="Calibri" w:cs="Calibri"/>
                <w:b/>
                <w:bCs/>
                <w:color w:val="000000"/>
                <w:sz w:val="22"/>
                <w:szCs w:val="22"/>
                <w:highlight w:val="cyan"/>
                <w:lang w:eastAsia="en-IN"/>
              </w:rPr>
            </w:pPr>
          </w:p>
        </w:tc>
        <w:tc>
          <w:tcPr>
            <w:tcW w:w="596" w:type="pct"/>
            <w:tcBorders>
              <w:top w:val="nil"/>
              <w:left w:val="nil"/>
              <w:bottom w:val="single" w:sz="4" w:space="0" w:color="auto"/>
              <w:right w:val="single" w:sz="4" w:space="0" w:color="auto"/>
            </w:tcBorders>
            <w:vAlign w:val="center"/>
          </w:tcPr>
          <w:p w14:paraId="7408E680" w14:textId="77777777" w:rsidR="006620F9" w:rsidRPr="00BC4A7D" w:rsidRDefault="006620F9" w:rsidP="00301258">
            <w:pPr>
              <w:spacing w:after="0" w:line="276" w:lineRule="auto"/>
              <w:jc w:val="center"/>
              <w:rPr>
                <w:rFonts w:ascii="Calibri" w:hAnsi="Calibri" w:cs="Calibri"/>
                <w:b/>
                <w:bCs/>
                <w:color w:val="000000"/>
                <w:sz w:val="22"/>
                <w:szCs w:val="22"/>
                <w:highlight w:val="cyan"/>
                <w:lang w:eastAsia="en-IN"/>
              </w:rPr>
            </w:pPr>
          </w:p>
        </w:tc>
        <w:tc>
          <w:tcPr>
            <w:tcW w:w="1282" w:type="pct"/>
            <w:tcBorders>
              <w:top w:val="nil"/>
              <w:left w:val="nil"/>
              <w:bottom w:val="single" w:sz="4" w:space="0" w:color="auto"/>
              <w:right w:val="single" w:sz="4" w:space="0" w:color="auto"/>
            </w:tcBorders>
            <w:vAlign w:val="center"/>
          </w:tcPr>
          <w:p w14:paraId="147FAD7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r w:rsidRPr="00BC4A7D">
              <w:rPr>
                <w:rFonts w:ascii="Calibri" w:hAnsi="Calibri" w:cs="Calibri"/>
                <w:color w:val="000000"/>
                <w:sz w:val="22"/>
                <w:szCs w:val="22"/>
                <w:lang w:eastAsia="en-IN"/>
              </w:rPr>
              <w:t>Initial/Surveillance/Review/etc.</w:t>
            </w:r>
          </w:p>
        </w:tc>
      </w:tr>
      <w:tr w:rsidR="006620F9" w:rsidRPr="00BC4A7D" w14:paraId="1F56F6F7" w14:textId="77777777" w:rsidTr="00301258">
        <w:trPr>
          <w:trHeight w:val="289"/>
        </w:trPr>
        <w:tc>
          <w:tcPr>
            <w:tcW w:w="925" w:type="pct"/>
            <w:tcBorders>
              <w:top w:val="nil"/>
              <w:left w:val="single" w:sz="4" w:space="0" w:color="auto"/>
              <w:bottom w:val="single" w:sz="4" w:space="0" w:color="auto"/>
              <w:right w:val="single" w:sz="4" w:space="0" w:color="auto"/>
            </w:tcBorders>
            <w:vAlign w:val="center"/>
          </w:tcPr>
          <w:p w14:paraId="18E6A266" w14:textId="77777777" w:rsidR="006620F9" w:rsidRPr="00BC4A7D" w:rsidRDefault="006620F9" w:rsidP="00301258">
            <w:pPr>
              <w:spacing w:after="0" w:line="276" w:lineRule="auto"/>
              <w:jc w:val="center"/>
              <w:rPr>
                <w:rFonts w:ascii="Calibri" w:hAnsi="Calibri" w:cs="Calibri"/>
                <w:b/>
                <w:bCs/>
                <w:color w:val="000000"/>
                <w:sz w:val="22"/>
                <w:szCs w:val="22"/>
                <w:highlight w:val="cyan"/>
                <w:lang w:eastAsia="en-IN"/>
              </w:rPr>
            </w:pPr>
          </w:p>
        </w:tc>
        <w:tc>
          <w:tcPr>
            <w:tcW w:w="1572" w:type="pct"/>
            <w:tcBorders>
              <w:top w:val="nil"/>
              <w:left w:val="nil"/>
              <w:bottom w:val="single" w:sz="4" w:space="0" w:color="auto"/>
              <w:right w:val="single" w:sz="4" w:space="0" w:color="auto"/>
            </w:tcBorders>
            <w:vAlign w:val="center"/>
          </w:tcPr>
          <w:p w14:paraId="62F0F1F4" w14:textId="77777777" w:rsidR="006620F9" w:rsidRPr="00BC4A7D" w:rsidRDefault="006620F9" w:rsidP="00301258">
            <w:pPr>
              <w:spacing w:after="0" w:line="276" w:lineRule="auto"/>
              <w:jc w:val="center"/>
              <w:rPr>
                <w:rFonts w:ascii="Calibri" w:hAnsi="Calibri" w:cs="Calibri"/>
                <w:b/>
                <w:bCs/>
                <w:color w:val="000000"/>
                <w:sz w:val="22"/>
                <w:szCs w:val="22"/>
                <w:highlight w:val="cyan"/>
                <w:lang w:eastAsia="en-IN"/>
              </w:rPr>
            </w:pPr>
          </w:p>
        </w:tc>
        <w:tc>
          <w:tcPr>
            <w:tcW w:w="625" w:type="pct"/>
            <w:tcBorders>
              <w:top w:val="nil"/>
              <w:left w:val="nil"/>
              <w:bottom w:val="single" w:sz="4" w:space="0" w:color="auto"/>
              <w:right w:val="single" w:sz="4" w:space="0" w:color="auto"/>
            </w:tcBorders>
            <w:vAlign w:val="center"/>
          </w:tcPr>
          <w:p w14:paraId="507F0D3F" w14:textId="77777777" w:rsidR="006620F9" w:rsidRPr="00BC4A7D" w:rsidRDefault="006620F9" w:rsidP="00301258">
            <w:pPr>
              <w:spacing w:after="0" w:line="276" w:lineRule="auto"/>
              <w:jc w:val="center"/>
              <w:rPr>
                <w:rFonts w:ascii="Calibri" w:hAnsi="Calibri" w:cs="Calibri"/>
                <w:b/>
                <w:bCs/>
                <w:color w:val="000000"/>
                <w:sz w:val="22"/>
                <w:szCs w:val="22"/>
                <w:highlight w:val="cyan"/>
                <w:lang w:eastAsia="en-IN"/>
              </w:rPr>
            </w:pPr>
          </w:p>
        </w:tc>
        <w:tc>
          <w:tcPr>
            <w:tcW w:w="596" w:type="pct"/>
            <w:tcBorders>
              <w:top w:val="nil"/>
              <w:left w:val="nil"/>
              <w:bottom w:val="single" w:sz="4" w:space="0" w:color="auto"/>
              <w:right w:val="single" w:sz="4" w:space="0" w:color="auto"/>
            </w:tcBorders>
            <w:vAlign w:val="center"/>
          </w:tcPr>
          <w:p w14:paraId="352C05C0" w14:textId="77777777" w:rsidR="006620F9" w:rsidRPr="00BC4A7D" w:rsidRDefault="006620F9" w:rsidP="00301258">
            <w:pPr>
              <w:spacing w:after="0" w:line="276" w:lineRule="auto"/>
              <w:jc w:val="center"/>
              <w:rPr>
                <w:rFonts w:ascii="Calibri" w:hAnsi="Calibri" w:cs="Calibri"/>
                <w:b/>
                <w:bCs/>
                <w:color w:val="000000"/>
                <w:sz w:val="22"/>
                <w:szCs w:val="22"/>
                <w:highlight w:val="cyan"/>
                <w:lang w:eastAsia="en-IN"/>
              </w:rPr>
            </w:pPr>
          </w:p>
        </w:tc>
        <w:tc>
          <w:tcPr>
            <w:tcW w:w="1282" w:type="pct"/>
            <w:tcBorders>
              <w:top w:val="nil"/>
              <w:left w:val="nil"/>
              <w:bottom w:val="single" w:sz="4" w:space="0" w:color="auto"/>
              <w:right w:val="single" w:sz="4" w:space="0" w:color="auto"/>
            </w:tcBorders>
            <w:vAlign w:val="center"/>
          </w:tcPr>
          <w:p w14:paraId="74E564B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r w:rsidRPr="00BC4A7D">
              <w:rPr>
                <w:rFonts w:ascii="Calibri" w:hAnsi="Calibri" w:cs="Calibri"/>
                <w:color w:val="000000"/>
                <w:sz w:val="22"/>
                <w:szCs w:val="22"/>
                <w:lang w:eastAsia="en-IN"/>
              </w:rPr>
              <w:t>Withdrawn#</w:t>
            </w:r>
          </w:p>
        </w:tc>
      </w:tr>
    </w:tbl>
    <w:p w14:paraId="664D13B5" w14:textId="77777777" w:rsidR="006620F9" w:rsidRPr="00BC4A7D" w:rsidRDefault="006620F9" w:rsidP="006620F9">
      <w:pPr>
        <w:spacing w:after="0" w:line="276" w:lineRule="auto"/>
        <w:contextualSpacing/>
        <w:jc w:val="both"/>
        <w:rPr>
          <w:rFonts w:ascii="Calibri" w:hAnsi="Calibri" w:cs="Calibri"/>
          <w:b/>
          <w:bCs/>
          <w:i/>
          <w:sz w:val="22"/>
          <w:szCs w:val="22"/>
        </w:rPr>
      </w:pPr>
      <w:r w:rsidRPr="00BC4A7D">
        <w:rPr>
          <w:rFonts w:ascii="Calibri" w:hAnsi="Calibri" w:cs="Calibri"/>
          <w:i/>
          <w:sz w:val="22"/>
          <w:szCs w:val="22"/>
        </w:rPr>
        <w:t>*# Details in Section 7.18</w:t>
      </w:r>
    </w:p>
    <w:p w14:paraId="35F9E683" w14:textId="77777777" w:rsidR="006620F9" w:rsidRPr="00BC4A7D" w:rsidRDefault="006620F9" w:rsidP="006620F9">
      <w:pPr>
        <w:tabs>
          <w:tab w:val="left" w:pos="-798"/>
          <w:tab w:val="left" w:pos="7500"/>
        </w:tabs>
        <w:spacing w:after="0" w:line="276" w:lineRule="auto"/>
        <w:ind w:right="59"/>
        <w:jc w:val="both"/>
        <w:rPr>
          <w:rFonts w:ascii="Calibri" w:hAnsi="Calibri" w:cs="Calibri"/>
          <w:sz w:val="22"/>
          <w:szCs w:val="22"/>
        </w:rPr>
      </w:pPr>
    </w:p>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5"/>
        <w:gridCol w:w="5182"/>
      </w:tblGrid>
      <w:tr w:rsidR="006620F9" w:rsidRPr="00BC4A7D" w14:paraId="5D5A1E96" w14:textId="77777777" w:rsidTr="00301258">
        <w:trPr>
          <w:trHeight w:val="289"/>
        </w:trPr>
        <w:tc>
          <w:tcPr>
            <w:tcW w:w="2508" w:type="pct"/>
            <w:shd w:val="clear" w:color="auto" w:fill="14324E"/>
            <w:vAlign w:val="center"/>
          </w:tcPr>
          <w:p w14:paraId="4F0D0EAC" w14:textId="77777777" w:rsidR="006620F9" w:rsidRPr="00BC4A7D" w:rsidRDefault="006620F9" w:rsidP="00301258">
            <w:pPr>
              <w:spacing w:after="0" w:line="276" w:lineRule="auto"/>
              <w:rPr>
                <w:rFonts w:ascii="Calibri" w:hAnsi="Calibri" w:cs="Calibri"/>
                <w:b/>
                <w:bCs/>
                <w:color w:val="000000"/>
                <w:sz w:val="22"/>
                <w:szCs w:val="22"/>
                <w:highlight w:val="cyan"/>
                <w:lang w:eastAsia="en-IN"/>
              </w:rPr>
            </w:pPr>
            <w:r w:rsidRPr="00BC4A7D">
              <w:rPr>
                <w:rFonts w:ascii="Calibri" w:hAnsi="Calibri" w:cs="Calibri"/>
                <w:iCs/>
                <w:sz w:val="22"/>
                <w:szCs w:val="22"/>
              </w:rPr>
              <w:t>Date of last committee review</w:t>
            </w:r>
          </w:p>
        </w:tc>
        <w:tc>
          <w:tcPr>
            <w:tcW w:w="2492" w:type="pct"/>
            <w:vAlign w:val="center"/>
          </w:tcPr>
          <w:p w14:paraId="42F8C995" w14:textId="77777777" w:rsidR="006620F9" w:rsidRPr="00BC4A7D" w:rsidRDefault="006620F9" w:rsidP="00301258">
            <w:pPr>
              <w:spacing w:after="0" w:line="276" w:lineRule="auto"/>
              <w:rPr>
                <w:rFonts w:ascii="Calibri" w:hAnsi="Calibri" w:cs="Calibri"/>
                <w:b/>
                <w:bCs/>
                <w:color w:val="000000"/>
                <w:sz w:val="22"/>
                <w:szCs w:val="22"/>
                <w:highlight w:val="cyan"/>
                <w:lang w:eastAsia="en-IN"/>
              </w:rPr>
            </w:pPr>
          </w:p>
        </w:tc>
      </w:tr>
      <w:tr w:rsidR="006620F9" w:rsidRPr="00BC4A7D" w14:paraId="4214C34B" w14:textId="77777777" w:rsidTr="00301258">
        <w:trPr>
          <w:trHeight w:val="289"/>
        </w:trPr>
        <w:tc>
          <w:tcPr>
            <w:tcW w:w="2508" w:type="pct"/>
            <w:shd w:val="clear" w:color="auto" w:fill="14324E"/>
            <w:vAlign w:val="center"/>
          </w:tcPr>
          <w:p w14:paraId="655448F1" w14:textId="77777777" w:rsidR="006620F9" w:rsidRPr="00BC4A7D" w:rsidRDefault="006620F9" w:rsidP="00301258">
            <w:pPr>
              <w:spacing w:after="0" w:line="276" w:lineRule="auto"/>
              <w:rPr>
                <w:rFonts w:ascii="Calibri" w:hAnsi="Calibri" w:cs="Calibri"/>
                <w:b/>
                <w:bCs/>
                <w:color w:val="000000"/>
                <w:sz w:val="22"/>
                <w:szCs w:val="22"/>
                <w:highlight w:val="cyan"/>
                <w:lang w:eastAsia="en-IN"/>
              </w:rPr>
            </w:pPr>
            <w:r w:rsidRPr="00BC4A7D">
              <w:rPr>
                <w:rFonts w:ascii="Calibri" w:hAnsi="Calibri" w:cs="Calibri"/>
                <w:iCs/>
                <w:sz w:val="22"/>
                <w:szCs w:val="22"/>
              </w:rPr>
              <w:t>Review period</w:t>
            </w:r>
          </w:p>
        </w:tc>
        <w:tc>
          <w:tcPr>
            <w:tcW w:w="2492" w:type="pct"/>
            <w:vAlign w:val="center"/>
          </w:tcPr>
          <w:p w14:paraId="6D7F2754" w14:textId="77777777" w:rsidR="006620F9" w:rsidRPr="00BC4A7D" w:rsidRDefault="006620F9" w:rsidP="00301258">
            <w:pPr>
              <w:spacing w:after="0" w:line="276" w:lineRule="auto"/>
              <w:rPr>
                <w:rFonts w:ascii="Calibri" w:hAnsi="Calibri" w:cs="Calibri"/>
                <w:b/>
                <w:bCs/>
                <w:color w:val="000000"/>
                <w:sz w:val="22"/>
                <w:szCs w:val="22"/>
                <w:highlight w:val="cyan"/>
                <w:lang w:eastAsia="en-IN"/>
              </w:rPr>
            </w:pPr>
          </w:p>
        </w:tc>
      </w:tr>
    </w:tbl>
    <w:p w14:paraId="3194DECD" w14:textId="77777777" w:rsidR="006620F9" w:rsidRPr="00BC4A7D" w:rsidRDefault="006620F9" w:rsidP="006620F9">
      <w:pPr>
        <w:spacing w:after="0" w:line="276" w:lineRule="auto"/>
        <w:contextualSpacing/>
        <w:jc w:val="both"/>
        <w:rPr>
          <w:rFonts w:ascii="Calibri" w:hAnsi="Calibri" w:cs="Calibri"/>
          <w:iCs/>
          <w:sz w:val="22"/>
          <w:szCs w:val="22"/>
        </w:rPr>
      </w:pPr>
    </w:p>
    <w:tbl>
      <w:tblPr>
        <w:tblStyle w:val="TableGrid"/>
        <w:tblW w:w="5000" w:type="pct"/>
        <w:tblLook w:val="04A0" w:firstRow="1" w:lastRow="0" w:firstColumn="1" w:lastColumn="0" w:noHBand="0" w:noVBand="1"/>
      </w:tblPr>
      <w:tblGrid>
        <w:gridCol w:w="2605"/>
        <w:gridCol w:w="2605"/>
        <w:gridCol w:w="2606"/>
        <w:gridCol w:w="2606"/>
      </w:tblGrid>
      <w:tr w:rsidR="006620F9" w:rsidRPr="00BC4A7D" w14:paraId="5A8B3675" w14:textId="77777777" w:rsidTr="00301258">
        <w:trPr>
          <w:trHeight w:val="289"/>
        </w:trPr>
        <w:tc>
          <w:tcPr>
            <w:tcW w:w="1250" w:type="pct"/>
            <w:shd w:val="clear" w:color="auto" w:fill="14324E"/>
            <w:vAlign w:val="center"/>
          </w:tcPr>
          <w:p w14:paraId="37342E0C" w14:textId="77777777" w:rsidR="006620F9" w:rsidRPr="00BC4A7D" w:rsidRDefault="006620F9" w:rsidP="00301258">
            <w:pPr>
              <w:spacing w:line="276" w:lineRule="auto"/>
              <w:contextualSpacing/>
              <w:rPr>
                <w:rFonts w:ascii="Calibri" w:hAnsi="Calibri" w:cs="Calibri"/>
                <w:b/>
                <w:bCs/>
                <w:i/>
                <w:sz w:val="22"/>
                <w:szCs w:val="22"/>
                <w:highlight w:val="cyan"/>
              </w:rPr>
            </w:pPr>
            <w:r w:rsidRPr="00BC4A7D">
              <w:rPr>
                <w:rFonts w:ascii="Calibri" w:hAnsi="Calibri" w:cs="Calibri"/>
                <w:iCs/>
                <w:sz w:val="22"/>
                <w:szCs w:val="22"/>
              </w:rPr>
              <w:t>Analyst 1</w:t>
            </w:r>
          </w:p>
        </w:tc>
        <w:tc>
          <w:tcPr>
            <w:tcW w:w="1250" w:type="pct"/>
            <w:shd w:val="clear" w:color="auto" w:fill="14324E"/>
            <w:vAlign w:val="center"/>
          </w:tcPr>
          <w:p w14:paraId="67D75873" w14:textId="77777777" w:rsidR="006620F9" w:rsidRPr="00BC4A7D" w:rsidRDefault="006620F9" w:rsidP="00301258">
            <w:pPr>
              <w:spacing w:line="276" w:lineRule="auto"/>
              <w:contextualSpacing/>
              <w:rPr>
                <w:rFonts w:ascii="Calibri" w:hAnsi="Calibri" w:cs="Calibri"/>
                <w:b/>
                <w:bCs/>
                <w:i/>
                <w:sz w:val="22"/>
                <w:szCs w:val="22"/>
                <w:highlight w:val="cyan"/>
              </w:rPr>
            </w:pPr>
            <w:r w:rsidRPr="00BC4A7D">
              <w:rPr>
                <w:rFonts w:ascii="Calibri" w:hAnsi="Calibri" w:cs="Calibri"/>
                <w:iCs/>
                <w:sz w:val="22"/>
                <w:szCs w:val="22"/>
              </w:rPr>
              <w:t>Analyst 2</w:t>
            </w:r>
          </w:p>
        </w:tc>
        <w:tc>
          <w:tcPr>
            <w:tcW w:w="1250" w:type="pct"/>
            <w:shd w:val="clear" w:color="auto" w:fill="14324E"/>
            <w:vAlign w:val="center"/>
          </w:tcPr>
          <w:p w14:paraId="4B6928AA" w14:textId="77777777" w:rsidR="006620F9" w:rsidRPr="00BC4A7D" w:rsidRDefault="006620F9" w:rsidP="00301258">
            <w:pPr>
              <w:spacing w:line="276" w:lineRule="auto"/>
              <w:contextualSpacing/>
              <w:rPr>
                <w:rFonts w:ascii="Calibri" w:hAnsi="Calibri" w:cs="Calibri"/>
                <w:b/>
                <w:bCs/>
                <w:i/>
                <w:sz w:val="22"/>
                <w:szCs w:val="22"/>
                <w:highlight w:val="cyan"/>
              </w:rPr>
            </w:pPr>
            <w:r w:rsidRPr="00BC4A7D">
              <w:rPr>
                <w:rFonts w:ascii="Calibri" w:hAnsi="Calibri" w:cs="Calibri"/>
                <w:iCs/>
                <w:sz w:val="22"/>
                <w:szCs w:val="22"/>
              </w:rPr>
              <w:t>Group Head</w:t>
            </w:r>
          </w:p>
        </w:tc>
        <w:tc>
          <w:tcPr>
            <w:tcW w:w="1250" w:type="pct"/>
            <w:shd w:val="clear" w:color="auto" w:fill="14324E"/>
            <w:vAlign w:val="center"/>
          </w:tcPr>
          <w:p w14:paraId="1C49E963" w14:textId="77777777" w:rsidR="006620F9" w:rsidRPr="00BC4A7D" w:rsidRDefault="006620F9" w:rsidP="00301258">
            <w:pPr>
              <w:spacing w:line="276" w:lineRule="auto"/>
              <w:contextualSpacing/>
              <w:rPr>
                <w:rFonts w:ascii="Calibri" w:hAnsi="Calibri" w:cs="Calibri"/>
                <w:b/>
                <w:bCs/>
                <w:i/>
                <w:sz w:val="22"/>
                <w:szCs w:val="22"/>
                <w:highlight w:val="cyan"/>
              </w:rPr>
            </w:pPr>
            <w:r w:rsidRPr="00BC4A7D">
              <w:rPr>
                <w:rFonts w:ascii="Calibri" w:hAnsi="Calibri" w:cs="Calibri"/>
                <w:iCs/>
                <w:sz w:val="22"/>
                <w:szCs w:val="22"/>
              </w:rPr>
              <w:t>Rating Head</w:t>
            </w:r>
          </w:p>
        </w:tc>
      </w:tr>
      <w:tr w:rsidR="006620F9" w:rsidRPr="00BC4A7D" w14:paraId="6ADCE69B" w14:textId="77777777" w:rsidTr="00301258">
        <w:trPr>
          <w:trHeight w:val="289"/>
        </w:trPr>
        <w:tc>
          <w:tcPr>
            <w:tcW w:w="1250" w:type="pct"/>
            <w:vAlign w:val="center"/>
          </w:tcPr>
          <w:p w14:paraId="29B508E3" w14:textId="77777777" w:rsidR="006620F9" w:rsidRPr="00BC4A7D" w:rsidRDefault="006620F9" w:rsidP="00301258">
            <w:pPr>
              <w:spacing w:line="276" w:lineRule="auto"/>
              <w:contextualSpacing/>
              <w:rPr>
                <w:rFonts w:ascii="Calibri" w:hAnsi="Calibri" w:cs="Calibri"/>
                <w:b/>
                <w:bCs/>
                <w:i/>
                <w:sz w:val="22"/>
                <w:szCs w:val="22"/>
              </w:rPr>
            </w:pPr>
          </w:p>
        </w:tc>
        <w:tc>
          <w:tcPr>
            <w:tcW w:w="1250" w:type="pct"/>
            <w:vAlign w:val="center"/>
          </w:tcPr>
          <w:p w14:paraId="2122B2E6" w14:textId="77777777" w:rsidR="006620F9" w:rsidRPr="00BC4A7D" w:rsidRDefault="006620F9" w:rsidP="00301258">
            <w:pPr>
              <w:spacing w:line="276" w:lineRule="auto"/>
              <w:contextualSpacing/>
              <w:rPr>
                <w:rFonts w:ascii="Calibri" w:hAnsi="Calibri" w:cs="Calibri"/>
                <w:b/>
                <w:bCs/>
                <w:i/>
                <w:sz w:val="22"/>
                <w:szCs w:val="22"/>
              </w:rPr>
            </w:pPr>
          </w:p>
        </w:tc>
        <w:tc>
          <w:tcPr>
            <w:tcW w:w="1250" w:type="pct"/>
            <w:vAlign w:val="center"/>
          </w:tcPr>
          <w:p w14:paraId="4B35F181" w14:textId="77777777" w:rsidR="006620F9" w:rsidRPr="00BC4A7D" w:rsidRDefault="006620F9" w:rsidP="00301258">
            <w:pPr>
              <w:spacing w:line="276" w:lineRule="auto"/>
              <w:contextualSpacing/>
              <w:rPr>
                <w:rFonts w:ascii="Calibri" w:hAnsi="Calibri" w:cs="Calibri"/>
                <w:b/>
                <w:bCs/>
                <w:i/>
                <w:sz w:val="22"/>
                <w:szCs w:val="22"/>
              </w:rPr>
            </w:pPr>
          </w:p>
        </w:tc>
        <w:tc>
          <w:tcPr>
            <w:tcW w:w="1250" w:type="pct"/>
            <w:vAlign w:val="center"/>
          </w:tcPr>
          <w:p w14:paraId="6F7EB46F" w14:textId="77777777" w:rsidR="006620F9" w:rsidRPr="00BC4A7D" w:rsidRDefault="006620F9" w:rsidP="00301258">
            <w:pPr>
              <w:spacing w:line="276" w:lineRule="auto"/>
              <w:contextualSpacing/>
              <w:rPr>
                <w:rFonts w:ascii="Calibri" w:hAnsi="Calibri" w:cs="Calibri"/>
                <w:b/>
                <w:bCs/>
                <w:i/>
                <w:sz w:val="22"/>
                <w:szCs w:val="22"/>
              </w:rPr>
            </w:pPr>
          </w:p>
        </w:tc>
      </w:tr>
    </w:tbl>
    <w:p w14:paraId="3787B1E2" w14:textId="77777777" w:rsidR="006620F9" w:rsidRPr="00BC4A7D" w:rsidRDefault="006620F9" w:rsidP="006620F9">
      <w:pPr>
        <w:spacing w:after="0" w:line="276" w:lineRule="auto"/>
        <w:contextualSpacing/>
        <w:jc w:val="both"/>
        <w:rPr>
          <w:rFonts w:ascii="Calibri" w:hAnsi="Calibri" w:cs="Calibri"/>
          <w:iCs/>
          <w:sz w:val="22"/>
          <w:szCs w:val="22"/>
        </w:rPr>
      </w:pPr>
    </w:p>
    <w:p w14:paraId="6BC00264" w14:textId="77777777" w:rsidR="006620F9" w:rsidRPr="00BC4A7D" w:rsidRDefault="006620F9" w:rsidP="006620F9">
      <w:pPr>
        <w:spacing w:after="0" w:line="276" w:lineRule="auto"/>
        <w:rPr>
          <w:rStyle w:val="textboldblue"/>
          <w:rFonts w:ascii="Calibri" w:hAnsi="Calibri" w:cs="Calibri"/>
          <w:sz w:val="22"/>
          <w:szCs w:val="22"/>
        </w:rPr>
      </w:pPr>
      <w:r w:rsidRPr="00BC4A7D">
        <w:rPr>
          <w:rStyle w:val="textboldblue"/>
          <w:rFonts w:ascii="Calibri" w:hAnsi="Calibri" w:cs="Calibri"/>
          <w:sz w:val="22"/>
          <w:szCs w:val="22"/>
        </w:rPr>
        <w:t xml:space="preserve">Rating Recommendation: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4"/>
        <w:gridCol w:w="2701"/>
        <w:gridCol w:w="2197"/>
      </w:tblGrid>
      <w:tr w:rsidR="006620F9" w:rsidRPr="00BC4A7D" w14:paraId="2758B40F" w14:textId="77777777" w:rsidTr="00301258">
        <w:trPr>
          <w:trHeight w:val="289"/>
          <w:tblHeader/>
        </w:trPr>
        <w:tc>
          <w:tcPr>
            <w:tcW w:w="2650" w:type="pct"/>
            <w:shd w:val="clear" w:color="auto" w:fill="14324E"/>
            <w:vAlign w:val="center"/>
            <w:hideMark/>
          </w:tcPr>
          <w:p w14:paraId="4028A79F" w14:textId="77777777" w:rsidR="006620F9" w:rsidRPr="00BC4A7D" w:rsidRDefault="006620F9" w:rsidP="00301258">
            <w:pPr>
              <w:spacing w:after="0" w:line="276" w:lineRule="auto"/>
              <w:jc w:val="center"/>
              <w:rPr>
                <w:rFonts w:ascii="Calibri" w:hAnsi="Calibri" w:cs="Calibri"/>
                <w:b/>
                <w:bCs/>
                <w:color w:val="FFFFFF"/>
                <w:sz w:val="22"/>
                <w:szCs w:val="22"/>
                <w:lang w:eastAsia="en-IN"/>
              </w:rPr>
            </w:pPr>
            <w:r w:rsidRPr="00BC4A7D">
              <w:rPr>
                <w:rFonts w:ascii="Calibri" w:hAnsi="Calibri" w:cs="Calibri"/>
                <w:color w:val="FFFFFF"/>
                <w:sz w:val="22"/>
                <w:szCs w:val="22"/>
                <w:lang w:val="en-GB" w:eastAsia="en-IN"/>
              </w:rPr>
              <w:t>Rating Team Recommendation</w:t>
            </w:r>
          </w:p>
        </w:tc>
        <w:tc>
          <w:tcPr>
            <w:tcW w:w="1296" w:type="pct"/>
            <w:shd w:val="clear" w:color="auto" w:fill="14324E"/>
            <w:vAlign w:val="center"/>
            <w:hideMark/>
          </w:tcPr>
          <w:p w14:paraId="72B34AD0" w14:textId="77777777" w:rsidR="006620F9" w:rsidRPr="00BC4A7D" w:rsidRDefault="006620F9" w:rsidP="00301258">
            <w:pPr>
              <w:spacing w:after="0" w:line="276" w:lineRule="auto"/>
              <w:jc w:val="center"/>
              <w:rPr>
                <w:rFonts w:ascii="Calibri" w:hAnsi="Calibri" w:cs="Calibri"/>
                <w:b/>
                <w:bCs/>
                <w:color w:val="FFFFFF"/>
                <w:sz w:val="22"/>
                <w:szCs w:val="22"/>
                <w:lang w:eastAsia="en-IN"/>
              </w:rPr>
            </w:pPr>
            <w:r w:rsidRPr="00BC4A7D">
              <w:rPr>
                <w:rFonts w:ascii="Calibri" w:hAnsi="Calibri" w:cs="Calibri"/>
                <w:color w:val="FFFFFF"/>
                <w:sz w:val="22"/>
                <w:szCs w:val="22"/>
                <w:lang w:val="en-GB" w:eastAsia="en-IN"/>
              </w:rPr>
              <w:t>Long Term Rating and Outlook</w:t>
            </w:r>
          </w:p>
        </w:tc>
        <w:tc>
          <w:tcPr>
            <w:tcW w:w="1054" w:type="pct"/>
            <w:shd w:val="clear" w:color="auto" w:fill="14324E"/>
            <w:vAlign w:val="center"/>
            <w:hideMark/>
          </w:tcPr>
          <w:p w14:paraId="6349F569" w14:textId="77777777" w:rsidR="006620F9" w:rsidRPr="00BC4A7D" w:rsidRDefault="006620F9" w:rsidP="00301258">
            <w:pPr>
              <w:spacing w:after="0" w:line="276" w:lineRule="auto"/>
              <w:jc w:val="center"/>
              <w:rPr>
                <w:rFonts w:ascii="Calibri" w:hAnsi="Calibri" w:cs="Calibri"/>
                <w:b/>
                <w:bCs/>
                <w:color w:val="FFFFFF"/>
                <w:sz w:val="22"/>
                <w:szCs w:val="22"/>
                <w:lang w:eastAsia="en-IN"/>
              </w:rPr>
            </w:pPr>
            <w:r w:rsidRPr="00BC4A7D">
              <w:rPr>
                <w:rFonts w:ascii="Calibri" w:hAnsi="Calibri" w:cs="Calibri"/>
                <w:color w:val="FFFFFF"/>
                <w:sz w:val="22"/>
                <w:szCs w:val="22"/>
                <w:lang w:val="en-GB" w:eastAsia="en-IN"/>
              </w:rPr>
              <w:t>Short Term Rating</w:t>
            </w:r>
          </w:p>
        </w:tc>
      </w:tr>
      <w:tr w:rsidR="006620F9" w:rsidRPr="00BC4A7D" w14:paraId="6DAD619A" w14:textId="77777777" w:rsidTr="00301258">
        <w:trPr>
          <w:trHeight w:val="289"/>
        </w:trPr>
        <w:tc>
          <w:tcPr>
            <w:tcW w:w="2650" w:type="pct"/>
            <w:vAlign w:val="center"/>
            <w:hideMark/>
          </w:tcPr>
          <w:p w14:paraId="1100610B"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val="en-GB" w:eastAsia="en-IN"/>
              </w:rPr>
              <w:t>Ratings</w:t>
            </w:r>
          </w:p>
        </w:tc>
        <w:tc>
          <w:tcPr>
            <w:tcW w:w="1296" w:type="pct"/>
            <w:vAlign w:val="bottom"/>
            <w:hideMark/>
          </w:tcPr>
          <w:p w14:paraId="5697A24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1054" w:type="pct"/>
            <w:vAlign w:val="bottom"/>
            <w:hideMark/>
          </w:tcPr>
          <w:p w14:paraId="123A9D33"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371B7640" w14:textId="77777777" w:rsidTr="00301258">
        <w:trPr>
          <w:trHeight w:val="289"/>
        </w:trPr>
        <w:tc>
          <w:tcPr>
            <w:tcW w:w="2650" w:type="pct"/>
            <w:vAlign w:val="center"/>
            <w:hideMark/>
          </w:tcPr>
          <w:p w14:paraId="2F863400" w14:textId="77777777" w:rsidR="006620F9" w:rsidRPr="00BC4A7D" w:rsidRDefault="006620F9" w:rsidP="00301258">
            <w:pPr>
              <w:spacing w:after="0" w:line="276" w:lineRule="auto"/>
              <w:rPr>
                <w:rFonts w:ascii="Calibri" w:hAnsi="Calibri" w:cs="Calibri"/>
                <w:b/>
                <w:bCs/>
                <w:color w:val="000000"/>
                <w:sz w:val="22"/>
                <w:szCs w:val="22"/>
                <w:lang w:eastAsia="en-IN"/>
              </w:rPr>
            </w:pPr>
            <w:commentRangeStart w:id="3"/>
            <w:r w:rsidRPr="00BC4A7D">
              <w:rPr>
                <w:rFonts w:ascii="Calibri" w:hAnsi="Calibri" w:cs="Calibri"/>
                <w:color w:val="000000"/>
                <w:sz w:val="22"/>
                <w:szCs w:val="22"/>
                <w:lang w:val="en-GB" w:eastAsia="en-IN"/>
              </w:rPr>
              <w:t xml:space="preserve">Unsupported Ratings </w:t>
            </w:r>
            <w:commentRangeEnd w:id="3"/>
            <w:r w:rsidRPr="00BC4A7D">
              <w:rPr>
                <w:rStyle w:val="CommentReference"/>
                <w:rFonts w:ascii="Calibri" w:hAnsi="Calibri" w:cs="Calibri"/>
                <w:sz w:val="22"/>
                <w:szCs w:val="22"/>
              </w:rPr>
              <w:commentReference w:id="3"/>
            </w:r>
            <w:r w:rsidRPr="00BC4A7D">
              <w:rPr>
                <w:rFonts w:ascii="Calibri" w:hAnsi="Calibri" w:cs="Calibri"/>
                <w:color w:val="000000"/>
                <w:sz w:val="22"/>
                <w:szCs w:val="22"/>
                <w:lang w:val="en-GB" w:eastAsia="en-IN"/>
              </w:rPr>
              <w:t>if any</w:t>
            </w:r>
          </w:p>
        </w:tc>
        <w:tc>
          <w:tcPr>
            <w:tcW w:w="1296" w:type="pct"/>
            <w:vAlign w:val="bottom"/>
          </w:tcPr>
          <w:p w14:paraId="4A85C2E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1054" w:type="pct"/>
            <w:vAlign w:val="bottom"/>
          </w:tcPr>
          <w:p w14:paraId="089429FD"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43574CBF" w14:textId="77777777" w:rsidTr="00301258">
        <w:trPr>
          <w:trHeight w:val="289"/>
        </w:trPr>
        <w:tc>
          <w:tcPr>
            <w:tcW w:w="2650" w:type="pct"/>
            <w:vAlign w:val="center"/>
          </w:tcPr>
          <w:p w14:paraId="33943697" w14:textId="77777777" w:rsidR="006620F9" w:rsidRPr="00BC4A7D" w:rsidRDefault="006620F9" w:rsidP="00301258">
            <w:pPr>
              <w:spacing w:after="0" w:line="276" w:lineRule="auto"/>
              <w:rPr>
                <w:rFonts w:ascii="Calibri" w:hAnsi="Calibri" w:cs="Calibri"/>
                <w:color w:val="000000"/>
                <w:sz w:val="22"/>
                <w:szCs w:val="22"/>
                <w:lang w:val="en-GB" w:eastAsia="en-IN"/>
              </w:rPr>
            </w:pPr>
            <w:commentRangeStart w:id="4"/>
            <w:commentRangeStart w:id="5"/>
            <w:r w:rsidRPr="00BC4A7D">
              <w:rPr>
                <w:rFonts w:ascii="Calibri" w:hAnsi="Calibri" w:cs="Calibri"/>
                <w:color w:val="000000"/>
                <w:sz w:val="22"/>
                <w:szCs w:val="22"/>
                <w:lang w:val="en-GB" w:eastAsia="en-IN"/>
              </w:rPr>
              <w:t>Rating in the absence of pending steps/documents</w:t>
            </w:r>
            <w:commentRangeEnd w:id="4"/>
            <w:r w:rsidRPr="00BC4A7D">
              <w:rPr>
                <w:rStyle w:val="CommentReference"/>
                <w:rFonts w:ascii="Calibri" w:hAnsi="Calibri" w:cs="Calibri"/>
                <w:sz w:val="22"/>
                <w:szCs w:val="22"/>
              </w:rPr>
              <w:commentReference w:id="4"/>
            </w:r>
            <w:commentRangeEnd w:id="5"/>
            <w:r w:rsidRPr="00BC4A7D">
              <w:rPr>
                <w:rStyle w:val="CommentReference"/>
                <w:rFonts w:ascii="Calibri" w:hAnsi="Calibri" w:cs="Calibri"/>
                <w:sz w:val="22"/>
                <w:szCs w:val="22"/>
              </w:rPr>
              <w:commentReference w:id="5"/>
            </w:r>
          </w:p>
        </w:tc>
        <w:tc>
          <w:tcPr>
            <w:tcW w:w="1296" w:type="pct"/>
            <w:vAlign w:val="center"/>
          </w:tcPr>
          <w:p w14:paraId="57FF0151"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1054" w:type="pct"/>
            <w:vAlign w:val="center"/>
          </w:tcPr>
          <w:p w14:paraId="6CE25EA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364931A4" w14:textId="77777777" w:rsidTr="00301258">
        <w:trPr>
          <w:trHeight w:val="289"/>
        </w:trPr>
        <w:tc>
          <w:tcPr>
            <w:tcW w:w="2650" w:type="pct"/>
            <w:vAlign w:val="center"/>
          </w:tcPr>
          <w:p w14:paraId="072807E4" w14:textId="77777777" w:rsidR="006620F9" w:rsidRPr="00BC4A7D" w:rsidRDefault="006620F9" w:rsidP="00301258">
            <w:pPr>
              <w:spacing w:after="0" w:line="276" w:lineRule="auto"/>
              <w:rPr>
                <w:rFonts w:ascii="Calibri" w:hAnsi="Calibri" w:cs="Calibri"/>
                <w:color w:val="000000"/>
                <w:sz w:val="22"/>
                <w:szCs w:val="22"/>
                <w:lang w:val="en-GB" w:eastAsia="en-IN"/>
              </w:rPr>
            </w:pPr>
            <w:commentRangeStart w:id="6"/>
            <w:r w:rsidRPr="00BC4A7D">
              <w:rPr>
                <w:rFonts w:ascii="Calibri" w:hAnsi="Calibri" w:cs="Calibri"/>
                <w:color w:val="000000"/>
                <w:sz w:val="22"/>
                <w:szCs w:val="22"/>
                <w:lang w:val="en-GB" w:eastAsia="en-IN"/>
              </w:rPr>
              <w:t>Rationale, in case the rating recommendation is different from final model rating output</w:t>
            </w:r>
            <w:commentRangeEnd w:id="6"/>
            <w:r w:rsidRPr="00BC4A7D">
              <w:rPr>
                <w:rStyle w:val="CommentReference"/>
                <w:rFonts w:ascii="Calibri" w:hAnsi="Calibri" w:cs="Calibri"/>
                <w:sz w:val="22"/>
                <w:szCs w:val="22"/>
              </w:rPr>
              <w:commentReference w:id="6"/>
            </w:r>
          </w:p>
        </w:tc>
        <w:tc>
          <w:tcPr>
            <w:tcW w:w="1296" w:type="pct"/>
            <w:vAlign w:val="bottom"/>
          </w:tcPr>
          <w:p w14:paraId="25C37AC4"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1054" w:type="pct"/>
            <w:vAlign w:val="bottom"/>
          </w:tcPr>
          <w:p w14:paraId="574968E0"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bl>
    <w:p w14:paraId="3102395F" w14:textId="77777777" w:rsidR="006620F9" w:rsidRPr="00BC4A7D" w:rsidRDefault="006620F9" w:rsidP="006620F9">
      <w:pPr>
        <w:spacing w:after="0" w:line="276" w:lineRule="auto"/>
        <w:contextualSpacing/>
        <w:jc w:val="both"/>
        <w:rPr>
          <w:rFonts w:ascii="Calibri" w:hAnsi="Calibri" w:cs="Calibri"/>
          <w:iCs/>
          <w:sz w:val="22"/>
          <w:szCs w:val="22"/>
        </w:rPr>
      </w:pPr>
    </w:p>
    <w:p w14:paraId="3D5FAE5B" w14:textId="77777777" w:rsidR="006620F9" w:rsidRPr="00BC4A7D" w:rsidRDefault="006620F9" w:rsidP="006620F9">
      <w:pPr>
        <w:spacing w:after="0" w:line="276" w:lineRule="auto"/>
        <w:contextualSpacing/>
        <w:jc w:val="both"/>
        <w:rPr>
          <w:rFonts w:ascii="Calibri" w:hAnsi="Calibri" w:cs="Calibri"/>
          <w:iCs/>
          <w:sz w:val="22"/>
          <w:szCs w:val="22"/>
        </w:rPr>
      </w:pPr>
      <w:bookmarkStart w:id="7" w:name="_Hlk192079082"/>
      <w:commentRangeStart w:id="8"/>
      <w:r w:rsidRPr="00BC4A7D">
        <w:rPr>
          <w:rFonts w:ascii="Calibri" w:hAnsi="Calibri" w:cs="Calibri"/>
          <w:iCs/>
          <w:sz w:val="22"/>
          <w:szCs w:val="22"/>
        </w:rPr>
        <w:t>QC/Sector Specialist</w:t>
      </w:r>
      <w:commentRangeEnd w:id="8"/>
      <w:r w:rsidRPr="00BC4A7D">
        <w:rPr>
          <w:rStyle w:val="CommentReference"/>
          <w:rFonts w:ascii="Calibri" w:hAnsi="Calibri" w:cs="Calibri"/>
          <w:sz w:val="22"/>
          <w:szCs w:val="22"/>
        </w:rPr>
        <w:commentReference w:id="8"/>
      </w:r>
      <w:r w:rsidRPr="00BC4A7D">
        <w:rPr>
          <w:rFonts w:ascii="Calibri" w:hAnsi="Calibri" w:cs="Calibri"/>
          <w:iCs/>
          <w:sz w:val="22"/>
          <w:szCs w:val="22"/>
        </w:rPr>
        <w:t>: &lt;NAME&gt; (</w:t>
      </w:r>
      <w:hyperlink w:anchor="_Addressed_QC_observations" w:history="1">
        <w:r w:rsidRPr="00BC4A7D">
          <w:rPr>
            <w:rStyle w:val="Hyperlink"/>
            <w:rFonts w:ascii="Calibri" w:hAnsi="Calibri" w:cs="Calibri"/>
            <w:iCs/>
            <w:sz w:val="22"/>
            <w:szCs w:val="22"/>
          </w:rPr>
          <w:t>Click here</w:t>
        </w:r>
      </w:hyperlink>
      <w:r w:rsidRPr="00BC4A7D">
        <w:rPr>
          <w:rFonts w:ascii="Calibri" w:hAnsi="Calibri" w:cs="Calibri"/>
          <w:iCs/>
          <w:sz w:val="22"/>
          <w:szCs w:val="22"/>
        </w:rPr>
        <w:t xml:space="preserve"> to view incorporated QC comments)</w:t>
      </w:r>
    </w:p>
    <w:tbl>
      <w:tblPr>
        <w:tblStyle w:val="TableGrid"/>
        <w:tblW w:w="5000" w:type="pct"/>
        <w:tblLook w:val="04A0" w:firstRow="1" w:lastRow="0" w:firstColumn="1" w:lastColumn="0" w:noHBand="0" w:noVBand="1"/>
      </w:tblPr>
      <w:tblGrid>
        <w:gridCol w:w="5211"/>
        <w:gridCol w:w="5211"/>
      </w:tblGrid>
      <w:tr w:rsidR="006620F9" w:rsidRPr="00BC4A7D" w14:paraId="36BB45E3" w14:textId="77777777" w:rsidTr="00301258">
        <w:trPr>
          <w:trHeight w:val="289"/>
        </w:trPr>
        <w:tc>
          <w:tcPr>
            <w:tcW w:w="2500" w:type="pct"/>
            <w:shd w:val="clear" w:color="auto" w:fill="14324E"/>
            <w:vAlign w:val="center"/>
          </w:tcPr>
          <w:p w14:paraId="1AB09F6B" w14:textId="77777777" w:rsidR="006620F9" w:rsidRPr="00BC4A7D" w:rsidRDefault="006620F9" w:rsidP="00301258">
            <w:pPr>
              <w:spacing w:line="276" w:lineRule="auto"/>
              <w:contextualSpacing/>
              <w:rPr>
                <w:rFonts w:ascii="Calibri" w:hAnsi="Calibri" w:cs="Calibri"/>
                <w:iCs/>
                <w:color w:val="FFFFFF" w:themeColor="background1"/>
                <w:sz w:val="22"/>
                <w:szCs w:val="22"/>
              </w:rPr>
            </w:pPr>
            <w:commentRangeStart w:id="9"/>
            <w:r w:rsidRPr="00BC4A7D">
              <w:rPr>
                <w:rFonts w:ascii="Calibri" w:hAnsi="Calibri" w:cs="Calibri"/>
                <w:iCs/>
                <w:color w:val="FFFFFF" w:themeColor="background1"/>
                <w:sz w:val="22"/>
                <w:szCs w:val="22"/>
              </w:rPr>
              <w:t>QC Observations (only exceptions)</w:t>
            </w:r>
            <w:commentRangeEnd w:id="9"/>
            <w:r w:rsidRPr="00BC4A7D">
              <w:rPr>
                <w:rStyle w:val="CommentReference"/>
                <w:rFonts w:ascii="Calibri" w:hAnsi="Calibri" w:cs="Calibri"/>
                <w:sz w:val="22"/>
                <w:szCs w:val="22"/>
              </w:rPr>
              <w:commentReference w:id="9"/>
            </w:r>
          </w:p>
        </w:tc>
        <w:tc>
          <w:tcPr>
            <w:tcW w:w="2500" w:type="pct"/>
            <w:shd w:val="clear" w:color="auto" w:fill="14324E"/>
            <w:vAlign w:val="center"/>
          </w:tcPr>
          <w:p w14:paraId="04E094DB" w14:textId="77777777" w:rsidR="006620F9" w:rsidRPr="00BC4A7D" w:rsidRDefault="006620F9" w:rsidP="00301258">
            <w:pPr>
              <w:spacing w:line="276" w:lineRule="auto"/>
              <w:contextualSpacing/>
              <w:rPr>
                <w:rFonts w:ascii="Calibri" w:hAnsi="Calibri" w:cs="Calibri"/>
                <w:iCs/>
                <w:color w:val="FFFFFF" w:themeColor="background1"/>
                <w:sz w:val="22"/>
                <w:szCs w:val="22"/>
              </w:rPr>
            </w:pPr>
            <w:r w:rsidRPr="00BC4A7D">
              <w:rPr>
                <w:rFonts w:ascii="Calibri" w:hAnsi="Calibri" w:cs="Calibri"/>
                <w:iCs/>
                <w:color w:val="FFFFFF" w:themeColor="background1"/>
                <w:sz w:val="22"/>
                <w:szCs w:val="22"/>
              </w:rPr>
              <w:t>Reason for not accepting / not acting on the same</w:t>
            </w:r>
          </w:p>
        </w:tc>
      </w:tr>
      <w:tr w:rsidR="006620F9" w:rsidRPr="00BC4A7D" w14:paraId="4CCA8842" w14:textId="77777777" w:rsidTr="00301258">
        <w:trPr>
          <w:trHeight w:val="289"/>
        </w:trPr>
        <w:tc>
          <w:tcPr>
            <w:tcW w:w="2500" w:type="pct"/>
            <w:vAlign w:val="center"/>
          </w:tcPr>
          <w:p w14:paraId="4974F55F" w14:textId="77777777" w:rsidR="006620F9" w:rsidRPr="00BC4A7D" w:rsidRDefault="006620F9" w:rsidP="00301258">
            <w:pPr>
              <w:spacing w:line="276" w:lineRule="auto"/>
              <w:contextualSpacing/>
              <w:rPr>
                <w:rFonts w:ascii="Calibri" w:hAnsi="Calibri" w:cs="Calibri"/>
                <w:b/>
                <w:bCs/>
                <w:i/>
                <w:sz w:val="22"/>
                <w:szCs w:val="22"/>
              </w:rPr>
            </w:pPr>
          </w:p>
        </w:tc>
        <w:tc>
          <w:tcPr>
            <w:tcW w:w="2500" w:type="pct"/>
            <w:vAlign w:val="center"/>
          </w:tcPr>
          <w:p w14:paraId="26F62A89" w14:textId="77777777" w:rsidR="006620F9" w:rsidRPr="00BC4A7D" w:rsidRDefault="006620F9" w:rsidP="00301258">
            <w:pPr>
              <w:spacing w:line="276" w:lineRule="auto"/>
              <w:contextualSpacing/>
              <w:rPr>
                <w:rFonts w:ascii="Calibri" w:hAnsi="Calibri" w:cs="Calibri"/>
                <w:b/>
                <w:bCs/>
                <w:i/>
                <w:sz w:val="22"/>
                <w:szCs w:val="22"/>
              </w:rPr>
            </w:pPr>
          </w:p>
        </w:tc>
      </w:tr>
      <w:bookmarkEnd w:id="7"/>
      <w:tr w:rsidR="006620F9" w:rsidRPr="00BC4A7D" w14:paraId="1BB9F3A4" w14:textId="77777777" w:rsidTr="00301258">
        <w:trPr>
          <w:trHeight w:val="289"/>
        </w:trPr>
        <w:tc>
          <w:tcPr>
            <w:tcW w:w="2500" w:type="pct"/>
            <w:vAlign w:val="center"/>
          </w:tcPr>
          <w:p w14:paraId="10DA388D" w14:textId="77777777" w:rsidR="006620F9" w:rsidRPr="00BC4A7D" w:rsidRDefault="006620F9" w:rsidP="00301258">
            <w:pPr>
              <w:spacing w:line="276" w:lineRule="auto"/>
              <w:contextualSpacing/>
              <w:rPr>
                <w:rFonts w:ascii="Calibri" w:hAnsi="Calibri" w:cs="Calibri"/>
                <w:b/>
                <w:bCs/>
                <w:i/>
                <w:sz w:val="22"/>
                <w:szCs w:val="22"/>
              </w:rPr>
            </w:pPr>
          </w:p>
        </w:tc>
        <w:tc>
          <w:tcPr>
            <w:tcW w:w="2500" w:type="pct"/>
            <w:vAlign w:val="center"/>
          </w:tcPr>
          <w:p w14:paraId="1EB83445" w14:textId="77777777" w:rsidR="006620F9" w:rsidRPr="00BC4A7D" w:rsidRDefault="006620F9" w:rsidP="00301258">
            <w:pPr>
              <w:spacing w:line="276" w:lineRule="auto"/>
              <w:contextualSpacing/>
              <w:rPr>
                <w:rFonts w:ascii="Calibri" w:hAnsi="Calibri" w:cs="Calibri"/>
                <w:b/>
                <w:bCs/>
                <w:i/>
                <w:sz w:val="22"/>
                <w:szCs w:val="22"/>
              </w:rPr>
            </w:pPr>
          </w:p>
        </w:tc>
      </w:tr>
      <w:tr w:rsidR="006620F9" w:rsidRPr="00BC4A7D" w14:paraId="2401CA1B" w14:textId="77777777" w:rsidTr="00301258">
        <w:trPr>
          <w:trHeight w:val="289"/>
        </w:trPr>
        <w:tc>
          <w:tcPr>
            <w:tcW w:w="2500" w:type="pct"/>
            <w:vAlign w:val="center"/>
          </w:tcPr>
          <w:p w14:paraId="47C49360" w14:textId="77777777" w:rsidR="006620F9" w:rsidRPr="00BC4A7D" w:rsidRDefault="006620F9" w:rsidP="00301258">
            <w:pPr>
              <w:spacing w:line="276" w:lineRule="auto"/>
              <w:contextualSpacing/>
              <w:rPr>
                <w:rFonts w:ascii="Calibri" w:hAnsi="Calibri" w:cs="Calibri"/>
                <w:b/>
                <w:bCs/>
                <w:i/>
                <w:sz w:val="22"/>
                <w:szCs w:val="22"/>
              </w:rPr>
            </w:pPr>
          </w:p>
        </w:tc>
        <w:tc>
          <w:tcPr>
            <w:tcW w:w="2500" w:type="pct"/>
            <w:vAlign w:val="center"/>
          </w:tcPr>
          <w:p w14:paraId="5B569793" w14:textId="77777777" w:rsidR="006620F9" w:rsidRPr="00BC4A7D" w:rsidRDefault="006620F9" w:rsidP="00301258">
            <w:pPr>
              <w:spacing w:line="276" w:lineRule="auto"/>
              <w:contextualSpacing/>
              <w:rPr>
                <w:rFonts w:ascii="Calibri" w:hAnsi="Calibri" w:cs="Calibri"/>
                <w:b/>
                <w:bCs/>
                <w:i/>
                <w:sz w:val="22"/>
                <w:szCs w:val="22"/>
              </w:rPr>
            </w:pPr>
          </w:p>
        </w:tc>
      </w:tr>
    </w:tbl>
    <w:p w14:paraId="73B33044" w14:textId="77777777" w:rsidR="006620F9" w:rsidRPr="00BC4A7D" w:rsidRDefault="006620F9" w:rsidP="006620F9">
      <w:pPr>
        <w:spacing w:after="0" w:line="276" w:lineRule="auto"/>
        <w:rPr>
          <w:rFonts w:ascii="Calibri" w:hAnsi="Calibri" w:cs="Calibri"/>
          <w:sz w:val="22"/>
          <w:szCs w:val="22"/>
        </w:rPr>
      </w:pPr>
    </w:p>
    <w:p w14:paraId="3C4FA554" w14:textId="77777777" w:rsidR="006620F9" w:rsidRPr="00BC4A7D" w:rsidRDefault="006620F9" w:rsidP="006620F9">
      <w:pPr>
        <w:spacing w:after="0" w:line="276" w:lineRule="auto"/>
        <w:rPr>
          <w:rFonts w:ascii="Calibri" w:hAnsi="Calibri" w:cs="Calibri"/>
          <w:iCs/>
          <w:sz w:val="22"/>
          <w:szCs w:val="22"/>
        </w:rPr>
      </w:pPr>
      <w:bookmarkStart w:id="10" w:name="_Hlk192152115"/>
      <w:r w:rsidRPr="00BC4A7D">
        <w:rPr>
          <w:rFonts w:ascii="Calibri" w:hAnsi="Calibri" w:cs="Calibri"/>
          <w:sz w:val="22"/>
          <w:szCs w:val="22"/>
        </w:rPr>
        <w:t>CARE and other CRAs (</w:t>
      </w:r>
      <w:hyperlink w:anchor="_Past_rating_history," w:history="1">
        <w:r w:rsidRPr="00BC4A7D">
          <w:rPr>
            <w:rStyle w:val="Hyperlink"/>
            <w:rFonts w:ascii="Calibri" w:hAnsi="Calibri" w:cs="Calibri"/>
            <w:sz w:val="22"/>
            <w:szCs w:val="22"/>
          </w:rPr>
          <w:t>Click here</w:t>
        </w:r>
      </w:hyperlink>
      <w:r w:rsidRPr="00BC4A7D">
        <w:rPr>
          <w:rFonts w:ascii="Calibri" w:hAnsi="Calibri" w:cs="Calibri"/>
          <w:sz w:val="22"/>
          <w:szCs w:val="22"/>
        </w:rPr>
        <w:t xml:space="preserve"> for their history, sensitivities and key factors) </w:t>
      </w:r>
    </w:p>
    <w:bookmarkEnd w:id="10"/>
    <w:p w14:paraId="56864E79" w14:textId="77777777" w:rsidR="006620F9" w:rsidRPr="00BC4A7D" w:rsidRDefault="006620F9" w:rsidP="006620F9">
      <w:pPr>
        <w:spacing w:after="0" w:line="276" w:lineRule="auto"/>
        <w:rPr>
          <w:rFonts w:ascii="Calibri" w:hAnsi="Calibri" w:cs="Calibri"/>
          <w:iCs/>
          <w:sz w:val="22"/>
          <w:szCs w:val="22"/>
        </w:rPr>
      </w:pPr>
    </w:p>
    <w:p w14:paraId="797D5251" w14:textId="77777777" w:rsidR="006620F9" w:rsidRPr="00BC4A7D" w:rsidRDefault="006620F9" w:rsidP="006620F9">
      <w:pPr>
        <w:spacing w:after="0" w:line="276" w:lineRule="auto"/>
        <w:rPr>
          <w:rFonts w:ascii="Calibri" w:hAnsi="Calibri" w:cs="Calibri"/>
          <w:iCs/>
          <w:sz w:val="22"/>
          <w:szCs w:val="22"/>
        </w:rPr>
      </w:pPr>
      <w:r w:rsidRPr="00BC4A7D">
        <w:rPr>
          <w:rFonts w:ascii="Calibri" w:hAnsi="Calibri" w:cs="Calibri"/>
          <w:iCs/>
          <w:sz w:val="22"/>
          <w:szCs w:val="22"/>
        </w:rPr>
        <w:t>Summary of hygiene checks: (</w:t>
      </w:r>
      <w:hyperlink w:anchor="_Discussion_with_key" w:history="1">
        <w:r w:rsidRPr="00BC4A7D">
          <w:rPr>
            <w:rStyle w:val="Hyperlink"/>
            <w:rFonts w:ascii="Calibri" w:hAnsi="Calibri" w:cs="Calibri"/>
            <w:iCs/>
            <w:sz w:val="22"/>
            <w:szCs w:val="22"/>
          </w:rPr>
          <w:t>Click here</w:t>
        </w:r>
      </w:hyperlink>
      <w:r w:rsidRPr="00BC4A7D">
        <w:rPr>
          <w:rFonts w:ascii="Calibri" w:hAnsi="Calibri" w:cs="Calibri"/>
          <w:iCs/>
          <w:sz w:val="22"/>
          <w:szCs w:val="22"/>
        </w:rPr>
        <w:t xml:space="preserve"> for details) </w:t>
      </w:r>
    </w:p>
    <w:tbl>
      <w:tblPr>
        <w:tblStyle w:val="TableGrid"/>
        <w:tblW w:w="10343" w:type="dxa"/>
        <w:tblLook w:val="04A0" w:firstRow="1" w:lastRow="0" w:firstColumn="1" w:lastColumn="0" w:noHBand="0" w:noVBand="1"/>
      </w:tblPr>
      <w:tblGrid>
        <w:gridCol w:w="6374"/>
        <w:gridCol w:w="3969"/>
      </w:tblGrid>
      <w:tr w:rsidR="006620F9" w:rsidRPr="00BC4A7D" w14:paraId="2FC445E0" w14:textId="77777777" w:rsidTr="00301258">
        <w:trPr>
          <w:trHeight w:val="289"/>
        </w:trPr>
        <w:tc>
          <w:tcPr>
            <w:tcW w:w="6374" w:type="dxa"/>
            <w:shd w:val="clear" w:color="auto" w:fill="14324E"/>
            <w:vAlign w:val="center"/>
          </w:tcPr>
          <w:p w14:paraId="57CBEFE0"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Particulars</w:t>
            </w:r>
          </w:p>
        </w:tc>
        <w:tc>
          <w:tcPr>
            <w:tcW w:w="3969" w:type="dxa"/>
            <w:shd w:val="clear" w:color="auto" w:fill="14324E"/>
            <w:vAlign w:val="center"/>
          </w:tcPr>
          <w:p w14:paraId="45BE475B"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Yes/No/NA</w:t>
            </w:r>
          </w:p>
        </w:tc>
      </w:tr>
      <w:tr w:rsidR="006620F9" w:rsidRPr="00BC4A7D" w14:paraId="4EB3DD9E" w14:textId="77777777" w:rsidTr="00301258">
        <w:trPr>
          <w:trHeight w:val="289"/>
        </w:trPr>
        <w:tc>
          <w:tcPr>
            <w:tcW w:w="6374" w:type="dxa"/>
            <w:vAlign w:val="center"/>
          </w:tcPr>
          <w:p w14:paraId="17B977B9"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 xml:space="preserve">Any negative observation on NDS </w:t>
            </w:r>
          </w:p>
        </w:tc>
        <w:tc>
          <w:tcPr>
            <w:tcW w:w="3969" w:type="dxa"/>
            <w:vAlign w:val="center"/>
          </w:tcPr>
          <w:p w14:paraId="4132A36A" w14:textId="77777777" w:rsidR="006620F9" w:rsidRPr="00BC4A7D" w:rsidRDefault="006620F9" w:rsidP="00301258">
            <w:pPr>
              <w:spacing w:line="276" w:lineRule="auto"/>
              <w:rPr>
                <w:rFonts w:ascii="Calibri" w:hAnsi="Calibri" w:cs="Calibri"/>
                <w:iCs/>
                <w:sz w:val="22"/>
                <w:szCs w:val="22"/>
              </w:rPr>
            </w:pPr>
          </w:p>
        </w:tc>
      </w:tr>
      <w:tr w:rsidR="006620F9" w:rsidRPr="00BC4A7D" w14:paraId="77B6A988" w14:textId="77777777" w:rsidTr="00301258">
        <w:trPr>
          <w:trHeight w:val="289"/>
        </w:trPr>
        <w:tc>
          <w:tcPr>
            <w:tcW w:w="6374" w:type="dxa"/>
            <w:vAlign w:val="center"/>
          </w:tcPr>
          <w:p w14:paraId="6549D482"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Any negative highlights in CIBIL / Watchout Investors</w:t>
            </w:r>
          </w:p>
        </w:tc>
        <w:tc>
          <w:tcPr>
            <w:tcW w:w="3969" w:type="dxa"/>
            <w:vAlign w:val="center"/>
          </w:tcPr>
          <w:p w14:paraId="5C6A5E76" w14:textId="77777777" w:rsidR="006620F9" w:rsidRPr="00BC4A7D" w:rsidRDefault="006620F9" w:rsidP="00301258">
            <w:pPr>
              <w:spacing w:line="276" w:lineRule="auto"/>
              <w:rPr>
                <w:rFonts w:ascii="Calibri" w:hAnsi="Calibri" w:cs="Calibri"/>
                <w:iCs/>
                <w:sz w:val="22"/>
                <w:szCs w:val="22"/>
              </w:rPr>
            </w:pPr>
          </w:p>
        </w:tc>
      </w:tr>
      <w:tr w:rsidR="006620F9" w:rsidRPr="00BC4A7D" w14:paraId="7CDC4F03" w14:textId="77777777" w:rsidTr="00301258">
        <w:trPr>
          <w:trHeight w:val="289"/>
        </w:trPr>
        <w:tc>
          <w:tcPr>
            <w:tcW w:w="6374" w:type="dxa"/>
            <w:vAlign w:val="center"/>
          </w:tcPr>
          <w:p w14:paraId="3592D05A"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 xml:space="preserve">Any negative observation from Bank statements </w:t>
            </w:r>
          </w:p>
        </w:tc>
        <w:tc>
          <w:tcPr>
            <w:tcW w:w="3969" w:type="dxa"/>
            <w:vAlign w:val="center"/>
          </w:tcPr>
          <w:p w14:paraId="5C4FCF9B" w14:textId="77777777" w:rsidR="006620F9" w:rsidRPr="00BC4A7D" w:rsidRDefault="006620F9" w:rsidP="00301258">
            <w:pPr>
              <w:spacing w:line="276" w:lineRule="auto"/>
              <w:rPr>
                <w:rFonts w:ascii="Calibri" w:hAnsi="Calibri" w:cs="Calibri"/>
                <w:iCs/>
                <w:sz w:val="22"/>
                <w:szCs w:val="22"/>
              </w:rPr>
            </w:pPr>
          </w:p>
        </w:tc>
      </w:tr>
      <w:tr w:rsidR="006620F9" w:rsidRPr="00BC4A7D" w14:paraId="24B21481" w14:textId="77777777" w:rsidTr="00301258">
        <w:trPr>
          <w:trHeight w:val="289"/>
        </w:trPr>
        <w:tc>
          <w:tcPr>
            <w:tcW w:w="6374" w:type="dxa"/>
            <w:vAlign w:val="center"/>
          </w:tcPr>
          <w:p w14:paraId="2AD020E6"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 xml:space="preserve">Any negative highlight in client’s regulatory inspection declaration </w:t>
            </w:r>
          </w:p>
        </w:tc>
        <w:tc>
          <w:tcPr>
            <w:tcW w:w="3969" w:type="dxa"/>
            <w:vAlign w:val="center"/>
          </w:tcPr>
          <w:p w14:paraId="0D8AE64F" w14:textId="77777777" w:rsidR="006620F9" w:rsidRPr="00BC4A7D" w:rsidRDefault="006620F9" w:rsidP="00301258">
            <w:pPr>
              <w:spacing w:line="276" w:lineRule="auto"/>
              <w:rPr>
                <w:rFonts w:ascii="Calibri" w:hAnsi="Calibri" w:cs="Calibri"/>
                <w:iCs/>
                <w:sz w:val="22"/>
                <w:szCs w:val="22"/>
              </w:rPr>
            </w:pPr>
          </w:p>
        </w:tc>
      </w:tr>
      <w:tr w:rsidR="006620F9" w:rsidRPr="00BC4A7D" w14:paraId="1806828C" w14:textId="77777777" w:rsidTr="00301258">
        <w:trPr>
          <w:trHeight w:val="289"/>
        </w:trPr>
        <w:tc>
          <w:tcPr>
            <w:tcW w:w="6374" w:type="dxa"/>
            <w:vAlign w:val="center"/>
          </w:tcPr>
          <w:p w14:paraId="5EC96E5B"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Any adverse/negative qualification or observation in auditor report</w:t>
            </w:r>
          </w:p>
        </w:tc>
        <w:tc>
          <w:tcPr>
            <w:tcW w:w="3969" w:type="dxa"/>
            <w:vAlign w:val="center"/>
          </w:tcPr>
          <w:p w14:paraId="709B7C90" w14:textId="77777777" w:rsidR="006620F9" w:rsidRPr="00BC4A7D" w:rsidRDefault="006620F9" w:rsidP="00301258">
            <w:pPr>
              <w:spacing w:line="276" w:lineRule="auto"/>
              <w:rPr>
                <w:rFonts w:ascii="Calibri" w:hAnsi="Calibri" w:cs="Calibri"/>
                <w:iCs/>
                <w:sz w:val="22"/>
                <w:szCs w:val="22"/>
              </w:rPr>
            </w:pPr>
          </w:p>
        </w:tc>
      </w:tr>
      <w:tr w:rsidR="006620F9" w:rsidRPr="00BC4A7D" w14:paraId="3F8A96F6" w14:textId="77777777" w:rsidTr="00301258">
        <w:trPr>
          <w:trHeight w:val="289"/>
        </w:trPr>
        <w:tc>
          <w:tcPr>
            <w:tcW w:w="6374" w:type="dxa"/>
            <w:vAlign w:val="center"/>
          </w:tcPr>
          <w:p w14:paraId="4CCAED6E"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Is any of the debt listed?</w:t>
            </w:r>
          </w:p>
        </w:tc>
        <w:tc>
          <w:tcPr>
            <w:tcW w:w="3969" w:type="dxa"/>
            <w:vAlign w:val="center"/>
          </w:tcPr>
          <w:p w14:paraId="2003741F" w14:textId="77777777" w:rsidR="006620F9" w:rsidRPr="00BC4A7D" w:rsidRDefault="006620F9" w:rsidP="00301258">
            <w:pPr>
              <w:spacing w:line="276" w:lineRule="auto"/>
              <w:rPr>
                <w:rFonts w:ascii="Calibri" w:hAnsi="Calibri" w:cs="Calibri"/>
                <w:iCs/>
                <w:sz w:val="22"/>
                <w:szCs w:val="22"/>
              </w:rPr>
            </w:pPr>
          </w:p>
        </w:tc>
      </w:tr>
      <w:tr w:rsidR="006620F9" w:rsidRPr="00BC4A7D" w14:paraId="7371FA42" w14:textId="77777777" w:rsidTr="00301258">
        <w:trPr>
          <w:trHeight w:val="289"/>
        </w:trPr>
        <w:tc>
          <w:tcPr>
            <w:tcW w:w="6374" w:type="dxa"/>
            <w:vAlign w:val="center"/>
          </w:tcPr>
          <w:p w14:paraId="42CE4311"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Any historical default or settlement in the company/group?</w:t>
            </w:r>
          </w:p>
        </w:tc>
        <w:tc>
          <w:tcPr>
            <w:tcW w:w="3969" w:type="dxa"/>
            <w:vAlign w:val="center"/>
          </w:tcPr>
          <w:p w14:paraId="7DEFCBFF" w14:textId="77777777" w:rsidR="006620F9" w:rsidRPr="00BC4A7D" w:rsidRDefault="006620F9" w:rsidP="00301258">
            <w:pPr>
              <w:spacing w:line="276" w:lineRule="auto"/>
              <w:rPr>
                <w:rFonts w:ascii="Calibri" w:hAnsi="Calibri" w:cs="Calibri"/>
                <w:iCs/>
                <w:sz w:val="22"/>
                <w:szCs w:val="22"/>
              </w:rPr>
            </w:pPr>
          </w:p>
        </w:tc>
      </w:tr>
    </w:tbl>
    <w:p w14:paraId="769AA34B" w14:textId="77777777" w:rsidR="006620F9" w:rsidRPr="00BC4A7D" w:rsidRDefault="006620F9" w:rsidP="006620F9">
      <w:pPr>
        <w:spacing w:after="0" w:line="276" w:lineRule="auto"/>
        <w:rPr>
          <w:rFonts w:ascii="Calibri" w:eastAsia="Times New Roman" w:hAnsi="Calibri" w:cs="Calibri"/>
          <w:noProof/>
          <w:spacing w:val="20"/>
          <w:sz w:val="22"/>
          <w:szCs w:val="22"/>
        </w:rPr>
      </w:pPr>
    </w:p>
    <w:tbl>
      <w:tblPr>
        <w:tblStyle w:val="TableGrid"/>
        <w:tblW w:w="0" w:type="auto"/>
        <w:tblLook w:val="04A0" w:firstRow="1" w:lastRow="0" w:firstColumn="1" w:lastColumn="0" w:noHBand="0" w:noVBand="1"/>
      </w:tblPr>
      <w:tblGrid>
        <w:gridCol w:w="6374"/>
        <w:gridCol w:w="4048"/>
      </w:tblGrid>
      <w:tr w:rsidR="006620F9" w:rsidRPr="00BC4A7D" w14:paraId="049B112B" w14:textId="77777777" w:rsidTr="00301258">
        <w:trPr>
          <w:trHeight w:val="289"/>
        </w:trPr>
        <w:tc>
          <w:tcPr>
            <w:tcW w:w="6374" w:type="dxa"/>
            <w:vAlign w:val="center"/>
          </w:tcPr>
          <w:p w14:paraId="2577750D"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lastRenderedPageBreak/>
              <w:t>Incorporation date</w:t>
            </w:r>
          </w:p>
        </w:tc>
        <w:tc>
          <w:tcPr>
            <w:tcW w:w="4048" w:type="dxa"/>
            <w:vAlign w:val="center"/>
          </w:tcPr>
          <w:p w14:paraId="72D2307D" w14:textId="77777777" w:rsidR="006620F9" w:rsidRPr="00BC4A7D" w:rsidRDefault="006620F9" w:rsidP="00301258">
            <w:pPr>
              <w:spacing w:line="276" w:lineRule="auto"/>
              <w:rPr>
                <w:rFonts w:ascii="Calibri" w:hAnsi="Calibri" w:cs="Calibri"/>
                <w:iCs/>
                <w:sz w:val="22"/>
                <w:szCs w:val="22"/>
              </w:rPr>
            </w:pPr>
          </w:p>
        </w:tc>
      </w:tr>
      <w:tr w:rsidR="006620F9" w:rsidRPr="00BC4A7D" w14:paraId="4600F9DF" w14:textId="77777777" w:rsidTr="00301258">
        <w:trPr>
          <w:trHeight w:val="289"/>
        </w:trPr>
        <w:tc>
          <w:tcPr>
            <w:tcW w:w="6374" w:type="dxa"/>
            <w:vAlign w:val="center"/>
          </w:tcPr>
          <w:p w14:paraId="4BEE4582" w14:textId="77777777" w:rsidR="006620F9" w:rsidRPr="00BC4A7D" w:rsidRDefault="006620F9" w:rsidP="00301258">
            <w:pPr>
              <w:spacing w:line="276" w:lineRule="auto"/>
              <w:rPr>
                <w:rFonts w:ascii="Calibri" w:hAnsi="Calibri" w:cs="Calibri"/>
                <w:iCs/>
                <w:sz w:val="22"/>
                <w:szCs w:val="22"/>
              </w:rPr>
            </w:pPr>
            <w:commentRangeStart w:id="11"/>
            <w:r w:rsidRPr="00BC4A7D">
              <w:rPr>
                <w:rFonts w:ascii="Calibri" w:hAnsi="Calibri" w:cs="Calibri"/>
                <w:iCs/>
                <w:sz w:val="22"/>
                <w:szCs w:val="22"/>
              </w:rPr>
              <w:t xml:space="preserve">Nature of business </w:t>
            </w:r>
            <w:commentRangeEnd w:id="11"/>
            <w:r w:rsidRPr="00BC4A7D">
              <w:rPr>
                <w:rStyle w:val="CommentReference"/>
                <w:rFonts w:ascii="Calibri" w:hAnsi="Calibri" w:cs="Calibri"/>
                <w:sz w:val="22"/>
                <w:szCs w:val="22"/>
              </w:rPr>
              <w:commentReference w:id="11"/>
            </w:r>
          </w:p>
        </w:tc>
        <w:tc>
          <w:tcPr>
            <w:tcW w:w="4048" w:type="dxa"/>
            <w:vAlign w:val="center"/>
          </w:tcPr>
          <w:p w14:paraId="0EED707C" w14:textId="77777777" w:rsidR="006620F9" w:rsidRPr="00BC4A7D" w:rsidRDefault="006620F9" w:rsidP="00301258">
            <w:pPr>
              <w:spacing w:line="276" w:lineRule="auto"/>
              <w:rPr>
                <w:rFonts w:ascii="Calibri" w:hAnsi="Calibri" w:cs="Calibri"/>
                <w:iCs/>
                <w:sz w:val="22"/>
                <w:szCs w:val="22"/>
              </w:rPr>
            </w:pPr>
          </w:p>
        </w:tc>
      </w:tr>
      <w:tr w:rsidR="006620F9" w:rsidRPr="00BC4A7D" w14:paraId="502A69DE" w14:textId="77777777" w:rsidTr="00301258">
        <w:trPr>
          <w:trHeight w:val="289"/>
        </w:trPr>
        <w:tc>
          <w:tcPr>
            <w:tcW w:w="6374" w:type="dxa"/>
            <w:vAlign w:val="center"/>
          </w:tcPr>
          <w:p w14:paraId="2E7EBC06"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Constitution</w:t>
            </w:r>
          </w:p>
        </w:tc>
        <w:tc>
          <w:tcPr>
            <w:tcW w:w="4048" w:type="dxa"/>
            <w:vAlign w:val="center"/>
          </w:tcPr>
          <w:p w14:paraId="4F000E1E" w14:textId="77777777" w:rsidR="006620F9" w:rsidRPr="00BC4A7D" w:rsidRDefault="006620F9" w:rsidP="00301258">
            <w:pPr>
              <w:spacing w:line="276" w:lineRule="auto"/>
              <w:rPr>
                <w:rFonts w:ascii="Calibri" w:hAnsi="Calibri" w:cs="Calibri"/>
                <w:iCs/>
                <w:sz w:val="22"/>
                <w:szCs w:val="22"/>
              </w:rPr>
            </w:pPr>
          </w:p>
        </w:tc>
      </w:tr>
      <w:tr w:rsidR="006620F9" w:rsidRPr="00BC4A7D" w14:paraId="58EBB01C" w14:textId="77777777" w:rsidTr="00301258">
        <w:trPr>
          <w:trHeight w:val="289"/>
        </w:trPr>
        <w:tc>
          <w:tcPr>
            <w:tcW w:w="6374" w:type="dxa"/>
            <w:vAlign w:val="center"/>
          </w:tcPr>
          <w:p w14:paraId="062C42BE"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Group</w:t>
            </w:r>
          </w:p>
        </w:tc>
        <w:tc>
          <w:tcPr>
            <w:tcW w:w="4048" w:type="dxa"/>
            <w:vAlign w:val="center"/>
          </w:tcPr>
          <w:p w14:paraId="6B09255F" w14:textId="77777777" w:rsidR="006620F9" w:rsidRPr="00BC4A7D" w:rsidRDefault="006620F9" w:rsidP="00301258">
            <w:pPr>
              <w:spacing w:line="276" w:lineRule="auto"/>
              <w:rPr>
                <w:rFonts w:ascii="Calibri" w:hAnsi="Calibri" w:cs="Calibri"/>
                <w:iCs/>
                <w:sz w:val="22"/>
                <w:szCs w:val="22"/>
              </w:rPr>
            </w:pPr>
          </w:p>
        </w:tc>
      </w:tr>
      <w:tr w:rsidR="006620F9" w:rsidRPr="00BC4A7D" w14:paraId="4C24088E" w14:textId="77777777" w:rsidTr="00301258">
        <w:trPr>
          <w:trHeight w:val="289"/>
        </w:trPr>
        <w:tc>
          <w:tcPr>
            <w:tcW w:w="6374" w:type="dxa"/>
            <w:vAlign w:val="center"/>
          </w:tcPr>
          <w:p w14:paraId="64D01316"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sz w:val="22"/>
                <w:szCs w:val="22"/>
                <w:lang w:val="en-GB"/>
              </w:rPr>
              <w:t>Registered Office/Corporate Office/Administrative office</w:t>
            </w:r>
          </w:p>
        </w:tc>
        <w:tc>
          <w:tcPr>
            <w:tcW w:w="4048" w:type="dxa"/>
            <w:vAlign w:val="center"/>
          </w:tcPr>
          <w:p w14:paraId="1D7928EF" w14:textId="77777777" w:rsidR="006620F9" w:rsidRPr="00BC4A7D" w:rsidRDefault="006620F9" w:rsidP="00301258">
            <w:pPr>
              <w:spacing w:line="276" w:lineRule="auto"/>
              <w:rPr>
                <w:rFonts w:ascii="Calibri" w:hAnsi="Calibri" w:cs="Calibri"/>
                <w:iCs/>
                <w:sz w:val="22"/>
                <w:szCs w:val="22"/>
              </w:rPr>
            </w:pPr>
          </w:p>
        </w:tc>
      </w:tr>
      <w:tr w:rsidR="006620F9" w:rsidRPr="00BC4A7D" w14:paraId="170CF6F8" w14:textId="77777777" w:rsidTr="00301258">
        <w:trPr>
          <w:trHeight w:val="289"/>
        </w:trPr>
        <w:tc>
          <w:tcPr>
            <w:tcW w:w="6374" w:type="dxa"/>
            <w:vAlign w:val="center"/>
          </w:tcPr>
          <w:p w14:paraId="1D68FE1D" w14:textId="77777777" w:rsidR="006620F9" w:rsidRPr="00BC4A7D" w:rsidRDefault="006620F9" w:rsidP="00301258">
            <w:pPr>
              <w:spacing w:line="276" w:lineRule="auto"/>
              <w:rPr>
                <w:rFonts w:ascii="Calibri" w:hAnsi="Calibri" w:cs="Calibri"/>
                <w:sz w:val="22"/>
                <w:szCs w:val="22"/>
                <w:lang w:val="en-GB"/>
              </w:rPr>
            </w:pPr>
            <w:r w:rsidRPr="00BC4A7D">
              <w:rPr>
                <w:rFonts w:ascii="Calibri" w:hAnsi="Calibri" w:cs="Calibri"/>
                <w:sz w:val="22"/>
                <w:szCs w:val="22"/>
                <w:lang w:val="en-GB"/>
              </w:rPr>
              <w:t>CFO</w:t>
            </w:r>
          </w:p>
        </w:tc>
        <w:tc>
          <w:tcPr>
            <w:tcW w:w="4048" w:type="dxa"/>
            <w:vAlign w:val="center"/>
          </w:tcPr>
          <w:p w14:paraId="5FE95FCC" w14:textId="77777777" w:rsidR="006620F9" w:rsidRPr="00BC4A7D" w:rsidRDefault="006620F9" w:rsidP="00301258">
            <w:pPr>
              <w:spacing w:line="276" w:lineRule="auto"/>
              <w:rPr>
                <w:rFonts w:ascii="Calibri" w:hAnsi="Calibri" w:cs="Calibri"/>
                <w:iCs/>
                <w:sz w:val="22"/>
                <w:szCs w:val="22"/>
              </w:rPr>
            </w:pPr>
          </w:p>
        </w:tc>
      </w:tr>
      <w:tr w:rsidR="006620F9" w:rsidRPr="00BC4A7D" w14:paraId="1B4A440B" w14:textId="77777777" w:rsidTr="00301258">
        <w:trPr>
          <w:trHeight w:val="289"/>
        </w:trPr>
        <w:tc>
          <w:tcPr>
            <w:tcW w:w="6374" w:type="dxa"/>
            <w:vAlign w:val="center"/>
          </w:tcPr>
          <w:p w14:paraId="676B441C" w14:textId="77777777" w:rsidR="006620F9" w:rsidRPr="00BC4A7D" w:rsidRDefault="006620F9" w:rsidP="00301258">
            <w:pPr>
              <w:spacing w:line="276" w:lineRule="auto"/>
              <w:rPr>
                <w:rFonts w:ascii="Calibri" w:hAnsi="Calibri" w:cs="Calibri"/>
                <w:sz w:val="22"/>
                <w:szCs w:val="22"/>
                <w:lang w:val="en-GB"/>
              </w:rPr>
            </w:pPr>
            <w:r w:rsidRPr="00BC4A7D">
              <w:rPr>
                <w:rFonts w:ascii="Calibri" w:hAnsi="Calibri" w:cs="Calibri"/>
                <w:sz w:val="22"/>
                <w:szCs w:val="22"/>
                <w:lang w:val="en-GB"/>
              </w:rPr>
              <w:t>CEO</w:t>
            </w:r>
          </w:p>
        </w:tc>
        <w:tc>
          <w:tcPr>
            <w:tcW w:w="4048" w:type="dxa"/>
            <w:vAlign w:val="center"/>
          </w:tcPr>
          <w:p w14:paraId="1920D2F8" w14:textId="77777777" w:rsidR="006620F9" w:rsidRPr="00BC4A7D" w:rsidRDefault="006620F9" w:rsidP="00301258">
            <w:pPr>
              <w:spacing w:line="276" w:lineRule="auto"/>
              <w:rPr>
                <w:rFonts w:ascii="Calibri" w:hAnsi="Calibri" w:cs="Calibri"/>
                <w:iCs/>
                <w:sz w:val="22"/>
                <w:szCs w:val="22"/>
              </w:rPr>
            </w:pPr>
          </w:p>
        </w:tc>
      </w:tr>
      <w:tr w:rsidR="006620F9" w:rsidRPr="00BC4A7D" w14:paraId="28271E81" w14:textId="77777777" w:rsidTr="00301258">
        <w:trPr>
          <w:trHeight w:val="289"/>
        </w:trPr>
        <w:tc>
          <w:tcPr>
            <w:tcW w:w="6374" w:type="dxa"/>
            <w:vAlign w:val="center"/>
          </w:tcPr>
          <w:p w14:paraId="0B212C92" w14:textId="77777777" w:rsidR="006620F9" w:rsidRPr="00BC4A7D" w:rsidRDefault="006620F9" w:rsidP="00301258">
            <w:pPr>
              <w:spacing w:line="276" w:lineRule="auto"/>
              <w:rPr>
                <w:rFonts w:ascii="Calibri" w:hAnsi="Calibri" w:cs="Calibri"/>
                <w:sz w:val="22"/>
                <w:szCs w:val="22"/>
                <w:lang w:val="en-GB"/>
              </w:rPr>
            </w:pPr>
            <w:r w:rsidRPr="00BC4A7D">
              <w:rPr>
                <w:rFonts w:ascii="Calibri" w:hAnsi="Calibri" w:cs="Calibri"/>
                <w:sz w:val="22"/>
                <w:szCs w:val="22"/>
                <w:lang w:val="en-GB"/>
              </w:rPr>
              <w:t>Chairman</w:t>
            </w:r>
          </w:p>
        </w:tc>
        <w:tc>
          <w:tcPr>
            <w:tcW w:w="4048" w:type="dxa"/>
            <w:vAlign w:val="center"/>
          </w:tcPr>
          <w:p w14:paraId="12B796F6" w14:textId="77777777" w:rsidR="006620F9" w:rsidRPr="00BC4A7D" w:rsidRDefault="006620F9" w:rsidP="00301258">
            <w:pPr>
              <w:spacing w:line="276" w:lineRule="auto"/>
              <w:rPr>
                <w:rFonts w:ascii="Calibri" w:hAnsi="Calibri" w:cs="Calibri"/>
                <w:iCs/>
                <w:sz w:val="22"/>
                <w:szCs w:val="22"/>
              </w:rPr>
            </w:pPr>
          </w:p>
        </w:tc>
      </w:tr>
      <w:tr w:rsidR="006620F9" w:rsidRPr="00BC4A7D" w14:paraId="2FDEC059" w14:textId="77777777" w:rsidTr="00301258">
        <w:trPr>
          <w:trHeight w:val="289"/>
        </w:trPr>
        <w:tc>
          <w:tcPr>
            <w:tcW w:w="6374" w:type="dxa"/>
            <w:vAlign w:val="center"/>
          </w:tcPr>
          <w:p w14:paraId="7FCA0B1C" w14:textId="77777777" w:rsidR="006620F9" w:rsidRPr="00BC4A7D" w:rsidRDefault="006620F9" w:rsidP="00301258">
            <w:pPr>
              <w:spacing w:line="276" w:lineRule="auto"/>
              <w:rPr>
                <w:rFonts w:ascii="Calibri" w:hAnsi="Calibri" w:cs="Calibri"/>
                <w:sz w:val="22"/>
                <w:szCs w:val="22"/>
                <w:lang w:val="en-GB"/>
              </w:rPr>
            </w:pPr>
            <w:r w:rsidRPr="00BC4A7D">
              <w:rPr>
                <w:rFonts w:ascii="Calibri" w:hAnsi="Calibri" w:cs="Calibri"/>
                <w:sz w:val="22"/>
                <w:szCs w:val="22"/>
                <w:lang w:val="en-GB"/>
              </w:rPr>
              <w:t>Company Secretory</w:t>
            </w:r>
          </w:p>
        </w:tc>
        <w:tc>
          <w:tcPr>
            <w:tcW w:w="4048" w:type="dxa"/>
            <w:vAlign w:val="center"/>
          </w:tcPr>
          <w:p w14:paraId="05191F9F" w14:textId="77777777" w:rsidR="006620F9" w:rsidRPr="00BC4A7D" w:rsidRDefault="006620F9" w:rsidP="00301258">
            <w:pPr>
              <w:spacing w:line="276" w:lineRule="auto"/>
              <w:rPr>
                <w:rFonts w:ascii="Calibri" w:hAnsi="Calibri" w:cs="Calibri"/>
                <w:iCs/>
                <w:sz w:val="22"/>
                <w:szCs w:val="22"/>
              </w:rPr>
            </w:pPr>
          </w:p>
        </w:tc>
      </w:tr>
      <w:tr w:rsidR="006620F9" w:rsidRPr="00BC4A7D" w14:paraId="2C747C07" w14:textId="77777777" w:rsidTr="00301258">
        <w:trPr>
          <w:trHeight w:val="289"/>
        </w:trPr>
        <w:tc>
          <w:tcPr>
            <w:tcW w:w="6374" w:type="dxa"/>
            <w:vAlign w:val="center"/>
          </w:tcPr>
          <w:p w14:paraId="0F85E8E8" w14:textId="77777777" w:rsidR="006620F9" w:rsidRPr="00BC4A7D" w:rsidRDefault="006620F9" w:rsidP="00301258">
            <w:pPr>
              <w:spacing w:line="276" w:lineRule="auto"/>
              <w:rPr>
                <w:rFonts w:ascii="Calibri" w:hAnsi="Calibri" w:cs="Calibri"/>
                <w:sz w:val="22"/>
                <w:szCs w:val="22"/>
                <w:lang w:val="en-GB"/>
              </w:rPr>
            </w:pPr>
            <w:r w:rsidRPr="00BC4A7D">
              <w:rPr>
                <w:rFonts w:ascii="Calibri" w:hAnsi="Calibri" w:cs="Calibri"/>
                <w:sz w:val="22"/>
                <w:szCs w:val="22"/>
                <w:lang w:val="en-GB"/>
              </w:rPr>
              <w:t>No. of employees</w:t>
            </w:r>
          </w:p>
        </w:tc>
        <w:tc>
          <w:tcPr>
            <w:tcW w:w="4048" w:type="dxa"/>
            <w:vAlign w:val="center"/>
          </w:tcPr>
          <w:p w14:paraId="1F44C634" w14:textId="77777777" w:rsidR="006620F9" w:rsidRPr="00BC4A7D" w:rsidRDefault="006620F9" w:rsidP="00301258">
            <w:pPr>
              <w:spacing w:line="276" w:lineRule="auto"/>
              <w:rPr>
                <w:rFonts w:ascii="Calibri" w:hAnsi="Calibri" w:cs="Calibri"/>
                <w:iCs/>
                <w:sz w:val="22"/>
                <w:szCs w:val="22"/>
              </w:rPr>
            </w:pPr>
          </w:p>
        </w:tc>
      </w:tr>
      <w:tr w:rsidR="006620F9" w:rsidRPr="00BC4A7D" w14:paraId="13E443D1" w14:textId="77777777" w:rsidTr="00301258">
        <w:trPr>
          <w:trHeight w:val="289"/>
        </w:trPr>
        <w:tc>
          <w:tcPr>
            <w:tcW w:w="6374" w:type="dxa"/>
            <w:vAlign w:val="center"/>
          </w:tcPr>
          <w:p w14:paraId="0BC6E8CB" w14:textId="77777777" w:rsidR="006620F9" w:rsidRPr="00BC4A7D" w:rsidRDefault="006620F9" w:rsidP="00301258">
            <w:pPr>
              <w:spacing w:line="276" w:lineRule="auto"/>
              <w:rPr>
                <w:rFonts w:ascii="Calibri" w:hAnsi="Calibri" w:cs="Calibri"/>
                <w:sz w:val="22"/>
                <w:szCs w:val="22"/>
                <w:lang w:val="en-GB"/>
              </w:rPr>
            </w:pPr>
            <w:r w:rsidRPr="00BC4A7D">
              <w:rPr>
                <w:rFonts w:ascii="Calibri" w:hAnsi="Calibri" w:cs="Calibri"/>
                <w:sz w:val="22"/>
                <w:szCs w:val="22"/>
                <w:lang w:val="en-GB"/>
              </w:rPr>
              <w:t>Email Id</w:t>
            </w:r>
          </w:p>
        </w:tc>
        <w:tc>
          <w:tcPr>
            <w:tcW w:w="4048" w:type="dxa"/>
            <w:vAlign w:val="center"/>
          </w:tcPr>
          <w:p w14:paraId="68DD7BD3" w14:textId="77777777" w:rsidR="006620F9" w:rsidRPr="00BC4A7D" w:rsidRDefault="006620F9" w:rsidP="00301258">
            <w:pPr>
              <w:spacing w:line="276" w:lineRule="auto"/>
              <w:rPr>
                <w:rFonts w:ascii="Calibri" w:hAnsi="Calibri" w:cs="Calibri"/>
                <w:iCs/>
                <w:sz w:val="22"/>
                <w:szCs w:val="22"/>
              </w:rPr>
            </w:pPr>
          </w:p>
        </w:tc>
      </w:tr>
      <w:tr w:rsidR="006620F9" w:rsidRPr="00BC4A7D" w14:paraId="4C04DDB5" w14:textId="77777777" w:rsidTr="00301258">
        <w:trPr>
          <w:trHeight w:val="289"/>
        </w:trPr>
        <w:tc>
          <w:tcPr>
            <w:tcW w:w="6374" w:type="dxa"/>
            <w:vAlign w:val="center"/>
          </w:tcPr>
          <w:p w14:paraId="370A6D90" w14:textId="77777777" w:rsidR="006620F9" w:rsidRPr="00BC4A7D" w:rsidRDefault="006620F9" w:rsidP="00301258">
            <w:pPr>
              <w:spacing w:line="276" w:lineRule="auto"/>
              <w:rPr>
                <w:rFonts w:ascii="Calibri" w:hAnsi="Calibri" w:cs="Calibri"/>
                <w:sz w:val="22"/>
                <w:szCs w:val="22"/>
                <w:lang w:val="en-GB"/>
              </w:rPr>
            </w:pPr>
            <w:r w:rsidRPr="00BC4A7D">
              <w:rPr>
                <w:rFonts w:ascii="Calibri" w:hAnsi="Calibri" w:cs="Calibri"/>
                <w:sz w:val="22"/>
                <w:szCs w:val="22"/>
                <w:lang w:val="en-GB"/>
              </w:rPr>
              <w:t>Website</w:t>
            </w:r>
          </w:p>
        </w:tc>
        <w:tc>
          <w:tcPr>
            <w:tcW w:w="4048" w:type="dxa"/>
            <w:vAlign w:val="center"/>
          </w:tcPr>
          <w:p w14:paraId="2619EF7A" w14:textId="77777777" w:rsidR="006620F9" w:rsidRPr="00BC4A7D" w:rsidRDefault="006620F9" w:rsidP="00301258">
            <w:pPr>
              <w:spacing w:line="276" w:lineRule="auto"/>
              <w:rPr>
                <w:rFonts w:ascii="Calibri" w:hAnsi="Calibri" w:cs="Calibri"/>
                <w:iCs/>
                <w:sz w:val="22"/>
                <w:szCs w:val="22"/>
              </w:rPr>
            </w:pPr>
          </w:p>
        </w:tc>
      </w:tr>
      <w:tr w:rsidR="006620F9" w:rsidRPr="00BC4A7D" w14:paraId="264AFDF0" w14:textId="77777777" w:rsidTr="00301258">
        <w:trPr>
          <w:trHeight w:val="289"/>
        </w:trPr>
        <w:tc>
          <w:tcPr>
            <w:tcW w:w="6374" w:type="dxa"/>
            <w:vAlign w:val="center"/>
          </w:tcPr>
          <w:p w14:paraId="71BA400B"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sz w:val="22"/>
                <w:szCs w:val="22"/>
                <w:lang w:val="en-GB"/>
              </w:rPr>
              <w:t xml:space="preserve">Controlling Office </w:t>
            </w:r>
          </w:p>
        </w:tc>
        <w:tc>
          <w:tcPr>
            <w:tcW w:w="4048" w:type="dxa"/>
            <w:vAlign w:val="center"/>
          </w:tcPr>
          <w:p w14:paraId="1137D74A" w14:textId="77777777" w:rsidR="006620F9" w:rsidRPr="00BC4A7D" w:rsidRDefault="006620F9" w:rsidP="00301258">
            <w:pPr>
              <w:spacing w:line="276" w:lineRule="auto"/>
              <w:rPr>
                <w:rFonts w:ascii="Calibri" w:hAnsi="Calibri" w:cs="Calibri"/>
                <w:iCs/>
                <w:sz w:val="22"/>
                <w:szCs w:val="22"/>
              </w:rPr>
            </w:pPr>
          </w:p>
        </w:tc>
      </w:tr>
      <w:tr w:rsidR="006620F9" w:rsidRPr="00BC4A7D" w14:paraId="2D6E58E8" w14:textId="77777777" w:rsidTr="00301258">
        <w:trPr>
          <w:trHeight w:val="289"/>
        </w:trPr>
        <w:tc>
          <w:tcPr>
            <w:tcW w:w="6374" w:type="dxa"/>
            <w:vAlign w:val="center"/>
          </w:tcPr>
          <w:p w14:paraId="25FCA1AD" w14:textId="77777777" w:rsidR="006620F9" w:rsidRPr="00BC4A7D" w:rsidRDefault="006620F9" w:rsidP="00301258">
            <w:pPr>
              <w:spacing w:line="276" w:lineRule="auto"/>
              <w:rPr>
                <w:rFonts w:ascii="Calibri" w:hAnsi="Calibri" w:cs="Calibri"/>
                <w:iCs/>
                <w:sz w:val="22"/>
                <w:szCs w:val="22"/>
              </w:rPr>
            </w:pPr>
            <w:commentRangeStart w:id="12"/>
            <w:r w:rsidRPr="00BC4A7D">
              <w:rPr>
                <w:rFonts w:ascii="Calibri" w:hAnsi="Calibri" w:cs="Calibri"/>
                <w:iCs/>
                <w:sz w:val="22"/>
                <w:szCs w:val="22"/>
              </w:rPr>
              <w:t>Auditor’s name</w:t>
            </w:r>
            <w:commentRangeEnd w:id="12"/>
            <w:r w:rsidRPr="00BC4A7D">
              <w:rPr>
                <w:rStyle w:val="CommentReference"/>
                <w:rFonts w:ascii="Calibri" w:hAnsi="Calibri" w:cs="Calibri"/>
                <w:sz w:val="22"/>
                <w:szCs w:val="22"/>
              </w:rPr>
              <w:commentReference w:id="12"/>
            </w:r>
          </w:p>
        </w:tc>
        <w:tc>
          <w:tcPr>
            <w:tcW w:w="4048" w:type="dxa"/>
            <w:vAlign w:val="center"/>
          </w:tcPr>
          <w:p w14:paraId="67D33A3E" w14:textId="77777777" w:rsidR="006620F9" w:rsidRPr="00BC4A7D" w:rsidRDefault="006620F9" w:rsidP="00301258">
            <w:pPr>
              <w:spacing w:line="276" w:lineRule="auto"/>
              <w:rPr>
                <w:rFonts w:ascii="Calibri" w:hAnsi="Calibri" w:cs="Calibri"/>
                <w:iCs/>
                <w:sz w:val="22"/>
                <w:szCs w:val="22"/>
              </w:rPr>
            </w:pPr>
          </w:p>
        </w:tc>
      </w:tr>
      <w:tr w:rsidR="006620F9" w:rsidRPr="00BC4A7D" w14:paraId="6EE0610A" w14:textId="77777777" w:rsidTr="00301258">
        <w:trPr>
          <w:trHeight w:val="289"/>
        </w:trPr>
        <w:tc>
          <w:tcPr>
            <w:tcW w:w="6374" w:type="dxa"/>
            <w:vAlign w:val="center"/>
          </w:tcPr>
          <w:p w14:paraId="7D5583D6"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Auditor’s Membership No.</w:t>
            </w:r>
          </w:p>
        </w:tc>
        <w:tc>
          <w:tcPr>
            <w:tcW w:w="4048" w:type="dxa"/>
            <w:vAlign w:val="center"/>
          </w:tcPr>
          <w:p w14:paraId="54AF947D" w14:textId="77777777" w:rsidR="006620F9" w:rsidRPr="00BC4A7D" w:rsidRDefault="006620F9" w:rsidP="00301258">
            <w:pPr>
              <w:spacing w:line="276" w:lineRule="auto"/>
              <w:rPr>
                <w:rFonts w:ascii="Calibri" w:hAnsi="Calibri" w:cs="Calibri"/>
                <w:iCs/>
                <w:sz w:val="22"/>
                <w:szCs w:val="22"/>
              </w:rPr>
            </w:pPr>
          </w:p>
        </w:tc>
      </w:tr>
      <w:tr w:rsidR="006620F9" w:rsidRPr="00BC4A7D" w14:paraId="2D0F4EAE" w14:textId="77777777" w:rsidTr="00301258">
        <w:trPr>
          <w:trHeight w:val="289"/>
        </w:trPr>
        <w:tc>
          <w:tcPr>
            <w:tcW w:w="6374" w:type="dxa"/>
            <w:vAlign w:val="center"/>
          </w:tcPr>
          <w:p w14:paraId="30F7B079"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Auditor’s Signing Authority</w:t>
            </w:r>
          </w:p>
        </w:tc>
        <w:tc>
          <w:tcPr>
            <w:tcW w:w="4048" w:type="dxa"/>
            <w:vAlign w:val="center"/>
          </w:tcPr>
          <w:p w14:paraId="2939E4E8" w14:textId="77777777" w:rsidR="006620F9" w:rsidRPr="00BC4A7D" w:rsidRDefault="006620F9" w:rsidP="00301258">
            <w:pPr>
              <w:spacing w:line="276" w:lineRule="auto"/>
              <w:rPr>
                <w:rFonts w:ascii="Calibri" w:hAnsi="Calibri" w:cs="Calibri"/>
                <w:iCs/>
                <w:sz w:val="22"/>
                <w:szCs w:val="22"/>
              </w:rPr>
            </w:pPr>
          </w:p>
        </w:tc>
      </w:tr>
      <w:tr w:rsidR="006620F9" w:rsidRPr="00BC4A7D" w14:paraId="342F7E4C" w14:textId="77777777" w:rsidTr="00301258">
        <w:trPr>
          <w:trHeight w:val="289"/>
        </w:trPr>
        <w:tc>
          <w:tcPr>
            <w:tcW w:w="6374" w:type="dxa"/>
            <w:vAlign w:val="center"/>
          </w:tcPr>
          <w:p w14:paraId="3F4A3E1B"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 xml:space="preserve">CIN </w:t>
            </w:r>
          </w:p>
        </w:tc>
        <w:tc>
          <w:tcPr>
            <w:tcW w:w="4048" w:type="dxa"/>
            <w:vAlign w:val="center"/>
          </w:tcPr>
          <w:p w14:paraId="1E3D63EF" w14:textId="77777777" w:rsidR="006620F9" w:rsidRPr="00BC4A7D" w:rsidRDefault="006620F9" w:rsidP="00301258">
            <w:pPr>
              <w:spacing w:line="276" w:lineRule="auto"/>
              <w:rPr>
                <w:rFonts w:ascii="Calibri" w:hAnsi="Calibri" w:cs="Calibri"/>
                <w:sz w:val="22"/>
                <w:szCs w:val="22"/>
                <w:lang w:val="en-GB"/>
              </w:rPr>
            </w:pPr>
          </w:p>
        </w:tc>
      </w:tr>
      <w:tr w:rsidR="006620F9" w:rsidRPr="00BC4A7D" w14:paraId="33D25437" w14:textId="77777777" w:rsidTr="00301258">
        <w:trPr>
          <w:trHeight w:val="289"/>
        </w:trPr>
        <w:tc>
          <w:tcPr>
            <w:tcW w:w="6374" w:type="dxa"/>
            <w:vAlign w:val="center"/>
          </w:tcPr>
          <w:p w14:paraId="1D0D0579"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Ownership Structure/Shareholding pattern</w:t>
            </w:r>
          </w:p>
        </w:tc>
        <w:tc>
          <w:tcPr>
            <w:tcW w:w="4048" w:type="dxa"/>
            <w:vAlign w:val="center"/>
          </w:tcPr>
          <w:p w14:paraId="1797C0F6" w14:textId="77777777" w:rsidR="006620F9" w:rsidRPr="00BC4A7D" w:rsidRDefault="006620F9" w:rsidP="00301258">
            <w:pPr>
              <w:spacing w:line="276" w:lineRule="auto"/>
              <w:rPr>
                <w:rFonts w:ascii="Calibri" w:hAnsi="Calibri" w:cs="Calibri"/>
                <w:sz w:val="22"/>
                <w:szCs w:val="22"/>
                <w:lang w:val="en-GB"/>
              </w:rPr>
            </w:pPr>
            <w:hyperlink w:anchor="_AUM,_Disbursements_and_1" w:history="1">
              <w:r w:rsidRPr="00BC4A7D">
                <w:rPr>
                  <w:rStyle w:val="Hyperlink"/>
                  <w:rFonts w:ascii="Calibri" w:hAnsi="Calibri" w:cs="Calibri"/>
                  <w:sz w:val="22"/>
                  <w:szCs w:val="22"/>
                  <w:lang w:val="en-GB"/>
                </w:rPr>
                <w:t>Annexure 5</w:t>
              </w:r>
            </w:hyperlink>
          </w:p>
        </w:tc>
      </w:tr>
      <w:tr w:rsidR="006620F9" w:rsidRPr="00BC4A7D" w14:paraId="7EE3A8F1" w14:textId="77777777" w:rsidTr="00301258">
        <w:trPr>
          <w:trHeight w:val="289"/>
        </w:trPr>
        <w:tc>
          <w:tcPr>
            <w:tcW w:w="6374" w:type="dxa"/>
            <w:vAlign w:val="center"/>
          </w:tcPr>
          <w:p w14:paraId="26F59A53"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One-time settlement details</w:t>
            </w:r>
          </w:p>
        </w:tc>
        <w:tc>
          <w:tcPr>
            <w:tcW w:w="4048" w:type="dxa"/>
            <w:vAlign w:val="center"/>
          </w:tcPr>
          <w:p w14:paraId="372E1B8C" w14:textId="77777777" w:rsidR="006620F9" w:rsidRPr="00BC4A7D" w:rsidRDefault="006620F9" w:rsidP="00301258">
            <w:pPr>
              <w:spacing w:line="276" w:lineRule="auto"/>
              <w:rPr>
                <w:rFonts w:ascii="Calibri" w:hAnsi="Calibri" w:cs="Calibri"/>
                <w:sz w:val="22"/>
                <w:szCs w:val="22"/>
              </w:rPr>
            </w:pPr>
          </w:p>
        </w:tc>
      </w:tr>
      <w:tr w:rsidR="006620F9" w:rsidRPr="00BC4A7D" w14:paraId="5FEA345D" w14:textId="77777777" w:rsidTr="00301258">
        <w:trPr>
          <w:trHeight w:val="289"/>
        </w:trPr>
        <w:tc>
          <w:tcPr>
            <w:tcW w:w="6374" w:type="dxa"/>
            <w:vAlign w:val="center"/>
          </w:tcPr>
          <w:p w14:paraId="7ED512A5" w14:textId="77777777" w:rsidR="006620F9" w:rsidRPr="00BC4A7D" w:rsidRDefault="006620F9" w:rsidP="00301258">
            <w:pPr>
              <w:spacing w:line="276" w:lineRule="auto"/>
              <w:rPr>
                <w:rFonts w:ascii="Calibri" w:hAnsi="Calibri" w:cs="Calibri"/>
                <w:iCs/>
                <w:sz w:val="22"/>
                <w:szCs w:val="22"/>
              </w:rPr>
            </w:pPr>
            <w:r w:rsidRPr="00BC4A7D">
              <w:rPr>
                <w:rFonts w:ascii="Calibri" w:hAnsi="Calibri" w:cs="Calibri"/>
                <w:iCs/>
                <w:sz w:val="22"/>
                <w:szCs w:val="22"/>
              </w:rPr>
              <w:t>Listed On</w:t>
            </w:r>
          </w:p>
        </w:tc>
        <w:tc>
          <w:tcPr>
            <w:tcW w:w="4048" w:type="dxa"/>
            <w:vAlign w:val="center"/>
          </w:tcPr>
          <w:p w14:paraId="4F392FC3" w14:textId="77777777" w:rsidR="006620F9" w:rsidRPr="00BC4A7D" w:rsidRDefault="006620F9" w:rsidP="00301258">
            <w:pPr>
              <w:spacing w:line="276" w:lineRule="auto"/>
              <w:rPr>
                <w:rFonts w:ascii="Calibri" w:hAnsi="Calibri" w:cs="Calibri"/>
                <w:sz w:val="22"/>
                <w:szCs w:val="22"/>
              </w:rPr>
            </w:pPr>
          </w:p>
        </w:tc>
      </w:tr>
    </w:tbl>
    <w:p w14:paraId="36E7BC89" w14:textId="77777777" w:rsidR="006620F9" w:rsidRPr="00BC4A7D" w:rsidRDefault="006620F9" w:rsidP="006620F9">
      <w:pPr>
        <w:rPr>
          <w:rFonts w:ascii="Calibri" w:hAnsi="Calibri" w:cs="Calibri"/>
          <w:sz w:val="22"/>
          <w:szCs w:val="22"/>
        </w:rPr>
      </w:pPr>
    </w:p>
    <w:p w14:paraId="7338AB0F" w14:textId="77777777" w:rsidR="006620F9" w:rsidRPr="00BC4A7D" w:rsidRDefault="006620F9" w:rsidP="006620F9">
      <w:pPr>
        <w:spacing w:after="0" w:line="240" w:lineRule="auto"/>
        <w:rPr>
          <w:rFonts w:ascii="Calibri" w:hAnsi="Calibri" w:cs="Calibri"/>
          <w:b/>
          <w:bCs/>
          <w:noProof/>
          <w:sz w:val="22"/>
          <w:szCs w:val="22"/>
        </w:rPr>
      </w:pPr>
      <w:bookmarkStart w:id="13" w:name="_Index"/>
      <w:bookmarkEnd w:id="13"/>
      <w:r w:rsidRPr="00BC4A7D">
        <w:rPr>
          <w:rFonts w:ascii="Calibri" w:hAnsi="Calibri" w:cs="Calibri"/>
          <w:b/>
          <w:bCs/>
          <w:noProof/>
          <w:sz w:val="22"/>
          <w:szCs w:val="22"/>
        </w:rPr>
        <w:br w:type="page"/>
      </w:r>
    </w:p>
    <w:p w14:paraId="60074FBD" w14:textId="77777777" w:rsidR="006620F9" w:rsidRPr="00BC4A7D" w:rsidRDefault="006620F9" w:rsidP="006620F9">
      <w:pPr>
        <w:pStyle w:val="Heading4"/>
        <w:spacing w:after="0"/>
        <w:jc w:val="center"/>
        <w:rPr>
          <w:rFonts w:ascii="Calibri" w:hAnsi="Calibri" w:cs="Calibri"/>
          <w:b/>
          <w:bCs/>
          <w:noProof/>
          <w:sz w:val="22"/>
          <w:szCs w:val="22"/>
        </w:rPr>
      </w:pPr>
      <w:r w:rsidRPr="00BC4A7D">
        <w:rPr>
          <w:rFonts w:ascii="Calibri" w:hAnsi="Calibri" w:cs="Calibri"/>
          <w:b/>
          <w:bCs/>
          <w:noProof/>
          <w:sz w:val="22"/>
          <w:szCs w:val="22"/>
        </w:rPr>
        <w:lastRenderedPageBreak/>
        <w:t>Index</w:t>
      </w:r>
    </w:p>
    <w:sdt>
      <w:sdtPr>
        <w:rPr>
          <w:rFonts w:ascii="Calibri" w:eastAsia="Times New Roman" w:hAnsi="Calibri" w:cs="Calibri"/>
          <w:b w:val="0"/>
          <w:bCs w:val="0"/>
          <w:noProof/>
          <w:color w:val="auto"/>
          <w:spacing w:val="20"/>
          <w:kern w:val="2"/>
          <w:sz w:val="22"/>
          <w:szCs w:val="22"/>
        </w:rPr>
        <w:id w:val="-1033968451"/>
        <w:docPartObj>
          <w:docPartGallery w:val="Table of Contents"/>
          <w:docPartUnique/>
        </w:docPartObj>
      </w:sdtPr>
      <w:sdtEndPr>
        <w:rPr>
          <w:rFonts w:eastAsiaTheme="minorHAnsi"/>
          <w:b/>
          <w:bCs/>
        </w:rPr>
      </w:sdtEndPr>
      <w:sdtContent>
        <w:p w14:paraId="138AF814" w14:textId="77777777" w:rsidR="006620F9" w:rsidRPr="00BC4A7D" w:rsidRDefault="006620F9" w:rsidP="006620F9">
          <w:pPr>
            <w:pStyle w:val="TOCHeading"/>
            <w:spacing w:before="0" w:line="276" w:lineRule="auto"/>
            <w:jc w:val="center"/>
            <w:rPr>
              <w:rFonts w:ascii="Calibri" w:hAnsi="Calibri" w:cs="Calibri"/>
              <w:b w:val="0"/>
              <w:bCs w:val="0"/>
              <w:color w:val="auto"/>
              <w:sz w:val="22"/>
              <w:szCs w:val="22"/>
            </w:rPr>
          </w:pPr>
        </w:p>
        <w:p w14:paraId="555BD8C1" w14:textId="77777777" w:rsidR="006620F9" w:rsidRPr="00BC4A7D" w:rsidRDefault="006620F9" w:rsidP="006620F9">
          <w:pPr>
            <w:pStyle w:val="TOC2"/>
            <w:rPr>
              <w:rFonts w:ascii="Calibri" w:eastAsiaTheme="minorEastAsia" w:hAnsi="Calibri" w:cs="Calibri"/>
              <w:b w:val="0"/>
              <w:bCs w:val="0"/>
              <w:spacing w:val="0"/>
              <w:sz w:val="22"/>
              <w:szCs w:val="22"/>
              <w:lang w:eastAsia="en-IN"/>
            </w:rPr>
          </w:pPr>
          <w:r w:rsidRPr="00BC4A7D">
            <w:rPr>
              <w:rFonts w:ascii="Calibri" w:hAnsi="Calibri" w:cs="Calibri"/>
              <w:noProof w:val="0"/>
              <w:sz w:val="22"/>
              <w:szCs w:val="22"/>
            </w:rPr>
            <w:fldChar w:fldCharType="begin"/>
          </w:r>
          <w:r w:rsidRPr="00BC4A7D">
            <w:rPr>
              <w:rFonts w:ascii="Calibri" w:hAnsi="Calibri" w:cs="Calibri"/>
              <w:sz w:val="22"/>
              <w:szCs w:val="22"/>
            </w:rPr>
            <w:instrText xml:space="preserve"> TOC \o "1-3" \h \z \u </w:instrText>
          </w:r>
          <w:r w:rsidRPr="00BC4A7D">
            <w:rPr>
              <w:rFonts w:ascii="Calibri" w:hAnsi="Calibri" w:cs="Calibri"/>
              <w:noProof w:val="0"/>
              <w:sz w:val="22"/>
              <w:szCs w:val="22"/>
            </w:rPr>
            <w:fldChar w:fldCharType="separate"/>
          </w:r>
          <w:hyperlink w:anchor="_Toc181703217" w:history="1">
            <w:r w:rsidRPr="00BC4A7D">
              <w:rPr>
                <w:rStyle w:val="Hyperlink"/>
                <w:rFonts w:ascii="Calibri" w:hAnsi="Calibri" w:cs="Calibri"/>
                <w:sz w:val="22"/>
                <w:szCs w:val="22"/>
              </w:rPr>
              <w:t>1.</w:t>
            </w:r>
            <w:r w:rsidRPr="00BC4A7D">
              <w:rPr>
                <w:rFonts w:ascii="Calibri" w:eastAsiaTheme="minorEastAsia" w:hAnsi="Calibri" w:cs="Calibri"/>
                <w:b w:val="0"/>
                <w:bCs w:val="0"/>
                <w:spacing w:val="0"/>
                <w:sz w:val="22"/>
                <w:szCs w:val="22"/>
                <w:lang w:eastAsia="en-IN"/>
              </w:rPr>
              <w:tab/>
            </w:r>
            <w:r w:rsidRPr="00BC4A7D">
              <w:rPr>
                <w:rStyle w:val="Hyperlink"/>
                <w:rFonts w:ascii="Calibri" w:hAnsi="Calibri" w:cs="Calibri"/>
                <w:sz w:val="22"/>
                <w:szCs w:val="22"/>
              </w:rPr>
              <w:t>About the company and key updates</w:t>
            </w:r>
            <w:r w:rsidRPr="00BC4A7D">
              <w:rPr>
                <w:rFonts w:ascii="Calibri" w:hAnsi="Calibri" w:cs="Calibri"/>
                <w:webHidden/>
                <w:sz w:val="22"/>
                <w:szCs w:val="22"/>
              </w:rPr>
              <w:tab/>
            </w:r>
            <w:r w:rsidRPr="00BC4A7D">
              <w:rPr>
                <w:rFonts w:ascii="Calibri" w:hAnsi="Calibri" w:cs="Calibri"/>
                <w:webHidden/>
                <w:sz w:val="22"/>
                <w:szCs w:val="22"/>
              </w:rPr>
              <w:fldChar w:fldCharType="begin"/>
            </w:r>
            <w:r w:rsidRPr="00BC4A7D">
              <w:rPr>
                <w:rFonts w:ascii="Calibri" w:hAnsi="Calibri" w:cs="Calibri"/>
                <w:webHidden/>
                <w:sz w:val="22"/>
                <w:szCs w:val="22"/>
              </w:rPr>
              <w:instrText xml:space="preserve"> PAGEREF _Toc181703217 \h </w:instrText>
            </w:r>
            <w:r w:rsidRPr="00BC4A7D">
              <w:rPr>
                <w:rFonts w:ascii="Calibri" w:hAnsi="Calibri" w:cs="Calibri"/>
                <w:webHidden/>
                <w:sz w:val="22"/>
                <w:szCs w:val="22"/>
              </w:rPr>
            </w:r>
            <w:r w:rsidRPr="00BC4A7D">
              <w:rPr>
                <w:rFonts w:ascii="Calibri" w:hAnsi="Calibri" w:cs="Calibri"/>
                <w:webHidden/>
                <w:sz w:val="22"/>
                <w:szCs w:val="22"/>
              </w:rPr>
              <w:fldChar w:fldCharType="separate"/>
            </w:r>
            <w:r w:rsidRPr="00BC4A7D">
              <w:rPr>
                <w:rFonts w:ascii="Calibri" w:hAnsi="Calibri" w:cs="Calibri"/>
                <w:webHidden/>
                <w:sz w:val="22"/>
                <w:szCs w:val="22"/>
              </w:rPr>
              <w:t>5</w:t>
            </w:r>
            <w:r w:rsidRPr="00BC4A7D">
              <w:rPr>
                <w:rFonts w:ascii="Calibri" w:hAnsi="Calibri" w:cs="Calibri"/>
                <w:webHidden/>
                <w:sz w:val="22"/>
                <w:szCs w:val="22"/>
              </w:rPr>
              <w:fldChar w:fldCharType="end"/>
            </w:r>
          </w:hyperlink>
        </w:p>
        <w:p w14:paraId="3F973483"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18" w:history="1">
            <w:r w:rsidRPr="00BC4A7D">
              <w:rPr>
                <w:rStyle w:val="Hyperlink"/>
                <w:rFonts w:ascii="Calibri" w:hAnsi="Calibri" w:cs="Calibri"/>
                <w:noProof/>
                <w:sz w:val="22"/>
                <w:szCs w:val="22"/>
                <w:lang w:val="en-GB"/>
              </w:rPr>
              <w:t>1.1.</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About the company and group/parent</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_Toc181703218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5</w:t>
            </w:r>
            <w:r w:rsidRPr="00BC4A7D">
              <w:rPr>
                <w:rFonts w:ascii="Calibri" w:hAnsi="Calibri" w:cs="Calibri"/>
                <w:noProof/>
                <w:webHidden/>
                <w:sz w:val="22"/>
                <w:szCs w:val="22"/>
              </w:rPr>
              <w:fldChar w:fldCharType="end"/>
            </w:r>
          </w:hyperlink>
        </w:p>
        <w:p w14:paraId="26C65B9C"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19" w:history="1">
            <w:r w:rsidRPr="00BC4A7D">
              <w:rPr>
                <w:rStyle w:val="Hyperlink"/>
                <w:rFonts w:ascii="Calibri" w:hAnsi="Calibri" w:cs="Calibri"/>
                <w:noProof/>
                <w:sz w:val="22"/>
                <w:szCs w:val="22"/>
                <w:lang w:val="en-GB"/>
              </w:rPr>
              <w:t>1.2.</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Key rating drivers for the proposed rating</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_Toc181703219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5</w:t>
            </w:r>
            <w:r w:rsidRPr="00BC4A7D">
              <w:rPr>
                <w:rFonts w:ascii="Calibri" w:hAnsi="Calibri" w:cs="Calibri"/>
                <w:noProof/>
                <w:webHidden/>
                <w:sz w:val="22"/>
                <w:szCs w:val="22"/>
              </w:rPr>
              <w:fldChar w:fldCharType="end"/>
            </w:r>
          </w:hyperlink>
        </w:p>
        <w:p w14:paraId="22B5373B"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20" w:history="1">
            <w:r w:rsidRPr="00BC4A7D">
              <w:rPr>
                <w:rStyle w:val="Hyperlink"/>
                <w:rFonts w:ascii="Calibri" w:hAnsi="Calibri" w:cs="Calibri"/>
                <w:noProof/>
                <w:sz w:val="22"/>
                <w:szCs w:val="22"/>
                <w:lang w:val="en-GB"/>
              </w:rPr>
              <w:t>1.3.</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Key update since last RCM</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_Toc181703220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5</w:t>
            </w:r>
            <w:r w:rsidRPr="00BC4A7D">
              <w:rPr>
                <w:rFonts w:ascii="Calibri" w:hAnsi="Calibri" w:cs="Calibri"/>
                <w:noProof/>
                <w:webHidden/>
                <w:sz w:val="22"/>
                <w:szCs w:val="22"/>
              </w:rPr>
              <w:fldChar w:fldCharType="end"/>
            </w:r>
          </w:hyperlink>
        </w:p>
        <w:p w14:paraId="1D1497D2" w14:textId="77777777" w:rsidR="006620F9" w:rsidRPr="00BC4A7D" w:rsidRDefault="006620F9" w:rsidP="006620F9">
          <w:pPr>
            <w:pStyle w:val="TOC2"/>
            <w:rPr>
              <w:rFonts w:ascii="Calibri" w:eastAsiaTheme="minorEastAsia" w:hAnsi="Calibri" w:cs="Calibri"/>
              <w:b w:val="0"/>
              <w:bCs w:val="0"/>
              <w:spacing w:val="0"/>
              <w:sz w:val="22"/>
              <w:szCs w:val="22"/>
              <w:lang w:eastAsia="en-IN"/>
            </w:rPr>
          </w:pPr>
          <w:hyperlink w:anchor="_Toc181703221" w:history="1">
            <w:r w:rsidRPr="00BC4A7D">
              <w:rPr>
                <w:rStyle w:val="Hyperlink"/>
                <w:rFonts w:ascii="Calibri" w:hAnsi="Calibri" w:cs="Calibri"/>
                <w:sz w:val="22"/>
                <w:szCs w:val="22"/>
              </w:rPr>
              <w:t>2.</w:t>
            </w:r>
            <w:r w:rsidRPr="00BC4A7D">
              <w:rPr>
                <w:rFonts w:ascii="Calibri" w:eastAsiaTheme="minorEastAsia" w:hAnsi="Calibri" w:cs="Calibri"/>
                <w:b w:val="0"/>
                <w:bCs w:val="0"/>
                <w:spacing w:val="0"/>
                <w:sz w:val="22"/>
                <w:szCs w:val="22"/>
                <w:lang w:eastAsia="en-IN"/>
              </w:rPr>
              <w:tab/>
            </w:r>
            <w:r w:rsidRPr="00BC4A7D">
              <w:rPr>
                <w:rStyle w:val="Hyperlink"/>
                <w:rFonts w:ascii="Calibri" w:hAnsi="Calibri" w:cs="Calibri"/>
                <w:sz w:val="22"/>
                <w:szCs w:val="22"/>
              </w:rPr>
              <w:t>Risk Assessment Framework/Model Output</w:t>
            </w:r>
            <w:r w:rsidRPr="00BC4A7D">
              <w:rPr>
                <w:rFonts w:ascii="Calibri" w:hAnsi="Calibri" w:cs="Calibri"/>
                <w:webHidden/>
                <w:sz w:val="22"/>
                <w:szCs w:val="22"/>
              </w:rPr>
              <w:tab/>
            </w:r>
            <w:r w:rsidRPr="00BC4A7D">
              <w:rPr>
                <w:rFonts w:ascii="Calibri" w:hAnsi="Calibri" w:cs="Calibri"/>
                <w:webHidden/>
                <w:sz w:val="22"/>
                <w:szCs w:val="22"/>
              </w:rPr>
              <w:fldChar w:fldCharType="begin"/>
            </w:r>
            <w:r w:rsidRPr="00BC4A7D">
              <w:rPr>
                <w:rFonts w:ascii="Calibri" w:hAnsi="Calibri" w:cs="Calibri"/>
                <w:webHidden/>
                <w:sz w:val="22"/>
                <w:szCs w:val="22"/>
              </w:rPr>
              <w:instrText xml:space="preserve"> PAGEREF _Toc181703221 \h </w:instrText>
            </w:r>
            <w:r w:rsidRPr="00BC4A7D">
              <w:rPr>
                <w:rFonts w:ascii="Calibri" w:hAnsi="Calibri" w:cs="Calibri"/>
                <w:webHidden/>
                <w:sz w:val="22"/>
                <w:szCs w:val="22"/>
              </w:rPr>
            </w:r>
            <w:r w:rsidRPr="00BC4A7D">
              <w:rPr>
                <w:rFonts w:ascii="Calibri" w:hAnsi="Calibri" w:cs="Calibri"/>
                <w:webHidden/>
                <w:sz w:val="22"/>
                <w:szCs w:val="22"/>
              </w:rPr>
              <w:fldChar w:fldCharType="separate"/>
            </w:r>
            <w:r w:rsidRPr="00BC4A7D">
              <w:rPr>
                <w:rFonts w:ascii="Calibri" w:hAnsi="Calibri" w:cs="Calibri"/>
                <w:webHidden/>
                <w:sz w:val="22"/>
                <w:szCs w:val="22"/>
              </w:rPr>
              <w:t>6</w:t>
            </w:r>
            <w:r w:rsidRPr="00BC4A7D">
              <w:rPr>
                <w:rFonts w:ascii="Calibri" w:hAnsi="Calibri" w:cs="Calibri"/>
                <w:webHidden/>
                <w:sz w:val="22"/>
                <w:szCs w:val="22"/>
              </w:rPr>
              <w:fldChar w:fldCharType="end"/>
            </w:r>
          </w:hyperlink>
        </w:p>
        <w:p w14:paraId="3A110E68"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23" w:history="1">
            <w:r w:rsidRPr="00BC4A7D">
              <w:rPr>
                <w:rStyle w:val="Hyperlink"/>
                <w:rFonts w:ascii="Calibri" w:hAnsi="Calibri" w:cs="Calibri"/>
                <w:noProof/>
                <w:sz w:val="22"/>
                <w:szCs w:val="22"/>
                <w:lang w:val="en-GB"/>
              </w:rPr>
              <w:t>2.1.</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 xml:space="preserve">Analytical approach: </w:t>
            </w:r>
            <w:r w:rsidRPr="00BC4A7D">
              <w:rPr>
                <w:rStyle w:val="Hyperlink"/>
                <w:rFonts w:ascii="Calibri" w:hAnsi="Calibri" w:cs="Calibri"/>
                <w:noProof/>
                <w:sz w:val="22"/>
                <w:szCs w:val="22"/>
              </w:rPr>
              <w:t>Standalone/Consolidation/Combined</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_Toc181703223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6</w:t>
            </w:r>
            <w:r w:rsidRPr="00BC4A7D">
              <w:rPr>
                <w:rFonts w:ascii="Calibri" w:hAnsi="Calibri" w:cs="Calibri"/>
                <w:noProof/>
                <w:webHidden/>
                <w:sz w:val="22"/>
                <w:szCs w:val="22"/>
              </w:rPr>
              <w:fldChar w:fldCharType="end"/>
            </w:r>
          </w:hyperlink>
        </w:p>
        <w:p w14:paraId="3B6291AF"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24" w:history="1">
            <w:r w:rsidRPr="00BC4A7D">
              <w:rPr>
                <w:rStyle w:val="Hyperlink"/>
                <w:rFonts w:ascii="Calibri" w:hAnsi="Calibri" w:cs="Calibri"/>
                <w:noProof/>
                <w:sz w:val="22"/>
                <w:szCs w:val="22"/>
                <w:lang w:val="en-GB"/>
              </w:rPr>
              <w:t>2.2.</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eastAsia="en-IN"/>
              </w:rPr>
              <w:t>Model summary for entity being rated</w:t>
            </w:r>
            <w:r w:rsidRPr="00BC4A7D">
              <w:rPr>
                <w:rStyle w:val="Hyperlink"/>
                <w:rFonts w:ascii="Calibri" w:hAnsi="Calibri" w:cs="Calibri"/>
                <w:noProof/>
                <w:sz w:val="22"/>
                <w:szCs w:val="22"/>
                <w:lang w:val="en-GB"/>
              </w:rPr>
              <w:t xml:space="preserve"> </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_Toc181703224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6</w:t>
            </w:r>
            <w:r w:rsidRPr="00BC4A7D">
              <w:rPr>
                <w:rFonts w:ascii="Calibri" w:hAnsi="Calibri" w:cs="Calibri"/>
                <w:noProof/>
                <w:webHidden/>
                <w:sz w:val="22"/>
                <w:szCs w:val="22"/>
              </w:rPr>
              <w:fldChar w:fldCharType="end"/>
            </w:r>
          </w:hyperlink>
        </w:p>
        <w:p w14:paraId="4F7BC19D"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25" w:history="1">
            <w:r w:rsidRPr="00BC4A7D">
              <w:rPr>
                <w:rStyle w:val="Hyperlink"/>
                <w:rFonts w:ascii="Calibri" w:hAnsi="Calibri" w:cs="Calibri"/>
                <w:noProof/>
                <w:sz w:val="22"/>
                <w:szCs w:val="22"/>
                <w:lang w:val="en-GB"/>
              </w:rPr>
              <w:t>2.3.</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Parent/Government Support Framework</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_Toc181703225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7</w:t>
            </w:r>
            <w:r w:rsidRPr="00BC4A7D">
              <w:rPr>
                <w:rFonts w:ascii="Calibri" w:hAnsi="Calibri" w:cs="Calibri"/>
                <w:noProof/>
                <w:webHidden/>
                <w:sz w:val="22"/>
                <w:szCs w:val="22"/>
              </w:rPr>
              <w:fldChar w:fldCharType="end"/>
            </w:r>
          </w:hyperlink>
        </w:p>
        <w:p w14:paraId="59BF721C"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26" w:history="1">
            <w:r w:rsidRPr="00BC4A7D">
              <w:rPr>
                <w:rStyle w:val="Hyperlink"/>
                <w:rFonts w:ascii="Calibri" w:hAnsi="Calibri" w:cs="Calibri"/>
                <w:noProof/>
                <w:sz w:val="22"/>
                <w:szCs w:val="22"/>
                <w:lang w:val="en-GB"/>
              </w:rPr>
              <w:t>2.4.</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Checklist for CE rating/Combined view/Perpetual debt/Shadow rating of the parent/Group support/PE support/etc.</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_Toc181703226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8</w:t>
            </w:r>
            <w:r w:rsidRPr="00BC4A7D">
              <w:rPr>
                <w:rFonts w:ascii="Calibri" w:hAnsi="Calibri" w:cs="Calibri"/>
                <w:noProof/>
                <w:webHidden/>
                <w:sz w:val="22"/>
                <w:szCs w:val="22"/>
              </w:rPr>
              <w:fldChar w:fldCharType="end"/>
            </w:r>
          </w:hyperlink>
        </w:p>
        <w:p w14:paraId="2089805A"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27" w:history="1">
            <w:r w:rsidRPr="00BC4A7D">
              <w:rPr>
                <w:rStyle w:val="Hyperlink"/>
                <w:rFonts w:ascii="Calibri" w:hAnsi="Calibri" w:cs="Calibri"/>
                <w:noProof/>
                <w:sz w:val="22"/>
                <w:szCs w:val="22"/>
                <w:lang w:val="en-GB"/>
              </w:rPr>
              <w:t>2.5.</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Linked ratings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_Toc181703227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9</w:t>
            </w:r>
            <w:r w:rsidRPr="00BC4A7D">
              <w:rPr>
                <w:rFonts w:ascii="Calibri" w:hAnsi="Calibri" w:cs="Calibri"/>
                <w:noProof/>
                <w:webHidden/>
                <w:sz w:val="22"/>
                <w:szCs w:val="22"/>
              </w:rPr>
              <w:fldChar w:fldCharType="end"/>
            </w:r>
          </w:hyperlink>
        </w:p>
        <w:p w14:paraId="560DD0EA"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28" w:history="1">
            <w:r w:rsidRPr="00BC4A7D">
              <w:rPr>
                <w:rStyle w:val="Hyperlink"/>
                <w:rFonts w:ascii="Calibri" w:hAnsi="Calibri" w:cs="Calibri"/>
                <w:noProof/>
                <w:sz w:val="22"/>
                <w:szCs w:val="22"/>
                <w:lang w:val="en-GB"/>
              </w:rPr>
              <w:t>2.6.</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Financials (Past/Projected)</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_Toc181703228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9</w:t>
            </w:r>
            <w:r w:rsidRPr="00BC4A7D">
              <w:rPr>
                <w:rFonts w:ascii="Calibri" w:hAnsi="Calibri" w:cs="Calibri"/>
                <w:noProof/>
                <w:webHidden/>
                <w:sz w:val="22"/>
                <w:szCs w:val="22"/>
              </w:rPr>
              <w:fldChar w:fldCharType="end"/>
            </w:r>
          </w:hyperlink>
        </w:p>
        <w:p w14:paraId="6B148123" w14:textId="77777777" w:rsidR="006620F9" w:rsidRPr="00BC4A7D" w:rsidRDefault="006620F9" w:rsidP="006620F9">
          <w:pPr>
            <w:pStyle w:val="TOC2"/>
            <w:rPr>
              <w:rFonts w:ascii="Calibri" w:eastAsiaTheme="minorEastAsia" w:hAnsi="Calibri" w:cs="Calibri"/>
              <w:b w:val="0"/>
              <w:bCs w:val="0"/>
              <w:spacing w:val="0"/>
              <w:sz w:val="22"/>
              <w:szCs w:val="22"/>
              <w:lang w:eastAsia="en-IN"/>
            </w:rPr>
          </w:pPr>
          <w:hyperlink w:anchor="_Toc181703229" w:history="1">
            <w:r w:rsidRPr="00BC4A7D">
              <w:rPr>
                <w:rStyle w:val="Hyperlink"/>
                <w:rFonts w:ascii="Calibri" w:hAnsi="Calibri" w:cs="Calibri"/>
                <w:sz w:val="22"/>
                <w:szCs w:val="22"/>
              </w:rPr>
              <w:t>3.</w:t>
            </w:r>
            <w:r w:rsidRPr="00BC4A7D">
              <w:rPr>
                <w:rFonts w:ascii="Calibri" w:eastAsiaTheme="minorEastAsia" w:hAnsi="Calibri" w:cs="Calibri"/>
                <w:b w:val="0"/>
                <w:bCs w:val="0"/>
                <w:spacing w:val="0"/>
                <w:sz w:val="22"/>
                <w:szCs w:val="22"/>
                <w:lang w:eastAsia="en-IN"/>
              </w:rPr>
              <w:tab/>
            </w:r>
            <w:r w:rsidRPr="00BC4A7D">
              <w:rPr>
                <w:rStyle w:val="Hyperlink"/>
                <w:rFonts w:ascii="Calibri" w:hAnsi="Calibri" w:cs="Calibri"/>
                <w:sz w:val="22"/>
                <w:szCs w:val="22"/>
              </w:rPr>
              <w:t>Draft PR &amp; RR</w:t>
            </w:r>
            <w:r w:rsidRPr="00BC4A7D">
              <w:rPr>
                <w:rFonts w:ascii="Calibri" w:hAnsi="Calibri" w:cs="Calibri"/>
                <w:webHidden/>
                <w:sz w:val="22"/>
                <w:szCs w:val="22"/>
              </w:rPr>
              <w:tab/>
            </w:r>
            <w:r w:rsidRPr="00BC4A7D">
              <w:rPr>
                <w:rFonts w:ascii="Calibri" w:hAnsi="Calibri" w:cs="Calibri"/>
                <w:webHidden/>
                <w:sz w:val="22"/>
                <w:szCs w:val="22"/>
              </w:rPr>
              <w:fldChar w:fldCharType="begin"/>
            </w:r>
            <w:r w:rsidRPr="00BC4A7D">
              <w:rPr>
                <w:rFonts w:ascii="Calibri" w:hAnsi="Calibri" w:cs="Calibri"/>
                <w:webHidden/>
                <w:sz w:val="22"/>
                <w:szCs w:val="22"/>
              </w:rPr>
              <w:instrText xml:space="preserve"> PAGEREF _Toc181703229 \h </w:instrText>
            </w:r>
            <w:r w:rsidRPr="00BC4A7D">
              <w:rPr>
                <w:rFonts w:ascii="Calibri" w:hAnsi="Calibri" w:cs="Calibri"/>
                <w:webHidden/>
                <w:sz w:val="22"/>
                <w:szCs w:val="22"/>
              </w:rPr>
            </w:r>
            <w:r w:rsidRPr="00BC4A7D">
              <w:rPr>
                <w:rFonts w:ascii="Calibri" w:hAnsi="Calibri" w:cs="Calibri"/>
                <w:webHidden/>
                <w:sz w:val="22"/>
                <w:szCs w:val="22"/>
              </w:rPr>
              <w:fldChar w:fldCharType="separate"/>
            </w:r>
            <w:r w:rsidRPr="00BC4A7D">
              <w:rPr>
                <w:rFonts w:ascii="Calibri" w:hAnsi="Calibri" w:cs="Calibri"/>
                <w:webHidden/>
                <w:sz w:val="22"/>
                <w:szCs w:val="22"/>
              </w:rPr>
              <w:t>11</w:t>
            </w:r>
            <w:r w:rsidRPr="00BC4A7D">
              <w:rPr>
                <w:rFonts w:ascii="Calibri" w:hAnsi="Calibri" w:cs="Calibri"/>
                <w:webHidden/>
                <w:sz w:val="22"/>
                <w:szCs w:val="22"/>
              </w:rPr>
              <w:fldChar w:fldCharType="end"/>
            </w:r>
          </w:hyperlink>
        </w:p>
        <w:p w14:paraId="0CAB1DA5"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31" w:history="1">
            <w:r w:rsidRPr="00BC4A7D">
              <w:rPr>
                <w:rStyle w:val="Hyperlink"/>
                <w:rFonts w:ascii="Calibri" w:hAnsi="Calibri" w:cs="Calibri"/>
                <w:noProof/>
                <w:sz w:val="22"/>
                <w:szCs w:val="22"/>
                <w:lang w:eastAsia="en-IN"/>
              </w:rPr>
              <w:t>3.1</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eastAsia="en-IN"/>
              </w:rPr>
              <w:t>Rationale and key rating drivers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_Toc181703231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11</w:t>
            </w:r>
            <w:r w:rsidRPr="00BC4A7D">
              <w:rPr>
                <w:rFonts w:ascii="Calibri" w:hAnsi="Calibri" w:cs="Calibri"/>
                <w:noProof/>
                <w:webHidden/>
                <w:sz w:val="22"/>
                <w:szCs w:val="22"/>
              </w:rPr>
              <w:fldChar w:fldCharType="end"/>
            </w:r>
          </w:hyperlink>
        </w:p>
        <w:p w14:paraId="1B9CF539"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32" w:history="1">
            <w:r w:rsidRPr="00BC4A7D">
              <w:rPr>
                <w:rStyle w:val="Hyperlink"/>
                <w:rFonts w:ascii="Calibri" w:hAnsi="Calibri" w:cs="Calibri"/>
                <w:noProof/>
                <w:sz w:val="22"/>
                <w:szCs w:val="22"/>
                <w:lang w:eastAsia="en-IN"/>
              </w:rPr>
              <w:t>3.2</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eastAsia="en-IN"/>
              </w:rPr>
              <w:t>Rating sensitivities: Factors likely to lead to rating actions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_Toc181703232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11</w:t>
            </w:r>
            <w:r w:rsidRPr="00BC4A7D">
              <w:rPr>
                <w:rFonts w:ascii="Calibri" w:hAnsi="Calibri" w:cs="Calibri"/>
                <w:noProof/>
                <w:webHidden/>
                <w:sz w:val="22"/>
                <w:szCs w:val="22"/>
              </w:rPr>
              <w:fldChar w:fldCharType="end"/>
            </w:r>
          </w:hyperlink>
        </w:p>
        <w:p w14:paraId="6F783A9C"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33" w:history="1">
            <w:r w:rsidRPr="00BC4A7D">
              <w:rPr>
                <w:rStyle w:val="Hyperlink"/>
                <w:rFonts w:ascii="Calibri" w:hAnsi="Calibri" w:cs="Calibri"/>
                <w:noProof/>
                <w:sz w:val="22"/>
                <w:szCs w:val="22"/>
                <w:lang w:eastAsia="en-IN"/>
              </w:rPr>
              <w:t>3.3</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eastAsia="en-IN"/>
              </w:rPr>
              <w:t>Analytical approach</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_Toc181703233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11</w:t>
            </w:r>
            <w:r w:rsidRPr="00BC4A7D">
              <w:rPr>
                <w:rFonts w:ascii="Calibri" w:hAnsi="Calibri" w:cs="Calibri"/>
                <w:noProof/>
                <w:webHidden/>
                <w:sz w:val="22"/>
                <w:szCs w:val="22"/>
              </w:rPr>
              <w:fldChar w:fldCharType="end"/>
            </w:r>
          </w:hyperlink>
        </w:p>
        <w:p w14:paraId="726D67A2"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34" w:history="1">
            <w:r w:rsidRPr="00BC4A7D">
              <w:rPr>
                <w:rStyle w:val="Hyperlink"/>
                <w:rFonts w:ascii="Calibri" w:hAnsi="Calibri" w:cs="Calibri"/>
                <w:noProof/>
                <w:sz w:val="22"/>
                <w:szCs w:val="22"/>
                <w:lang w:eastAsia="en-IN"/>
              </w:rPr>
              <w:t>3.4</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eastAsia="en-IN"/>
              </w:rPr>
              <w:t>Outlook: Stable/Positive/Negative</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_Toc181703234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11</w:t>
            </w:r>
            <w:r w:rsidRPr="00BC4A7D">
              <w:rPr>
                <w:rFonts w:ascii="Calibri" w:hAnsi="Calibri" w:cs="Calibri"/>
                <w:noProof/>
                <w:webHidden/>
                <w:sz w:val="22"/>
                <w:szCs w:val="22"/>
              </w:rPr>
              <w:fldChar w:fldCharType="end"/>
            </w:r>
          </w:hyperlink>
        </w:p>
        <w:p w14:paraId="6A2DA085"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35" w:history="1">
            <w:r w:rsidRPr="00BC4A7D">
              <w:rPr>
                <w:rStyle w:val="Hyperlink"/>
                <w:rFonts w:ascii="Calibri" w:hAnsi="Calibri" w:cs="Calibri"/>
                <w:noProof/>
                <w:sz w:val="22"/>
                <w:szCs w:val="22"/>
                <w:lang w:eastAsia="en-IN"/>
              </w:rPr>
              <w:t>3.5</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eastAsia="en-IN"/>
              </w:rPr>
              <w:t>Detailed description of the key rating drivers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_Toc181703235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11</w:t>
            </w:r>
            <w:r w:rsidRPr="00BC4A7D">
              <w:rPr>
                <w:rFonts w:ascii="Calibri" w:hAnsi="Calibri" w:cs="Calibri"/>
                <w:noProof/>
                <w:webHidden/>
                <w:sz w:val="22"/>
                <w:szCs w:val="22"/>
              </w:rPr>
              <w:fldChar w:fldCharType="end"/>
            </w:r>
          </w:hyperlink>
        </w:p>
        <w:p w14:paraId="7373F318"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36" w:history="1">
            <w:r w:rsidRPr="00BC4A7D">
              <w:rPr>
                <w:rStyle w:val="Hyperlink"/>
                <w:rFonts w:ascii="Calibri" w:hAnsi="Calibri" w:cs="Calibri"/>
                <w:noProof/>
                <w:sz w:val="22"/>
                <w:szCs w:val="22"/>
                <w:lang w:eastAsia="en-IN"/>
              </w:rPr>
              <w:t>3.5..1</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eastAsia="en-IN"/>
              </w:rPr>
              <w:t>Key strengths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_Toc181703236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11</w:t>
            </w:r>
            <w:r w:rsidRPr="00BC4A7D">
              <w:rPr>
                <w:rFonts w:ascii="Calibri" w:hAnsi="Calibri" w:cs="Calibri"/>
                <w:noProof/>
                <w:webHidden/>
                <w:sz w:val="22"/>
                <w:szCs w:val="22"/>
              </w:rPr>
              <w:fldChar w:fldCharType="end"/>
            </w:r>
          </w:hyperlink>
        </w:p>
        <w:p w14:paraId="4241C552"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37" w:history="1">
            <w:r w:rsidRPr="00BC4A7D">
              <w:rPr>
                <w:rStyle w:val="Hyperlink"/>
                <w:rFonts w:ascii="Calibri" w:hAnsi="Calibri" w:cs="Calibri"/>
                <w:noProof/>
                <w:sz w:val="22"/>
                <w:szCs w:val="22"/>
                <w:lang w:eastAsia="en-IN"/>
              </w:rPr>
              <w:t>3.5..2</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eastAsia="en-IN"/>
              </w:rPr>
              <w:t>Key weaknesses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_Toc181703237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11</w:t>
            </w:r>
            <w:r w:rsidRPr="00BC4A7D">
              <w:rPr>
                <w:rFonts w:ascii="Calibri" w:hAnsi="Calibri" w:cs="Calibri"/>
                <w:noProof/>
                <w:webHidden/>
                <w:sz w:val="22"/>
                <w:szCs w:val="22"/>
              </w:rPr>
              <w:fldChar w:fldCharType="end"/>
            </w:r>
          </w:hyperlink>
        </w:p>
        <w:p w14:paraId="703BC050"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38" w:history="1">
            <w:r w:rsidRPr="00BC4A7D">
              <w:rPr>
                <w:rStyle w:val="Hyperlink"/>
                <w:rFonts w:ascii="Calibri" w:hAnsi="Calibri" w:cs="Calibri"/>
                <w:noProof/>
                <w:sz w:val="22"/>
                <w:szCs w:val="22"/>
                <w:lang w:eastAsia="en-IN"/>
              </w:rPr>
              <w:t>3.6</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eastAsia="en-IN"/>
              </w:rPr>
              <w:t xml:space="preserve">Liquidity: </w:t>
            </w:r>
            <w:r w:rsidRPr="00BC4A7D">
              <w:rPr>
                <w:rStyle w:val="Hyperlink"/>
                <w:rFonts w:ascii="Calibri" w:hAnsi="Calibri" w:cs="Calibri"/>
                <w:noProof/>
                <w:sz w:val="22"/>
                <w:szCs w:val="22"/>
              </w:rPr>
              <w:t>Strong/Adequate/Stretched/Poor</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_Toc181703238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11</w:t>
            </w:r>
            <w:r w:rsidRPr="00BC4A7D">
              <w:rPr>
                <w:rFonts w:ascii="Calibri" w:hAnsi="Calibri" w:cs="Calibri"/>
                <w:noProof/>
                <w:webHidden/>
                <w:sz w:val="22"/>
                <w:szCs w:val="22"/>
              </w:rPr>
              <w:fldChar w:fldCharType="end"/>
            </w:r>
          </w:hyperlink>
        </w:p>
        <w:p w14:paraId="3F4DC1FC"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39" w:history="1">
            <w:r w:rsidRPr="00BC4A7D">
              <w:rPr>
                <w:rStyle w:val="Hyperlink"/>
                <w:rFonts w:ascii="Calibri" w:hAnsi="Calibri" w:cs="Calibri"/>
                <w:noProof/>
                <w:sz w:val="22"/>
                <w:szCs w:val="22"/>
                <w:lang w:eastAsia="en-IN"/>
              </w:rPr>
              <w:t>3.7</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eastAsia="en-IN"/>
              </w:rPr>
              <w:t>Applicable criteria</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_Toc181703239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11</w:t>
            </w:r>
            <w:r w:rsidRPr="00BC4A7D">
              <w:rPr>
                <w:rFonts w:ascii="Calibri" w:hAnsi="Calibri" w:cs="Calibri"/>
                <w:noProof/>
                <w:webHidden/>
                <w:sz w:val="22"/>
                <w:szCs w:val="22"/>
              </w:rPr>
              <w:fldChar w:fldCharType="end"/>
            </w:r>
          </w:hyperlink>
        </w:p>
        <w:p w14:paraId="2517C361"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40" w:history="1">
            <w:r w:rsidRPr="00BC4A7D">
              <w:rPr>
                <w:rStyle w:val="Hyperlink"/>
                <w:rFonts w:ascii="Calibri" w:hAnsi="Calibri" w:cs="Calibri"/>
                <w:noProof/>
                <w:sz w:val="22"/>
                <w:szCs w:val="22"/>
                <w:lang w:eastAsia="en-IN"/>
              </w:rPr>
              <w:t>3.8</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eastAsia="en-IN"/>
              </w:rPr>
              <w:t xml:space="preserve">Environmental, social and governance (ESG) risks </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_Toc181703240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11</w:t>
            </w:r>
            <w:r w:rsidRPr="00BC4A7D">
              <w:rPr>
                <w:rFonts w:ascii="Calibri" w:hAnsi="Calibri" w:cs="Calibri"/>
                <w:noProof/>
                <w:webHidden/>
                <w:sz w:val="22"/>
                <w:szCs w:val="22"/>
              </w:rPr>
              <w:fldChar w:fldCharType="end"/>
            </w:r>
          </w:hyperlink>
        </w:p>
        <w:p w14:paraId="1BAF2A1F"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41" w:history="1">
            <w:r w:rsidRPr="00BC4A7D">
              <w:rPr>
                <w:rStyle w:val="Hyperlink"/>
                <w:rFonts w:ascii="Calibri" w:hAnsi="Calibri" w:cs="Calibri"/>
                <w:noProof/>
                <w:sz w:val="22"/>
                <w:szCs w:val="22"/>
                <w:lang w:eastAsia="en-IN"/>
              </w:rPr>
              <w:t>3.9</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eastAsia="en-IN"/>
              </w:rPr>
              <w:t>About the company and industry</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_Toc181703241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12</w:t>
            </w:r>
            <w:r w:rsidRPr="00BC4A7D">
              <w:rPr>
                <w:rFonts w:ascii="Calibri" w:hAnsi="Calibri" w:cs="Calibri"/>
                <w:noProof/>
                <w:webHidden/>
                <w:sz w:val="22"/>
                <w:szCs w:val="22"/>
              </w:rPr>
              <w:fldChar w:fldCharType="end"/>
            </w:r>
          </w:hyperlink>
        </w:p>
        <w:p w14:paraId="29EF9E7C"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42" w:history="1">
            <w:r w:rsidRPr="00BC4A7D">
              <w:rPr>
                <w:rStyle w:val="Hyperlink"/>
                <w:rFonts w:ascii="Calibri" w:hAnsi="Calibri" w:cs="Calibri"/>
                <w:noProof/>
                <w:sz w:val="22"/>
                <w:szCs w:val="22"/>
                <w:lang w:eastAsia="en-IN"/>
              </w:rPr>
              <w:t>3.10</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eastAsia="en-IN"/>
              </w:rPr>
              <w:t>Status of non-cooperation with previous CRA</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_Toc181703242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12</w:t>
            </w:r>
            <w:r w:rsidRPr="00BC4A7D">
              <w:rPr>
                <w:rFonts w:ascii="Calibri" w:hAnsi="Calibri" w:cs="Calibri"/>
                <w:noProof/>
                <w:webHidden/>
                <w:sz w:val="22"/>
                <w:szCs w:val="22"/>
              </w:rPr>
              <w:fldChar w:fldCharType="end"/>
            </w:r>
          </w:hyperlink>
        </w:p>
        <w:p w14:paraId="689FCFDD"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43" w:history="1">
            <w:r w:rsidRPr="00BC4A7D">
              <w:rPr>
                <w:rStyle w:val="Hyperlink"/>
                <w:rFonts w:ascii="Calibri" w:hAnsi="Calibri" w:cs="Calibri"/>
                <w:noProof/>
                <w:sz w:val="22"/>
                <w:szCs w:val="22"/>
                <w:lang w:eastAsia="en-IN"/>
              </w:rPr>
              <w:t>3.11</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eastAsia="en-IN"/>
              </w:rPr>
              <w:t>Any other information</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_Toc181703243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12</w:t>
            </w:r>
            <w:r w:rsidRPr="00BC4A7D">
              <w:rPr>
                <w:rFonts w:ascii="Calibri" w:hAnsi="Calibri" w:cs="Calibri"/>
                <w:noProof/>
                <w:webHidden/>
                <w:sz w:val="22"/>
                <w:szCs w:val="22"/>
              </w:rPr>
              <w:fldChar w:fldCharType="end"/>
            </w:r>
          </w:hyperlink>
        </w:p>
        <w:p w14:paraId="55F642CD" w14:textId="77777777" w:rsidR="006620F9" w:rsidRPr="00BC4A7D" w:rsidRDefault="006620F9" w:rsidP="006620F9">
          <w:pPr>
            <w:pStyle w:val="TOC2"/>
            <w:rPr>
              <w:rFonts w:ascii="Calibri" w:eastAsiaTheme="minorEastAsia" w:hAnsi="Calibri" w:cs="Calibri"/>
              <w:b w:val="0"/>
              <w:bCs w:val="0"/>
              <w:spacing w:val="0"/>
              <w:sz w:val="22"/>
              <w:szCs w:val="22"/>
              <w:lang w:eastAsia="en-IN"/>
            </w:rPr>
          </w:pPr>
          <w:hyperlink w:anchor="_Toc181703244" w:history="1">
            <w:r w:rsidRPr="00BC4A7D">
              <w:rPr>
                <w:rStyle w:val="Hyperlink"/>
                <w:rFonts w:ascii="Calibri" w:hAnsi="Calibri" w:cs="Calibri"/>
                <w:sz w:val="22"/>
                <w:szCs w:val="22"/>
              </w:rPr>
              <w:t>4.</w:t>
            </w:r>
            <w:r w:rsidRPr="00BC4A7D">
              <w:rPr>
                <w:rFonts w:ascii="Calibri" w:eastAsiaTheme="minorEastAsia" w:hAnsi="Calibri" w:cs="Calibri"/>
                <w:b w:val="0"/>
                <w:bCs w:val="0"/>
                <w:spacing w:val="0"/>
                <w:sz w:val="22"/>
                <w:szCs w:val="22"/>
                <w:lang w:eastAsia="en-IN"/>
              </w:rPr>
              <w:tab/>
            </w:r>
            <w:r w:rsidRPr="00BC4A7D">
              <w:rPr>
                <w:rStyle w:val="Hyperlink"/>
                <w:rFonts w:ascii="Calibri" w:hAnsi="Calibri" w:cs="Calibri"/>
                <w:sz w:val="22"/>
                <w:szCs w:val="22"/>
              </w:rPr>
              <w:t>Peer Comparison</w:t>
            </w:r>
            <w:r w:rsidRPr="00BC4A7D">
              <w:rPr>
                <w:rFonts w:ascii="Calibri" w:hAnsi="Calibri" w:cs="Calibri"/>
                <w:webHidden/>
                <w:sz w:val="22"/>
                <w:szCs w:val="22"/>
              </w:rPr>
              <w:tab/>
            </w:r>
            <w:r w:rsidRPr="00BC4A7D">
              <w:rPr>
                <w:rFonts w:ascii="Calibri" w:hAnsi="Calibri" w:cs="Calibri"/>
                <w:webHidden/>
                <w:sz w:val="22"/>
                <w:szCs w:val="22"/>
              </w:rPr>
              <w:fldChar w:fldCharType="begin"/>
            </w:r>
            <w:r w:rsidRPr="00BC4A7D">
              <w:rPr>
                <w:rFonts w:ascii="Calibri" w:hAnsi="Calibri" w:cs="Calibri"/>
                <w:webHidden/>
                <w:sz w:val="22"/>
                <w:szCs w:val="22"/>
              </w:rPr>
              <w:instrText xml:space="preserve"> PAGEREF _Toc181703244 \h </w:instrText>
            </w:r>
            <w:r w:rsidRPr="00BC4A7D">
              <w:rPr>
                <w:rFonts w:ascii="Calibri" w:hAnsi="Calibri" w:cs="Calibri"/>
                <w:webHidden/>
                <w:sz w:val="22"/>
                <w:szCs w:val="22"/>
              </w:rPr>
            </w:r>
            <w:r w:rsidRPr="00BC4A7D">
              <w:rPr>
                <w:rFonts w:ascii="Calibri" w:hAnsi="Calibri" w:cs="Calibri"/>
                <w:webHidden/>
                <w:sz w:val="22"/>
                <w:szCs w:val="22"/>
              </w:rPr>
              <w:fldChar w:fldCharType="separate"/>
            </w:r>
            <w:r w:rsidRPr="00BC4A7D">
              <w:rPr>
                <w:rFonts w:ascii="Calibri" w:hAnsi="Calibri" w:cs="Calibri"/>
                <w:webHidden/>
                <w:sz w:val="22"/>
                <w:szCs w:val="22"/>
              </w:rPr>
              <w:t>13</w:t>
            </w:r>
            <w:r w:rsidRPr="00BC4A7D">
              <w:rPr>
                <w:rFonts w:ascii="Calibri" w:hAnsi="Calibri" w:cs="Calibri"/>
                <w:webHidden/>
                <w:sz w:val="22"/>
                <w:szCs w:val="22"/>
              </w:rPr>
              <w:fldChar w:fldCharType="end"/>
            </w:r>
          </w:hyperlink>
        </w:p>
        <w:p w14:paraId="636D936E" w14:textId="77777777" w:rsidR="006620F9" w:rsidRPr="00BC4A7D" w:rsidRDefault="006620F9" w:rsidP="006620F9">
          <w:pPr>
            <w:pStyle w:val="TOC2"/>
            <w:rPr>
              <w:rFonts w:ascii="Calibri" w:eastAsiaTheme="minorEastAsia" w:hAnsi="Calibri" w:cs="Calibri"/>
              <w:b w:val="0"/>
              <w:bCs w:val="0"/>
              <w:spacing w:val="0"/>
              <w:sz w:val="22"/>
              <w:szCs w:val="22"/>
              <w:lang w:eastAsia="en-IN"/>
            </w:rPr>
          </w:pPr>
          <w:hyperlink w:anchor="_Toc181703245" w:history="1">
            <w:r w:rsidRPr="00BC4A7D">
              <w:rPr>
                <w:rStyle w:val="Hyperlink"/>
                <w:rFonts w:ascii="Calibri" w:hAnsi="Calibri" w:cs="Calibri"/>
                <w:sz w:val="22"/>
                <w:szCs w:val="22"/>
              </w:rPr>
              <w:t>5.</w:t>
            </w:r>
            <w:r w:rsidRPr="00BC4A7D">
              <w:rPr>
                <w:rFonts w:ascii="Calibri" w:eastAsiaTheme="minorEastAsia" w:hAnsi="Calibri" w:cs="Calibri"/>
                <w:b w:val="0"/>
                <w:bCs w:val="0"/>
                <w:spacing w:val="0"/>
                <w:sz w:val="22"/>
                <w:szCs w:val="22"/>
                <w:lang w:eastAsia="en-IN"/>
              </w:rPr>
              <w:tab/>
            </w:r>
            <w:r w:rsidRPr="00BC4A7D">
              <w:rPr>
                <w:rStyle w:val="Hyperlink"/>
                <w:rFonts w:ascii="Calibri" w:hAnsi="Calibri" w:cs="Calibri"/>
                <w:sz w:val="22"/>
                <w:szCs w:val="22"/>
              </w:rPr>
              <w:t>Important data, ratios etc</w:t>
            </w:r>
            <w:r w:rsidRPr="00BC4A7D">
              <w:rPr>
                <w:rFonts w:ascii="Calibri" w:hAnsi="Calibri" w:cs="Calibri"/>
                <w:webHidden/>
                <w:sz w:val="22"/>
                <w:szCs w:val="22"/>
              </w:rPr>
              <w:tab/>
            </w:r>
            <w:r w:rsidRPr="00BC4A7D">
              <w:rPr>
                <w:rFonts w:ascii="Calibri" w:hAnsi="Calibri" w:cs="Calibri"/>
                <w:webHidden/>
                <w:sz w:val="22"/>
                <w:szCs w:val="22"/>
              </w:rPr>
              <w:fldChar w:fldCharType="begin"/>
            </w:r>
            <w:r w:rsidRPr="00BC4A7D">
              <w:rPr>
                <w:rFonts w:ascii="Calibri" w:hAnsi="Calibri" w:cs="Calibri"/>
                <w:webHidden/>
                <w:sz w:val="22"/>
                <w:szCs w:val="22"/>
              </w:rPr>
              <w:instrText xml:space="preserve"> PAGEREF _Toc181703245 \h </w:instrText>
            </w:r>
            <w:r w:rsidRPr="00BC4A7D">
              <w:rPr>
                <w:rFonts w:ascii="Calibri" w:hAnsi="Calibri" w:cs="Calibri"/>
                <w:webHidden/>
                <w:sz w:val="22"/>
                <w:szCs w:val="22"/>
              </w:rPr>
            </w:r>
            <w:r w:rsidRPr="00BC4A7D">
              <w:rPr>
                <w:rFonts w:ascii="Calibri" w:hAnsi="Calibri" w:cs="Calibri"/>
                <w:webHidden/>
                <w:sz w:val="22"/>
                <w:szCs w:val="22"/>
              </w:rPr>
              <w:fldChar w:fldCharType="separate"/>
            </w:r>
            <w:r w:rsidRPr="00BC4A7D">
              <w:rPr>
                <w:rFonts w:ascii="Calibri" w:hAnsi="Calibri" w:cs="Calibri"/>
                <w:webHidden/>
                <w:sz w:val="22"/>
                <w:szCs w:val="22"/>
              </w:rPr>
              <w:t>14</w:t>
            </w:r>
            <w:r w:rsidRPr="00BC4A7D">
              <w:rPr>
                <w:rFonts w:ascii="Calibri" w:hAnsi="Calibri" w:cs="Calibri"/>
                <w:webHidden/>
                <w:sz w:val="22"/>
                <w:szCs w:val="22"/>
              </w:rPr>
              <w:fldChar w:fldCharType="end"/>
            </w:r>
          </w:hyperlink>
        </w:p>
        <w:p w14:paraId="7DBDBE72"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46" w:history="1">
            <w:r w:rsidRPr="00BC4A7D">
              <w:rPr>
                <w:rStyle w:val="Hyperlink"/>
                <w:rFonts w:ascii="Calibri" w:hAnsi="Calibri" w:cs="Calibri"/>
                <w:b/>
                <w:bCs/>
                <w:noProof/>
                <w:sz w:val="22"/>
                <w:szCs w:val="22"/>
              </w:rPr>
              <w:t>5.1.</w:t>
            </w:r>
            <w:r w:rsidRPr="00BC4A7D">
              <w:rPr>
                <w:rFonts w:ascii="Calibri" w:eastAsiaTheme="minorEastAsia" w:hAnsi="Calibri" w:cs="Calibri"/>
                <w:noProof/>
                <w:sz w:val="22"/>
                <w:szCs w:val="22"/>
                <w:lang w:eastAsia="en-IN"/>
              </w:rPr>
              <w:tab/>
            </w:r>
            <w:r w:rsidRPr="00BC4A7D">
              <w:rPr>
                <w:rStyle w:val="Hyperlink"/>
                <w:rFonts w:ascii="Calibri" w:hAnsi="Calibri" w:cs="Calibri"/>
                <w:b/>
                <w:bCs/>
                <w:noProof/>
                <w:sz w:val="22"/>
                <w:szCs w:val="22"/>
              </w:rPr>
              <w:t>Data specific to the sector</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_Toc181703246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14</w:t>
            </w:r>
            <w:r w:rsidRPr="00BC4A7D">
              <w:rPr>
                <w:rFonts w:ascii="Calibri" w:hAnsi="Calibri" w:cs="Calibri"/>
                <w:noProof/>
                <w:webHidden/>
                <w:sz w:val="22"/>
                <w:szCs w:val="22"/>
              </w:rPr>
              <w:fldChar w:fldCharType="end"/>
            </w:r>
          </w:hyperlink>
        </w:p>
        <w:p w14:paraId="7340134C"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53" w:history="1">
            <w:r w:rsidRPr="00BC4A7D">
              <w:rPr>
                <w:rStyle w:val="Hyperlink"/>
                <w:rFonts w:ascii="Calibri" w:hAnsi="Calibri" w:cs="Calibri"/>
                <w:noProof/>
                <w:sz w:val="22"/>
                <w:szCs w:val="22"/>
                <w:lang w:val="en-GB"/>
              </w:rPr>
              <w:t>5.1.1.</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List of manufacturing facilities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_Toc181703253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14</w:t>
            </w:r>
            <w:r w:rsidRPr="00BC4A7D">
              <w:rPr>
                <w:rFonts w:ascii="Calibri" w:hAnsi="Calibri" w:cs="Calibri"/>
                <w:noProof/>
                <w:webHidden/>
                <w:sz w:val="22"/>
                <w:szCs w:val="22"/>
              </w:rPr>
              <w:fldChar w:fldCharType="end"/>
            </w:r>
          </w:hyperlink>
        </w:p>
        <w:p w14:paraId="7C313C6C"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54" w:history="1">
            <w:r w:rsidRPr="00BC4A7D">
              <w:rPr>
                <w:rStyle w:val="Hyperlink"/>
                <w:rFonts w:ascii="Calibri" w:hAnsi="Calibri" w:cs="Calibri"/>
                <w:noProof/>
                <w:sz w:val="22"/>
                <w:szCs w:val="22"/>
                <w:lang w:val="en-GB"/>
              </w:rPr>
              <w:t>5.1.2.</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Capacity Utilization</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_Toc181703254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14</w:t>
            </w:r>
            <w:r w:rsidRPr="00BC4A7D">
              <w:rPr>
                <w:rFonts w:ascii="Calibri" w:hAnsi="Calibri" w:cs="Calibri"/>
                <w:noProof/>
                <w:webHidden/>
                <w:sz w:val="22"/>
                <w:szCs w:val="22"/>
              </w:rPr>
              <w:fldChar w:fldCharType="end"/>
            </w:r>
          </w:hyperlink>
        </w:p>
        <w:p w14:paraId="07E7F825"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55" w:history="1">
            <w:r w:rsidRPr="00BC4A7D">
              <w:rPr>
                <w:rStyle w:val="Hyperlink"/>
                <w:rFonts w:ascii="Calibri" w:hAnsi="Calibri" w:cs="Calibri"/>
                <w:noProof/>
                <w:sz w:val="22"/>
                <w:szCs w:val="22"/>
                <w:lang w:val="en-GB"/>
              </w:rPr>
              <w:t>5.1.3.</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Revenue diversification</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_Toc181703255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14</w:t>
            </w:r>
            <w:r w:rsidRPr="00BC4A7D">
              <w:rPr>
                <w:rFonts w:ascii="Calibri" w:hAnsi="Calibri" w:cs="Calibri"/>
                <w:noProof/>
                <w:webHidden/>
                <w:sz w:val="22"/>
                <w:szCs w:val="22"/>
              </w:rPr>
              <w:fldChar w:fldCharType="end"/>
            </w:r>
          </w:hyperlink>
        </w:p>
        <w:p w14:paraId="69274F1F"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56" w:history="1">
            <w:r w:rsidRPr="00BC4A7D">
              <w:rPr>
                <w:rStyle w:val="Hyperlink"/>
                <w:rFonts w:ascii="Calibri" w:hAnsi="Calibri" w:cs="Calibri"/>
                <w:noProof/>
                <w:sz w:val="22"/>
                <w:szCs w:val="22"/>
                <w:lang w:val="en-GB"/>
              </w:rPr>
              <w:t>5.1.4.</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Raw Material details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_Toc181703256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15</w:t>
            </w:r>
            <w:r w:rsidRPr="00BC4A7D">
              <w:rPr>
                <w:rFonts w:ascii="Calibri" w:hAnsi="Calibri" w:cs="Calibri"/>
                <w:noProof/>
                <w:webHidden/>
                <w:sz w:val="22"/>
                <w:szCs w:val="22"/>
              </w:rPr>
              <w:fldChar w:fldCharType="end"/>
            </w:r>
          </w:hyperlink>
        </w:p>
        <w:p w14:paraId="2413547F"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57" w:history="1">
            <w:r w:rsidRPr="00BC4A7D">
              <w:rPr>
                <w:rStyle w:val="Hyperlink"/>
                <w:rFonts w:ascii="Calibri" w:hAnsi="Calibri" w:cs="Calibri"/>
                <w:noProof/>
                <w:sz w:val="22"/>
                <w:szCs w:val="22"/>
                <w:lang w:val="en-GB"/>
              </w:rPr>
              <w:t>5.1.5.</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rPr>
              <w:t xml:space="preserve">Debtor ageing as on </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_Toc181703257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16</w:t>
            </w:r>
            <w:r w:rsidRPr="00BC4A7D">
              <w:rPr>
                <w:rFonts w:ascii="Calibri" w:hAnsi="Calibri" w:cs="Calibri"/>
                <w:noProof/>
                <w:webHidden/>
                <w:sz w:val="22"/>
                <w:szCs w:val="22"/>
              </w:rPr>
              <w:fldChar w:fldCharType="end"/>
            </w:r>
          </w:hyperlink>
        </w:p>
        <w:p w14:paraId="149D45C2"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58" w:history="1">
            <w:r w:rsidRPr="00BC4A7D">
              <w:rPr>
                <w:rStyle w:val="Hyperlink"/>
                <w:rFonts w:ascii="Calibri" w:hAnsi="Calibri" w:cs="Calibri"/>
                <w:noProof/>
                <w:sz w:val="22"/>
                <w:szCs w:val="22"/>
                <w:lang w:val="en-GB"/>
              </w:rPr>
              <w:t>5.1.6.</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Project Risk</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_Toc181703258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16</w:t>
            </w:r>
            <w:r w:rsidRPr="00BC4A7D">
              <w:rPr>
                <w:rFonts w:ascii="Calibri" w:hAnsi="Calibri" w:cs="Calibri"/>
                <w:noProof/>
                <w:webHidden/>
                <w:sz w:val="22"/>
                <w:szCs w:val="22"/>
              </w:rPr>
              <w:fldChar w:fldCharType="end"/>
            </w:r>
          </w:hyperlink>
        </w:p>
        <w:p w14:paraId="7089F11A"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60" w:history="1">
            <w:r w:rsidRPr="00BC4A7D">
              <w:rPr>
                <w:rStyle w:val="Hyperlink"/>
                <w:rFonts w:ascii="Calibri" w:hAnsi="Calibri" w:cs="Calibri"/>
                <w:noProof/>
                <w:sz w:val="22"/>
                <w:szCs w:val="22"/>
                <w:lang w:val="en-GB"/>
              </w:rPr>
              <w:t>5.1.7.</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Liquidity analysis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_Toc181703260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17</w:t>
            </w:r>
            <w:r w:rsidRPr="00BC4A7D">
              <w:rPr>
                <w:rFonts w:ascii="Calibri" w:hAnsi="Calibri" w:cs="Calibri"/>
                <w:noProof/>
                <w:webHidden/>
                <w:sz w:val="22"/>
                <w:szCs w:val="22"/>
              </w:rPr>
              <w:fldChar w:fldCharType="end"/>
            </w:r>
          </w:hyperlink>
        </w:p>
        <w:p w14:paraId="76F3532D"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61" w:history="1">
            <w:r w:rsidRPr="00BC4A7D">
              <w:rPr>
                <w:rStyle w:val="Hyperlink"/>
                <w:rFonts w:ascii="Calibri" w:hAnsi="Calibri" w:cs="Calibri"/>
                <w:noProof/>
                <w:sz w:val="22"/>
                <w:szCs w:val="22"/>
                <w:lang w:val="en-GB"/>
              </w:rPr>
              <w:t>5.1.8.</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Debt repayments due in the next 4 quarters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_Toc181703261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17</w:t>
            </w:r>
            <w:r w:rsidRPr="00BC4A7D">
              <w:rPr>
                <w:rFonts w:ascii="Calibri" w:hAnsi="Calibri" w:cs="Calibri"/>
                <w:noProof/>
                <w:webHidden/>
                <w:sz w:val="22"/>
                <w:szCs w:val="22"/>
              </w:rPr>
              <w:fldChar w:fldCharType="end"/>
            </w:r>
          </w:hyperlink>
        </w:p>
        <w:p w14:paraId="6FCAD25E"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62" w:history="1">
            <w:r w:rsidRPr="00BC4A7D">
              <w:rPr>
                <w:rStyle w:val="Hyperlink"/>
                <w:rFonts w:ascii="Calibri" w:hAnsi="Calibri" w:cs="Calibri"/>
                <w:noProof/>
                <w:sz w:val="22"/>
                <w:szCs w:val="22"/>
                <w:lang w:val="en-GB"/>
              </w:rPr>
              <w:t>5.1.9.</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Limit utilization</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_Toc181703262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17</w:t>
            </w:r>
            <w:r w:rsidRPr="00BC4A7D">
              <w:rPr>
                <w:rFonts w:ascii="Calibri" w:hAnsi="Calibri" w:cs="Calibri"/>
                <w:noProof/>
                <w:webHidden/>
                <w:sz w:val="22"/>
                <w:szCs w:val="22"/>
              </w:rPr>
              <w:fldChar w:fldCharType="end"/>
            </w:r>
          </w:hyperlink>
        </w:p>
        <w:p w14:paraId="52F54513" w14:textId="77777777" w:rsidR="006620F9" w:rsidRPr="00BC4A7D" w:rsidRDefault="006620F9" w:rsidP="006620F9">
          <w:pPr>
            <w:pStyle w:val="TOC3"/>
            <w:tabs>
              <w:tab w:val="left" w:pos="1951"/>
            </w:tabs>
            <w:rPr>
              <w:rFonts w:ascii="Calibri" w:eastAsiaTheme="minorEastAsia" w:hAnsi="Calibri" w:cs="Calibri"/>
              <w:noProof/>
              <w:sz w:val="22"/>
              <w:szCs w:val="22"/>
              <w:lang w:eastAsia="en-IN"/>
            </w:rPr>
          </w:pPr>
          <w:hyperlink w:anchor="_Toc181703263" w:history="1">
            <w:r w:rsidRPr="00BC4A7D">
              <w:rPr>
                <w:rStyle w:val="Hyperlink"/>
                <w:rFonts w:ascii="Calibri" w:hAnsi="Calibri" w:cs="Calibri"/>
                <w:noProof/>
                <w:sz w:val="22"/>
                <w:szCs w:val="22"/>
                <w:lang w:val="en-GB"/>
              </w:rPr>
              <w:t>5.1.10.</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Potential gearing</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_Toc181703263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18</w:t>
            </w:r>
            <w:r w:rsidRPr="00BC4A7D">
              <w:rPr>
                <w:rFonts w:ascii="Calibri" w:hAnsi="Calibri" w:cs="Calibri"/>
                <w:noProof/>
                <w:webHidden/>
                <w:sz w:val="22"/>
                <w:szCs w:val="22"/>
              </w:rPr>
              <w:fldChar w:fldCharType="end"/>
            </w:r>
          </w:hyperlink>
        </w:p>
        <w:p w14:paraId="2667DD85"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64" w:history="1">
            <w:r w:rsidRPr="00BC4A7D">
              <w:rPr>
                <w:rStyle w:val="Hyperlink"/>
                <w:rFonts w:ascii="Calibri" w:hAnsi="Calibri" w:cs="Calibri"/>
                <w:b/>
                <w:bCs/>
                <w:noProof/>
                <w:sz w:val="22"/>
                <w:szCs w:val="22"/>
              </w:rPr>
              <w:t>5.2.</w:t>
            </w:r>
            <w:r w:rsidRPr="00BC4A7D">
              <w:rPr>
                <w:rFonts w:ascii="Calibri" w:eastAsiaTheme="minorEastAsia" w:hAnsi="Calibri" w:cs="Calibri"/>
                <w:noProof/>
                <w:sz w:val="22"/>
                <w:szCs w:val="22"/>
                <w:lang w:eastAsia="en-IN"/>
              </w:rPr>
              <w:tab/>
            </w:r>
            <w:r w:rsidRPr="00BC4A7D">
              <w:rPr>
                <w:rStyle w:val="Hyperlink"/>
                <w:rFonts w:ascii="Calibri" w:hAnsi="Calibri" w:cs="Calibri"/>
                <w:b/>
                <w:bCs/>
                <w:noProof/>
                <w:sz w:val="22"/>
                <w:szCs w:val="22"/>
              </w:rPr>
              <w:t>Data common across the sectors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_Toc181703264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19</w:t>
            </w:r>
            <w:r w:rsidRPr="00BC4A7D">
              <w:rPr>
                <w:rFonts w:ascii="Calibri" w:hAnsi="Calibri" w:cs="Calibri"/>
                <w:noProof/>
                <w:webHidden/>
                <w:sz w:val="22"/>
                <w:szCs w:val="22"/>
              </w:rPr>
              <w:fldChar w:fldCharType="end"/>
            </w:r>
          </w:hyperlink>
        </w:p>
        <w:p w14:paraId="79A9F534"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72" w:history="1">
            <w:r w:rsidRPr="00BC4A7D">
              <w:rPr>
                <w:rStyle w:val="Hyperlink"/>
                <w:rFonts w:ascii="Calibri" w:hAnsi="Calibri" w:cs="Calibri"/>
                <w:noProof/>
                <w:sz w:val="22"/>
                <w:szCs w:val="22"/>
                <w:lang w:val="en-GB"/>
              </w:rPr>
              <w:t>5.2.1.</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Working on DSCR, comments on financials and sensitivity analysis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_Toc181703272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19</w:t>
            </w:r>
            <w:r w:rsidRPr="00BC4A7D">
              <w:rPr>
                <w:rFonts w:ascii="Calibri" w:hAnsi="Calibri" w:cs="Calibri"/>
                <w:noProof/>
                <w:webHidden/>
                <w:sz w:val="22"/>
                <w:szCs w:val="22"/>
              </w:rPr>
              <w:fldChar w:fldCharType="end"/>
            </w:r>
          </w:hyperlink>
        </w:p>
        <w:p w14:paraId="0830CD72"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73" w:history="1">
            <w:r w:rsidRPr="00BC4A7D">
              <w:rPr>
                <w:rStyle w:val="Hyperlink"/>
                <w:rFonts w:ascii="Calibri" w:hAnsi="Calibri" w:cs="Calibri"/>
                <w:noProof/>
                <w:sz w:val="22"/>
                <w:szCs w:val="22"/>
                <w:lang w:val="en-GB"/>
              </w:rPr>
              <w:t>5.2.2.</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Quarterly cashflow</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_Toc181703273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19</w:t>
            </w:r>
            <w:r w:rsidRPr="00BC4A7D">
              <w:rPr>
                <w:rFonts w:ascii="Calibri" w:hAnsi="Calibri" w:cs="Calibri"/>
                <w:noProof/>
                <w:webHidden/>
                <w:sz w:val="22"/>
                <w:szCs w:val="22"/>
              </w:rPr>
              <w:fldChar w:fldCharType="end"/>
            </w:r>
          </w:hyperlink>
        </w:p>
        <w:p w14:paraId="53464423"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74" w:history="1">
            <w:r w:rsidRPr="00BC4A7D">
              <w:rPr>
                <w:rStyle w:val="Hyperlink"/>
                <w:rFonts w:ascii="Calibri" w:hAnsi="Calibri" w:cs="Calibri"/>
                <w:noProof/>
                <w:sz w:val="22"/>
                <w:szCs w:val="22"/>
                <w:lang w:val="en-GB"/>
              </w:rPr>
              <w:t>5.2.3.</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Actuals vs Projections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_Toc181703274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19</w:t>
            </w:r>
            <w:r w:rsidRPr="00BC4A7D">
              <w:rPr>
                <w:rFonts w:ascii="Calibri" w:hAnsi="Calibri" w:cs="Calibri"/>
                <w:noProof/>
                <w:webHidden/>
                <w:sz w:val="22"/>
                <w:szCs w:val="22"/>
              </w:rPr>
              <w:fldChar w:fldCharType="end"/>
            </w:r>
          </w:hyperlink>
        </w:p>
        <w:p w14:paraId="49B0D59F"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75" w:history="1">
            <w:r w:rsidRPr="00BC4A7D">
              <w:rPr>
                <w:rStyle w:val="Hyperlink"/>
                <w:rFonts w:ascii="Calibri" w:hAnsi="Calibri" w:cs="Calibri"/>
                <w:noProof/>
                <w:sz w:val="22"/>
                <w:szCs w:val="22"/>
                <w:lang w:val="en-GB"/>
              </w:rPr>
              <w:t>5.2.4.</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Benchmark interest rates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_Toc181703275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20</w:t>
            </w:r>
            <w:r w:rsidRPr="00BC4A7D">
              <w:rPr>
                <w:rFonts w:ascii="Calibri" w:hAnsi="Calibri" w:cs="Calibri"/>
                <w:noProof/>
                <w:webHidden/>
                <w:sz w:val="22"/>
                <w:szCs w:val="22"/>
              </w:rPr>
              <w:fldChar w:fldCharType="end"/>
            </w:r>
          </w:hyperlink>
        </w:p>
        <w:p w14:paraId="2000059D"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76" w:history="1">
            <w:r w:rsidRPr="00BC4A7D">
              <w:rPr>
                <w:rStyle w:val="Hyperlink"/>
                <w:rFonts w:ascii="Calibri" w:hAnsi="Calibri" w:cs="Calibri"/>
                <w:noProof/>
                <w:sz w:val="22"/>
                <w:szCs w:val="22"/>
                <w:lang w:val="en-GB"/>
              </w:rPr>
              <w:t>5.2.5.</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Share price analysis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_Toc181703276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20</w:t>
            </w:r>
            <w:r w:rsidRPr="00BC4A7D">
              <w:rPr>
                <w:rFonts w:ascii="Calibri" w:hAnsi="Calibri" w:cs="Calibri"/>
                <w:noProof/>
                <w:webHidden/>
                <w:sz w:val="22"/>
                <w:szCs w:val="22"/>
              </w:rPr>
              <w:fldChar w:fldCharType="end"/>
            </w:r>
          </w:hyperlink>
        </w:p>
        <w:p w14:paraId="3BE40B23"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77" w:history="1">
            <w:r w:rsidRPr="00BC4A7D">
              <w:rPr>
                <w:rStyle w:val="Hyperlink"/>
                <w:rFonts w:ascii="Calibri" w:hAnsi="Calibri" w:cs="Calibri"/>
                <w:noProof/>
                <w:sz w:val="22"/>
                <w:szCs w:val="22"/>
                <w:lang w:val="en-GB"/>
              </w:rPr>
              <w:t>5.2.6.</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Ownership structure and pledge of shares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_Toc181703277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20</w:t>
            </w:r>
            <w:r w:rsidRPr="00BC4A7D">
              <w:rPr>
                <w:rFonts w:ascii="Calibri" w:hAnsi="Calibri" w:cs="Calibri"/>
                <w:noProof/>
                <w:webHidden/>
                <w:sz w:val="22"/>
                <w:szCs w:val="22"/>
              </w:rPr>
              <w:fldChar w:fldCharType="end"/>
            </w:r>
          </w:hyperlink>
        </w:p>
        <w:p w14:paraId="368C12E9"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78" w:history="1">
            <w:r w:rsidRPr="00BC4A7D">
              <w:rPr>
                <w:rStyle w:val="Hyperlink"/>
                <w:rFonts w:ascii="Calibri" w:hAnsi="Calibri" w:cs="Calibri"/>
                <w:noProof/>
                <w:sz w:val="22"/>
                <w:szCs w:val="22"/>
                <w:lang w:val="en-GB"/>
              </w:rPr>
              <w:t>5.2.7.</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Update on related party transactions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_Toc181703278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21</w:t>
            </w:r>
            <w:r w:rsidRPr="00BC4A7D">
              <w:rPr>
                <w:rFonts w:ascii="Calibri" w:hAnsi="Calibri" w:cs="Calibri"/>
                <w:noProof/>
                <w:webHidden/>
                <w:sz w:val="22"/>
                <w:szCs w:val="22"/>
              </w:rPr>
              <w:fldChar w:fldCharType="end"/>
            </w:r>
          </w:hyperlink>
        </w:p>
        <w:p w14:paraId="36BE3C47" w14:textId="77777777" w:rsidR="006620F9" w:rsidRPr="00BC4A7D" w:rsidRDefault="006620F9" w:rsidP="006620F9">
          <w:pPr>
            <w:pStyle w:val="TOC2"/>
            <w:rPr>
              <w:rFonts w:ascii="Calibri" w:eastAsiaTheme="minorEastAsia" w:hAnsi="Calibri" w:cs="Calibri"/>
              <w:b w:val="0"/>
              <w:bCs w:val="0"/>
              <w:spacing w:val="0"/>
              <w:sz w:val="22"/>
              <w:szCs w:val="22"/>
              <w:lang w:eastAsia="en-IN"/>
            </w:rPr>
          </w:pPr>
          <w:hyperlink w:anchor="_Toc181703279" w:history="1">
            <w:r w:rsidRPr="00BC4A7D">
              <w:rPr>
                <w:rStyle w:val="Hyperlink"/>
                <w:rFonts w:ascii="Calibri" w:hAnsi="Calibri" w:cs="Calibri"/>
                <w:sz w:val="22"/>
                <w:szCs w:val="22"/>
              </w:rPr>
              <w:t>6.</w:t>
            </w:r>
            <w:r w:rsidRPr="00BC4A7D">
              <w:rPr>
                <w:rFonts w:ascii="Calibri" w:eastAsiaTheme="minorEastAsia" w:hAnsi="Calibri" w:cs="Calibri"/>
                <w:b w:val="0"/>
                <w:bCs w:val="0"/>
                <w:spacing w:val="0"/>
                <w:sz w:val="22"/>
                <w:szCs w:val="22"/>
                <w:lang w:eastAsia="en-IN"/>
              </w:rPr>
              <w:tab/>
            </w:r>
            <w:r w:rsidRPr="00BC4A7D">
              <w:rPr>
                <w:rStyle w:val="Hyperlink"/>
                <w:rFonts w:ascii="Calibri" w:hAnsi="Calibri" w:cs="Calibri"/>
                <w:sz w:val="22"/>
                <w:szCs w:val="22"/>
              </w:rPr>
              <w:t>Any other data/analysis not covered in other sections of the template</w:t>
            </w:r>
            <w:r w:rsidRPr="00BC4A7D">
              <w:rPr>
                <w:rFonts w:ascii="Calibri" w:hAnsi="Calibri" w:cs="Calibri"/>
                <w:webHidden/>
                <w:sz w:val="22"/>
                <w:szCs w:val="22"/>
              </w:rPr>
              <w:tab/>
            </w:r>
            <w:r w:rsidRPr="00BC4A7D">
              <w:rPr>
                <w:rFonts w:ascii="Calibri" w:hAnsi="Calibri" w:cs="Calibri"/>
                <w:webHidden/>
                <w:sz w:val="22"/>
                <w:szCs w:val="22"/>
              </w:rPr>
              <w:fldChar w:fldCharType="begin"/>
            </w:r>
            <w:r w:rsidRPr="00BC4A7D">
              <w:rPr>
                <w:rFonts w:ascii="Calibri" w:hAnsi="Calibri" w:cs="Calibri"/>
                <w:webHidden/>
                <w:sz w:val="22"/>
                <w:szCs w:val="22"/>
              </w:rPr>
              <w:instrText xml:space="preserve"> PAGEREF _Toc181703279 \h </w:instrText>
            </w:r>
            <w:r w:rsidRPr="00BC4A7D">
              <w:rPr>
                <w:rFonts w:ascii="Calibri" w:hAnsi="Calibri" w:cs="Calibri"/>
                <w:webHidden/>
                <w:sz w:val="22"/>
                <w:szCs w:val="22"/>
              </w:rPr>
            </w:r>
            <w:r w:rsidRPr="00BC4A7D">
              <w:rPr>
                <w:rFonts w:ascii="Calibri" w:hAnsi="Calibri" w:cs="Calibri"/>
                <w:webHidden/>
                <w:sz w:val="22"/>
                <w:szCs w:val="22"/>
              </w:rPr>
              <w:fldChar w:fldCharType="separate"/>
            </w:r>
            <w:r w:rsidRPr="00BC4A7D">
              <w:rPr>
                <w:rFonts w:ascii="Calibri" w:hAnsi="Calibri" w:cs="Calibri"/>
                <w:webHidden/>
                <w:sz w:val="22"/>
                <w:szCs w:val="22"/>
              </w:rPr>
              <w:t>22</w:t>
            </w:r>
            <w:r w:rsidRPr="00BC4A7D">
              <w:rPr>
                <w:rFonts w:ascii="Calibri" w:hAnsi="Calibri" w:cs="Calibri"/>
                <w:webHidden/>
                <w:sz w:val="22"/>
                <w:szCs w:val="22"/>
              </w:rPr>
              <w:fldChar w:fldCharType="end"/>
            </w:r>
          </w:hyperlink>
        </w:p>
        <w:p w14:paraId="3B1B3C25"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86" w:history="1">
            <w:r w:rsidRPr="00BC4A7D">
              <w:rPr>
                <w:rStyle w:val="Hyperlink"/>
                <w:rFonts w:ascii="Calibri" w:hAnsi="Calibri" w:cs="Calibri"/>
                <w:noProof/>
                <w:sz w:val="22"/>
                <w:szCs w:val="22"/>
                <w:lang w:val="en-GB"/>
              </w:rPr>
              <w:t>6.1.</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 xml:space="preserve">Nil </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_Toc181703286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22</w:t>
            </w:r>
            <w:r w:rsidRPr="00BC4A7D">
              <w:rPr>
                <w:rFonts w:ascii="Calibri" w:hAnsi="Calibri" w:cs="Calibri"/>
                <w:noProof/>
                <w:webHidden/>
                <w:sz w:val="22"/>
                <w:szCs w:val="22"/>
              </w:rPr>
              <w:fldChar w:fldCharType="end"/>
            </w:r>
          </w:hyperlink>
        </w:p>
        <w:p w14:paraId="1EDF34CE"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87" w:history="1">
            <w:r w:rsidRPr="00BC4A7D">
              <w:rPr>
                <w:rStyle w:val="Hyperlink"/>
                <w:rFonts w:ascii="Calibri" w:hAnsi="Calibri" w:cs="Calibri"/>
                <w:noProof/>
                <w:sz w:val="22"/>
                <w:szCs w:val="22"/>
                <w:lang w:val="en-GB"/>
              </w:rPr>
              <w:t>6.2.</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 xml:space="preserve">Nil </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_Toc181703287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22</w:t>
            </w:r>
            <w:r w:rsidRPr="00BC4A7D">
              <w:rPr>
                <w:rFonts w:ascii="Calibri" w:hAnsi="Calibri" w:cs="Calibri"/>
                <w:noProof/>
                <w:webHidden/>
                <w:sz w:val="22"/>
                <w:szCs w:val="22"/>
              </w:rPr>
              <w:fldChar w:fldCharType="end"/>
            </w:r>
          </w:hyperlink>
        </w:p>
        <w:p w14:paraId="73F982BF" w14:textId="77777777" w:rsidR="006620F9" w:rsidRPr="00BC4A7D" w:rsidRDefault="006620F9" w:rsidP="006620F9">
          <w:pPr>
            <w:pStyle w:val="TOC2"/>
            <w:rPr>
              <w:rFonts w:ascii="Calibri" w:eastAsiaTheme="minorEastAsia" w:hAnsi="Calibri" w:cs="Calibri"/>
              <w:b w:val="0"/>
              <w:bCs w:val="0"/>
              <w:spacing w:val="0"/>
              <w:sz w:val="22"/>
              <w:szCs w:val="22"/>
              <w:lang w:eastAsia="en-IN"/>
            </w:rPr>
          </w:pPr>
          <w:hyperlink w:anchor="_Toc181703288" w:history="1">
            <w:r w:rsidRPr="00BC4A7D">
              <w:rPr>
                <w:rStyle w:val="Hyperlink"/>
                <w:rFonts w:ascii="Calibri" w:hAnsi="Calibri" w:cs="Calibri"/>
                <w:sz w:val="22"/>
                <w:szCs w:val="22"/>
              </w:rPr>
              <w:t>7.</w:t>
            </w:r>
            <w:r w:rsidRPr="00BC4A7D">
              <w:rPr>
                <w:rFonts w:ascii="Calibri" w:eastAsiaTheme="minorEastAsia" w:hAnsi="Calibri" w:cs="Calibri"/>
                <w:b w:val="0"/>
                <w:bCs w:val="0"/>
                <w:spacing w:val="0"/>
                <w:sz w:val="22"/>
                <w:szCs w:val="22"/>
                <w:lang w:eastAsia="en-IN"/>
              </w:rPr>
              <w:tab/>
            </w:r>
            <w:r w:rsidRPr="00BC4A7D">
              <w:rPr>
                <w:rStyle w:val="Hyperlink"/>
                <w:rFonts w:ascii="Calibri" w:hAnsi="Calibri" w:cs="Calibri"/>
                <w:sz w:val="22"/>
                <w:szCs w:val="22"/>
              </w:rPr>
              <w:t>Supporting data / analysis</w:t>
            </w:r>
            <w:r w:rsidRPr="00BC4A7D">
              <w:rPr>
                <w:rFonts w:ascii="Calibri" w:hAnsi="Calibri" w:cs="Calibri"/>
                <w:webHidden/>
                <w:sz w:val="22"/>
                <w:szCs w:val="22"/>
              </w:rPr>
              <w:tab/>
            </w:r>
            <w:r w:rsidRPr="00BC4A7D">
              <w:rPr>
                <w:rFonts w:ascii="Calibri" w:hAnsi="Calibri" w:cs="Calibri"/>
                <w:webHidden/>
                <w:sz w:val="22"/>
                <w:szCs w:val="22"/>
              </w:rPr>
              <w:fldChar w:fldCharType="begin"/>
            </w:r>
            <w:r w:rsidRPr="00BC4A7D">
              <w:rPr>
                <w:rFonts w:ascii="Calibri" w:hAnsi="Calibri" w:cs="Calibri"/>
                <w:webHidden/>
                <w:sz w:val="22"/>
                <w:szCs w:val="22"/>
              </w:rPr>
              <w:instrText xml:space="preserve"> PAGEREF _Toc181703288 \h </w:instrText>
            </w:r>
            <w:r w:rsidRPr="00BC4A7D">
              <w:rPr>
                <w:rFonts w:ascii="Calibri" w:hAnsi="Calibri" w:cs="Calibri"/>
                <w:webHidden/>
                <w:sz w:val="22"/>
                <w:szCs w:val="22"/>
              </w:rPr>
            </w:r>
            <w:r w:rsidRPr="00BC4A7D">
              <w:rPr>
                <w:rFonts w:ascii="Calibri" w:hAnsi="Calibri" w:cs="Calibri"/>
                <w:webHidden/>
                <w:sz w:val="22"/>
                <w:szCs w:val="22"/>
              </w:rPr>
              <w:fldChar w:fldCharType="separate"/>
            </w:r>
            <w:r w:rsidRPr="00BC4A7D">
              <w:rPr>
                <w:rFonts w:ascii="Calibri" w:hAnsi="Calibri" w:cs="Calibri"/>
                <w:webHidden/>
                <w:sz w:val="22"/>
                <w:szCs w:val="22"/>
              </w:rPr>
              <w:t>23</w:t>
            </w:r>
            <w:r w:rsidRPr="00BC4A7D">
              <w:rPr>
                <w:rFonts w:ascii="Calibri" w:hAnsi="Calibri" w:cs="Calibri"/>
                <w:webHidden/>
                <w:sz w:val="22"/>
                <w:szCs w:val="22"/>
              </w:rPr>
              <w:fldChar w:fldCharType="end"/>
            </w:r>
          </w:hyperlink>
        </w:p>
        <w:p w14:paraId="4619D744"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90" w:history="1">
            <w:r w:rsidRPr="00BC4A7D">
              <w:rPr>
                <w:rStyle w:val="Hyperlink"/>
                <w:rFonts w:ascii="Calibri" w:hAnsi="Calibri" w:cs="Calibri"/>
                <w:noProof/>
                <w:sz w:val="22"/>
                <w:szCs w:val="22"/>
              </w:rPr>
              <w:t>7.1</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rPr>
              <w:t>Board composition, senior management details/key management personnel</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_Toc181703290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23</w:t>
            </w:r>
            <w:r w:rsidRPr="00BC4A7D">
              <w:rPr>
                <w:rFonts w:ascii="Calibri" w:hAnsi="Calibri" w:cs="Calibri"/>
                <w:noProof/>
                <w:webHidden/>
                <w:sz w:val="22"/>
                <w:szCs w:val="22"/>
              </w:rPr>
              <w:fldChar w:fldCharType="end"/>
            </w:r>
          </w:hyperlink>
        </w:p>
        <w:p w14:paraId="68642B89"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91" w:history="1">
            <w:r w:rsidRPr="00BC4A7D">
              <w:rPr>
                <w:rStyle w:val="Hyperlink"/>
                <w:rFonts w:ascii="Calibri" w:hAnsi="Calibri" w:cs="Calibri"/>
                <w:noProof/>
                <w:sz w:val="22"/>
                <w:szCs w:val="22"/>
              </w:rPr>
              <w:t>7.2</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rPr>
              <w:t>Consolidated/Standalone financials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_Toc181703291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23</w:t>
            </w:r>
            <w:r w:rsidRPr="00BC4A7D">
              <w:rPr>
                <w:rFonts w:ascii="Calibri" w:hAnsi="Calibri" w:cs="Calibri"/>
                <w:noProof/>
                <w:webHidden/>
                <w:sz w:val="22"/>
                <w:szCs w:val="22"/>
              </w:rPr>
              <w:fldChar w:fldCharType="end"/>
            </w:r>
          </w:hyperlink>
        </w:p>
        <w:p w14:paraId="65E70CD2"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92" w:history="1">
            <w:r w:rsidRPr="00BC4A7D">
              <w:rPr>
                <w:rStyle w:val="Hyperlink"/>
                <w:rFonts w:ascii="Calibri" w:hAnsi="Calibri" w:cs="Calibri"/>
                <w:noProof/>
                <w:sz w:val="22"/>
                <w:szCs w:val="22"/>
                <w:lang w:val="en-GB"/>
              </w:rPr>
              <w:t>7.3</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Parent/Group</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_Toc181703292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23</w:t>
            </w:r>
            <w:r w:rsidRPr="00BC4A7D">
              <w:rPr>
                <w:rFonts w:ascii="Calibri" w:hAnsi="Calibri" w:cs="Calibri"/>
                <w:noProof/>
                <w:webHidden/>
                <w:sz w:val="22"/>
                <w:szCs w:val="22"/>
              </w:rPr>
              <w:fldChar w:fldCharType="end"/>
            </w:r>
          </w:hyperlink>
        </w:p>
        <w:p w14:paraId="6BE3BD43"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93" w:history="1">
            <w:r w:rsidRPr="00BC4A7D">
              <w:rPr>
                <w:rStyle w:val="Hyperlink"/>
                <w:rFonts w:ascii="Calibri" w:hAnsi="Calibri" w:cs="Calibri"/>
                <w:noProof/>
                <w:sz w:val="22"/>
                <w:szCs w:val="22"/>
                <w:lang w:val="en-GB"/>
              </w:rPr>
              <w:t>7.4</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Details of instruments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_Toc181703293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25</w:t>
            </w:r>
            <w:r w:rsidRPr="00BC4A7D">
              <w:rPr>
                <w:rFonts w:ascii="Calibri" w:hAnsi="Calibri" w:cs="Calibri"/>
                <w:noProof/>
                <w:webHidden/>
                <w:sz w:val="22"/>
                <w:szCs w:val="22"/>
              </w:rPr>
              <w:fldChar w:fldCharType="end"/>
            </w:r>
          </w:hyperlink>
        </w:p>
        <w:p w14:paraId="1AE09F8A"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94" w:history="1">
            <w:r w:rsidRPr="00BC4A7D">
              <w:rPr>
                <w:rStyle w:val="Hyperlink"/>
                <w:rFonts w:ascii="Calibri" w:hAnsi="Calibri" w:cs="Calibri"/>
                <w:noProof/>
                <w:sz w:val="22"/>
                <w:szCs w:val="22"/>
                <w:lang w:val="en-GB"/>
              </w:rPr>
              <w:t>7.5</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Balance Sheet</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_Toc181703294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25</w:t>
            </w:r>
            <w:r w:rsidRPr="00BC4A7D">
              <w:rPr>
                <w:rFonts w:ascii="Calibri" w:hAnsi="Calibri" w:cs="Calibri"/>
                <w:noProof/>
                <w:webHidden/>
                <w:sz w:val="22"/>
                <w:szCs w:val="22"/>
              </w:rPr>
              <w:fldChar w:fldCharType="end"/>
            </w:r>
          </w:hyperlink>
        </w:p>
        <w:p w14:paraId="36552FB3"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95" w:history="1">
            <w:r w:rsidRPr="00BC4A7D">
              <w:rPr>
                <w:rStyle w:val="Hyperlink"/>
                <w:rFonts w:ascii="Calibri" w:hAnsi="Calibri" w:cs="Calibri"/>
                <w:noProof/>
                <w:sz w:val="22"/>
                <w:szCs w:val="22"/>
                <w:lang w:val="en-GB"/>
              </w:rPr>
              <w:t>7.6</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 xml:space="preserve">Profit and Loss Statement </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_Toc181703295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27</w:t>
            </w:r>
            <w:r w:rsidRPr="00BC4A7D">
              <w:rPr>
                <w:rFonts w:ascii="Calibri" w:hAnsi="Calibri" w:cs="Calibri"/>
                <w:noProof/>
                <w:webHidden/>
                <w:sz w:val="22"/>
                <w:szCs w:val="22"/>
              </w:rPr>
              <w:fldChar w:fldCharType="end"/>
            </w:r>
          </w:hyperlink>
        </w:p>
        <w:p w14:paraId="7D13B333"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96" w:history="1">
            <w:r w:rsidRPr="00BC4A7D">
              <w:rPr>
                <w:rStyle w:val="Hyperlink"/>
                <w:rFonts w:ascii="Calibri" w:hAnsi="Calibri" w:cs="Calibri"/>
                <w:noProof/>
                <w:sz w:val="22"/>
                <w:szCs w:val="22"/>
                <w:lang w:val="en-GB"/>
              </w:rPr>
              <w:t>7.7</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Cash flow statement</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_Toc181703296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28</w:t>
            </w:r>
            <w:r w:rsidRPr="00BC4A7D">
              <w:rPr>
                <w:rFonts w:ascii="Calibri" w:hAnsi="Calibri" w:cs="Calibri"/>
                <w:noProof/>
                <w:webHidden/>
                <w:sz w:val="22"/>
                <w:szCs w:val="22"/>
              </w:rPr>
              <w:fldChar w:fldCharType="end"/>
            </w:r>
          </w:hyperlink>
        </w:p>
        <w:p w14:paraId="77CEAF2C"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97" w:history="1">
            <w:r w:rsidRPr="00BC4A7D">
              <w:rPr>
                <w:rStyle w:val="Hyperlink"/>
                <w:rFonts w:ascii="Calibri" w:hAnsi="Calibri" w:cs="Calibri"/>
                <w:noProof/>
                <w:sz w:val="22"/>
                <w:szCs w:val="22"/>
                <w:lang w:val="en-GB"/>
              </w:rPr>
              <w:t>7.8</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Ratio analysis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_Toc181703297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29</w:t>
            </w:r>
            <w:r w:rsidRPr="00BC4A7D">
              <w:rPr>
                <w:rFonts w:ascii="Calibri" w:hAnsi="Calibri" w:cs="Calibri"/>
                <w:noProof/>
                <w:webHidden/>
                <w:sz w:val="22"/>
                <w:szCs w:val="22"/>
              </w:rPr>
              <w:fldChar w:fldCharType="end"/>
            </w:r>
          </w:hyperlink>
        </w:p>
        <w:p w14:paraId="4F2330BB"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98" w:history="1">
            <w:r w:rsidRPr="00BC4A7D">
              <w:rPr>
                <w:rStyle w:val="Hyperlink"/>
                <w:rFonts w:ascii="Calibri" w:hAnsi="Calibri" w:cs="Calibri"/>
                <w:noProof/>
                <w:sz w:val="22"/>
                <w:szCs w:val="22"/>
                <w:lang w:val="en-GB"/>
              </w:rPr>
              <w:t>7.9</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Previous RCM Minutes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_Toc181703298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30</w:t>
            </w:r>
            <w:r w:rsidRPr="00BC4A7D">
              <w:rPr>
                <w:rFonts w:ascii="Calibri" w:hAnsi="Calibri" w:cs="Calibri"/>
                <w:noProof/>
                <w:webHidden/>
                <w:sz w:val="22"/>
                <w:szCs w:val="22"/>
              </w:rPr>
              <w:fldChar w:fldCharType="end"/>
            </w:r>
          </w:hyperlink>
        </w:p>
        <w:p w14:paraId="1411589E"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299" w:history="1">
            <w:r w:rsidRPr="00BC4A7D">
              <w:rPr>
                <w:rStyle w:val="Hyperlink"/>
                <w:rFonts w:ascii="Calibri" w:hAnsi="Calibri" w:cs="Calibri"/>
                <w:noProof/>
                <w:sz w:val="22"/>
                <w:szCs w:val="22"/>
              </w:rPr>
              <w:t>7.10</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Addressed QC observations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_Toc181703299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30</w:t>
            </w:r>
            <w:r w:rsidRPr="00BC4A7D">
              <w:rPr>
                <w:rFonts w:ascii="Calibri" w:hAnsi="Calibri" w:cs="Calibri"/>
                <w:noProof/>
                <w:webHidden/>
                <w:sz w:val="22"/>
                <w:szCs w:val="22"/>
              </w:rPr>
              <w:fldChar w:fldCharType="end"/>
            </w:r>
          </w:hyperlink>
        </w:p>
        <w:p w14:paraId="78816157"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300" w:history="1">
            <w:r w:rsidRPr="00BC4A7D">
              <w:rPr>
                <w:rStyle w:val="Hyperlink"/>
                <w:rFonts w:ascii="Calibri" w:hAnsi="Calibri" w:cs="Calibri"/>
                <w:noProof/>
                <w:sz w:val="22"/>
                <w:szCs w:val="22"/>
              </w:rPr>
              <w:t>7.11</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Status of past rating sensitivities of CARE</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_Toc181703300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30</w:t>
            </w:r>
            <w:r w:rsidRPr="00BC4A7D">
              <w:rPr>
                <w:rFonts w:ascii="Calibri" w:hAnsi="Calibri" w:cs="Calibri"/>
                <w:noProof/>
                <w:webHidden/>
                <w:sz w:val="22"/>
                <w:szCs w:val="22"/>
              </w:rPr>
              <w:fldChar w:fldCharType="end"/>
            </w:r>
          </w:hyperlink>
        </w:p>
        <w:p w14:paraId="16802C70"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301" w:history="1">
            <w:r w:rsidRPr="00BC4A7D">
              <w:rPr>
                <w:rStyle w:val="Hyperlink"/>
                <w:rFonts w:ascii="Calibri" w:hAnsi="Calibri" w:cs="Calibri"/>
                <w:noProof/>
                <w:sz w:val="22"/>
                <w:szCs w:val="22"/>
              </w:rPr>
              <w:t>7.12</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CARE and other CRAs - rating history, sensitivities and key rating factors</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_Toc181703301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30</w:t>
            </w:r>
            <w:r w:rsidRPr="00BC4A7D">
              <w:rPr>
                <w:rFonts w:ascii="Calibri" w:hAnsi="Calibri" w:cs="Calibri"/>
                <w:noProof/>
                <w:webHidden/>
                <w:sz w:val="22"/>
                <w:szCs w:val="22"/>
              </w:rPr>
              <w:fldChar w:fldCharType="end"/>
            </w:r>
          </w:hyperlink>
        </w:p>
        <w:p w14:paraId="4E357278"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302" w:history="1">
            <w:r w:rsidRPr="00BC4A7D">
              <w:rPr>
                <w:rStyle w:val="Hyperlink"/>
                <w:rFonts w:ascii="Calibri" w:hAnsi="Calibri" w:cs="Calibri"/>
                <w:noProof/>
                <w:sz w:val="22"/>
                <w:szCs w:val="22"/>
                <w:lang w:val="en-GB"/>
              </w:rPr>
              <w:t>7.13</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Discussion with management</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_Toc181703302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31</w:t>
            </w:r>
            <w:r w:rsidRPr="00BC4A7D">
              <w:rPr>
                <w:rFonts w:ascii="Calibri" w:hAnsi="Calibri" w:cs="Calibri"/>
                <w:noProof/>
                <w:webHidden/>
                <w:sz w:val="22"/>
                <w:szCs w:val="22"/>
              </w:rPr>
              <w:fldChar w:fldCharType="end"/>
            </w:r>
          </w:hyperlink>
        </w:p>
        <w:p w14:paraId="73753EC1"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303" w:history="1">
            <w:r w:rsidRPr="00BC4A7D">
              <w:rPr>
                <w:rStyle w:val="Hyperlink"/>
                <w:rFonts w:ascii="Calibri" w:hAnsi="Calibri" w:cs="Calibri"/>
                <w:noProof/>
                <w:sz w:val="22"/>
                <w:szCs w:val="22"/>
                <w:lang w:val="en-GB"/>
              </w:rPr>
              <w:t>7.14</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Discussion with audit committee</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_Toc181703303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31</w:t>
            </w:r>
            <w:r w:rsidRPr="00BC4A7D">
              <w:rPr>
                <w:rFonts w:ascii="Calibri" w:hAnsi="Calibri" w:cs="Calibri"/>
                <w:noProof/>
                <w:webHidden/>
                <w:sz w:val="22"/>
                <w:szCs w:val="22"/>
              </w:rPr>
              <w:fldChar w:fldCharType="end"/>
            </w:r>
          </w:hyperlink>
        </w:p>
        <w:p w14:paraId="73F57828"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304" w:history="1">
            <w:r w:rsidRPr="00BC4A7D">
              <w:rPr>
                <w:rStyle w:val="Hyperlink"/>
                <w:rFonts w:ascii="Calibri" w:hAnsi="Calibri" w:cs="Calibri"/>
                <w:noProof/>
                <w:sz w:val="22"/>
                <w:szCs w:val="22"/>
                <w:lang w:val="en-GB"/>
              </w:rPr>
              <w:t>7.15</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Discussion with key stakeholders and due diligence</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_Toc181703304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31</w:t>
            </w:r>
            <w:r w:rsidRPr="00BC4A7D">
              <w:rPr>
                <w:rFonts w:ascii="Calibri" w:hAnsi="Calibri" w:cs="Calibri"/>
                <w:noProof/>
                <w:webHidden/>
                <w:sz w:val="22"/>
                <w:szCs w:val="22"/>
              </w:rPr>
              <w:fldChar w:fldCharType="end"/>
            </w:r>
          </w:hyperlink>
        </w:p>
        <w:p w14:paraId="2B0F9516"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306" w:history="1">
            <w:r w:rsidRPr="00BC4A7D">
              <w:rPr>
                <w:rStyle w:val="Hyperlink"/>
                <w:rFonts w:ascii="Calibri" w:hAnsi="Calibri" w:cs="Calibri"/>
                <w:noProof/>
                <w:sz w:val="22"/>
                <w:szCs w:val="22"/>
                <w:lang w:val="en-GB"/>
              </w:rPr>
              <w:t>7.16</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Attachments in case of withdrawal/repayment attach NOC/NDC received here</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_Toc181703306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33</w:t>
            </w:r>
            <w:r w:rsidRPr="00BC4A7D">
              <w:rPr>
                <w:rFonts w:ascii="Calibri" w:hAnsi="Calibri" w:cs="Calibri"/>
                <w:noProof/>
                <w:webHidden/>
                <w:sz w:val="22"/>
                <w:szCs w:val="22"/>
              </w:rPr>
              <w:fldChar w:fldCharType="end"/>
            </w:r>
          </w:hyperlink>
        </w:p>
        <w:p w14:paraId="0FD73EE4"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307" w:history="1">
            <w:r w:rsidRPr="00BC4A7D">
              <w:rPr>
                <w:rStyle w:val="Hyperlink"/>
                <w:rFonts w:ascii="Calibri" w:hAnsi="Calibri" w:cs="Calibri"/>
                <w:noProof/>
                <w:sz w:val="22"/>
                <w:szCs w:val="22"/>
                <w:lang w:val="en-GB"/>
              </w:rPr>
              <w:t>7.17</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Checklists (Agenda wise and Sector wise)</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_Toc181703307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33</w:t>
            </w:r>
            <w:r w:rsidRPr="00BC4A7D">
              <w:rPr>
                <w:rFonts w:ascii="Calibri" w:hAnsi="Calibri" w:cs="Calibri"/>
                <w:noProof/>
                <w:webHidden/>
                <w:sz w:val="22"/>
                <w:szCs w:val="22"/>
              </w:rPr>
              <w:fldChar w:fldCharType="end"/>
            </w:r>
          </w:hyperlink>
        </w:p>
        <w:p w14:paraId="4F9478C2" w14:textId="77777777" w:rsidR="006620F9" w:rsidRPr="00BC4A7D" w:rsidRDefault="006620F9" w:rsidP="006620F9">
          <w:pPr>
            <w:pStyle w:val="TOC3"/>
            <w:rPr>
              <w:rFonts w:ascii="Calibri" w:eastAsiaTheme="minorEastAsia" w:hAnsi="Calibri" w:cs="Calibri"/>
              <w:noProof/>
              <w:sz w:val="22"/>
              <w:szCs w:val="22"/>
              <w:lang w:eastAsia="en-IN"/>
            </w:rPr>
          </w:pPr>
          <w:hyperlink w:anchor="_Toc181703308" w:history="1">
            <w:r w:rsidRPr="00BC4A7D">
              <w:rPr>
                <w:rStyle w:val="Hyperlink"/>
                <w:rFonts w:ascii="Calibri" w:hAnsi="Calibri" w:cs="Calibri"/>
                <w:noProof/>
                <w:sz w:val="22"/>
                <w:szCs w:val="22"/>
                <w:lang w:val="en-GB"/>
              </w:rPr>
              <w:t>7.18</w:t>
            </w:r>
            <w:r w:rsidRPr="00BC4A7D">
              <w:rPr>
                <w:rFonts w:ascii="Calibri" w:eastAsiaTheme="minorEastAsia" w:hAnsi="Calibri" w:cs="Calibri"/>
                <w:noProof/>
                <w:sz w:val="22"/>
                <w:szCs w:val="22"/>
                <w:lang w:eastAsia="en-IN"/>
              </w:rPr>
              <w:tab/>
            </w:r>
            <w:r w:rsidRPr="00BC4A7D">
              <w:rPr>
                <w:rStyle w:val="Hyperlink"/>
                <w:rFonts w:ascii="Calibri" w:hAnsi="Calibri" w:cs="Calibri"/>
                <w:noProof/>
                <w:sz w:val="22"/>
                <w:szCs w:val="22"/>
                <w:lang w:val="en-GB"/>
              </w:rPr>
              <w:t>Additional data / annexures to the PR</w:t>
            </w:r>
            <w:r w:rsidRPr="00BC4A7D">
              <w:rPr>
                <w:rFonts w:ascii="Calibri" w:hAnsi="Calibri" w:cs="Calibri"/>
                <w:noProof/>
                <w:webHidden/>
                <w:sz w:val="22"/>
                <w:szCs w:val="22"/>
              </w:rPr>
              <w:tab/>
            </w:r>
            <w:r w:rsidRPr="00BC4A7D">
              <w:rPr>
                <w:rFonts w:ascii="Calibri" w:hAnsi="Calibri" w:cs="Calibri"/>
                <w:noProof/>
                <w:webHidden/>
                <w:sz w:val="22"/>
                <w:szCs w:val="22"/>
              </w:rPr>
              <w:fldChar w:fldCharType="begin"/>
            </w:r>
            <w:r w:rsidRPr="00BC4A7D">
              <w:rPr>
                <w:rFonts w:ascii="Calibri" w:hAnsi="Calibri" w:cs="Calibri"/>
                <w:noProof/>
                <w:webHidden/>
                <w:sz w:val="22"/>
                <w:szCs w:val="22"/>
              </w:rPr>
              <w:instrText xml:space="preserve"> PAGEREF _Toc181703308 \h </w:instrText>
            </w:r>
            <w:r w:rsidRPr="00BC4A7D">
              <w:rPr>
                <w:rFonts w:ascii="Calibri" w:hAnsi="Calibri" w:cs="Calibri"/>
                <w:noProof/>
                <w:webHidden/>
                <w:sz w:val="22"/>
                <w:szCs w:val="22"/>
              </w:rPr>
            </w:r>
            <w:r w:rsidRPr="00BC4A7D">
              <w:rPr>
                <w:rFonts w:ascii="Calibri" w:hAnsi="Calibri" w:cs="Calibri"/>
                <w:noProof/>
                <w:webHidden/>
                <w:sz w:val="22"/>
                <w:szCs w:val="22"/>
              </w:rPr>
              <w:fldChar w:fldCharType="separate"/>
            </w:r>
            <w:r w:rsidRPr="00BC4A7D">
              <w:rPr>
                <w:rFonts w:ascii="Calibri" w:hAnsi="Calibri" w:cs="Calibri"/>
                <w:noProof/>
                <w:webHidden/>
                <w:sz w:val="22"/>
                <w:szCs w:val="22"/>
              </w:rPr>
              <w:t>35</w:t>
            </w:r>
            <w:r w:rsidRPr="00BC4A7D">
              <w:rPr>
                <w:rFonts w:ascii="Calibri" w:hAnsi="Calibri" w:cs="Calibri"/>
                <w:noProof/>
                <w:webHidden/>
                <w:sz w:val="22"/>
                <w:szCs w:val="22"/>
              </w:rPr>
              <w:fldChar w:fldCharType="end"/>
            </w:r>
          </w:hyperlink>
        </w:p>
        <w:p w14:paraId="0DE992B5" w14:textId="77777777" w:rsidR="006620F9" w:rsidRPr="00BC4A7D" w:rsidRDefault="006620F9" w:rsidP="006620F9">
          <w:pPr>
            <w:pStyle w:val="TOC2"/>
            <w:rPr>
              <w:rFonts w:ascii="Calibri" w:hAnsi="Calibri" w:cs="Calibri"/>
              <w:sz w:val="22"/>
              <w:szCs w:val="22"/>
            </w:rPr>
          </w:pPr>
          <w:r w:rsidRPr="00BC4A7D">
            <w:rPr>
              <w:rFonts w:ascii="Calibri" w:hAnsi="Calibri" w:cs="Calibri"/>
              <w:sz w:val="22"/>
              <w:szCs w:val="22"/>
            </w:rPr>
            <w:fldChar w:fldCharType="end"/>
          </w:r>
        </w:p>
      </w:sdtContent>
    </w:sdt>
    <w:p w14:paraId="54ADD044" w14:textId="77777777" w:rsidR="006620F9" w:rsidRPr="00BC4A7D" w:rsidRDefault="006620F9" w:rsidP="006620F9">
      <w:pPr>
        <w:rPr>
          <w:rFonts w:ascii="Calibri" w:hAnsi="Calibri" w:cs="Calibri"/>
          <w:sz w:val="22"/>
          <w:szCs w:val="22"/>
          <w:lang w:val="en-AU"/>
        </w:rPr>
      </w:pPr>
      <w:bookmarkStart w:id="14" w:name="_Ref149824730"/>
      <w:bookmarkStart w:id="15" w:name="_Ref149824733"/>
      <w:bookmarkStart w:id="16" w:name="_Ref149824734"/>
      <w:bookmarkStart w:id="17" w:name="_Hlk153354177"/>
    </w:p>
    <w:p w14:paraId="2B1BA87B" w14:textId="77777777" w:rsidR="006620F9" w:rsidRPr="00BC4A7D" w:rsidRDefault="006620F9" w:rsidP="006620F9">
      <w:pPr>
        <w:rPr>
          <w:rFonts w:ascii="Calibri" w:hAnsi="Calibri" w:cs="Calibri"/>
          <w:sz w:val="22"/>
          <w:szCs w:val="22"/>
          <w:lang w:val="en-AU"/>
        </w:rPr>
      </w:pPr>
    </w:p>
    <w:p w14:paraId="5F1B401D" w14:textId="77777777" w:rsidR="006620F9" w:rsidRPr="00BC4A7D" w:rsidRDefault="006620F9" w:rsidP="006620F9">
      <w:pPr>
        <w:rPr>
          <w:rFonts w:ascii="Calibri" w:hAnsi="Calibri" w:cs="Calibri"/>
          <w:sz w:val="22"/>
          <w:szCs w:val="22"/>
          <w:lang w:val="en-AU"/>
        </w:rPr>
      </w:pPr>
    </w:p>
    <w:p w14:paraId="337772AD" w14:textId="77777777" w:rsidR="006620F9" w:rsidRPr="00BC4A7D" w:rsidRDefault="006620F9" w:rsidP="006620F9">
      <w:pPr>
        <w:rPr>
          <w:rFonts w:ascii="Calibri" w:hAnsi="Calibri" w:cs="Calibri"/>
          <w:sz w:val="22"/>
          <w:szCs w:val="22"/>
          <w:lang w:val="en-AU"/>
        </w:rPr>
      </w:pPr>
    </w:p>
    <w:p w14:paraId="08771E09" w14:textId="77777777" w:rsidR="006620F9" w:rsidRPr="00BC4A7D" w:rsidRDefault="006620F9" w:rsidP="006620F9">
      <w:pPr>
        <w:rPr>
          <w:rFonts w:ascii="Calibri" w:hAnsi="Calibri" w:cs="Calibri"/>
          <w:sz w:val="22"/>
          <w:szCs w:val="22"/>
          <w:lang w:val="en-AU"/>
        </w:rPr>
      </w:pPr>
    </w:p>
    <w:p w14:paraId="5CC7E1CF" w14:textId="77777777" w:rsidR="006620F9" w:rsidRPr="00BC4A7D" w:rsidRDefault="006620F9" w:rsidP="006620F9">
      <w:pPr>
        <w:rPr>
          <w:rFonts w:ascii="Calibri" w:hAnsi="Calibri" w:cs="Calibri"/>
          <w:sz w:val="22"/>
          <w:szCs w:val="22"/>
          <w:lang w:val="en-AU"/>
        </w:rPr>
      </w:pPr>
    </w:p>
    <w:p w14:paraId="7B2EB848" w14:textId="77777777" w:rsidR="006620F9" w:rsidRPr="00BC4A7D" w:rsidRDefault="006620F9" w:rsidP="006620F9">
      <w:pPr>
        <w:rPr>
          <w:rFonts w:ascii="Calibri" w:hAnsi="Calibri" w:cs="Calibri"/>
          <w:sz w:val="22"/>
          <w:szCs w:val="22"/>
          <w:lang w:val="en-AU"/>
        </w:rPr>
      </w:pPr>
    </w:p>
    <w:p w14:paraId="4A60AC8C" w14:textId="77777777" w:rsidR="006620F9" w:rsidRPr="00BC4A7D" w:rsidRDefault="006620F9" w:rsidP="006620F9">
      <w:pPr>
        <w:rPr>
          <w:rFonts w:ascii="Calibri" w:hAnsi="Calibri" w:cs="Calibri"/>
          <w:sz w:val="22"/>
          <w:szCs w:val="22"/>
          <w:lang w:val="en-AU"/>
        </w:rPr>
      </w:pPr>
    </w:p>
    <w:p w14:paraId="79C86394" w14:textId="77777777" w:rsidR="006620F9" w:rsidRPr="00BC4A7D" w:rsidRDefault="006620F9" w:rsidP="006620F9">
      <w:pPr>
        <w:rPr>
          <w:rFonts w:ascii="Calibri" w:hAnsi="Calibri" w:cs="Calibri"/>
          <w:sz w:val="22"/>
          <w:szCs w:val="22"/>
          <w:lang w:val="en-AU"/>
        </w:rPr>
      </w:pPr>
    </w:p>
    <w:p w14:paraId="17A1141D" w14:textId="77777777" w:rsidR="006620F9" w:rsidRPr="00BC4A7D" w:rsidRDefault="006620F9" w:rsidP="006620F9">
      <w:pPr>
        <w:rPr>
          <w:rFonts w:ascii="Calibri" w:hAnsi="Calibri" w:cs="Calibri"/>
          <w:sz w:val="22"/>
          <w:szCs w:val="22"/>
          <w:lang w:val="en-AU"/>
        </w:rPr>
      </w:pPr>
    </w:p>
    <w:p w14:paraId="198D4D04" w14:textId="77777777" w:rsidR="006620F9" w:rsidRPr="00BC4A7D" w:rsidRDefault="006620F9" w:rsidP="006620F9">
      <w:pPr>
        <w:rPr>
          <w:rFonts w:ascii="Calibri" w:hAnsi="Calibri" w:cs="Calibri"/>
          <w:sz w:val="22"/>
          <w:szCs w:val="22"/>
          <w:lang w:val="en-AU"/>
        </w:rPr>
      </w:pPr>
    </w:p>
    <w:p w14:paraId="5CD059EF" w14:textId="77777777" w:rsidR="006620F9" w:rsidRPr="00BC4A7D" w:rsidRDefault="006620F9" w:rsidP="006620F9">
      <w:pPr>
        <w:pStyle w:val="textfamily"/>
        <w:numPr>
          <w:ilvl w:val="1"/>
          <w:numId w:val="29"/>
        </w:numPr>
        <w:tabs>
          <w:tab w:val="left" w:pos="851"/>
        </w:tabs>
        <w:spacing w:before="0" w:beforeAutospacing="0" w:after="0" w:afterAutospacing="0" w:line="276" w:lineRule="auto"/>
        <w:ind w:left="3434" w:hanging="425"/>
        <w:outlineLvl w:val="1"/>
        <w:rPr>
          <w:rFonts w:ascii="Calibri" w:hAnsi="Calibri" w:cs="Calibri"/>
          <w:sz w:val="22"/>
          <w:szCs w:val="22"/>
        </w:rPr>
        <w:sectPr w:rsidR="006620F9" w:rsidRPr="00BC4A7D" w:rsidSect="006620F9">
          <w:headerReference w:type="default" r:id="rId10"/>
          <w:footerReference w:type="default" r:id="rId11"/>
          <w:pgSz w:w="11906" w:h="16838" w:code="9"/>
          <w:pgMar w:top="851" w:right="737" w:bottom="851" w:left="737" w:header="170" w:footer="420" w:gutter="0"/>
          <w:cols w:space="720"/>
          <w:docGrid w:linePitch="360"/>
        </w:sectPr>
      </w:pP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49"/>
      </w:tblGrid>
      <w:tr w:rsidR="006620F9" w:rsidRPr="00BC4A7D" w14:paraId="4EFE9B8C" w14:textId="77777777" w:rsidTr="00301258">
        <w:trPr>
          <w:trHeight w:val="138"/>
          <w:jc w:val="center"/>
        </w:trPr>
        <w:tc>
          <w:tcPr>
            <w:tcW w:w="10349" w:type="dxa"/>
            <w:tcBorders>
              <w:bottom w:val="single" w:sz="4" w:space="0" w:color="auto"/>
            </w:tcBorders>
            <w:shd w:val="clear" w:color="auto" w:fill="14324E"/>
            <w:noWrap/>
            <w:vAlign w:val="center"/>
          </w:tcPr>
          <w:p w14:paraId="40170A9A" w14:textId="77777777" w:rsidR="006620F9" w:rsidRPr="00BC4A7D" w:rsidRDefault="006620F9" w:rsidP="00301258">
            <w:pPr>
              <w:pStyle w:val="textfamily"/>
              <w:numPr>
                <w:ilvl w:val="0"/>
                <w:numId w:val="29"/>
              </w:numPr>
              <w:tabs>
                <w:tab w:val="left" w:pos="851"/>
              </w:tabs>
              <w:spacing w:before="0" w:beforeAutospacing="0" w:after="0" w:afterAutospacing="0" w:line="276" w:lineRule="auto"/>
              <w:jc w:val="center"/>
              <w:outlineLvl w:val="1"/>
              <w:rPr>
                <w:rFonts w:ascii="Calibri" w:hAnsi="Calibri" w:cs="Calibri"/>
                <w:sz w:val="22"/>
                <w:szCs w:val="22"/>
              </w:rPr>
            </w:pPr>
            <w:bookmarkStart w:id="18" w:name="_Toc181703217"/>
            <w:r w:rsidRPr="00BC4A7D">
              <w:rPr>
                <w:rFonts w:ascii="Calibri" w:hAnsi="Calibri" w:cs="Calibri"/>
                <w:sz w:val="22"/>
                <w:szCs w:val="22"/>
              </w:rPr>
              <w:lastRenderedPageBreak/>
              <w:t>About the company and key update</w:t>
            </w:r>
            <w:bookmarkEnd w:id="14"/>
            <w:bookmarkEnd w:id="15"/>
            <w:bookmarkEnd w:id="16"/>
            <w:r w:rsidRPr="00BC4A7D">
              <w:rPr>
                <w:rFonts w:ascii="Calibri" w:hAnsi="Calibri" w:cs="Calibri"/>
                <w:sz w:val="22"/>
                <w:szCs w:val="22"/>
              </w:rPr>
              <w:t>s</w:t>
            </w:r>
            <w:bookmarkEnd w:id="18"/>
          </w:p>
        </w:tc>
      </w:tr>
      <w:bookmarkEnd w:id="17"/>
    </w:tbl>
    <w:p w14:paraId="18A22F64" w14:textId="77777777" w:rsidR="006620F9" w:rsidRPr="00BC4A7D" w:rsidRDefault="006620F9" w:rsidP="006620F9">
      <w:pPr>
        <w:pStyle w:val="ListParagraph"/>
        <w:spacing w:after="0" w:line="276" w:lineRule="auto"/>
        <w:jc w:val="both"/>
        <w:rPr>
          <w:rFonts w:ascii="Calibri" w:hAnsi="Calibri" w:cs="Calibri"/>
          <w:color w:val="000000"/>
          <w:sz w:val="22"/>
          <w:szCs w:val="22"/>
          <w:lang w:eastAsia="en-IN"/>
        </w:rPr>
      </w:pPr>
    </w:p>
    <w:p w14:paraId="2100C787" w14:textId="77777777" w:rsidR="006620F9" w:rsidRPr="00BC4A7D" w:rsidRDefault="006620F9" w:rsidP="006620F9">
      <w:pPr>
        <w:pStyle w:val="Heading3"/>
        <w:numPr>
          <w:ilvl w:val="1"/>
          <w:numId w:val="14"/>
        </w:numPr>
        <w:spacing w:before="0" w:after="0" w:line="276" w:lineRule="auto"/>
        <w:ind w:left="425" w:hanging="425"/>
        <w:rPr>
          <w:rFonts w:ascii="Calibri" w:hAnsi="Calibri" w:cs="Calibri"/>
          <w:sz w:val="22"/>
          <w:szCs w:val="22"/>
          <w:lang w:val="en-GB"/>
        </w:rPr>
      </w:pPr>
      <w:bookmarkStart w:id="19" w:name="_Key_update"/>
      <w:bookmarkStart w:id="20" w:name="_Key_update_since"/>
      <w:bookmarkStart w:id="21" w:name="_Toc181703218"/>
      <w:bookmarkStart w:id="22" w:name="_Hlk153353390"/>
      <w:bookmarkEnd w:id="19"/>
      <w:bookmarkEnd w:id="20"/>
      <w:r w:rsidRPr="00BC4A7D">
        <w:rPr>
          <w:rFonts w:ascii="Calibri" w:hAnsi="Calibri" w:cs="Calibri"/>
          <w:sz w:val="22"/>
          <w:szCs w:val="22"/>
          <w:lang w:val="en-GB"/>
        </w:rPr>
        <w:t>About the company and group/parent</w:t>
      </w:r>
      <w:bookmarkEnd w:id="21"/>
    </w:p>
    <w:p w14:paraId="35F3425C" w14:textId="77777777" w:rsidR="006620F9" w:rsidRPr="00BC4A7D" w:rsidRDefault="006620F9" w:rsidP="006620F9">
      <w:pPr>
        <w:spacing w:after="0"/>
        <w:rPr>
          <w:rFonts w:ascii="Calibri" w:hAnsi="Calibri" w:cs="Calibri"/>
          <w:sz w:val="22"/>
          <w:szCs w:val="22"/>
          <w:lang w:val="en-GB"/>
        </w:rPr>
      </w:pPr>
    </w:p>
    <w:p w14:paraId="5045A5BA" w14:textId="77777777" w:rsidR="006620F9" w:rsidRPr="00BC4A7D" w:rsidRDefault="006620F9" w:rsidP="006620F9">
      <w:pPr>
        <w:spacing w:after="0" w:line="276" w:lineRule="auto"/>
        <w:ind w:firstLine="425"/>
        <w:jc w:val="both"/>
        <w:rPr>
          <w:rFonts w:ascii="Calibri" w:hAnsi="Calibri" w:cs="Calibri"/>
          <w:b/>
          <w:bCs/>
          <w:color w:val="000000"/>
          <w:sz w:val="22"/>
          <w:szCs w:val="22"/>
          <w:lang w:eastAsia="en-IN"/>
        </w:rPr>
      </w:pPr>
      <w:r w:rsidRPr="00BC4A7D">
        <w:rPr>
          <w:rFonts w:ascii="Calibri" w:hAnsi="Calibri" w:cs="Calibri"/>
          <w:b/>
          <w:bCs/>
          <w:color w:val="000000"/>
          <w:sz w:val="22"/>
          <w:szCs w:val="22"/>
          <w:lang w:eastAsia="en-IN"/>
        </w:rPr>
        <w:t>About the company</w:t>
      </w:r>
    </w:p>
    <w:p w14:paraId="1AF3B667" w14:textId="77777777" w:rsidR="006620F9" w:rsidRPr="00BC4A7D" w:rsidRDefault="006620F9" w:rsidP="006620F9">
      <w:pPr>
        <w:spacing w:after="0" w:line="276" w:lineRule="auto"/>
        <w:ind w:firstLine="425"/>
        <w:jc w:val="both"/>
        <w:rPr>
          <w:rFonts w:ascii="Calibri" w:hAnsi="Calibri" w:cs="Calibri"/>
          <w:color w:val="000000"/>
          <w:sz w:val="22"/>
          <w:szCs w:val="22"/>
          <w:lang w:eastAsia="en-IN"/>
        </w:rPr>
      </w:pPr>
      <w:r w:rsidRPr="00BC4A7D">
        <w:rPr>
          <w:rFonts w:ascii="Calibri" w:hAnsi="Calibri" w:cs="Calibri"/>
          <w:color w:val="000000"/>
          <w:sz w:val="22"/>
          <w:szCs w:val="22"/>
          <w:lang w:eastAsia="en-IN"/>
        </w:rPr>
        <w:t>XX</w:t>
      </w:r>
    </w:p>
    <w:p w14:paraId="12A93B21" w14:textId="77777777" w:rsidR="006620F9" w:rsidRPr="00BC4A7D" w:rsidRDefault="006620F9" w:rsidP="006620F9">
      <w:pPr>
        <w:spacing w:after="0" w:line="276" w:lineRule="auto"/>
        <w:ind w:firstLine="425"/>
        <w:jc w:val="both"/>
        <w:rPr>
          <w:rFonts w:ascii="Calibri" w:hAnsi="Calibri" w:cs="Calibri"/>
          <w:color w:val="000000"/>
          <w:sz w:val="22"/>
          <w:szCs w:val="22"/>
          <w:lang w:eastAsia="en-IN"/>
        </w:rPr>
      </w:pPr>
    </w:p>
    <w:p w14:paraId="014E0CD3" w14:textId="77777777" w:rsidR="006620F9" w:rsidRPr="00BC4A7D" w:rsidRDefault="006620F9" w:rsidP="006620F9">
      <w:pPr>
        <w:spacing w:after="0" w:line="276" w:lineRule="auto"/>
        <w:ind w:firstLine="425"/>
        <w:jc w:val="both"/>
        <w:rPr>
          <w:rFonts w:ascii="Calibri" w:hAnsi="Calibri" w:cs="Calibri"/>
          <w:color w:val="000000"/>
          <w:sz w:val="22"/>
          <w:szCs w:val="22"/>
          <w:lang w:eastAsia="en-IN"/>
        </w:rPr>
      </w:pPr>
      <w:r w:rsidRPr="00BC4A7D">
        <w:rPr>
          <w:rFonts w:ascii="Calibri" w:hAnsi="Calibri" w:cs="Calibri"/>
          <w:b/>
          <w:bCs/>
          <w:color w:val="000000"/>
          <w:sz w:val="22"/>
          <w:szCs w:val="22"/>
          <w:lang w:eastAsia="en-IN"/>
        </w:rPr>
        <w:t xml:space="preserve">About the group/parent </w:t>
      </w:r>
      <w:r w:rsidRPr="00BC4A7D">
        <w:rPr>
          <w:rFonts w:ascii="Calibri" w:hAnsi="Calibri" w:cs="Calibri"/>
          <w:color w:val="000000"/>
          <w:sz w:val="22"/>
          <w:szCs w:val="22"/>
          <w:lang w:eastAsia="en-IN"/>
        </w:rPr>
        <w:t>(</w:t>
      </w:r>
      <w:hyperlink w:anchor="_Group/Parent_1" w:history="1">
        <w:r w:rsidRPr="00BC4A7D">
          <w:rPr>
            <w:rStyle w:val="Hyperlink"/>
            <w:rFonts w:ascii="Calibri" w:hAnsi="Calibri" w:cs="Calibri"/>
            <w:sz w:val="22"/>
            <w:szCs w:val="22"/>
            <w:lang w:val="en-GB"/>
          </w:rPr>
          <w:t>Click here</w:t>
        </w:r>
      </w:hyperlink>
      <w:r w:rsidRPr="00BC4A7D">
        <w:rPr>
          <w:rFonts w:ascii="Calibri" w:hAnsi="Calibri" w:cs="Calibri"/>
          <w:sz w:val="22"/>
          <w:szCs w:val="22"/>
          <w:lang w:val="en-GB"/>
        </w:rPr>
        <w:t xml:space="preserve"> for further details)</w:t>
      </w:r>
    </w:p>
    <w:p w14:paraId="2A4EB818" w14:textId="77777777" w:rsidR="006620F9" w:rsidRPr="00BC4A7D" w:rsidRDefault="006620F9" w:rsidP="006620F9">
      <w:pPr>
        <w:spacing w:after="0" w:line="276" w:lineRule="auto"/>
        <w:ind w:firstLine="425"/>
        <w:jc w:val="both"/>
        <w:rPr>
          <w:rFonts w:ascii="Calibri" w:hAnsi="Calibri" w:cs="Calibri"/>
          <w:color w:val="000000"/>
          <w:sz w:val="22"/>
          <w:szCs w:val="22"/>
          <w:lang w:eastAsia="en-IN"/>
        </w:rPr>
      </w:pPr>
      <w:r w:rsidRPr="00BC4A7D">
        <w:rPr>
          <w:rFonts w:ascii="Calibri" w:hAnsi="Calibri" w:cs="Calibri"/>
          <w:sz w:val="22"/>
          <w:szCs w:val="22"/>
          <w:lang w:val="en-GB"/>
        </w:rPr>
        <w:t>XX</w:t>
      </w:r>
    </w:p>
    <w:p w14:paraId="28F94876" w14:textId="77777777" w:rsidR="006620F9" w:rsidRPr="00BC4A7D" w:rsidRDefault="006620F9" w:rsidP="006620F9">
      <w:pPr>
        <w:spacing w:after="0"/>
        <w:rPr>
          <w:rFonts w:ascii="Calibri" w:hAnsi="Calibri" w:cs="Calibri"/>
          <w:sz w:val="22"/>
          <w:szCs w:val="22"/>
          <w:lang w:val="en-GB"/>
        </w:rPr>
      </w:pPr>
    </w:p>
    <w:p w14:paraId="7E5DB0BD" w14:textId="77777777" w:rsidR="006620F9" w:rsidRPr="00BC4A7D" w:rsidRDefault="006620F9" w:rsidP="006620F9">
      <w:pPr>
        <w:pStyle w:val="Heading3"/>
        <w:numPr>
          <w:ilvl w:val="1"/>
          <w:numId w:val="14"/>
        </w:numPr>
        <w:spacing w:before="0" w:after="0" w:line="276" w:lineRule="auto"/>
        <w:ind w:left="425" w:hanging="425"/>
        <w:rPr>
          <w:rFonts w:ascii="Calibri" w:hAnsi="Calibri" w:cs="Calibri"/>
          <w:sz w:val="22"/>
          <w:szCs w:val="22"/>
          <w:lang w:val="en-GB"/>
        </w:rPr>
      </w:pPr>
      <w:bookmarkStart w:id="23" w:name="_Toc173428519"/>
      <w:bookmarkStart w:id="24" w:name="_Toc173489193"/>
      <w:bookmarkStart w:id="25" w:name="_Toc181703219"/>
      <w:commentRangeStart w:id="26"/>
      <w:r w:rsidRPr="00BC4A7D">
        <w:rPr>
          <w:rFonts w:ascii="Calibri" w:hAnsi="Calibri" w:cs="Calibri"/>
          <w:sz w:val="22"/>
          <w:szCs w:val="22"/>
          <w:lang w:val="en-GB"/>
        </w:rPr>
        <w:t>Key rating drivers for the proposed rating</w:t>
      </w:r>
      <w:bookmarkEnd w:id="23"/>
      <w:commentRangeEnd w:id="26"/>
      <w:r w:rsidRPr="00BC4A7D">
        <w:rPr>
          <w:rStyle w:val="CommentReference"/>
          <w:rFonts w:ascii="Calibri" w:hAnsi="Calibri" w:cs="Calibri"/>
          <w:sz w:val="22"/>
          <w:szCs w:val="22"/>
        </w:rPr>
        <w:commentReference w:id="26"/>
      </w:r>
      <w:bookmarkEnd w:id="24"/>
      <w:bookmarkEnd w:id="25"/>
    </w:p>
    <w:p w14:paraId="6B52515C" w14:textId="77777777" w:rsidR="006620F9" w:rsidRPr="00BC4A7D" w:rsidRDefault="006620F9" w:rsidP="006620F9">
      <w:pPr>
        <w:pStyle w:val="Default"/>
        <w:ind w:left="425"/>
        <w:rPr>
          <w:rFonts w:ascii="Calibri" w:hAnsi="Calibri" w:cs="Calibri"/>
          <w:color w:val="auto"/>
          <w:sz w:val="22"/>
          <w:szCs w:val="22"/>
        </w:rPr>
      </w:pPr>
    </w:p>
    <w:p w14:paraId="5008210B" w14:textId="77777777" w:rsidR="006620F9" w:rsidRPr="00BC4A7D" w:rsidRDefault="006620F9" w:rsidP="006620F9">
      <w:pPr>
        <w:pStyle w:val="ListParagraph"/>
        <w:numPr>
          <w:ilvl w:val="0"/>
          <w:numId w:val="17"/>
        </w:numPr>
        <w:spacing w:after="0" w:line="276" w:lineRule="auto"/>
        <w:contextualSpacing w:val="0"/>
        <w:jc w:val="both"/>
        <w:rPr>
          <w:rFonts w:ascii="Calibri" w:hAnsi="Calibri" w:cs="Calibri"/>
          <w:color w:val="000000"/>
          <w:sz w:val="22"/>
          <w:szCs w:val="22"/>
          <w:lang w:eastAsia="en-IN"/>
        </w:rPr>
      </w:pPr>
    </w:p>
    <w:p w14:paraId="62E88F1E" w14:textId="77777777" w:rsidR="006620F9" w:rsidRPr="00BC4A7D" w:rsidRDefault="006620F9" w:rsidP="006620F9">
      <w:pPr>
        <w:pStyle w:val="ListParagraph"/>
        <w:numPr>
          <w:ilvl w:val="0"/>
          <w:numId w:val="17"/>
        </w:numPr>
        <w:spacing w:after="0" w:line="276" w:lineRule="auto"/>
        <w:contextualSpacing w:val="0"/>
        <w:jc w:val="both"/>
        <w:rPr>
          <w:rFonts w:ascii="Calibri" w:hAnsi="Calibri" w:cs="Calibri"/>
          <w:color w:val="000000"/>
          <w:sz w:val="22"/>
          <w:szCs w:val="22"/>
          <w:lang w:eastAsia="en-IN"/>
        </w:rPr>
      </w:pPr>
    </w:p>
    <w:p w14:paraId="0EC74FDD" w14:textId="77777777" w:rsidR="006620F9" w:rsidRPr="00BC4A7D" w:rsidRDefault="006620F9" w:rsidP="006620F9">
      <w:pPr>
        <w:pStyle w:val="ListParagraph"/>
        <w:numPr>
          <w:ilvl w:val="0"/>
          <w:numId w:val="17"/>
        </w:numPr>
        <w:spacing w:after="0" w:line="276" w:lineRule="auto"/>
        <w:contextualSpacing w:val="0"/>
        <w:jc w:val="both"/>
        <w:rPr>
          <w:rFonts w:ascii="Calibri" w:hAnsi="Calibri" w:cs="Calibri"/>
          <w:color w:val="000000"/>
          <w:sz w:val="22"/>
          <w:szCs w:val="22"/>
          <w:lang w:eastAsia="en-IN"/>
        </w:rPr>
      </w:pPr>
    </w:p>
    <w:p w14:paraId="0F4F7C39" w14:textId="77777777" w:rsidR="006620F9" w:rsidRPr="00BC4A7D" w:rsidRDefault="006620F9" w:rsidP="006620F9">
      <w:pPr>
        <w:spacing w:after="0"/>
        <w:rPr>
          <w:rFonts w:ascii="Calibri" w:hAnsi="Calibri" w:cs="Calibri"/>
          <w:sz w:val="22"/>
          <w:szCs w:val="22"/>
          <w:lang w:val="en-GB"/>
        </w:rPr>
      </w:pPr>
    </w:p>
    <w:p w14:paraId="775D4D40" w14:textId="77777777" w:rsidR="006620F9" w:rsidRPr="00BC4A7D" w:rsidRDefault="006620F9" w:rsidP="006620F9">
      <w:pPr>
        <w:pStyle w:val="Heading3"/>
        <w:numPr>
          <w:ilvl w:val="1"/>
          <w:numId w:val="14"/>
        </w:numPr>
        <w:spacing w:before="0" w:after="0" w:line="276" w:lineRule="auto"/>
        <w:ind w:left="425" w:hanging="425"/>
        <w:rPr>
          <w:rFonts w:ascii="Calibri" w:hAnsi="Calibri" w:cs="Calibri"/>
          <w:sz w:val="22"/>
          <w:szCs w:val="22"/>
          <w:lang w:val="en-GB"/>
        </w:rPr>
      </w:pPr>
      <w:bookmarkStart w:id="27" w:name="_Toc181703220"/>
      <w:commentRangeStart w:id="28"/>
      <w:r w:rsidRPr="00BC4A7D">
        <w:rPr>
          <w:rFonts w:ascii="Calibri" w:hAnsi="Calibri" w:cs="Calibri"/>
          <w:sz w:val="22"/>
          <w:szCs w:val="22"/>
          <w:lang w:val="en-GB"/>
        </w:rPr>
        <w:t>Key update since last RCM</w:t>
      </w:r>
      <w:commentRangeEnd w:id="28"/>
      <w:r w:rsidRPr="00BC4A7D">
        <w:rPr>
          <w:rStyle w:val="CommentReference"/>
          <w:rFonts w:ascii="Calibri" w:hAnsi="Calibri" w:cs="Calibri"/>
          <w:sz w:val="22"/>
          <w:szCs w:val="22"/>
        </w:rPr>
        <w:commentReference w:id="28"/>
      </w:r>
      <w:bookmarkEnd w:id="27"/>
    </w:p>
    <w:bookmarkEnd w:id="22"/>
    <w:p w14:paraId="51699971" w14:textId="77777777" w:rsidR="006620F9" w:rsidRPr="00BC4A7D" w:rsidRDefault="006620F9" w:rsidP="006620F9">
      <w:pPr>
        <w:pStyle w:val="ListParagraph"/>
        <w:spacing w:after="0" w:line="276" w:lineRule="auto"/>
        <w:ind w:left="785"/>
        <w:jc w:val="both"/>
        <w:rPr>
          <w:rFonts w:ascii="Calibri" w:hAnsi="Calibri" w:cs="Calibri"/>
          <w:color w:val="000000"/>
          <w:sz w:val="22"/>
          <w:szCs w:val="22"/>
          <w:lang w:eastAsia="en-IN"/>
        </w:rPr>
      </w:pPr>
    </w:p>
    <w:p w14:paraId="5B30745E" w14:textId="77777777" w:rsidR="006620F9" w:rsidRPr="00BC4A7D" w:rsidRDefault="006620F9" w:rsidP="006620F9">
      <w:pPr>
        <w:pStyle w:val="ListParagraph"/>
        <w:numPr>
          <w:ilvl w:val="0"/>
          <w:numId w:val="17"/>
        </w:numPr>
        <w:spacing w:after="0" w:line="276" w:lineRule="auto"/>
        <w:contextualSpacing w:val="0"/>
        <w:jc w:val="both"/>
        <w:rPr>
          <w:rFonts w:ascii="Calibri" w:hAnsi="Calibri" w:cs="Calibri"/>
          <w:color w:val="000000"/>
          <w:sz w:val="22"/>
          <w:szCs w:val="22"/>
          <w:lang w:eastAsia="en-IN"/>
        </w:rPr>
      </w:pPr>
    </w:p>
    <w:p w14:paraId="6CED1EB3" w14:textId="77777777" w:rsidR="006620F9" w:rsidRPr="00BC4A7D" w:rsidRDefault="006620F9" w:rsidP="006620F9">
      <w:pPr>
        <w:pStyle w:val="ListParagraph"/>
        <w:numPr>
          <w:ilvl w:val="0"/>
          <w:numId w:val="17"/>
        </w:numPr>
        <w:spacing w:after="0" w:line="276" w:lineRule="auto"/>
        <w:contextualSpacing w:val="0"/>
        <w:jc w:val="both"/>
        <w:rPr>
          <w:rFonts w:ascii="Calibri" w:hAnsi="Calibri" w:cs="Calibri"/>
          <w:color w:val="000000"/>
          <w:sz w:val="22"/>
          <w:szCs w:val="22"/>
          <w:lang w:eastAsia="en-IN"/>
        </w:rPr>
      </w:pPr>
    </w:p>
    <w:p w14:paraId="5FBFB016" w14:textId="77777777" w:rsidR="006620F9" w:rsidRPr="00BC4A7D" w:rsidRDefault="006620F9" w:rsidP="006620F9">
      <w:pPr>
        <w:pStyle w:val="ListParagraph"/>
        <w:numPr>
          <w:ilvl w:val="0"/>
          <w:numId w:val="17"/>
        </w:numPr>
        <w:spacing w:after="0" w:line="276" w:lineRule="auto"/>
        <w:contextualSpacing w:val="0"/>
        <w:jc w:val="both"/>
        <w:rPr>
          <w:rFonts w:ascii="Calibri" w:hAnsi="Calibri" w:cs="Calibri"/>
          <w:color w:val="000000"/>
          <w:sz w:val="22"/>
          <w:szCs w:val="22"/>
          <w:lang w:eastAsia="en-IN"/>
        </w:rPr>
      </w:pPr>
    </w:p>
    <w:p w14:paraId="57D32DF5" w14:textId="77777777" w:rsidR="006620F9" w:rsidRPr="00BC4A7D" w:rsidRDefault="006620F9" w:rsidP="006620F9">
      <w:pPr>
        <w:spacing w:after="0" w:line="276" w:lineRule="auto"/>
        <w:rPr>
          <w:rStyle w:val="textboldblue"/>
          <w:rFonts w:ascii="Calibri" w:hAnsi="Calibri" w:cs="Calibri"/>
          <w:sz w:val="22"/>
          <w:szCs w:val="22"/>
        </w:rPr>
      </w:pPr>
      <w:bookmarkStart w:id="29" w:name="_Financial_table"/>
      <w:bookmarkEnd w:id="29"/>
    </w:p>
    <w:p w14:paraId="5B96F468" w14:textId="77777777" w:rsidR="006620F9" w:rsidRPr="00BC4A7D" w:rsidRDefault="006620F9" w:rsidP="006620F9">
      <w:pPr>
        <w:rPr>
          <w:rFonts w:ascii="Calibri" w:hAnsi="Calibri" w:cs="Calibri"/>
          <w:sz w:val="22"/>
          <w:szCs w:val="22"/>
        </w:rPr>
      </w:pPr>
    </w:p>
    <w:p w14:paraId="492B22E8" w14:textId="77777777" w:rsidR="006620F9" w:rsidRPr="00BC4A7D" w:rsidRDefault="006620F9" w:rsidP="006620F9">
      <w:pPr>
        <w:rPr>
          <w:rFonts w:ascii="Calibri" w:hAnsi="Calibri" w:cs="Calibri"/>
          <w:sz w:val="22"/>
          <w:szCs w:val="22"/>
        </w:rPr>
      </w:pPr>
    </w:p>
    <w:p w14:paraId="16E6F20E" w14:textId="77777777" w:rsidR="006620F9" w:rsidRPr="00BC4A7D" w:rsidRDefault="006620F9" w:rsidP="006620F9">
      <w:pPr>
        <w:rPr>
          <w:rFonts w:ascii="Calibri" w:hAnsi="Calibri" w:cs="Calibri"/>
          <w:sz w:val="22"/>
          <w:szCs w:val="22"/>
        </w:rPr>
      </w:pPr>
    </w:p>
    <w:p w14:paraId="34E0B969" w14:textId="77777777" w:rsidR="006620F9" w:rsidRPr="00BC4A7D" w:rsidRDefault="006620F9" w:rsidP="006620F9">
      <w:pPr>
        <w:rPr>
          <w:rFonts w:ascii="Calibri" w:hAnsi="Calibri" w:cs="Calibri"/>
          <w:sz w:val="22"/>
          <w:szCs w:val="22"/>
        </w:rPr>
      </w:pPr>
    </w:p>
    <w:p w14:paraId="2C35BF12" w14:textId="77777777" w:rsidR="006620F9" w:rsidRPr="00BC4A7D" w:rsidRDefault="006620F9" w:rsidP="006620F9">
      <w:pPr>
        <w:rPr>
          <w:rFonts w:ascii="Calibri" w:hAnsi="Calibri" w:cs="Calibri"/>
          <w:sz w:val="22"/>
          <w:szCs w:val="22"/>
        </w:rPr>
      </w:pPr>
    </w:p>
    <w:p w14:paraId="24EFEBC9" w14:textId="77777777" w:rsidR="006620F9" w:rsidRPr="00BC4A7D" w:rsidRDefault="006620F9" w:rsidP="006620F9">
      <w:pPr>
        <w:rPr>
          <w:rFonts w:ascii="Calibri" w:hAnsi="Calibri" w:cs="Calibri"/>
          <w:sz w:val="22"/>
          <w:szCs w:val="22"/>
        </w:rPr>
      </w:pPr>
    </w:p>
    <w:p w14:paraId="2335341F" w14:textId="77777777" w:rsidR="006620F9" w:rsidRPr="00BC4A7D" w:rsidRDefault="006620F9" w:rsidP="006620F9">
      <w:pPr>
        <w:rPr>
          <w:rFonts w:ascii="Calibri" w:hAnsi="Calibri" w:cs="Calibri"/>
          <w:sz w:val="22"/>
          <w:szCs w:val="22"/>
        </w:rPr>
      </w:pPr>
    </w:p>
    <w:p w14:paraId="4B1D4248" w14:textId="77777777" w:rsidR="006620F9" w:rsidRPr="00BC4A7D" w:rsidRDefault="006620F9" w:rsidP="006620F9">
      <w:pPr>
        <w:rPr>
          <w:rFonts w:ascii="Calibri" w:hAnsi="Calibri" w:cs="Calibri"/>
          <w:sz w:val="22"/>
          <w:szCs w:val="22"/>
        </w:rPr>
      </w:pPr>
    </w:p>
    <w:p w14:paraId="3C84A6C3" w14:textId="77777777" w:rsidR="006620F9" w:rsidRPr="00BC4A7D" w:rsidRDefault="006620F9" w:rsidP="006620F9">
      <w:pPr>
        <w:rPr>
          <w:rFonts w:ascii="Calibri" w:hAnsi="Calibri" w:cs="Calibri"/>
          <w:sz w:val="22"/>
          <w:szCs w:val="22"/>
        </w:rPr>
      </w:pPr>
    </w:p>
    <w:p w14:paraId="47FE622D" w14:textId="77777777" w:rsidR="006620F9" w:rsidRPr="00BC4A7D" w:rsidRDefault="006620F9" w:rsidP="006620F9">
      <w:pPr>
        <w:rPr>
          <w:rFonts w:ascii="Calibri" w:hAnsi="Calibri" w:cs="Calibri"/>
          <w:sz w:val="22"/>
          <w:szCs w:val="22"/>
        </w:rPr>
      </w:pPr>
    </w:p>
    <w:p w14:paraId="0509424D" w14:textId="77777777" w:rsidR="006620F9" w:rsidRPr="00BC4A7D" w:rsidRDefault="006620F9" w:rsidP="006620F9">
      <w:pPr>
        <w:rPr>
          <w:rFonts w:ascii="Calibri" w:hAnsi="Calibri" w:cs="Calibri"/>
          <w:sz w:val="22"/>
          <w:szCs w:val="22"/>
        </w:rPr>
      </w:pPr>
    </w:p>
    <w:p w14:paraId="4F41314E" w14:textId="77777777" w:rsidR="006620F9" w:rsidRPr="00BC4A7D" w:rsidRDefault="006620F9" w:rsidP="006620F9">
      <w:pPr>
        <w:rPr>
          <w:rFonts w:ascii="Calibri" w:hAnsi="Calibri" w:cs="Calibri"/>
          <w:sz w:val="22"/>
          <w:szCs w:val="22"/>
        </w:rPr>
      </w:pPr>
    </w:p>
    <w:p w14:paraId="130D530F" w14:textId="77777777" w:rsidR="006620F9" w:rsidRPr="00BC4A7D" w:rsidRDefault="006620F9" w:rsidP="006620F9">
      <w:pPr>
        <w:rPr>
          <w:rFonts w:ascii="Calibri" w:hAnsi="Calibri" w:cs="Calibri"/>
          <w:sz w:val="22"/>
          <w:szCs w:val="22"/>
        </w:rPr>
      </w:pPr>
    </w:p>
    <w:p w14:paraId="01381223" w14:textId="77777777" w:rsidR="006620F9" w:rsidRPr="00BC4A7D" w:rsidRDefault="006620F9" w:rsidP="006620F9">
      <w:pPr>
        <w:rPr>
          <w:rFonts w:ascii="Calibri" w:hAnsi="Calibri" w:cs="Calibri"/>
          <w:sz w:val="22"/>
          <w:szCs w:val="22"/>
        </w:rPr>
      </w:pPr>
    </w:p>
    <w:p w14:paraId="5F1C7838" w14:textId="77777777" w:rsidR="006620F9" w:rsidRPr="00BC4A7D" w:rsidRDefault="006620F9" w:rsidP="006620F9">
      <w:pPr>
        <w:rPr>
          <w:rFonts w:ascii="Calibri" w:hAnsi="Calibri" w:cs="Calibri"/>
          <w:sz w:val="22"/>
          <w:szCs w:val="22"/>
        </w:rPr>
      </w:pPr>
    </w:p>
    <w:p w14:paraId="623CDC54" w14:textId="77777777" w:rsidR="006620F9" w:rsidRPr="00BC4A7D" w:rsidRDefault="006620F9" w:rsidP="006620F9">
      <w:pPr>
        <w:rPr>
          <w:rFonts w:ascii="Calibri" w:hAnsi="Calibri" w:cs="Calibri"/>
          <w:sz w:val="22"/>
          <w:szCs w:val="22"/>
        </w:rPr>
      </w:pPr>
    </w:p>
    <w:p w14:paraId="53DD5B9B" w14:textId="77777777" w:rsidR="006620F9" w:rsidRPr="00BC4A7D" w:rsidRDefault="006620F9" w:rsidP="006620F9">
      <w:pPr>
        <w:rPr>
          <w:rFonts w:ascii="Calibri" w:hAnsi="Calibri" w:cs="Calibri"/>
          <w:sz w:val="22"/>
          <w:szCs w:val="22"/>
        </w:rPr>
      </w:pPr>
    </w:p>
    <w:p w14:paraId="6E102205" w14:textId="77777777" w:rsidR="006620F9" w:rsidRPr="00BC4A7D" w:rsidRDefault="006620F9" w:rsidP="006620F9">
      <w:pPr>
        <w:rPr>
          <w:rFonts w:ascii="Calibri" w:hAnsi="Calibri" w:cs="Calibri"/>
          <w:sz w:val="22"/>
          <w:szCs w:val="22"/>
        </w:rPr>
      </w:pPr>
    </w:p>
    <w:p w14:paraId="7BF61C6A" w14:textId="77777777" w:rsidR="006620F9" w:rsidRPr="00BC4A7D" w:rsidRDefault="006620F9" w:rsidP="006620F9">
      <w:pPr>
        <w:rPr>
          <w:rFonts w:ascii="Calibri" w:hAnsi="Calibri" w:cs="Calibri"/>
          <w:sz w:val="22"/>
          <w:szCs w:val="22"/>
        </w:rPr>
      </w:pPr>
    </w:p>
    <w:p w14:paraId="2BACFF6D" w14:textId="77777777" w:rsidR="006620F9" w:rsidRPr="00BC4A7D" w:rsidRDefault="006620F9" w:rsidP="006620F9">
      <w:pPr>
        <w:tabs>
          <w:tab w:val="left" w:pos="6400"/>
        </w:tabs>
        <w:rPr>
          <w:rFonts w:ascii="Calibri" w:hAnsi="Calibri" w:cs="Calibri"/>
          <w:sz w:val="22"/>
          <w:szCs w:val="22"/>
        </w:rPr>
      </w:pPr>
    </w:p>
    <w:p w14:paraId="26CFC840" w14:textId="77777777" w:rsidR="006620F9" w:rsidRPr="00BC4A7D" w:rsidRDefault="006620F9" w:rsidP="006620F9">
      <w:pPr>
        <w:tabs>
          <w:tab w:val="left" w:pos="6400"/>
        </w:tabs>
        <w:rPr>
          <w:rStyle w:val="textboldblue"/>
          <w:rFonts w:ascii="Calibri" w:hAnsi="Calibri" w:cs="Calibri"/>
          <w:sz w:val="22"/>
          <w:szCs w:val="22"/>
        </w:rPr>
      </w:pPr>
      <w:r w:rsidRPr="00BC4A7D">
        <w:rPr>
          <w:rFonts w:ascii="Calibri" w:hAnsi="Calibri" w:cs="Calibri"/>
          <w:sz w:val="22"/>
          <w:szCs w:val="22"/>
        </w:rPr>
        <w:tab/>
      </w:r>
    </w:p>
    <w:p w14:paraId="0C41F5F3" w14:textId="77777777" w:rsidR="006620F9" w:rsidRPr="00BC4A7D" w:rsidRDefault="006620F9" w:rsidP="006620F9">
      <w:pPr>
        <w:pStyle w:val="textfamily"/>
        <w:numPr>
          <w:ilvl w:val="1"/>
          <w:numId w:val="29"/>
        </w:numPr>
        <w:tabs>
          <w:tab w:val="left" w:pos="851"/>
        </w:tabs>
        <w:spacing w:before="0" w:beforeAutospacing="0" w:after="0" w:afterAutospacing="0" w:line="276" w:lineRule="auto"/>
        <w:ind w:left="142" w:hanging="567"/>
        <w:jc w:val="center"/>
        <w:outlineLvl w:val="1"/>
        <w:rPr>
          <w:rFonts w:ascii="Calibri" w:hAnsi="Calibri" w:cs="Calibri"/>
          <w:sz w:val="22"/>
          <w:szCs w:val="22"/>
        </w:rPr>
        <w:sectPr w:rsidR="006620F9" w:rsidRPr="00BC4A7D" w:rsidSect="006620F9">
          <w:pgSz w:w="11906" w:h="16838" w:code="9"/>
          <w:pgMar w:top="851" w:right="737" w:bottom="851" w:left="737" w:header="170" w:footer="420" w:gutter="0"/>
          <w:cols w:space="720"/>
          <w:docGrid w:linePitch="360"/>
        </w:sectPr>
      </w:pPr>
    </w:p>
    <w:tbl>
      <w:tblPr>
        <w:tblStyle w:val="TableGrid"/>
        <w:tblW w:w="5000" w:type="pct"/>
        <w:shd w:val="clear" w:color="auto" w:fill="14324E"/>
        <w:tblLook w:val="04A0" w:firstRow="1" w:lastRow="0" w:firstColumn="1" w:lastColumn="0" w:noHBand="0" w:noVBand="1"/>
      </w:tblPr>
      <w:tblGrid>
        <w:gridCol w:w="10422"/>
      </w:tblGrid>
      <w:tr w:rsidR="006620F9" w:rsidRPr="00BC4A7D" w14:paraId="66693C36" w14:textId="77777777" w:rsidTr="00301258">
        <w:tc>
          <w:tcPr>
            <w:tcW w:w="5000" w:type="pct"/>
            <w:shd w:val="clear" w:color="auto" w:fill="14324E"/>
          </w:tcPr>
          <w:p w14:paraId="598535AE" w14:textId="77777777" w:rsidR="006620F9" w:rsidRPr="00BC4A7D" w:rsidRDefault="006620F9" w:rsidP="00301258">
            <w:pPr>
              <w:pStyle w:val="textfamily"/>
              <w:numPr>
                <w:ilvl w:val="0"/>
                <w:numId w:val="29"/>
              </w:numPr>
              <w:tabs>
                <w:tab w:val="left" w:pos="851"/>
              </w:tabs>
              <w:spacing w:before="0" w:beforeAutospacing="0" w:after="0" w:afterAutospacing="0" w:line="276" w:lineRule="auto"/>
              <w:jc w:val="center"/>
              <w:outlineLvl w:val="1"/>
              <w:rPr>
                <w:rFonts w:ascii="Calibri" w:hAnsi="Calibri" w:cs="Calibri"/>
                <w:sz w:val="22"/>
                <w:szCs w:val="22"/>
              </w:rPr>
            </w:pPr>
            <w:bookmarkStart w:id="30" w:name="_Toc181703221"/>
            <w:commentRangeStart w:id="31"/>
            <w:r w:rsidRPr="00BC4A7D">
              <w:rPr>
                <w:rFonts w:ascii="Calibri" w:hAnsi="Calibri" w:cs="Calibri"/>
                <w:sz w:val="22"/>
                <w:szCs w:val="22"/>
              </w:rPr>
              <w:lastRenderedPageBreak/>
              <w:t>Risk Assessment Framework/Model Output</w:t>
            </w:r>
            <w:commentRangeEnd w:id="31"/>
            <w:r w:rsidRPr="00BC4A7D">
              <w:rPr>
                <w:rStyle w:val="CommentReference"/>
                <w:rFonts w:ascii="Calibri" w:eastAsiaTheme="minorHAnsi" w:hAnsi="Calibri" w:cs="Calibri"/>
                <w:b w:val="0"/>
                <w:bCs w:val="0"/>
                <w:sz w:val="22"/>
                <w:szCs w:val="22"/>
                <w:lang w:val="en-IN"/>
              </w:rPr>
              <w:commentReference w:id="31"/>
            </w:r>
            <w:bookmarkEnd w:id="30"/>
          </w:p>
        </w:tc>
      </w:tr>
    </w:tbl>
    <w:p w14:paraId="6E37C1F3" w14:textId="77777777" w:rsidR="006620F9" w:rsidRPr="00BC4A7D" w:rsidRDefault="006620F9" w:rsidP="006620F9">
      <w:pPr>
        <w:pStyle w:val="textfamily"/>
        <w:tabs>
          <w:tab w:val="left" w:pos="851"/>
        </w:tabs>
        <w:spacing w:before="0" w:beforeAutospacing="0" w:after="0" w:afterAutospacing="0" w:line="276" w:lineRule="auto"/>
        <w:outlineLvl w:val="1"/>
        <w:rPr>
          <w:rFonts w:ascii="Calibri" w:hAnsi="Calibri" w:cs="Calibri"/>
          <w:b w:val="0"/>
          <w:bCs w:val="0"/>
          <w:sz w:val="22"/>
          <w:szCs w:val="22"/>
        </w:rPr>
      </w:pPr>
    </w:p>
    <w:p w14:paraId="6C187B6A" w14:textId="77777777" w:rsidR="006620F9" w:rsidRPr="00BC4A7D" w:rsidRDefault="006620F9" w:rsidP="006620F9">
      <w:pPr>
        <w:pStyle w:val="Default"/>
        <w:jc w:val="both"/>
        <w:rPr>
          <w:rFonts w:ascii="Calibri" w:hAnsi="Calibri" w:cs="Calibri"/>
          <w:i/>
          <w:iCs/>
          <w:color w:val="0070C0"/>
          <w:sz w:val="22"/>
          <w:szCs w:val="22"/>
          <w:lang w:eastAsia="en-IN"/>
        </w:rPr>
      </w:pPr>
      <w:r w:rsidRPr="00BC4A7D">
        <w:rPr>
          <w:rFonts w:ascii="Calibri" w:hAnsi="Calibri" w:cs="Calibri"/>
          <w:i/>
          <w:iCs/>
          <w:color w:val="0070C0"/>
          <w:sz w:val="22"/>
          <w:szCs w:val="22"/>
          <w:lang w:eastAsia="en-IN"/>
        </w:rPr>
        <w:t>(This section will cover the model output which will include assessment of entity being rated, notch-up framework [government/parent], assessment of parent/group in case the parent/group is not rated by CARE. This section will also cover any relevant details necessary for rationale for choosing any particular related analytical approach like checklist for considering combined approach, compliance with CE rating conditions, notched down [if any] for perpetual debt, linked ratings, etc.)</w:t>
      </w:r>
    </w:p>
    <w:p w14:paraId="02438055" w14:textId="77777777" w:rsidR="006620F9" w:rsidRPr="00BC4A7D" w:rsidRDefault="006620F9" w:rsidP="006620F9">
      <w:pPr>
        <w:pStyle w:val="textfamily"/>
        <w:tabs>
          <w:tab w:val="left" w:pos="851"/>
        </w:tabs>
        <w:spacing w:before="0" w:beforeAutospacing="0" w:after="0" w:afterAutospacing="0" w:line="276" w:lineRule="auto"/>
        <w:outlineLvl w:val="1"/>
        <w:rPr>
          <w:rFonts w:ascii="Calibri" w:hAnsi="Calibri" w:cs="Calibri"/>
          <w:sz w:val="22"/>
          <w:szCs w:val="22"/>
        </w:rPr>
      </w:pPr>
    </w:p>
    <w:p w14:paraId="729EE2DD" w14:textId="77777777" w:rsidR="006620F9" w:rsidRPr="00BC4A7D" w:rsidRDefault="006620F9" w:rsidP="006620F9">
      <w:pPr>
        <w:pStyle w:val="ListParagraph"/>
        <w:keepNext/>
        <w:numPr>
          <w:ilvl w:val="0"/>
          <w:numId w:val="14"/>
        </w:numPr>
        <w:spacing w:after="0" w:line="276" w:lineRule="auto"/>
        <w:contextualSpacing w:val="0"/>
        <w:outlineLvl w:val="2"/>
        <w:rPr>
          <w:rFonts w:ascii="Calibri" w:hAnsi="Calibri" w:cs="Calibri"/>
          <w:vanish/>
          <w:sz w:val="22"/>
          <w:szCs w:val="22"/>
          <w:lang w:val="en-GB"/>
        </w:rPr>
      </w:pPr>
      <w:bookmarkStart w:id="32" w:name="_Toc165644913"/>
      <w:bookmarkStart w:id="33" w:name="_Toc165644987"/>
      <w:bookmarkStart w:id="34" w:name="_Toc165647258"/>
      <w:bookmarkStart w:id="35" w:name="_Toc165647322"/>
      <w:bookmarkStart w:id="36" w:name="_Toc165647386"/>
      <w:bookmarkStart w:id="37" w:name="_Toc165650101"/>
      <w:bookmarkStart w:id="38" w:name="_Toc165650463"/>
      <w:bookmarkStart w:id="39" w:name="_Toc165880952"/>
      <w:bookmarkStart w:id="40" w:name="_Toc165881017"/>
      <w:bookmarkStart w:id="41" w:name="_Toc165881083"/>
      <w:bookmarkStart w:id="42" w:name="_Toc165885255"/>
      <w:bookmarkStart w:id="43" w:name="_Toc165885320"/>
      <w:bookmarkStart w:id="44" w:name="_Toc165901849"/>
      <w:bookmarkStart w:id="45" w:name="_Toc165902586"/>
      <w:bookmarkStart w:id="46" w:name="_Toc165902653"/>
      <w:bookmarkStart w:id="47" w:name="_Toc165902722"/>
      <w:bookmarkStart w:id="48" w:name="_Toc165902817"/>
      <w:bookmarkStart w:id="49" w:name="_Toc165994664"/>
      <w:bookmarkStart w:id="50" w:name="_Toc165994880"/>
      <w:bookmarkStart w:id="51" w:name="_Toc165994946"/>
      <w:bookmarkStart w:id="52" w:name="_Toc166057363"/>
      <w:bookmarkStart w:id="53" w:name="_Toc166085259"/>
      <w:bookmarkStart w:id="54" w:name="_Toc166171749"/>
      <w:bookmarkStart w:id="55" w:name="_Toc171959669"/>
      <w:bookmarkStart w:id="56" w:name="_Toc171959744"/>
      <w:bookmarkStart w:id="57" w:name="_Toc171959905"/>
      <w:bookmarkStart w:id="58" w:name="_Toc171962025"/>
      <w:bookmarkStart w:id="59" w:name="_Toc171962531"/>
      <w:bookmarkStart w:id="60" w:name="_Toc172645252"/>
      <w:bookmarkStart w:id="61" w:name="_Toc172795472"/>
      <w:bookmarkStart w:id="62" w:name="_Toc172797257"/>
      <w:bookmarkStart w:id="63" w:name="_Toc172797324"/>
      <w:bookmarkStart w:id="64" w:name="_Toc172797391"/>
      <w:bookmarkStart w:id="65" w:name="_Toc172797460"/>
      <w:bookmarkStart w:id="66" w:name="_Toc172801187"/>
      <w:bookmarkStart w:id="67" w:name="_Toc173332103"/>
      <w:bookmarkStart w:id="68" w:name="_Toc173335804"/>
      <w:bookmarkStart w:id="69" w:name="_Toc173335914"/>
      <w:bookmarkStart w:id="70" w:name="_Toc173395130"/>
      <w:bookmarkStart w:id="71" w:name="_Toc173395187"/>
      <w:bookmarkStart w:id="72" w:name="_Toc173490301"/>
      <w:bookmarkStart w:id="73" w:name="_Toc174528959"/>
      <w:bookmarkStart w:id="74" w:name="_Toc174529025"/>
      <w:bookmarkStart w:id="75" w:name="_Toc181006179"/>
      <w:bookmarkStart w:id="76" w:name="_Toc181006353"/>
      <w:bookmarkStart w:id="77" w:name="_Toc181006487"/>
      <w:bookmarkStart w:id="78" w:name="_Toc181183413"/>
      <w:bookmarkStart w:id="79" w:name="_Toc181183504"/>
      <w:bookmarkStart w:id="80" w:name="_Toc181183595"/>
      <w:bookmarkStart w:id="81" w:name="_Toc181196154"/>
      <w:bookmarkStart w:id="82" w:name="_Toc181613423"/>
      <w:bookmarkStart w:id="83" w:name="_Toc181703222"/>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54723C03" w14:textId="77777777" w:rsidR="006620F9" w:rsidRPr="00BC4A7D" w:rsidRDefault="006620F9" w:rsidP="006620F9">
      <w:pPr>
        <w:pStyle w:val="Heading3"/>
        <w:numPr>
          <w:ilvl w:val="1"/>
          <w:numId w:val="14"/>
        </w:numPr>
        <w:spacing w:before="0" w:after="0" w:line="276" w:lineRule="auto"/>
        <w:ind w:left="432"/>
        <w:rPr>
          <w:rFonts w:ascii="Calibri" w:hAnsi="Calibri" w:cs="Calibri"/>
          <w:sz w:val="22"/>
          <w:szCs w:val="22"/>
        </w:rPr>
      </w:pPr>
      <w:bookmarkStart w:id="84" w:name="_Model_summary_for"/>
      <w:bookmarkStart w:id="85" w:name="_Toc181703223"/>
      <w:bookmarkEnd w:id="84"/>
      <w:r w:rsidRPr="00BC4A7D">
        <w:rPr>
          <w:rFonts w:ascii="Calibri" w:hAnsi="Calibri" w:cs="Calibri"/>
          <w:sz w:val="22"/>
          <w:szCs w:val="22"/>
          <w:lang w:val="en-GB"/>
        </w:rPr>
        <w:t xml:space="preserve">Analytical approach: </w:t>
      </w:r>
      <w:r w:rsidRPr="00BC4A7D">
        <w:rPr>
          <w:rFonts w:ascii="Calibri" w:hAnsi="Calibri" w:cs="Calibri"/>
          <w:sz w:val="22"/>
          <w:szCs w:val="22"/>
        </w:rPr>
        <w:t>Standalone/Consolidation/Combined</w:t>
      </w:r>
      <w:bookmarkEnd w:id="85"/>
    </w:p>
    <w:p w14:paraId="3D751615" w14:textId="77777777" w:rsidR="006620F9" w:rsidRPr="00BC4A7D" w:rsidRDefault="006620F9" w:rsidP="006620F9">
      <w:pPr>
        <w:rPr>
          <w:rFonts w:ascii="Calibri" w:hAnsi="Calibri" w:cs="Calibri"/>
          <w:sz w:val="22"/>
          <w:szCs w:val="22"/>
        </w:rPr>
      </w:pPr>
    </w:p>
    <w:p w14:paraId="4FDCF90C" w14:textId="77777777" w:rsidR="006620F9" w:rsidRPr="00BC4A7D" w:rsidRDefault="006620F9" w:rsidP="006620F9">
      <w:pPr>
        <w:rPr>
          <w:rFonts w:ascii="Calibri" w:hAnsi="Calibri" w:cs="Calibri"/>
          <w:sz w:val="22"/>
          <w:szCs w:val="22"/>
        </w:rPr>
      </w:pPr>
      <w:r w:rsidRPr="00BC4A7D">
        <w:rPr>
          <w:rFonts w:ascii="Calibri" w:hAnsi="Calibri" w:cs="Calibri"/>
          <w:sz w:val="22"/>
          <w:szCs w:val="22"/>
        </w:rPr>
        <w:t xml:space="preserve">CE – Checkbox </w:t>
      </w:r>
    </w:p>
    <w:p w14:paraId="6B4B1DE5" w14:textId="77777777" w:rsidR="006620F9" w:rsidRPr="00BC4A7D" w:rsidRDefault="006620F9" w:rsidP="006620F9">
      <w:pPr>
        <w:rPr>
          <w:rFonts w:ascii="Calibri" w:hAnsi="Calibri" w:cs="Calibri"/>
          <w:sz w:val="22"/>
          <w:szCs w:val="22"/>
        </w:rPr>
      </w:pPr>
    </w:p>
    <w:p w14:paraId="3BC6C08B" w14:textId="77777777" w:rsidR="006620F9" w:rsidRPr="00BC4A7D" w:rsidRDefault="006620F9" w:rsidP="006620F9">
      <w:pPr>
        <w:ind w:left="432"/>
        <w:rPr>
          <w:rFonts w:ascii="Calibri" w:hAnsi="Calibri" w:cs="Calibri"/>
          <w:sz w:val="22"/>
          <w:szCs w:val="22"/>
          <w:highlight w:val="yellow"/>
        </w:rPr>
      </w:pPr>
      <w:r w:rsidRPr="00BC4A7D">
        <w:rPr>
          <w:rFonts w:ascii="Calibri" w:hAnsi="Calibri" w:cs="Calibri"/>
          <w:sz w:val="22"/>
          <w:szCs w:val="22"/>
          <w:highlight w:val="yellow"/>
        </w:rPr>
        <w:t>In case of CE – Guarantor is mandatory  - only 1  field</w:t>
      </w:r>
    </w:p>
    <w:p w14:paraId="52D57321" w14:textId="77777777" w:rsidR="006620F9" w:rsidRPr="00BC4A7D" w:rsidRDefault="006620F9" w:rsidP="006620F9">
      <w:pPr>
        <w:ind w:left="432"/>
        <w:rPr>
          <w:rFonts w:ascii="Calibri" w:hAnsi="Calibri" w:cs="Calibri"/>
          <w:sz w:val="22"/>
          <w:szCs w:val="22"/>
          <w:highlight w:val="yellow"/>
        </w:rPr>
      </w:pPr>
      <w:r w:rsidRPr="00BC4A7D">
        <w:rPr>
          <w:rFonts w:ascii="Calibri" w:hAnsi="Calibri" w:cs="Calibri"/>
          <w:sz w:val="22"/>
          <w:szCs w:val="22"/>
          <w:highlight w:val="yellow"/>
        </w:rPr>
        <w:t xml:space="preserve">Dropdown / Search : Rel Indus </w:t>
      </w:r>
    </w:p>
    <w:p w14:paraId="61AEA2A3" w14:textId="77777777" w:rsidR="006620F9" w:rsidRPr="00BC4A7D" w:rsidRDefault="006620F9" w:rsidP="006620F9">
      <w:pPr>
        <w:ind w:left="432"/>
        <w:rPr>
          <w:rFonts w:ascii="Calibri" w:hAnsi="Calibri" w:cs="Calibri"/>
          <w:sz w:val="22"/>
          <w:szCs w:val="22"/>
          <w:highlight w:val="yellow"/>
        </w:rPr>
      </w:pPr>
      <w:r w:rsidRPr="00BC4A7D">
        <w:rPr>
          <w:rFonts w:ascii="Calibri" w:hAnsi="Calibri" w:cs="Calibri"/>
          <w:sz w:val="22"/>
          <w:szCs w:val="22"/>
          <w:highlight w:val="yellow"/>
        </w:rPr>
        <w:t xml:space="preserve">Fetch RN Append – define positioning - </w:t>
      </w:r>
    </w:p>
    <w:p w14:paraId="03A22567" w14:textId="77777777" w:rsidR="006620F9" w:rsidRPr="00BC4A7D" w:rsidRDefault="006620F9" w:rsidP="006620F9">
      <w:pPr>
        <w:ind w:left="432"/>
        <w:rPr>
          <w:rFonts w:ascii="Calibri" w:hAnsi="Calibri" w:cs="Calibri"/>
          <w:sz w:val="22"/>
          <w:szCs w:val="22"/>
        </w:rPr>
      </w:pPr>
      <w:r w:rsidRPr="00BC4A7D">
        <w:rPr>
          <w:rFonts w:ascii="Calibri" w:hAnsi="Calibri" w:cs="Calibri"/>
          <w:sz w:val="22"/>
          <w:szCs w:val="22"/>
          <w:highlight w:val="yellow"/>
        </w:rPr>
        <w:t>No rating – Kindly Generate note</w:t>
      </w:r>
    </w:p>
    <w:p w14:paraId="7E81A041" w14:textId="77777777" w:rsidR="006620F9" w:rsidRPr="00BC4A7D" w:rsidRDefault="006620F9" w:rsidP="006620F9">
      <w:pPr>
        <w:ind w:left="432"/>
        <w:rPr>
          <w:rFonts w:ascii="Calibri" w:hAnsi="Calibri" w:cs="Calibri"/>
          <w:sz w:val="22"/>
          <w:szCs w:val="22"/>
        </w:rPr>
      </w:pPr>
    </w:p>
    <w:p w14:paraId="4DEDD486" w14:textId="77777777" w:rsidR="006620F9" w:rsidRPr="00BC4A7D" w:rsidRDefault="006620F9" w:rsidP="006620F9">
      <w:pPr>
        <w:ind w:left="432"/>
        <w:rPr>
          <w:rFonts w:ascii="Calibri" w:hAnsi="Calibri" w:cs="Calibri"/>
          <w:sz w:val="22"/>
          <w:szCs w:val="22"/>
          <w:lang w:val="en-IN"/>
        </w:rPr>
      </w:pPr>
    </w:p>
    <w:p w14:paraId="37FEFCB6" w14:textId="77777777" w:rsidR="006620F9" w:rsidRPr="00BC4A7D" w:rsidRDefault="006620F9" w:rsidP="006620F9">
      <w:pPr>
        <w:spacing w:after="0"/>
        <w:rPr>
          <w:rFonts w:ascii="Calibri" w:hAnsi="Calibri" w:cs="Calibri"/>
          <w:sz w:val="22"/>
          <w:szCs w:val="22"/>
          <w:lang w:val="en-GB"/>
        </w:rPr>
      </w:pPr>
      <w:commentRangeStart w:id="86"/>
      <w:r w:rsidRPr="00BC4A7D">
        <w:rPr>
          <w:rFonts w:ascii="Calibri" w:hAnsi="Calibri" w:cs="Calibri"/>
          <w:sz w:val="22"/>
          <w:szCs w:val="22"/>
          <w:lang w:val="en-GB"/>
        </w:rPr>
        <w:t>XX</w:t>
      </w:r>
      <w:commentRangeEnd w:id="86"/>
      <w:r w:rsidRPr="00BC4A7D">
        <w:rPr>
          <w:rStyle w:val="CommentReference"/>
          <w:rFonts w:ascii="Calibri" w:hAnsi="Calibri" w:cs="Calibri"/>
          <w:sz w:val="22"/>
          <w:szCs w:val="22"/>
        </w:rPr>
        <w:commentReference w:id="86"/>
      </w:r>
    </w:p>
    <w:p w14:paraId="4C319866" w14:textId="77777777" w:rsidR="006620F9" w:rsidRPr="00BC4A7D" w:rsidRDefault="006620F9" w:rsidP="006620F9">
      <w:pPr>
        <w:spacing w:after="0"/>
        <w:rPr>
          <w:rFonts w:ascii="Calibri" w:hAnsi="Calibri" w:cs="Calibri"/>
          <w:sz w:val="22"/>
          <w:szCs w:val="22"/>
          <w:lang w:val="en-GB"/>
        </w:rPr>
      </w:pPr>
    </w:p>
    <w:p w14:paraId="25B0696F" w14:textId="77777777" w:rsidR="006620F9" w:rsidRPr="00BC4A7D" w:rsidRDefault="006620F9" w:rsidP="006620F9">
      <w:pPr>
        <w:pStyle w:val="Heading3"/>
        <w:numPr>
          <w:ilvl w:val="1"/>
          <w:numId w:val="14"/>
        </w:numPr>
        <w:spacing w:before="0" w:after="0" w:line="276" w:lineRule="auto"/>
        <w:ind w:left="432"/>
        <w:rPr>
          <w:rFonts w:ascii="Calibri" w:hAnsi="Calibri" w:cs="Calibri"/>
          <w:sz w:val="22"/>
          <w:szCs w:val="22"/>
          <w:lang w:val="en-GB"/>
        </w:rPr>
      </w:pPr>
      <w:bookmarkStart w:id="87" w:name="_Toc181703224"/>
      <w:commentRangeStart w:id="88"/>
      <w:r w:rsidRPr="00BC4A7D">
        <w:rPr>
          <w:rFonts w:ascii="Calibri" w:hAnsi="Calibri" w:cs="Calibri"/>
          <w:color w:val="000000"/>
          <w:sz w:val="22"/>
          <w:szCs w:val="22"/>
          <w:lang w:eastAsia="en-IN"/>
        </w:rPr>
        <w:t>Model summary for entity being rated</w:t>
      </w:r>
      <w:r w:rsidRPr="00BC4A7D">
        <w:rPr>
          <w:rFonts w:ascii="Calibri" w:hAnsi="Calibri" w:cs="Calibri"/>
          <w:sz w:val="22"/>
          <w:szCs w:val="22"/>
          <w:lang w:val="en-GB"/>
        </w:rPr>
        <w:t xml:space="preserve"> </w:t>
      </w:r>
      <w:commentRangeEnd w:id="88"/>
      <w:r w:rsidRPr="00BC4A7D">
        <w:rPr>
          <w:rStyle w:val="CommentReference"/>
          <w:rFonts w:ascii="Calibri" w:hAnsi="Calibri" w:cs="Calibri"/>
          <w:sz w:val="22"/>
          <w:szCs w:val="22"/>
        </w:rPr>
        <w:commentReference w:id="88"/>
      </w:r>
      <w:bookmarkEnd w:id="87"/>
    </w:p>
    <w:tbl>
      <w:tblPr>
        <w:tblW w:w="10416" w:type="dxa"/>
        <w:tblBorders>
          <w:top w:val="single" w:sz="6" w:space="0" w:color="auto"/>
          <w:left w:val="single" w:sz="6" w:space="0" w:color="auto"/>
          <w:bottom w:val="single" w:sz="6" w:space="0" w:color="auto"/>
          <w:right w:val="single" w:sz="6" w:space="0" w:color="auto"/>
        </w:tblBorders>
        <w:tblCellMar>
          <w:left w:w="150" w:type="dxa"/>
        </w:tblCellMar>
        <w:tblLook w:val="04A0" w:firstRow="1" w:lastRow="0" w:firstColumn="1" w:lastColumn="0" w:noHBand="0" w:noVBand="1"/>
      </w:tblPr>
      <w:tblGrid>
        <w:gridCol w:w="550"/>
        <w:gridCol w:w="3822"/>
        <w:gridCol w:w="1061"/>
        <w:gridCol w:w="1136"/>
        <w:gridCol w:w="1503"/>
        <w:gridCol w:w="2344"/>
      </w:tblGrid>
      <w:tr w:rsidR="006620F9" w:rsidRPr="00BC4A7D" w14:paraId="6AEA6716" w14:textId="77777777" w:rsidTr="00301258">
        <w:trPr>
          <w:trHeight w:val="289"/>
          <w:tblHeader/>
        </w:trPr>
        <w:tc>
          <w:tcPr>
            <w:tcW w:w="0" w:type="auto"/>
            <w:tcBorders>
              <w:top w:val="single" w:sz="6" w:space="0" w:color="000000"/>
              <w:left w:val="single" w:sz="6" w:space="0" w:color="000000"/>
              <w:bottom w:val="single" w:sz="6" w:space="0" w:color="000000"/>
              <w:right w:val="single" w:sz="6" w:space="0" w:color="000000"/>
            </w:tcBorders>
            <w:shd w:val="clear" w:color="auto" w:fill="C7C5C9"/>
            <w:tcMar>
              <w:top w:w="15" w:type="dxa"/>
              <w:left w:w="150" w:type="dxa"/>
              <w:bottom w:w="15" w:type="dxa"/>
              <w:right w:w="15" w:type="dxa"/>
            </w:tcMar>
            <w:vAlign w:val="center"/>
            <w:hideMark/>
          </w:tcPr>
          <w:p w14:paraId="7BC97BC5"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Sr. No.</w:t>
            </w:r>
          </w:p>
        </w:tc>
        <w:tc>
          <w:tcPr>
            <w:tcW w:w="0" w:type="auto"/>
            <w:tcBorders>
              <w:top w:val="single" w:sz="6" w:space="0" w:color="000000"/>
              <w:left w:val="single" w:sz="6" w:space="0" w:color="000000"/>
              <w:bottom w:val="single" w:sz="6" w:space="0" w:color="000000"/>
              <w:right w:val="single" w:sz="6" w:space="0" w:color="000000"/>
            </w:tcBorders>
            <w:shd w:val="clear" w:color="auto" w:fill="C7C5C9"/>
            <w:tcMar>
              <w:top w:w="15" w:type="dxa"/>
              <w:left w:w="150" w:type="dxa"/>
              <w:bottom w:w="15" w:type="dxa"/>
              <w:right w:w="15" w:type="dxa"/>
            </w:tcMar>
            <w:vAlign w:val="center"/>
            <w:hideMark/>
          </w:tcPr>
          <w:p w14:paraId="7B9E3A76"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Particulars</w:t>
            </w:r>
          </w:p>
        </w:tc>
        <w:tc>
          <w:tcPr>
            <w:tcW w:w="0" w:type="auto"/>
            <w:tcBorders>
              <w:top w:val="single" w:sz="6" w:space="0" w:color="000000"/>
              <w:left w:val="single" w:sz="6" w:space="0" w:color="000000"/>
              <w:bottom w:val="single" w:sz="6" w:space="0" w:color="000000"/>
              <w:right w:val="single" w:sz="6" w:space="0" w:color="000000"/>
            </w:tcBorders>
            <w:shd w:val="clear" w:color="auto" w:fill="C7C5C9"/>
            <w:tcMar>
              <w:top w:w="15" w:type="dxa"/>
              <w:left w:w="150" w:type="dxa"/>
              <w:bottom w:w="15" w:type="dxa"/>
              <w:right w:w="15" w:type="dxa"/>
            </w:tcMar>
            <w:vAlign w:val="center"/>
            <w:hideMark/>
          </w:tcPr>
          <w:p w14:paraId="0035B17D"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 xml:space="preserve">Output as per </w:t>
            </w:r>
            <w:proofErr w:type="spellStart"/>
            <w:r w:rsidRPr="00BC4A7D">
              <w:rPr>
                <w:rFonts w:ascii="Calibri" w:hAnsi="Calibri" w:cs="Calibri"/>
                <w:b/>
                <w:bCs/>
                <w:sz w:val="22"/>
                <w:szCs w:val="22"/>
              </w:rPr>
              <w:t>CoRF</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C7C5C9"/>
            <w:tcMar>
              <w:top w:w="15" w:type="dxa"/>
              <w:left w:w="150" w:type="dxa"/>
              <w:bottom w:w="15" w:type="dxa"/>
              <w:right w:w="15" w:type="dxa"/>
            </w:tcMar>
            <w:vAlign w:val="center"/>
            <w:hideMark/>
          </w:tcPr>
          <w:p w14:paraId="26E6BC30"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 xml:space="preserve">Rating as per </w:t>
            </w:r>
            <w:proofErr w:type="spellStart"/>
            <w:r w:rsidRPr="00BC4A7D">
              <w:rPr>
                <w:rFonts w:ascii="Calibri" w:hAnsi="Calibri" w:cs="Calibri"/>
                <w:b/>
                <w:bCs/>
                <w:sz w:val="22"/>
                <w:szCs w:val="22"/>
              </w:rPr>
              <w:t>CoRF</w:t>
            </w:r>
            <w:proofErr w:type="spellEnd"/>
            <w:r w:rsidRPr="00BC4A7D">
              <w:rPr>
                <w:rFonts w:ascii="Calibri" w:hAnsi="Calibri" w:cs="Calibri"/>
                <w:b/>
                <w:bCs/>
                <w:sz w:val="22"/>
                <w:szCs w:val="22"/>
              </w:rPr>
              <w:t xml:space="preserve"> Model</w:t>
            </w:r>
          </w:p>
        </w:tc>
        <w:tc>
          <w:tcPr>
            <w:tcW w:w="0" w:type="auto"/>
            <w:tcBorders>
              <w:top w:val="single" w:sz="6" w:space="0" w:color="000000"/>
              <w:left w:val="single" w:sz="6" w:space="0" w:color="000000"/>
              <w:bottom w:val="single" w:sz="6" w:space="0" w:color="000000"/>
              <w:right w:val="single" w:sz="6" w:space="0" w:color="000000"/>
            </w:tcBorders>
            <w:shd w:val="clear" w:color="auto" w:fill="C7C5C9"/>
            <w:tcMar>
              <w:top w:w="15" w:type="dxa"/>
              <w:left w:w="150" w:type="dxa"/>
              <w:bottom w:w="15" w:type="dxa"/>
              <w:right w:w="15" w:type="dxa"/>
            </w:tcMar>
            <w:vAlign w:val="center"/>
            <w:hideMark/>
          </w:tcPr>
          <w:p w14:paraId="7CCE449E"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Rating Team Assessment</w:t>
            </w:r>
          </w:p>
        </w:tc>
        <w:tc>
          <w:tcPr>
            <w:tcW w:w="0" w:type="auto"/>
            <w:tcBorders>
              <w:top w:val="single" w:sz="6" w:space="0" w:color="000000"/>
              <w:left w:val="single" w:sz="6" w:space="0" w:color="000000"/>
              <w:bottom w:val="single" w:sz="6" w:space="0" w:color="000000"/>
              <w:right w:val="single" w:sz="6" w:space="0" w:color="000000"/>
            </w:tcBorders>
            <w:shd w:val="clear" w:color="auto" w:fill="C7C5C9"/>
            <w:tcMar>
              <w:top w:w="15" w:type="dxa"/>
              <w:left w:w="150" w:type="dxa"/>
              <w:bottom w:w="15" w:type="dxa"/>
              <w:right w:w="15" w:type="dxa"/>
            </w:tcMar>
            <w:vAlign w:val="center"/>
            <w:hideMark/>
          </w:tcPr>
          <w:p w14:paraId="102B5F0E"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 xml:space="preserve">Remarks by Rating Team, including reasons for deviation from Rating Model </w:t>
            </w:r>
          </w:p>
        </w:tc>
      </w:tr>
      <w:tr w:rsidR="006620F9" w:rsidRPr="00BC4A7D" w14:paraId="56F03E12"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3D81B060"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A.</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3358369B"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Industry Risk</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5A33A914"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0AEA5D21"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5C036DF0"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0A9D7DD0" w14:textId="77777777" w:rsidR="006620F9" w:rsidRPr="00BC4A7D" w:rsidRDefault="006620F9" w:rsidP="00301258">
            <w:pPr>
              <w:pStyle w:val="Default"/>
              <w:rPr>
                <w:rFonts w:ascii="Calibri" w:hAnsi="Calibri" w:cs="Calibri"/>
                <w:b/>
                <w:bCs/>
                <w:sz w:val="22"/>
                <w:szCs w:val="22"/>
              </w:rPr>
            </w:pPr>
          </w:p>
        </w:tc>
      </w:tr>
      <w:tr w:rsidR="006620F9" w:rsidRPr="00BC4A7D" w14:paraId="41BC5574"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598A2A81"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48D7B45"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Is Volatile</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2BEC8D3"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C2B40C9"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2613BB5"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573C5CAE" w14:textId="77777777" w:rsidR="006620F9" w:rsidRPr="00BC4A7D" w:rsidRDefault="006620F9" w:rsidP="00301258">
            <w:pPr>
              <w:pStyle w:val="Default"/>
              <w:rPr>
                <w:rFonts w:ascii="Calibri" w:hAnsi="Calibri" w:cs="Calibri"/>
                <w:b/>
                <w:bCs/>
                <w:sz w:val="22"/>
                <w:szCs w:val="22"/>
              </w:rPr>
            </w:pPr>
          </w:p>
        </w:tc>
      </w:tr>
      <w:tr w:rsidR="006620F9" w:rsidRPr="00BC4A7D" w14:paraId="6D0EE988"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71271F99"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04F43655"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 xml:space="preserve">Demand Outlook </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7D51733"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4E7BB79"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90FD06C"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2EBB934E" w14:textId="77777777" w:rsidR="006620F9" w:rsidRPr="00BC4A7D" w:rsidRDefault="006620F9" w:rsidP="00301258">
            <w:pPr>
              <w:pStyle w:val="Default"/>
              <w:rPr>
                <w:rFonts w:ascii="Calibri" w:hAnsi="Calibri" w:cs="Calibri"/>
                <w:b/>
                <w:bCs/>
                <w:sz w:val="22"/>
                <w:szCs w:val="22"/>
              </w:rPr>
            </w:pPr>
          </w:p>
        </w:tc>
      </w:tr>
      <w:tr w:rsidR="006620F9" w:rsidRPr="00BC4A7D" w14:paraId="527BAA2E"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7021EA35"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022F15B"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 xml:space="preserve">Capacity </w:t>
            </w:r>
            <w:proofErr w:type="spellStart"/>
            <w:r w:rsidRPr="00BC4A7D">
              <w:rPr>
                <w:rFonts w:ascii="Calibri" w:hAnsi="Calibri" w:cs="Calibri"/>
                <w:sz w:val="22"/>
                <w:szCs w:val="22"/>
              </w:rPr>
              <w:t>Utilisation</w:t>
            </w:r>
            <w:proofErr w:type="spellEnd"/>
            <w:r w:rsidRPr="00BC4A7D">
              <w:rPr>
                <w:rFonts w:ascii="Calibri" w:hAnsi="Calibri" w:cs="Calibri"/>
                <w:sz w:val="22"/>
                <w:szCs w:val="22"/>
              </w:rPr>
              <w:t>/Asset Turnover</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79224DF"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7C9D5FAA"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C6C0919"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17A5E62A" w14:textId="77777777" w:rsidR="006620F9" w:rsidRPr="00BC4A7D" w:rsidRDefault="006620F9" w:rsidP="00301258">
            <w:pPr>
              <w:pStyle w:val="Default"/>
              <w:rPr>
                <w:rFonts w:ascii="Calibri" w:hAnsi="Calibri" w:cs="Calibri"/>
                <w:b/>
                <w:bCs/>
                <w:sz w:val="22"/>
                <w:szCs w:val="22"/>
              </w:rPr>
            </w:pPr>
          </w:p>
        </w:tc>
      </w:tr>
      <w:tr w:rsidR="006620F9" w:rsidRPr="00BC4A7D" w14:paraId="00D5C238"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D3C8724"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6196784"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Inventory Levels</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57A4FB1C"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F4237F0"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5A68D910"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035C23CB" w14:textId="77777777" w:rsidR="006620F9" w:rsidRPr="00BC4A7D" w:rsidRDefault="006620F9" w:rsidP="00301258">
            <w:pPr>
              <w:pStyle w:val="Default"/>
              <w:rPr>
                <w:rFonts w:ascii="Calibri" w:hAnsi="Calibri" w:cs="Calibri"/>
                <w:b/>
                <w:bCs/>
                <w:sz w:val="22"/>
                <w:szCs w:val="22"/>
              </w:rPr>
            </w:pPr>
          </w:p>
        </w:tc>
      </w:tr>
      <w:tr w:rsidR="006620F9" w:rsidRPr="00BC4A7D" w14:paraId="17D447DC"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3889CE9"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AF863D2"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Impact of changes in Government Regulations/Policies</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61A5814"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BB1BEE6"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5CF549E8"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492126A4" w14:textId="77777777" w:rsidR="006620F9" w:rsidRPr="00BC4A7D" w:rsidRDefault="006620F9" w:rsidP="00301258">
            <w:pPr>
              <w:pStyle w:val="Default"/>
              <w:rPr>
                <w:rFonts w:ascii="Calibri" w:hAnsi="Calibri" w:cs="Calibri"/>
                <w:b/>
                <w:bCs/>
                <w:sz w:val="22"/>
                <w:szCs w:val="22"/>
              </w:rPr>
            </w:pPr>
          </w:p>
        </w:tc>
      </w:tr>
      <w:tr w:rsidR="006620F9" w:rsidRPr="00BC4A7D" w14:paraId="5159336B"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5D57413"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8D2DCBD"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Market share of top 3 players</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C6AFE5A"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FAC854E"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882ED88"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61DF5F55" w14:textId="77777777" w:rsidR="006620F9" w:rsidRPr="00BC4A7D" w:rsidRDefault="006620F9" w:rsidP="00301258">
            <w:pPr>
              <w:pStyle w:val="Default"/>
              <w:rPr>
                <w:rFonts w:ascii="Calibri" w:hAnsi="Calibri" w:cs="Calibri"/>
                <w:b/>
                <w:bCs/>
                <w:sz w:val="22"/>
                <w:szCs w:val="22"/>
              </w:rPr>
            </w:pPr>
          </w:p>
        </w:tc>
      </w:tr>
      <w:tr w:rsidR="006620F9" w:rsidRPr="00BC4A7D" w14:paraId="6B2FC21F"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6166D28"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056676D8"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Technology Risk</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6E9F1BE"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7EBE57C"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FCF8942"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67D18031" w14:textId="77777777" w:rsidR="006620F9" w:rsidRPr="00BC4A7D" w:rsidRDefault="006620F9" w:rsidP="00301258">
            <w:pPr>
              <w:pStyle w:val="Default"/>
              <w:rPr>
                <w:rFonts w:ascii="Calibri" w:hAnsi="Calibri" w:cs="Calibri"/>
                <w:b/>
                <w:bCs/>
                <w:sz w:val="22"/>
                <w:szCs w:val="22"/>
              </w:rPr>
            </w:pPr>
          </w:p>
        </w:tc>
      </w:tr>
      <w:tr w:rsidR="006620F9" w:rsidRPr="00BC4A7D" w14:paraId="04F07CC2"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23715CD"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64C1ABC"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Cyclicality</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0AA8028"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8033A8C"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EE9F9A8"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311B71FB" w14:textId="77777777" w:rsidR="006620F9" w:rsidRPr="00BC4A7D" w:rsidRDefault="006620F9" w:rsidP="00301258">
            <w:pPr>
              <w:pStyle w:val="Default"/>
              <w:rPr>
                <w:rFonts w:ascii="Calibri" w:hAnsi="Calibri" w:cs="Calibri"/>
                <w:b/>
                <w:bCs/>
                <w:sz w:val="22"/>
                <w:szCs w:val="22"/>
              </w:rPr>
            </w:pPr>
          </w:p>
        </w:tc>
      </w:tr>
      <w:tr w:rsidR="006620F9" w:rsidRPr="00BC4A7D" w14:paraId="027B363B"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8EED866"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DF08431"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Volatility</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F0C1C0D"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7E9CE6CD"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44F3CA2"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4ED5FDEC" w14:textId="77777777" w:rsidR="006620F9" w:rsidRPr="00BC4A7D" w:rsidRDefault="006620F9" w:rsidP="00301258">
            <w:pPr>
              <w:pStyle w:val="Default"/>
              <w:rPr>
                <w:rFonts w:ascii="Calibri" w:hAnsi="Calibri" w:cs="Calibri"/>
                <w:b/>
                <w:bCs/>
                <w:sz w:val="22"/>
                <w:szCs w:val="22"/>
              </w:rPr>
            </w:pPr>
          </w:p>
        </w:tc>
      </w:tr>
      <w:tr w:rsidR="006620F9" w:rsidRPr="00BC4A7D" w14:paraId="112BB387"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4BDC33B3"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B.</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59B831B2"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 xml:space="preserve">Business (Operational) Risk </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0A575814"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53DAA5A5"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0611957E"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6BA0C17C" w14:textId="77777777" w:rsidR="006620F9" w:rsidRPr="00BC4A7D" w:rsidRDefault="006620F9" w:rsidP="00301258">
            <w:pPr>
              <w:pStyle w:val="Default"/>
              <w:rPr>
                <w:rFonts w:ascii="Calibri" w:hAnsi="Calibri" w:cs="Calibri"/>
                <w:b/>
                <w:bCs/>
                <w:sz w:val="22"/>
                <w:szCs w:val="22"/>
              </w:rPr>
            </w:pPr>
          </w:p>
        </w:tc>
      </w:tr>
      <w:tr w:rsidR="006620F9" w:rsidRPr="00BC4A7D" w14:paraId="1A92085A"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5492F0B9"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B1.</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2429C944"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Competitive Position</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721B0A4B"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1266E239"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10016BAB"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218C3320" w14:textId="77777777" w:rsidR="006620F9" w:rsidRPr="00BC4A7D" w:rsidRDefault="006620F9" w:rsidP="00301258">
            <w:pPr>
              <w:pStyle w:val="Default"/>
              <w:rPr>
                <w:rFonts w:ascii="Calibri" w:hAnsi="Calibri" w:cs="Calibri"/>
                <w:b/>
                <w:bCs/>
                <w:sz w:val="22"/>
                <w:szCs w:val="22"/>
              </w:rPr>
            </w:pPr>
          </w:p>
        </w:tc>
      </w:tr>
      <w:tr w:rsidR="006620F9" w:rsidRPr="00BC4A7D" w14:paraId="24901ECE"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F57213C"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7CA2F201" w14:textId="77777777" w:rsidR="006620F9" w:rsidRPr="00BC4A7D" w:rsidRDefault="006620F9" w:rsidP="00301258">
            <w:pPr>
              <w:pStyle w:val="Default"/>
              <w:rPr>
                <w:rFonts w:ascii="Calibri" w:hAnsi="Calibri" w:cs="Calibri"/>
                <w:b/>
                <w:bCs/>
                <w:sz w:val="22"/>
                <w:szCs w:val="22"/>
              </w:rPr>
            </w:pPr>
            <w:proofErr w:type="spellStart"/>
            <w:r w:rsidRPr="00BC4A7D">
              <w:rPr>
                <w:rFonts w:ascii="Calibri" w:hAnsi="Calibri" w:cs="Calibri"/>
                <w:sz w:val="22"/>
                <w:szCs w:val="22"/>
              </w:rPr>
              <w:t>Networth</w:t>
            </w:r>
            <w:proofErr w:type="spellEnd"/>
            <w:r w:rsidRPr="00BC4A7D">
              <w:rPr>
                <w:rFonts w:ascii="Calibri" w:hAnsi="Calibri" w:cs="Calibri"/>
                <w:sz w:val="22"/>
                <w:szCs w:val="22"/>
              </w:rPr>
              <w:t xml:space="preserve"> (Rs in crores)</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22B1045"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91BDCF1"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5CF7D407"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2A8DFF83" w14:textId="77777777" w:rsidR="006620F9" w:rsidRPr="00BC4A7D" w:rsidRDefault="006620F9" w:rsidP="00301258">
            <w:pPr>
              <w:pStyle w:val="Default"/>
              <w:rPr>
                <w:rFonts w:ascii="Calibri" w:hAnsi="Calibri" w:cs="Calibri"/>
                <w:sz w:val="22"/>
                <w:szCs w:val="22"/>
              </w:rPr>
            </w:pPr>
          </w:p>
        </w:tc>
      </w:tr>
      <w:tr w:rsidR="006620F9" w:rsidRPr="00BC4A7D" w14:paraId="110A9903"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7FA92FC"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72E5B8B1"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Size (Gross Income) (Rs. in crore)</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71EB54C2"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C1F9D6C"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3E71752"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23766B99" w14:textId="77777777" w:rsidR="006620F9" w:rsidRPr="00BC4A7D" w:rsidRDefault="006620F9" w:rsidP="00301258">
            <w:pPr>
              <w:pStyle w:val="Default"/>
              <w:rPr>
                <w:rFonts w:ascii="Calibri" w:hAnsi="Calibri" w:cs="Calibri"/>
                <w:sz w:val="22"/>
                <w:szCs w:val="22"/>
              </w:rPr>
            </w:pPr>
          </w:p>
        </w:tc>
      </w:tr>
      <w:tr w:rsidR="006620F9" w:rsidRPr="00BC4A7D" w14:paraId="0F353F08"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5E9CC60E"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F66E93E"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Market Position/Market Share</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A0EC769"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540509D2"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0568EBC"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73AEAD24" w14:textId="77777777" w:rsidR="006620F9" w:rsidRPr="00BC4A7D" w:rsidRDefault="006620F9" w:rsidP="00301258">
            <w:pPr>
              <w:pStyle w:val="Default"/>
              <w:rPr>
                <w:rFonts w:ascii="Calibri" w:hAnsi="Calibri" w:cs="Calibri"/>
                <w:sz w:val="22"/>
                <w:szCs w:val="22"/>
              </w:rPr>
            </w:pPr>
          </w:p>
        </w:tc>
      </w:tr>
      <w:tr w:rsidR="006620F9" w:rsidRPr="00BC4A7D" w14:paraId="79C4D67A"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08BFE09D"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4189E2F"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Product/Service Substitution</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7F793EEC"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96FD95F"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02F2F240"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3D442178" w14:textId="77777777" w:rsidR="006620F9" w:rsidRPr="00BC4A7D" w:rsidRDefault="006620F9" w:rsidP="00301258">
            <w:pPr>
              <w:pStyle w:val="Default"/>
              <w:rPr>
                <w:rFonts w:ascii="Calibri" w:hAnsi="Calibri" w:cs="Calibri"/>
                <w:sz w:val="22"/>
                <w:szCs w:val="22"/>
              </w:rPr>
            </w:pPr>
          </w:p>
        </w:tc>
      </w:tr>
      <w:tr w:rsidR="006620F9" w:rsidRPr="00BC4A7D" w14:paraId="4A1CDDAF"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0F650E05"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lastRenderedPageBreak/>
              <w:t>B2.</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32D7877F"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Profitability Score</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1175D706"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70C6CA62"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154EFD34"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12546113" w14:textId="77777777" w:rsidR="006620F9" w:rsidRPr="00BC4A7D" w:rsidRDefault="006620F9" w:rsidP="00301258">
            <w:pPr>
              <w:pStyle w:val="Default"/>
              <w:rPr>
                <w:rFonts w:ascii="Calibri" w:hAnsi="Calibri" w:cs="Calibri"/>
                <w:b/>
                <w:bCs/>
                <w:sz w:val="22"/>
                <w:szCs w:val="22"/>
              </w:rPr>
            </w:pPr>
          </w:p>
        </w:tc>
      </w:tr>
      <w:tr w:rsidR="006620F9" w:rsidRPr="00BC4A7D" w14:paraId="7F89AF85"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50715CDD"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8045F68" w14:textId="77777777" w:rsidR="006620F9" w:rsidRPr="00BC4A7D" w:rsidRDefault="006620F9" w:rsidP="00301258">
            <w:pPr>
              <w:pStyle w:val="Default"/>
              <w:rPr>
                <w:rFonts w:ascii="Calibri" w:hAnsi="Calibri" w:cs="Calibri"/>
                <w:sz w:val="22"/>
                <w:szCs w:val="22"/>
              </w:rPr>
            </w:pPr>
            <w:r w:rsidRPr="00BC4A7D">
              <w:rPr>
                <w:rFonts w:ascii="Calibri" w:hAnsi="Calibri" w:cs="Calibri"/>
                <w:sz w:val="22"/>
                <w:szCs w:val="22"/>
              </w:rPr>
              <w:t>Profitability Score</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4ACCD972"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FBEBAE3"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3147373"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029DEC95" w14:textId="77777777" w:rsidR="006620F9" w:rsidRPr="00BC4A7D" w:rsidRDefault="006620F9" w:rsidP="00301258">
            <w:pPr>
              <w:pStyle w:val="Default"/>
              <w:rPr>
                <w:rFonts w:ascii="Calibri" w:hAnsi="Calibri" w:cs="Calibri"/>
                <w:sz w:val="22"/>
                <w:szCs w:val="22"/>
              </w:rPr>
            </w:pPr>
          </w:p>
        </w:tc>
      </w:tr>
      <w:tr w:rsidR="006620F9" w:rsidRPr="00BC4A7D" w14:paraId="7C72C20F"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601F85A4"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C.</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3456CCF4"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Overall business risk (i.e., business risk after industry correction)</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01018775"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32B64CAD"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16A85308"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52861224" w14:textId="77777777" w:rsidR="006620F9" w:rsidRPr="00BC4A7D" w:rsidRDefault="006620F9" w:rsidP="00301258">
            <w:pPr>
              <w:pStyle w:val="Default"/>
              <w:rPr>
                <w:rFonts w:ascii="Calibri" w:hAnsi="Calibri" w:cs="Calibri"/>
                <w:b/>
                <w:bCs/>
                <w:sz w:val="22"/>
                <w:szCs w:val="22"/>
              </w:rPr>
            </w:pPr>
          </w:p>
        </w:tc>
      </w:tr>
      <w:tr w:rsidR="006620F9" w:rsidRPr="00BC4A7D" w14:paraId="42367F24"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598BACD6"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D.</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5E728374"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Financial Risk</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6A29E0B0"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639DC130"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360934F1"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1A40C79D" w14:textId="77777777" w:rsidR="006620F9" w:rsidRPr="00BC4A7D" w:rsidRDefault="006620F9" w:rsidP="00301258">
            <w:pPr>
              <w:pStyle w:val="Default"/>
              <w:rPr>
                <w:rFonts w:ascii="Calibri" w:hAnsi="Calibri" w:cs="Calibri"/>
                <w:b/>
                <w:bCs/>
                <w:sz w:val="22"/>
                <w:szCs w:val="22"/>
              </w:rPr>
            </w:pPr>
          </w:p>
        </w:tc>
      </w:tr>
      <w:tr w:rsidR="006620F9" w:rsidRPr="00BC4A7D" w14:paraId="6BE823B0"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FB86F41"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190EF06"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DSCR Final</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502E8DEC"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5078149"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BF78C3C"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52CBB4E9" w14:textId="77777777" w:rsidR="006620F9" w:rsidRPr="00BC4A7D" w:rsidRDefault="006620F9" w:rsidP="00301258">
            <w:pPr>
              <w:pStyle w:val="Default"/>
              <w:rPr>
                <w:rFonts w:ascii="Calibri" w:hAnsi="Calibri" w:cs="Calibri"/>
                <w:sz w:val="22"/>
                <w:szCs w:val="22"/>
              </w:rPr>
            </w:pPr>
          </w:p>
        </w:tc>
      </w:tr>
      <w:tr w:rsidR="006620F9" w:rsidRPr="00BC4A7D" w14:paraId="3F5B0E50"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3ADF6FF"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03E96962"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Overall Gearing (NTF)</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C7C98CA"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2FE3C19"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E546632"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76E16134" w14:textId="77777777" w:rsidR="006620F9" w:rsidRPr="00BC4A7D" w:rsidRDefault="006620F9" w:rsidP="00301258">
            <w:pPr>
              <w:pStyle w:val="Default"/>
              <w:rPr>
                <w:rFonts w:ascii="Calibri" w:hAnsi="Calibri" w:cs="Calibri"/>
                <w:sz w:val="22"/>
                <w:szCs w:val="22"/>
              </w:rPr>
            </w:pPr>
          </w:p>
        </w:tc>
      </w:tr>
      <w:tr w:rsidR="006620F9" w:rsidRPr="00BC4A7D" w14:paraId="5428B03F"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340E7CF"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0C09B463"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TDGCA (NT)</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B59F8AD"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75A60652"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7D4D7331"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1F49254D" w14:textId="77777777" w:rsidR="006620F9" w:rsidRPr="00BC4A7D" w:rsidRDefault="006620F9" w:rsidP="00301258">
            <w:pPr>
              <w:pStyle w:val="Default"/>
              <w:rPr>
                <w:rFonts w:ascii="Calibri" w:hAnsi="Calibri" w:cs="Calibri"/>
                <w:sz w:val="22"/>
                <w:szCs w:val="22"/>
              </w:rPr>
            </w:pPr>
          </w:p>
        </w:tc>
      </w:tr>
      <w:tr w:rsidR="006620F9" w:rsidRPr="00BC4A7D" w14:paraId="7D142FFE"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7FE4059"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FF7598B"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Liquidity Correction Final</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F3300B7"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2AF3071"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5E22F3A"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413A852F" w14:textId="77777777" w:rsidR="006620F9" w:rsidRPr="00BC4A7D" w:rsidRDefault="006620F9" w:rsidP="00301258">
            <w:pPr>
              <w:pStyle w:val="Default"/>
              <w:rPr>
                <w:rFonts w:ascii="Calibri" w:hAnsi="Calibri" w:cs="Calibri"/>
                <w:sz w:val="22"/>
                <w:szCs w:val="22"/>
              </w:rPr>
            </w:pPr>
          </w:p>
        </w:tc>
      </w:tr>
      <w:tr w:rsidR="006620F9" w:rsidRPr="00BC4A7D" w14:paraId="55121F79"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0A820DE6"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E.</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3A5BF650"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Overall financial risk (i.e., financial risk after liquidity correction)</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75053905"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64696C7A"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3B73614F"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5468D722" w14:textId="77777777" w:rsidR="006620F9" w:rsidRPr="00BC4A7D" w:rsidRDefault="006620F9" w:rsidP="00301258">
            <w:pPr>
              <w:pStyle w:val="Default"/>
              <w:rPr>
                <w:rFonts w:ascii="Calibri" w:hAnsi="Calibri" w:cs="Calibri"/>
                <w:b/>
                <w:bCs/>
                <w:sz w:val="22"/>
                <w:szCs w:val="22"/>
              </w:rPr>
            </w:pPr>
          </w:p>
        </w:tc>
      </w:tr>
      <w:tr w:rsidR="006620F9" w:rsidRPr="00BC4A7D" w14:paraId="62F3F267"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334E42EB"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F.</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5C6A02AB"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Management Risk</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69F53708"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7F4D10BC"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4A87EC8A"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5B8A47DE" w14:textId="77777777" w:rsidR="006620F9" w:rsidRPr="00BC4A7D" w:rsidRDefault="006620F9" w:rsidP="00301258">
            <w:pPr>
              <w:pStyle w:val="Default"/>
              <w:rPr>
                <w:rFonts w:ascii="Calibri" w:hAnsi="Calibri" w:cs="Calibri"/>
                <w:b/>
                <w:bCs/>
                <w:sz w:val="22"/>
                <w:szCs w:val="22"/>
              </w:rPr>
            </w:pPr>
          </w:p>
        </w:tc>
      </w:tr>
      <w:tr w:rsidR="006620F9" w:rsidRPr="00BC4A7D" w14:paraId="233A45F2"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3A742B1"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02B66203"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Experience of promoters</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9DABB2C"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74B55A9"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0221A99"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27633022" w14:textId="77777777" w:rsidR="006620F9" w:rsidRPr="00BC4A7D" w:rsidRDefault="006620F9" w:rsidP="00301258">
            <w:pPr>
              <w:pStyle w:val="Default"/>
              <w:rPr>
                <w:rFonts w:ascii="Calibri" w:hAnsi="Calibri" w:cs="Calibri"/>
                <w:b/>
                <w:bCs/>
                <w:sz w:val="22"/>
                <w:szCs w:val="22"/>
              </w:rPr>
            </w:pPr>
          </w:p>
        </w:tc>
      </w:tr>
      <w:tr w:rsidR="006620F9" w:rsidRPr="00BC4A7D" w14:paraId="30307AEB"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0D9A143B"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B06E190"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Management Competency</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0208521E"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44305AB"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A3D3083"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487AF5B2" w14:textId="77777777" w:rsidR="006620F9" w:rsidRPr="00BC4A7D" w:rsidRDefault="006620F9" w:rsidP="00301258">
            <w:pPr>
              <w:pStyle w:val="Default"/>
              <w:rPr>
                <w:rFonts w:ascii="Calibri" w:hAnsi="Calibri" w:cs="Calibri"/>
                <w:b/>
                <w:bCs/>
                <w:sz w:val="22"/>
                <w:szCs w:val="22"/>
              </w:rPr>
            </w:pPr>
          </w:p>
        </w:tc>
      </w:tr>
      <w:tr w:rsidR="006620F9" w:rsidRPr="00BC4A7D" w14:paraId="6EF85EB8"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EE84743"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002B087"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Transparency in sharing information</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23B070E"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D8A8005"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755E3B25"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3B0FFA0B" w14:textId="77777777" w:rsidR="006620F9" w:rsidRPr="00BC4A7D" w:rsidRDefault="006620F9" w:rsidP="00301258">
            <w:pPr>
              <w:pStyle w:val="Default"/>
              <w:rPr>
                <w:rFonts w:ascii="Calibri" w:hAnsi="Calibri" w:cs="Calibri"/>
                <w:b/>
                <w:bCs/>
                <w:sz w:val="22"/>
                <w:szCs w:val="22"/>
              </w:rPr>
            </w:pPr>
          </w:p>
        </w:tc>
      </w:tr>
      <w:tr w:rsidR="006620F9" w:rsidRPr="00BC4A7D" w14:paraId="45E4A28C"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956BA2B"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F30F13E"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Quality of accounts</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3A3A766"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859BFA9"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61A7470"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0FF1AF74" w14:textId="77777777" w:rsidR="006620F9" w:rsidRPr="00BC4A7D" w:rsidRDefault="006620F9" w:rsidP="00301258">
            <w:pPr>
              <w:pStyle w:val="Default"/>
              <w:rPr>
                <w:rFonts w:ascii="Calibri" w:hAnsi="Calibri" w:cs="Calibri"/>
                <w:b/>
                <w:bCs/>
                <w:sz w:val="22"/>
                <w:szCs w:val="22"/>
              </w:rPr>
            </w:pPr>
          </w:p>
        </w:tc>
      </w:tr>
      <w:tr w:rsidR="006620F9" w:rsidRPr="00BC4A7D" w14:paraId="02C50D99"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F3CB18B"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067415CA"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Resource raising ability</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E749643"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9B564CD"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EE8EBDB"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58AD132A" w14:textId="77777777" w:rsidR="006620F9" w:rsidRPr="00BC4A7D" w:rsidRDefault="006620F9" w:rsidP="00301258">
            <w:pPr>
              <w:pStyle w:val="Default"/>
              <w:rPr>
                <w:rFonts w:ascii="Calibri" w:hAnsi="Calibri" w:cs="Calibri"/>
                <w:b/>
                <w:bCs/>
                <w:sz w:val="22"/>
                <w:szCs w:val="22"/>
              </w:rPr>
            </w:pPr>
          </w:p>
        </w:tc>
      </w:tr>
      <w:tr w:rsidR="006620F9" w:rsidRPr="00BC4A7D" w14:paraId="4071AB33"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5CA76A2A"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DA0C752"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Investment propensity</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C0B5B26"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AB489CA"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B16BAB7"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5205B806" w14:textId="77777777" w:rsidR="006620F9" w:rsidRPr="00BC4A7D" w:rsidRDefault="006620F9" w:rsidP="00301258">
            <w:pPr>
              <w:pStyle w:val="Default"/>
              <w:rPr>
                <w:rFonts w:ascii="Calibri" w:hAnsi="Calibri" w:cs="Calibri"/>
                <w:b/>
                <w:bCs/>
                <w:sz w:val="22"/>
                <w:szCs w:val="22"/>
              </w:rPr>
            </w:pPr>
          </w:p>
        </w:tc>
      </w:tr>
      <w:tr w:rsidR="006620F9" w:rsidRPr="00BC4A7D" w14:paraId="10581D35"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63C1A861"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G.</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17657DD0"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Project Risk</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2B984F9C"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0D32CC3F"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70D245AE"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4DC81846" w14:textId="77777777" w:rsidR="006620F9" w:rsidRPr="00BC4A7D" w:rsidRDefault="006620F9" w:rsidP="00301258">
            <w:pPr>
              <w:pStyle w:val="Default"/>
              <w:rPr>
                <w:rFonts w:ascii="Calibri" w:hAnsi="Calibri" w:cs="Calibri"/>
                <w:b/>
                <w:bCs/>
                <w:sz w:val="22"/>
                <w:szCs w:val="22"/>
              </w:rPr>
            </w:pPr>
          </w:p>
        </w:tc>
      </w:tr>
      <w:tr w:rsidR="006620F9" w:rsidRPr="00BC4A7D" w14:paraId="16C35CC4"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F6543B0"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0AE26AB7"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Project Risk Considered</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B24B5AA"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A5A03AA"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A4B607C"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8C132B7" w14:textId="77777777" w:rsidR="006620F9" w:rsidRPr="00BC4A7D" w:rsidRDefault="006620F9" w:rsidP="00301258">
            <w:pPr>
              <w:pStyle w:val="Default"/>
              <w:rPr>
                <w:rFonts w:ascii="Calibri" w:hAnsi="Calibri" w:cs="Calibri"/>
                <w:sz w:val="22"/>
                <w:szCs w:val="22"/>
              </w:rPr>
            </w:pPr>
          </w:p>
        </w:tc>
      </w:tr>
      <w:tr w:rsidR="006620F9" w:rsidRPr="00BC4A7D" w14:paraId="4EF87525"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5FCA8D37"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H.</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789851CA"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Notching</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0686B849"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79586C68"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5043D235" w14:textId="77777777" w:rsidR="006620F9" w:rsidRPr="00BC4A7D" w:rsidRDefault="006620F9" w:rsidP="00301258">
            <w:pPr>
              <w:pStyle w:val="Default"/>
              <w:rPr>
                <w:rFonts w:ascii="Calibri" w:hAnsi="Calibri" w:cs="Calibri"/>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54E421FB" w14:textId="77777777" w:rsidR="006620F9" w:rsidRPr="00BC4A7D" w:rsidRDefault="006620F9" w:rsidP="00301258">
            <w:pPr>
              <w:pStyle w:val="Default"/>
              <w:rPr>
                <w:rFonts w:ascii="Calibri" w:hAnsi="Calibri" w:cs="Calibri"/>
                <w:b/>
                <w:bCs/>
                <w:sz w:val="22"/>
                <w:szCs w:val="22"/>
              </w:rPr>
            </w:pPr>
          </w:p>
        </w:tc>
      </w:tr>
      <w:tr w:rsidR="006620F9" w:rsidRPr="00BC4A7D" w14:paraId="5F0AADBE"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CB2F9EA"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92A47F1"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Instance of violations of law by promoters / company in the past</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616E2C3"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07061023"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0EA5B229"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05B07F27" w14:textId="77777777" w:rsidR="006620F9" w:rsidRPr="00BC4A7D" w:rsidRDefault="006620F9" w:rsidP="00301258">
            <w:pPr>
              <w:pStyle w:val="Default"/>
              <w:rPr>
                <w:rFonts w:ascii="Calibri" w:hAnsi="Calibri" w:cs="Calibri"/>
                <w:sz w:val="22"/>
                <w:szCs w:val="22"/>
              </w:rPr>
            </w:pPr>
          </w:p>
        </w:tc>
      </w:tr>
      <w:tr w:rsidR="006620F9" w:rsidRPr="00BC4A7D" w14:paraId="2C7950DE"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7B8432A"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2F586BD"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Past Five Years' history of default / restructuring</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03ECA65"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53E72DFA"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66DBACE1"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14842482" w14:textId="77777777" w:rsidR="006620F9" w:rsidRPr="00BC4A7D" w:rsidRDefault="006620F9" w:rsidP="00301258">
            <w:pPr>
              <w:pStyle w:val="Default"/>
              <w:rPr>
                <w:rFonts w:ascii="Calibri" w:hAnsi="Calibri" w:cs="Calibri"/>
                <w:sz w:val="22"/>
                <w:szCs w:val="22"/>
              </w:rPr>
            </w:pPr>
          </w:p>
        </w:tc>
      </w:tr>
      <w:tr w:rsidR="006620F9" w:rsidRPr="00BC4A7D" w14:paraId="07572CD8"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5200C9F"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7990FD89"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Quality of accounts Notch up/down</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A5B5F70"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E693078"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4752AD6"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6DF912E7" w14:textId="77777777" w:rsidR="006620F9" w:rsidRPr="00BC4A7D" w:rsidRDefault="006620F9" w:rsidP="00301258">
            <w:pPr>
              <w:pStyle w:val="Default"/>
              <w:rPr>
                <w:rFonts w:ascii="Calibri" w:hAnsi="Calibri" w:cs="Calibri"/>
                <w:sz w:val="22"/>
                <w:szCs w:val="22"/>
              </w:rPr>
            </w:pPr>
          </w:p>
        </w:tc>
      </w:tr>
      <w:tr w:rsidR="006620F9" w:rsidRPr="00BC4A7D" w14:paraId="4EFD176A"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66016F0"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F5CBF12"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sz w:val="22"/>
                <w:szCs w:val="22"/>
              </w:rPr>
              <w:t>Whether rated Company is required to support weaker entities in</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41ACCC3"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532E29A8"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2D01038D"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1AF1F2D2" w14:textId="77777777" w:rsidR="006620F9" w:rsidRPr="00BC4A7D" w:rsidRDefault="006620F9" w:rsidP="00301258">
            <w:pPr>
              <w:pStyle w:val="Default"/>
              <w:rPr>
                <w:rFonts w:ascii="Calibri" w:hAnsi="Calibri" w:cs="Calibri"/>
                <w:sz w:val="22"/>
                <w:szCs w:val="22"/>
              </w:rPr>
            </w:pPr>
          </w:p>
        </w:tc>
      </w:tr>
      <w:tr w:rsidR="006620F9" w:rsidRPr="00BC4A7D" w14:paraId="033AACE5" w14:textId="77777777" w:rsidTr="00301258">
        <w:trPr>
          <w:trHeight w:val="289"/>
        </w:trPr>
        <w:tc>
          <w:tcPr>
            <w:tcW w:w="0" w:type="auto"/>
            <w:tcBorders>
              <w:top w:val="nil"/>
              <w:left w:val="single" w:sz="6" w:space="0" w:color="auto"/>
              <w:bottom w:val="nil"/>
              <w:right w:val="nil"/>
            </w:tcBorders>
            <w:shd w:val="clear" w:color="auto" w:fill="A6A6A6" w:themeFill="background1" w:themeFillShade="A6"/>
            <w:tcMar>
              <w:top w:w="15" w:type="dxa"/>
              <w:left w:w="150" w:type="dxa"/>
              <w:bottom w:w="15" w:type="dxa"/>
              <w:right w:w="15" w:type="dxa"/>
            </w:tcMar>
            <w:vAlign w:val="center"/>
            <w:hideMark/>
          </w:tcPr>
          <w:p w14:paraId="5E780F07" w14:textId="77777777" w:rsidR="006620F9" w:rsidRPr="00BC4A7D" w:rsidRDefault="006620F9" w:rsidP="00301258">
            <w:pPr>
              <w:pStyle w:val="Default"/>
              <w:rPr>
                <w:rFonts w:ascii="Calibri" w:hAnsi="Calibri" w:cs="Calibri"/>
                <w:sz w:val="22"/>
                <w:szCs w:val="22"/>
              </w:rPr>
            </w:pPr>
          </w:p>
        </w:tc>
        <w:tc>
          <w:tcPr>
            <w:tcW w:w="0" w:type="auto"/>
            <w:gridSpan w:val="5"/>
            <w:tcBorders>
              <w:top w:val="nil"/>
              <w:left w:val="nil"/>
              <w:bottom w:val="nil"/>
              <w:right w:val="single" w:sz="6" w:space="0" w:color="auto"/>
            </w:tcBorders>
            <w:shd w:val="clear" w:color="auto" w:fill="A6A6A6" w:themeFill="background1" w:themeFillShade="A6"/>
            <w:tcMar>
              <w:top w:w="15" w:type="dxa"/>
              <w:left w:w="150" w:type="dxa"/>
              <w:bottom w:w="15" w:type="dxa"/>
              <w:right w:w="15" w:type="dxa"/>
            </w:tcMar>
            <w:vAlign w:val="center"/>
            <w:hideMark/>
          </w:tcPr>
          <w:p w14:paraId="3EE5715C" w14:textId="77777777" w:rsidR="006620F9" w:rsidRPr="00BC4A7D" w:rsidRDefault="006620F9" w:rsidP="00301258">
            <w:pPr>
              <w:pStyle w:val="Default"/>
              <w:rPr>
                <w:rFonts w:ascii="Calibri" w:hAnsi="Calibri" w:cs="Calibri"/>
                <w:sz w:val="22"/>
                <w:szCs w:val="22"/>
              </w:rPr>
            </w:pPr>
            <w:r w:rsidRPr="00BC4A7D">
              <w:rPr>
                <w:rFonts w:ascii="Calibri" w:hAnsi="Calibri" w:cs="Calibri"/>
                <w:sz w:val="22"/>
                <w:szCs w:val="22"/>
              </w:rPr>
              <w:t>Result</w:t>
            </w:r>
          </w:p>
        </w:tc>
      </w:tr>
      <w:tr w:rsidR="006620F9" w:rsidRPr="00BC4A7D" w14:paraId="5E670803"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7D0771D4"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21A6CB67"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Standalone Rating after Business, Financial and Management Risk assessment</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16D602DD"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2B38A6F6"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3769FA91"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77BE6649" w14:textId="77777777" w:rsidR="006620F9" w:rsidRPr="00BC4A7D" w:rsidRDefault="006620F9" w:rsidP="00301258">
            <w:pPr>
              <w:pStyle w:val="Default"/>
              <w:rPr>
                <w:rFonts w:ascii="Calibri" w:hAnsi="Calibri" w:cs="Calibri"/>
                <w:sz w:val="22"/>
                <w:szCs w:val="22"/>
              </w:rPr>
            </w:pPr>
          </w:p>
        </w:tc>
      </w:tr>
      <w:tr w:rsidR="006620F9" w:rsidRPr="00BC4A7D" w14:paraId="352AAC34"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1AB40EB"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1E64B72" w14:textId="77777777" w:rsidR="006620F9" w:rsidRPr="00BC4A7D" w:rsidRDefault="006620F9" w:rsidP="00301258">
            <w:pPr>
              <w:pStyle w:val="Default"/>
              <w:rPr>
                <w:rFonts w:ascii="Calibri" w:hAnsi="Calibri" w:cs="Calibri"/>
                <w:sz w:val="22"/>
                <w:szCs w:val="22"/>
              </w:rPr>
            </w:pPr>
            <w:r w:rsidRPr="00BC4A7D">
              <w:rPr>
                <w:rFonts w:ascii="Calibri" w:hAnsi="Calibri" w:cs="Calibri"/>
                <w:sz w:val="22"/>
                <w:szCs w:val="22"/>
              </w:rPr>
              <w:t>Standalone Rating after Project Risk Correction</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4AE9003F"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67BB54B0"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8ACE20B"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3B688E5F" w14:textId="77777777" w:rsidR="006620F9" w:rsidRPr="00BC4A7D" w:rsidRDefault="006620F9" w:rsidP="00301258">
            <w:pPr>
              <w:pStyle w:val="Default"/>
              <w:rPr>
                <w:rFonts w:ascii="Calibri" w:hAnsi="Calibri" w:cs="Calibri"/>
                <w:sz w:val="22"/>
                <w:szCs w:val="22"/>
              </w:rPr>
            </w:pPr>
          </w:p>
        </w:tc>
      </w:tr>
      <w:tr w:rsidR="006620F9" w:rsidRPr="00BC4A7D" w14:paraId="50C726D5"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411D0AA0"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122D7DC2" w14:textId="77777777" w:rsidR="006620F9" w:rsidRPr="00BC4A7D" w:rsidRDefault="006620F9" w:rsidP="00301258">
            <w:pPr>
              <w:pStyle w:val="Default"/>
              <w:rPr>
                <w:rFonts w:ascii="Calibri" w:hAnsi="Calibri" w:cs="Calibri"/>
                <w:sz w:val="22"/>
                <w:szCs w:val="22"/>
              </w:rPr>
            </w:pPr>
            <w:r w:rsidRPr="00BC4A7D">
              <w:rPr>
                <w:rFonts w:ascii="Calibri" w:hAnsi="Calibri" w:cs="Calibri"/>
                <w:sz w:val="22"/>
                <w:szCs w:val="22"/>
              </w:rPr>
              <w:t>Standalone Rating after Project Risk Correction and Correction for Constitution of the Entity</w:t>
            </w: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763E48F3"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tcPr>
          <w:p w14:paraId="4E818B70"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5ACF1696"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5" w:type="dxa"/>
              <w:left w:w="150" w:type="dxa"/>
              <w:bottom w:w="15" w:type="dxa"/>
              <w:right w:w="15" w:type="dxa"/>
            </w:tcMar>
            <w:vAlign w:val="center"/>
            <w:hideMark/>
          </w:tcPr>
          <w:p w14:paraId="55A25C98" w14:textId="77777777" w:rsidR="006620F9" w:rsidRPr="00BC4A7D" w:rsidRDefault="006620F9" w:rsidP="00301258">
            <w:pPr>
              <w:pStyle w:val="Default"/>
              <w:rPr>
                <w:rFonts w:ascii="Calibri" w:hAnsi="Calibri" w:cs="Calibri"/>
                <w:sz w:val="22"/>
                <w:szCs w:val="22"/>
              </w:rPr>
            </w:pPr>
          </w:p>
        </w:tc>
      </w:tr>
      <w:tr w:rsidR="006620F9" w:rsidRPr="00BC4A7D" w14:paraId="2AACBCA3"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03299DA3"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6E912B09"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Final Rating after Parent/ Government Support Notching</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522CFAA5"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22987EF5"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4F4B4FE0"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tcPr>
          <w:p w14:paraId="17441A2C" w14:textId="77777777" w:rsidR="006620F9" w:rsidRPr="00BC4A7D" w:rsidRDefault="006620F9" w:rsidP="00301258">
            <w:pPr>
              <w:pStyle w:val="Default"/>
              <w:rPr>
                <w:rFonts w:ascii="Calibri" w:hAnsi="Calibri" w:cs="Calibri"/>
                <w:sz w:val="22"/>
                <w:szCs w:val="22"/>
              </w:rPr>
            </w:pPr>
          </w:p>
        </w:tc>
      </w:tr>
      <w:tr w:rsidR="006620F9" w:rsidRPr="00BC4A7D" w14:paraId="0FE6B3EF"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3FCD8AF6"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4B58DFB9"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Final Rating recommendation</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2B8BACAD"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286C34FA"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5A392346"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5D0B2712" w14:textId="77777777" w:rsidR="006620F9" w:rsidRPr="00BC4A7D" w:rsidRDefault="006620F9" w:rsidP="00301258">
            <w:pPr>
              <w:pStyle w:val="Default"/>
              <w:rPr>
                <w:rFonts w:ascii="Calibri" w:hAnsi="Calibri" w:cs="Calibri"/>
                <w:sz w:val="22"/>
                <w:szCs w:val="22"/>
              </w:rPr>
            </w:pPr>
          </w:p>
        </w:tc>
      </w:tr>
      <w:tr w:rsidR="006620F9" w:rsidRPr="00BC4A7D" w14:paraId="056C5EAA" w14:textId="77777777" w:rsidTr="00301258">
        <w:trPr>
          <w:trHeight w:val="289"/>
        </w:trPr>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20919BDD"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0D151E11" w14:textId="77777777" w:rsidR="006620F9" w:rsidRPr="00BC4A7D" w:rsidRDefault="006620F9" w:rsidP="00301258">
            <w:pPr>
              <w:pStyle w:val="Default"/>
              <w:rPr>
                <w:rFonts w:ascii="Calibri" w:hAnsi="Calibri" w:cs="Calibri"/>
                <w:b/>
                <w:bCs/>
                <w:sz w:val="22"/>
                <w:szCs w:val="22"/>
              </w:rPr>
            </w:pPr>
            <w:r w:rsidRPr="00BC4A7D">
              <w:rPr>
                <w:rFonts w:ascii="Calibri" w:hAnsi="Calibri" w:cs="Calibri"/>
                <w:b/>
                <w:bCs/>
                <w:sz w:val="22"/>
                <w:szCs w:val="22"/>
              </w:rPr>
              <w:t xml:space="preserve">Comment on Final Rating Recommendation (only if deviation </w:t>
            </w:r>
            <w:r w:rsidRPr="00BC4A7D">
              <w:rPr>
                <w:rFonts w:ascii="Calibri" w:hAnsi="Calibri" w:cs="Calibri"/>
                <w:b/>
                <w:bCs/>
                <w:sz w:val="22"/>
                <w:szCs w:val="22"/>
              </w:rPr>
              <w:lastRenderedPageBreak/>
              <w:t>between model output and rating term assessment)</w:t>
            </w: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7E2F2F2A"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733158EA"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472CF02F" w14:textId="77777777" w:rsidR="006620F9" w:rsidRPr="00BC4A7D" w:rsidRDefault="006620F9" w:rsidP="00301258">
            <w:pPr>
              <w:pStyle w:val="Default"/>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EBE9E6"/>
            <w:tcMar>
              <w:top w:w="15" w:type="dxa"/>
              <w:left w:w="150" w:type="dxa"/>
              <w:bottom w:w="15" w:type="dxa"/>
              <w:right w:w="15" w:type="dxa"/>
            </w:tcMar>
            <w:vAlign w:val="center"/>
            <w:hideMark/>
          </w:tcPr>
          <w:p w14:paraId="22071990" w14:textId="77777777" w:rsidR="006620F9" w:rsidRPr="00BC4A7D" w:rsidRDefault="006620F9" w:rsidP="00301258">
            <w:pPr>
              <w:pStyle w:val="Default"/>
              <w:rPr>
                <w:rFonts w:ascii="Calibri" w:hAnsi="Calibri" w:cs="Calibri"/>
                <w:sz w:val="22"/>
                <w:szCs w:val="22"/>
              </w:rPr>
            </w:pPr>
          </w:p>
        </w:tc>
      </w:tr>
    </w:tbl>
    <w:p w14:paraId="29785FD3" w14:textId="77777777" w:rsidR="006620F9" w:rsidRPr="00BC4A7D" w:rsidRDefault="006620F9" w:rsidP="006620F9">
      <w:pPr>
        <w:pStyle w:val="textfamily"/>
        <w:tabs>
          <w:tab w:val="left" w:pos="851"/>
        </w:tabs>
        <w:spacing w:before="0" w:beforeAutospacing="0" w:after="0" w:afterAutospacing="0" w:line="276" w:lineRule="auto"/>
        <w:outlineLvl w:val="1"/>
        <w:rPr>
          <w:rFonts w:ascii="Calibri" w:hAnsi="Calibri" w:cs="Calibri"/>
          <w:sz w:val="22"/>
          <w:szCs w:val="22"/>
        </w:rPr>
      </w:pPr>
    </w:p>
    <w:p w14:paraId="0A00E0BF" w14:textId="77777777" w:rsidR="006620F9" w:rsidRPr="00BC4A7D" w:rsidRDefault="006620F9" w:rsidP="006620F9">
      <w:pPr>
        <w:pStyle w:val="Heading3"/>
        <w:numPr>
          <w:ilvl w:val="1"/>
          <w:numId w:val="14"/>
        </w:numPr>
        <w:spacing w:before="0" w:after="0" w:line="276" w:lineRule="auto"/>
        <w:ind w:left="432"/>
        <w:rPr>
          <w:rFonts w:ascii="Calibri" w:hAnsi="Calibri" w:cs="Calibri"/>
          <w:sz w:val="22"/>
          <w:szCs w:val="22"/>
          <w:lang w:val="en-GB"/>
        </w:rPr>
      </w:pPr>
      <w:hyperlink w:anchor="_Parent_/Group" w:history="1">
        <w:bookmarkStart w:id="89" w:name="_Toc181703225"/>
        <w:r w:rsidRPr="00BC4A7D">
          <w:rPr>
            <w:rFonts w:ascii="Calibri" w:hAnsi="Calibri" w:cs="Calibri"/>
            <w:color w:val="0070C0"/>
            <w:sz w:val="22"/>
            <w:szCs w:val="22"/>
            <w:u w:val="single"/>
            <w:lang w:val="en-GB"/>
          </w:rPr>
          <w:t>Parent</w:t>
        </w:r>
      </w:hyperlink>
      <w:r w:rsidRPr="00BC4A7D">
        <w:rPr>
          <w:rFonts w:ascii="Calibri" w:hAnsi="Calibri" w:cs="Calibri"/>
          <w:sz w:val="22"/>
          <w:szCs w:val="22"/>
          <w:lang w:val="en-GB"/>
        </w:rPr>
        <w:t>/Government Support Framework</w:t>
      </w:r>
      <w:bookmarkEnd w:id="89"/>
    </w:p>
    <w:p w14:paraId="5EBAB09D" w14:textId="77777777" w:rsidR="006620F9" w:rsidRPr="00BC4A7D" w:rsidRDefault="006620F9" w:rsidP="006620F9">
      <w:pPr>
        <w:pStyle w:val="Default"/>
        <w:rPr>
          <w:rFonts w:ascii="Calibri" w:hAnsi="Calibri" w:cs="Calibri"/>
          <w:sz w:val="22"/>
          <w:szCs w:val="22"/>
        </w:rPr>
      </w:pPr>
    </w:p>
    <w:p w14:paraId="3B165DD6" w14:textId="77777777" w:rsidR="006620F9" w:rsidRPr="00BC4A7D" w:rsidRDefault="006620F9" w:rsidP="006620F9">
      <w:pPr>
        <w:pStyle w:val="Default"/>
        <w:numPr>
          <w:ilvl w:val="0"/>
          <w:numId w:val="50"/>
        </w:numPr>
        <w:rPr>
          <w:rFonts w:ascii="Calibri" w:hAnsi="Calibri" w:cs="Calibri"/>
          <w:color w:val="FF0000"/>
          <w:sz w:val="22"/>
          <w:szCs w:val="22"/>
        </w:rPr>
      </w:pPr>
      <w:commentRangeStart w:id="90"/>
      <w:r w:rsidRPr="00BC4A7D">
        <w:rPr>
          <w:rFonts w:ascii="Calibri" w:hAnsi="Calibri" w:cs="Calibri"/>
          <w:color w:val="FF0000"/>
          <w:sz w:val="22"/>
          <w:szCs w:val="22"/>
        </w:rPr>
        <w:t>Parent support framework</w:t>
      </w:r>
      <w:commentRangeEnd w:id="90"/>
      <w:r w:rsidRPr="00BC4A7D">
        <w:rPr>
          <w:rStyle w:val="CommentReference"/>
          <w:rFonts w:ascii="Calibri" w:hAnsi="Calibri" w:cs="Calibri"/>
          <w:color w:val="auto"/>
          <w:kern w:val="2"/>
          <w:sz w:val="22"/>
          <w:szCs w:val="22"/>
          <w:lang w:val="en-IN" w:bidi="hi-IN"/>
          <w14:ligatures w14:val="standardContextual"/>
        </w:rPr>
        <w:commentReference w:id="90"/>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47"/>
        <w:gridCol w:w="780"/>
        <w:gridCol w:w="870"/>
        <w:gridCol w:w="4725"/>
      </w:tblGrid>
      <w:tr w:rsidR="006620F9" w:rsidRPr="00BC4A7D" w14:paraId="39C76B11" w14:textId="77777777" w:rsidTr="00301258">
        <w:trPr>
          <w:trHeight w:val="910"/>
          <w:tblHeader/>
        </w:trPr>
        <w:tc>
          <w:tcPr>
            <w:tcW w:w="1943" w:type="pct"/>
            <w:shd w:val="clear" w:color="auto" w:fill="14324E"/>
            <w:vAlign w:val="center"/>
          </w:tcPr>
          <w:p w14:paraId="641ABCAC"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Parameter</w:t>
            </w:r>
          </w:p>
        </w:tc>
        <w:tc>
          <w:tcPr>
            <w:tcW w:w="375" w:type="pct"/>
            <w:shd w:val="clear" w:color="auto" w:fill="14324E"/>
            <w:vAlign w:val="center"/>
          </w:tcPr>
          <w:p w14:paraId="70C4FBD5"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Score Range</w:t>
            </w:r>
          </w:p>
        </w:tc>
        <w:tc>
          <w:tcPr>
            <w:tcW w:w="414" w:type="pct"/>
            <w:shd w:val="clear" w:color="auto" w:fill="14324E"/>
            <w:vAlign w:val="center"/>
          </w:tcPr>
          <w:p w14:paraId="4FFE030E"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Analyst Score</w:t>
            </w:r>
          </w:p>
        </w:tc>
        <w:tc>
          <w:tcPr>
            <w:tcW w:w="2268" w:type="pct"/>
            <w:shd w:val="clear" w:color="auto" w:fill="14324E"/>
            <w:vAlign w:val="center"/>
          </w:tcPr>
          <w:p w14:paraId="5EC8007C"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Analyst reasoning (Short Comment)</w:t>
            </w:r>
          </w:p>
        </w:tc>
      </w:tr>
      <w:tr w:rsidR="006620F9" w:rsidRPr="00BC4A7D" w14:paraId="6556FCED" w14:textId="77777777" w:rsidTr="00301258">
        <w:trPr>
          <w:trHeight w:val="300"/>
          <w:tblHeader/>
        </w:trPr>
        <w:tc>
          <w:tcPr>
            <w:tcW w:w="1943" w:type="pct"/>
            <w:shd w:val="clear" w:color="auto" w:fill="BFBFBF"/>
            <w:vAlign w:val="center"/>
          </w:tcPr>
          <w:p w14:paraId="326332BC"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Economic Incentive</w:t>
            </w:r>
          </w:p>
        </w:tc>
        <w:tc>
          <w:tcPr>
            <w:tcW w:w="375" w:type="pct"/>
            <w:shd w:val="clear" w:color="auto" w:fill="BFBFBF"/>
            <w:vAlign w:val="center"/>
          </w:tcPr>
          <w:p w14:paraId="229E1BAF" w14:textId="77777777" w:rsidR="006620F9" w:rsidRPr="00BC4A7D" w:rsidRDefault="006620F9" w:rsidP="00301258">
            <w:pPr>
              <w:spacing w:after="0"/>
              <w:jc w:val="center"/>
              <w:rPr>
                <w:rFonts w:ascii="Calibri" w:hAnsi="Calibri" w:cs="Calibri"/>
                <w:color w:val="FF0000"/>
                <w:sz w:val="22"/>
                <w:szCs w:val="22"/>
              </w:rPr>
            </w:pPr>
          </w:p>
        </w:tc>
        <w:tc>
          <w:tcPr>
            <w:tcW w:w="414" w:type="pct"/>
            <w:shd w:val="clear" w:color="auto" w:fill="BFBFBF"/>
            <w:vAlign w:val="center"/>
          </w:tcPr>
          <w:p w14:paraId="2698C3B2" w14:textId="77777777" w:rsidR="006620F9" w:rsidRPr="00BC4A7D" w:rsidRDefault="006620F9" w:rsidP="00301258">
            <w:pPr>
              <w:spacing w:after="0"/>
              <w:jc w:val="center"/>
              <w:rPr>
                <w:rFonts w:ascii="Calibri" w:hAnsi="Calibri" w:cs="Calibri"/>
                <w:color w:val="FF0000"/>
                <w:sz w:val="22"/>
                <w:szCs w:val="22"/>
              </w:rPr>
            </w:pPr>
          </w:p>
        </w:tc>
        <w:tc>
          <w:tcPr>
            <w:tcW w:w="2268" w:type="pct"/>
            <w:shd w:val="clear" w:color="auto" w:fill="BFBFBF"/>
            <w:vAlign w:val="center"/>
          </w:tcPr>
          <w:p w14:paraId="4D984334" w14:textId="77777777" w:rsidR="006620F9" w:rsidRPr="00BC4A7D" w:rsidRDefault="006620F9" w:rsidP="00301258">
            <w:pPr>
              <w:spacing w:after="0"/>
              <w:jc w:val="both"/>
              <w:rPr>
                <w:rFonts w:ascii="Calibri" w:hAnsi="Calibri" w:cs="Calibri"/>
                <w:color w:val="FF0000"/>
                <w:sz w:val="22"/>
                <w:szCs w:val="22"/>
              </w:rPr>
            </w:pPr>
          </w:p>
        </w:tc>
      </w:tr>
      <w:tr w:rsidR="006620F9" w:rsidRPr="00BC4A7D" w14:paraId="2A3E83A1" w14:textId="77777777" w:rsidTr="00301258">
        <w:trPr>
          <w:trHeight w:val="300"/>
        </w:trPr>
        <w:tc>
          <w:tcPr>
            <w:tcW w:w="1943" w:type="pct"/>
            <w:vAlign w:val="center"/>
          </w:tcPr>
          <w:p w14:paraId="55320489" w14:textId="77777777" w:rsidR="006620F9" w:rsidRPr="00BC4A7D" w:rsidRDefault="006620F9" w:rsidP="00301258">
            <w:pPr>
              <w:spacing w:after="0"/>
              <w:rPr>
                <w:rFonts w:ascii="Calibri" w:hAnsi="Calibri" w:cs="Calibri"/>
                <w:color w:val="FF0000"/>
                <w:sz w:val="22"/>
                <w:szCs w:val="22"/>
              </w:rPr>
            </w:pPr>
            <w:commentRangeStart w:id="91"/>
            <w:r w:rsidRPr="00BC4A7D">
              <w:rPr>
                <w:rFonts w:ascii="Calibri" w:hAnsi="Calibri" w:cs="Calibri"/>
                <w:color w:val="FF0000"/>
                <w:sz w:val="22"/>
                <w:szCs w:val="22"/>
              </w:rPr>
              <w:t>Strategic importance to Parent Company</w:t>
            </w:r>
            <w:commentRangeEnd w:id="91"/>
            <w:r w:rsidRPr="00BC4A7D">
              <w:rPr>
                <w:rStyle w:val="CommentReference"/>
                <w:rFonts w:ascii="Calibri" w:hAnsi="Calibri" w:cs="Calibri"/>
                <w:sz w:val="22"/>
                <w:szCs w:val="22"/>
              </w:rPr>
              <w:commentReference w:id="91"/>
            </w:r>
          </w:p>
        </w:tc>
        <w:tc>
          <w:tcPr>
            <w:tcW w:w="375" w:type="pct"/>
            <w:vAlign w:val="center"/>
          </w:tcPr>
          <w:p w14:paraId="7AE4DFF2"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0-20</w:t>
            </w:r>
          </w:p>
        </w:tc>
        <w:tc>
          <w:tcPr>
            <w:tcW w:w="414" w:type="pct"/>
            <w:vAlign w:val="center"/>
          </w:tcPr>
          <w:p w14:paraId="3970417F"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228D8546" w14:textId="77777777" w:rsidR="006620F9" w:rsidRPr="00BC4A7D" w:rsidRDefault="006620F9" w:rsidP="00301258">
            <w:pPr>
              <w:pStyle w:val="ListParagraph"/>
              <w:numPr>
                <w:ilvl w:val="0"/>
                <w:numId w:val="33"/>
              </w:numPr>
              <w:spacing w:after="0" w:line="276" w:lineRule="auto"/>
              <w:ind w:left="357" w:hanging="357"/>
              <w:contextualSpacing w:val="0"/>
              <w:jc w:val="both"/>
              <w:rPr>
                <w:rFonts w:ascii="Calibri" w:hAnsi="Calibri" w:cs="Calibri"/>
                <w:color w:val="FF0000"/>
                <w:sz w:val="22"/>
                <w:szCs w:val="22"/>
              </w:rPr>
            </w:pPr>
          </w:p>
        </w:tc>
      </w:tr>
      <w:tr w:rsidR="006620F9" w:rsidRPr="00BC4A7D" w14:paraId="1580B2A4" w14:textId="77777777" w:rsidTr="00301258">
        <w:trPr>
          <w:trHeight w:val="300"/>
        </w:trPr>
        <w:tc>
          <w:tcPr>
            <w:tcW w:w="1943" w:type="pct"/>
            <w:vAlign w:val="center"/>
          </w:tcPr>
          <w:p w14:paraId="3B4C8FFB" w14:textId="77777777" w:rsidR="006620F9" w:rsidRPr="00BC4A7D" w:rsidRDefault="006620F9" w:rsidP="00301258">
            <w:pPr>
              <w:spacing w:after="0"/>
              <w:rPr>
                <w:rFonts w:ascii="Calibri" w:hAnsi="Calibri" w:cs="Calibri"/>
                <w:color w:val="FF0000"/>
                <w:sz w:val="22"/>
                <w:szCs w:val="22"/>
              </w:rPr>
            </w:pPr>
            <w:commentRangeStart w:id="92"/>
            <w:r w:rsidRPr="00BC4A7D">
              <w:rPr>
                <w:rFonts w:ascii="Calibri" w:hAnsi="Calibri" w:cs="Calibri"/>
                <w:color w:val="FF0000"/>
                <w:sz w:val="22"/>
                <w:szCs w:val="22"/>
              </w:rPr>
              <w:t>Extent of Parent Shareholding</w:t>
            </w:r>
            <w:commentRangeEnd w:id="92"/>
            <w:r w:rsidRPr="00BC4A7D">
              <w:rPr>
                <w:rStyle w:val="CommentReference"/>
                <w:rFonts w:ascii="Calibri" w:hAnsi="Calibri" w:cs="Calibri"/>
                <w:sz w:val="22"/>
                <w:szCs w:val="22"/>
              </w:rPr>
              <w:commentReference w:id="92"/>
            </w:r>
          </w:p>
        </w:tc>
        <w:tc>
          <w:tcPr>
            <w:tcW w:w="375" w:type="pct"/>
            <w:vAlign w:val="center"/>
          </w:tcPr>
          <w:p w14:paraId="033C5785"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0-15</w:t>
            </w:r>
          </w:p>
        </w:tc>
        <w:tc>
          <w:tcPr>
            <w:tcW w:w="414" w:type="pct"/>
            <w:vAlign w:val="center"/>
          </w:tcPr>
          <w:p w14:paraId="3CF639CC"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4D140E98" w14:textId="77777777" w:rsidR="006620F9" w:rsidRPr="00BC4A7D" w:rsidRDefault="006620F9" w:rsidP="00301258">
            <w:pPr>
              <w:pStyle w:val="ListParagraph"/>
              <w:numPr>
                <w:ilvl w:val="0"/>
                <w:numId w:val="33"/>
              </w:numPr>
              <w:spacing w:after="0" w:line="276" w:lineRule="auto"/>
              <w:ind w:left="357" w:hanging="357"/>
              <w:contextualSpacing w:val="0"/>
              <w:jc w:val="both"/>
              <w:rPr>
                <w:rFonts w:ascii="Calibri" w:hAnsi="Calibri" w:cs="Calibri"/>
                <w:i/>
                <w:iCs/>
                <w:color w:val="FF0000"/>
                <w:sz w:val="22"/>
                <w:szCs w:val="22"/>
              </w:rPr>
            </w:pPr>
          </w:p>
        </w:tc>
      </w:tr>
      <w:tr w:rsidR="006620F9" w:rsidRPr="00BC4A7D" w14:paraId="57950669" w14:textId="77777777" w:rsidTr="00301258">
        <w:trPr>
          <w:trHeight w:val="300"/>
        </w:trPr>
        <w:tc>
          <w:tcPr>
            <w:tcW w:w="1943" w:type="pct"/>
            <w:vAlign w:val="center"/>
          </w:tcPr>
          <w:p w14:paraId="0551F3C1" w14:textId="77777777" w:rsidR="006620F9" w:rsidRPr="00BC4A7D" w:rsidRDefault="006620F9" w:rsidP="00301258">
            <w:pPr>
              <w:spacing w:after="0"/>
              <w:rPr>
                <w:rFonts w:ascii="Calibri" w:hAnsi="Calibri" w:cs="Calibri"/>
                <w:color w:val="FF0000"/>
                <w:sz w:val="22"/>
                <w:szCs w:val="22"/>
              </w:rPr>
            </w:pPr>
            <w:commentRangeStart w:id="93"/>
            <w:r w:rsidRPr="00BC4A7D">
              <w:rPr>
                <w:rFonts w:ascii="Calibri" w:hAnsi="Calibri" w:cs="Calibri"/>
                <w:color w:val="FF0000"/>
                <w:sz w:val="22"/>
                <w:szCs w:val="22"/>
              </w:rPr>
              <w:t>Economic incentive to Parent</w:t>
            </w:r>
            <w:commentRangeEnd w:id="93"/>
            <w:r w:rsidRPr="00BC4A7D">
              <w:rPr>
                <w:rStyle w:val="CommentReference"/>
                <w:rFonts w:ascii="Calibri" w:hAnsi="Calibri" w:cs="Calibri"/>
                <w:sz w:val="22"/>
                <w:szCs w:val="22"/>
              </w:rPr>
              <w:commentReference w:id="93"/>
            </w:r>
          </w:p>
        </w:tc>
        <w:tc>
          <w:tcPr>
            <w:tcW w:w="375" w:type="pct"/>
            <w:vAlign w:val="center"/>
          </w:tcPr>
          <w:p w14:paraId="3400F31A"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0-15</w:t>
            </w:r>
          </w:p>
        </w:tc>
        <w:tc>
          <w:tcPr>
            <w:tcW w:w="414" w:type="pct"/>
            <w:vAlign w:val="center"/>
          </w:tcPr>
          <w:p w14:paraId="237B0AEF"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425F282C" w14:textId="77777777" w:rsidR="006620F9" w:rsidRPr="00BC4A7D" w:rsidRDefault="006620F9" w:rsidP="00301258">
            <w:pPr>
              <w:pStyle w:val="ListParagraph"/>
              <w:numPr>
                <w:ilvl w:val="0"/>
                <w:numId w:val="33"/>
              </w:numPr>
              <w:spacing w:after="0" w:line="276" w:lineRule="auto"/>
              <w:ind w:left="357" w:hanging="357"/>
              <w:contextualSpacing w:val="0"/>
              <w:jc w:val="both"/>
              <w:rPr>
                <w:rFonts w:ascii="Calibri" w:hAnsi="Calibri" w:cs="Calibri"/>
                <w:i/>
                <w:iCs/>
                <w:color w:val="FF0000"/>
                <w:sz w:val="22"/>
                <w:szCs w:val="22"/>
              </w:rPr>
            </w:pPr>
          </w:p>
        </w:tc>
      </w:tr>
      <w:tr w:rsidR="006620F9" w:rsidRPr="00BC4A7D" w14:paraId="3D4419A1" w14:textId="77777777" w:rsidTr="00301258">
        <w:trPr>
          <w:trHeight w:val="300"/>
        </w:trPr>
        <w:tc>
          <w:tcPr>
            <w:tcW w:w="1943" w:type="pct"/>
            <w:shd w:val="clear" w:color="auto" w:fill="BFBFBF"/>
            <w:vAlign w:val="center"/>
          </w:tcPr>
          <w:p w14:paraId="0B23CF9A"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Moral Obligation</w:t>
            </w:r>
          </w:p>
        </w:tc>
        <w:tc>
          <w:tcPr>
            <w:tcW w:w="375" w:type="pct"/>
            <w:shd w:val="clear" w:color="auto" w:fill="BFBFBF"/>
            <w:vAlign w:val="center"/>
          </w:tcPr>
          <w:p w14:paraId="77DFF82C" w14:textId="77777777" w:rsidR="006620F9" w:rsidRPr="00BC4A7D" w:rsidRDefault="006620F9" w:rsidP="00301258">
            <w:pPr>
              <w:spacing w:after="0"/>
              <w:jc w:val="center"/>
              <w:rPr>
                <w:rFonts w:ascii="Calibri" w:hAnsi="Calibri" w:cs="Calibri"/>
                <w:color w:val="FF0000"/>
                <w:sz w:val="22"/>
                <w:szCs w:val="22"/>
              </w:rPr>
            </w:pPr>
          </w:p>
        </w:tc>
        <w:tc>
          <w:tcPr>
            <w:tcW w:w="414" w:type="pct"/>
            <w:shd w:val="clear" w:color="auto" w:fill="BFBFBF"/>
            <w:vAlign w:val="center"/>
          </w:tcPr>
          <w:p w14:paraId="664096C9" w14:textId="77777777" w:rsidR="006620F9" w:rsidRPr="00BC4A7D" w:rsidRDefault="006620F9" w:rsidP="00301258">
            <w:pPr>
              <w:spacing w:after="0"/>
              <w:jc w:val="center"/>
              <w:rPr>
                <w:rFonts w:ascii="Calibri" w:hAnsi="Calibri" w:cs="Calibri"/>
                <w:color w:val="FF0000"/>
                <w:sz w:val="22"/>
                <w:szCs w:val="22"/>
              </w:rPr>
            </w:pPr>
          </w:p>
        </w:tc>
        <w:tc>
          <w:tcPr>
            <w:tcW w:w="2268" w:type="pct"/>
            <w:shd w:val="clear" w:color="auto" w:fill="BFBFBF"/>
            <w:vAlign w:val="center"/>
          </w:tcPr>
          <w:p w14:paraId="56E57EF3" w14:textId="77777777" w:rsidR="006620F9" w:rsidRPr="00BC4A7D" w:rsidRDefault="006620F9" w:rsidP="00301258">
            <w:pPr>
              <w:spacing w:after="0" w:line="276" w:lineRule="auto"/>
              <w:jc w:val="both"/>
              <w:rPr>
                <w:rFonts w:ascii="Calibri" w:hAnsi="Calibri" w:cs="Calibri"/>
                <w:color w:val="FF0000"/>
                <w:sz w:val="22"/>
                <w:szCs w:val="22"/>
              </w:rPr>
            </w:pPr>
          </w:p>
        </w:tc>
      </w:tr>
      <w:tr w:rsidR="006620F9" w:rsidRPr="00BC4A7D" w14:paraId="15DE5449" w14:textId="77777777" w:rsidTr="00301258">
        <w:trPr>
          <w:trHeight w:val="300"/>
        </w:trPr>
        <w:tc>
          <w:tcPr>
            <w:tcW w:w="1943" w:type="pct"/>
            <w:vAlign w:val="center"/>
          </w:tcPr>
          <w:p w14:paraId="7897F7CC" w14:textId="77777777" w:rsidR="006620F9" w:rsidRPr="00BC4A7D" w:rsidRDefault="006620F9" w:rsidP="00301258">
            <w:pPr>
              <w:spacing w:after="0"/>
              <w:rPr>
                <w:rFonts w:ascii="Calibri" w:hAnsi="Calibri" w:cs="Calibri"/>
                <w:color w:val="FF0000"/>
                <w:sz w:val="22"/>
                <w:szCs w:val="22"/>
              </w:rPr>
            </w:pPr>
            <w:commentRangeStart w:id="94"/>
            <w:r w:rsidRPr="00BC4A7D">
              <w:rPr>
                <w:rFonts w:ascii="Calibri" w:hAnsi="Calibri" w:cs="Calibri"/>
                <w:color w:val="FF0000"/>
                <w:sz w:val="22"/>
                <w:szCs w:val="22"/>
              </w:rPr>
              <w:t>Extent of Management Control</w:t>
            </w:r>
            <w:commentRangeEnd w:id="94"/>
            <w:r w:rsidRPr="00BC4A7D">
              <w:rPr>
                <w:rStyle w:val="CommentReference"/>
                <w:rFonts w:ascii="Calibri" w:hAnsi="Calibri" w:cs="Calibri"/>
                <w:sz w:val="22"/>
                <w:szCs w:val="22"/>
              </w:rPr>
              <w:commentReference w:id="94"/>
            </w:r>
          </w:p>
        </w:tc>
        <w:tc>
          <w:tcPr>
            <w:tcW w:w="375" w:type="pct"/>
            <w:vAlign w:val="center"/>
          </w:tcPr>
          <w:p w14:paraId="790A43CB"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0-10</w:t>
            </w:r>
          </w:p>
        </w:tc>
        <w:tc>
          <w:tcPr>
            <w:tcW w:w="414" w:type="pct"/>
            <w:vAlign w:val="center"/>
          </w:tcPr>
          <w:p w14:paraId="19D7B829"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03C0C8A7" w14:textId="77777777" w:rsidR="006620F9" w:rsidRPr="00BC4A7D" w:rsidRDefault="006620F9" w:rsidP="00301258">
            <w:pPr>
              <w:pStyle w:val="ListParagraph"/>
              <w:numPr>
                <w:ilvl w:val="0"/>
                <w:numId w:val="33"/>
              </w:numPr>
              <w:spacing w:after="0" w:line="276" w:lineRule="auto"/>
              <w:ind w:left="357" w:hanging="357"/>
              <w:contextualSpacing w:val="0"/>
              <w:jc w:val="both"/>
              <w:rPr>
                <w:rFonts w:ascii="Calibri" w:hAnsi="Calibri" w:cs="Calibri"/>
                <w:i/>
                <w:iCs/>
                <w:color w:val="FF0000"/>
                <w:sz w:val="22"/>
                <w:szCs w:val="22"/>
              </w:rPr>
            </w:pPr>
          </w:p>
        </w:tc>
      </w:tr>
      <w:tr w:rsidR="006620F9" w:rsidRPr="00BC4A7D" w14:paraId="34928370" w14:textId="77777777" w:rsidTr="00301258">
        <w:trPr>
          <w:trHeight w:val="300"/>
        </w:trPr>
        <w:tc>
          <w:tcPr>
            <w:tcW w:w="1943" w:type="pct"/>
            <w:vAlign w:val="center"/>
          </w:tcPr>
          <w:p w14:paraId="0D542F0B" w14:textId="77777777" w:rsidR="006620F9" w:rsidRPr="00BC4A7D" w:rsidRDefault="006620F9" w:rsidP="00301258">
            <w:pPr>
              <w:spacing w:after="0"/>
              <w:rPr>
                <w:rFonts w:ascii="Calibri" w:hAnsi="Calibri" w:cs="Calibri"/>
                <w:color w:val="FF0000"/>
                <w:sz w:val="22"/>
                <w:szCs w:val="22"/>
              </w:rPr>
            </w:pPr>
            <w:commentRangeStart w:id="95"/>
            <w:r w:rsidRPr="00BC4A7D">
              <w:rPr>
                <w:rFonts w:ascii="Calibri" w:hAnsi="Calibri" w:cs="Calibri"/>
                <w:color w:val="FF0000"/>
                <w:sz w:val="22"/>
                <w:szCs w:val="22"/>
              </w:rPr>
              <w:t>Shared Name</w:t>
            </w:r>
            <w:commentRangeEnd w:id="95"/>
            <w:r w:rsidRPr="00BC4A7D">
              <w:rPr>
                <w:rStyle w:val="CommentReference"/>
                <w:rFonts w:ascii="Calibri" w:hAnsi="Calibri" w:cs="Calibri"/>
                <w:sz w:val="22"/>
                <w:szCs w:val="22"/>
              </w:rPr>
              <w:commentReference w:id="95"/>
            </w:r>
          </w:p>
        </w:tc>
        <w:tc>
          <w:tcPr>
            <w:tcW w:w="375" w:type="pct"/>
            <w:vAlign w:val="center"/>
          </w:tcPr>
          <w:p w14:paraId="719D6726"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0-10</w:t>
            </w:r>
          </w:p>
        </w:tc>
        <w:tc>
          <w:tcPr>
            <w:tcW w:w="414" w:type="pct"/>
            <w:vAlign w:val="center"/>
          </w:tcPr>
          <w:p w14:paraId="3E8B18D0"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7943AEB6" w14:textId="77777777" w:rsidR="006620F9" w:rsidRPr="00BC4A7D" w:rsidRDefault="006620F9" w:rsidP="00301258">
            <w:pPr>
              <w:pStyle w:val="ListParagraph"/>
              <w:numPr>
                <w:ilvl w:val="0"/>
                <w:numId w:val="33"/>
              </w:numPr>
              <w:spacing w:after="0" w:line="276" w:lineRule="auto"/>
              <w:ind w:left="357" w:hanging="357"/>
              <w:contextualSpacing w:val="0"/>
              <w:jc w:val="both"/>
              <w:rPr>
                <w:rFonts w:ascii="Calibri" w:hAnsi="Calibri" w:cs="Calibri"/>
                <w:i/>
                <w:iCs/>
                <w:color w:val="FF0000"/>
                <w:sz w:val="22"/>
                <w:szCs w:val="22"/>
              </w:rPr>
            </w:pPr>
          </w:p>
        </w:tc>
      </w:tr>
      <w:tr w:rsidR="006620F9" w:rsidRPr="00BC4A7D" w14:paraId="35C29B8D" w14:textId="77777777" w:rsidTr="00301258">
        <w:trPr>
          <w:trHeight w:val="300"/>
        </w:trPr>
        <w:tc>
          <w:tcPr>
            <w:tcW w:w="1943" w:type="pct"/>
            <w:vAlign w:val="center"/>
          </w:tcPr>
          <w:p w14:paraId="73C93B52" w14:textId="77777777" w:rsidR="006620F9" w:rsidRPr="00BC4A7D" w:rsidRDefault="006620F9" w:rsidP="00301258">
            <w:pPr>
              <w:spacing w:after="0"/>
              <w:rPr>
                <w:rFonts w:ascii="Calibri" w:hAnsi="Calibri" w:cs="Calibri"/>
                <w:color w:val="FF0000"/>
                <w:sz w:val="22"/>
                <w:szCs w:val="22"/>
              </w:rPr>
            </w:pPr>
            <w:commentRangeStart w:id="96"/>
            <w:r w:rsidRPr="00BC4A7D">
              <w:rPr>
                <w:rFonts w:ascii="Calibri" w:hAnsi="Calibri" w:cs="Calibri"/>
                <w:color w:val="FF0000"/>
                <w:sz w:val="22"/>
                <w:szCs w:val="22"/>
              </w:rPr>
              <w:t>Stated Posture</w:t>
            </w:r>
            <w:commentRangeEnd w:id="96"/>
            <w:r w:rsidRPr="00BC4A7D">
              <w:rPr>
                <w:rStyle w:val="CommentReference"/>
                <w:rFonts w:ascii="Calibri" w:hAnsi="Calibri" w:cs="Calibri"/>
                <w:sz w:val="22"/>
                <w:szCs w:val="22"/>
              </w:rPr>
              <w:commentReference w:id="96"/>
            </w:r>
          </w:p>
        </w:tc>
        <w:tc>
          <w:tcPr>
            <w:tcW w:w="375" w:type="pct"/>
            <w:vAlign w:val="center"/>
          </w:tcPr>
          <w:p w14:paraId="09F5BE9D"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0-10</w:t>
            </w:r>
          </w:p>
        </w:tc>
        <w:tc>
          <w:tcPr>
            <w:tcW w:w="414" w:type="pct"/>
            <w:vAlign w:val="center"/>
          </w:tcPr>
          <w:p w14:paraId="339E5066"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5B7F17D8" w14:textId="77777777" w:rsidR="006620F9" w:rsidRPr="00BC4A7D" w:rsidRDefault="006620F9" w:rsidP="00301258">
            <w:pPr>
              <w:pStyle w:val="ListParagraph"/>
              <w:numPr>
                <w:ilvl w:val="0"/>
                <w:numId w:val="33"/>
              </w:numPr>
              <w:spacing w:after="0" w:line="276" w:lineRule="auto"/>
              <w:ind w:left="357" w:hanging="357"/>
              <w:contextualSpacing w:val="0"/>
              <w:jc w:val="both"/>
              <w:rPr>
                <w:rFonts w:ascii="Calibri" w:hAnsi="Calibri" w:cs="Calibri"/>
                <w:i/>
                <w:iCs/>
                <w:color w:val="FF0000"/>
                <w:sz w:val="22"/>
                <w:szCs w:val="22"/>
              </w:rPr>
            </w:pPr>
          </w:p>
        </w:tc>
      </w:tr>
      <w:tr w:rsidR="006620F9" w:rsidRPr="00BC4A7D" w14:paraId="514F18ED" w14:textId="77777777" w:rsidTr="00301258">
        <w:trPr>
          <w:trHeight w:val="300"/>
        </w:trPr>
        <w:tc>
          <w:tcPr>
            <w:tcW w:w="1943" w:type="pct"/>
            <w:vAlign w:val="center"/>
          </w:tcPr>
          <w:p w14:paraId="05D64126" w14:textId="77777777" w:rsidR="006620F9" w:rsidRPr="00BC4A7D" w:rsidRDefault="006620F9" w:rsidP="00301258">
            <w:pPr>
              <w:spacing w:after="0"/>
              <w:rPr>
                <w:rFonts w:ascii="Calibri" w:hAnsi="Calibri" w:cs="Calibri"/>
                <w:color w:val="FF0000"/>
                <w:sz w:val="22"/>
                <w:szCs w:val="22"/>
              </w:rPr>
            </w:pPr>
            <w:commentRangeStart w:id="97"/>
            <w:r w:rsidRPr="00BC4A7D">
              <w:rPr>
                <w:rFonts w:ascii="Calibri" w:hAnsi="Calibri" w:cs="Calibri"/>
                <w:color w:val="FF0000"/>
                <w:sz w:val="22"/>
                <w:szCs w:val="22"/>
              </w:rPr>
              <w:t>Domiciled in the Same Country</w:t>
            </w:r>
            <w:commentRangeEnd w:id="97"/>
            <w:r w:rsidRPr="00BC4A7D">
              <w:rPr>
                <w:rStyle w:val="CommentReference"/>
                <w:rFonts w:ascii="Calibri" w:hAnsi="Calibri" w:cs="Calibri"/>
                <w:sz w:val="22"/>
                <w:szCs w:val="22"/>
              </w:rPr>
              <w:commentReference w:id="97"/>
            </w:r>
          </w:p>
        </w:tc>
        <w:tc>
          <w:tcPr>
            <w:tcW w:w="375" w:type="pct"/>
            <w:vAlign w:val="center"/>
          </w:tcPr>
          <w:p w14:paraId="078E08E1"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0-6</w:t>
            </w:r>
          </w:p>
        </w:tc>
        <w:tc>
          <w:tcPr>
            <w:tcW w:w="414" w:type="pct"/>
            <w:vAlign w:val="center"/>
          </w:tcPr>
          <w:p w14:paraId="6EF74A72"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1FEFE5C9" w14:textId="77777777" w:rsidR="006620F9" w:rsidRPr="00BC4A7D" w:rsidRDefault="006620F9" w:rsidP="00301258">
            <w:pPr>
              <w:pStyle w:val="ListParagraph"/>
              <w:numPr>
                <w:ilvl w:val="0"/>
                <w:numId w:val="33"/>
              </w:numPr>
              <w:spacing w:after="0" w:line="276" w:lineRule="auto"/>
              <w:ind w:left="357" w:hanging="357"/>
              <w:contextualSpacing w:val="0"/>
              <w:jc w:val="both"/>
              <w:rPr>
                <w:rFonts w:ascii="Calibri" w:hAnsi="Calibri" w:cs="Calibri"/>
                <w:i/>
                <w:iCs/>
                <w:color w:val="FF0000"/>
                <w:sz w:val="22"/>
                <w:szCs w:val="22"/>
              </w:rPr>
            </w:pPr>
          </w:p>
        </w:tc>
      </w:tr>
      <w:tr w:rsidR="006620F9" w:rsidRPr="00BC4A7D" w14:paraId="2BA434D3" w14:textId="77777777" w:rsidTr="00301258">
        <w:trPr>
          <w:trHeight w:val="300"/>
        </w:trPr>
        <w:tc>
          <w:tcPr>
            <w:tcW w:w="1943" w:type="pct"/>
            <w:vAlign w:val="center"/>
          </w:tcPr>
          <w:p w14:paraId="627C0BD2" w14:textId="77777777" w:rsidR="006620F9" w:rsidRPr="00BC4A7D" w:rsidRDefault="006620F9" w:rsidP="00301258">
            <w:pPr>
              <w:spacing w:after="0"/>
              <w:rPr>
                <w:rFonts w:ascii="Calibri" w:hAnsi="Calibri" w:cs="Calibri"/>
                <w:color w:val="FF0000"/>
                <w:sz w:val="22"/>
                <w:szCs w:val="22"/>
              </w:rPr>
            </w:pPr>
            <w:commentRangeStart w:id="98"/>
            <w:r w:rsidRPr="00BC4A7D">
              <w:rPr>
                <w:rFonts w:ascii="Calibri" w:hAnsi="Calibri" w:cs="Calibri"/>
                <w:color w:val="FF0000"/>
                <w:sz w:val="22"/>
                <w:szCs w:val="22"/>
              </w:rPr>
              <w:t>Listing Status</w:t>
            </w:r>
            <w:commentRangeEnd w:id="98"/>
            <w:r w:rsidRPr="00BC4A7D">
              <w:rPr>
                <w:rStyle w:val="CommentReference"/>
                <w:rFonts w:ascii="Calibri" w:hAnsi="Calibri" w:cs="Calibri"/>
                <w:sz w:val="22"/>
                <w:szCs w:val="22"/>
              </w:rPr>
              <w:commentReference w:id="98"/>
            </w:r>
          </w:p>
        </w:tc>
        <w:tc>
          <w:tcPr>
            <w:tcW w:w="375" w:type="pct"/>
            <w:vAlign w:val="center"/>
          </w:tcPr>
          <w:p w14:paraId="4BDE5B51"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0-4</w:t>
            </w:r>
          </w:p>
        </w:tc>
        <w:tc>
          <w:tcPr>
            <w:tcW w:w="414" w:type="pct"/>
            <w:vAlign w:val="center"/>
          </w:tcPr>
          <w:p w14:paraId="2C621F13"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4B4EDDEA" w14:textId="77777777" w:rsidR="006620F9" w:rsidRPr="00BC4A7D" w:rsidRDefault="006620F9" w:rsidP="00301258">
            <w:pPr>
              <w:pStyle w:val="ListParagraph"/>
              <w:numPr>
                <w:ilvl w:val="0"/>
                <w:numId w:val="33"/>
              </w:numPr>
              <w:spacing w:after="0" w:line="276" w:lineRule="auto"/>
              <w:ind w:left="357" w:hanging="357"/>
              <w:contextualSpacing w:val="0"/>
              <w:jc w:val="both"/>
              <w:rPr>
                <w:rFonts w:ascii="Calibri" w:hAnsi="Calibri" w:cs="Calibri"/>
                <w:i/>
                <w:iCs/>
                <w:color w:val="FF0000"/>
                <w:sz w:val="22"/>
                <w:szCs w:val="22"/>
              </w:rPr>
            </w:pPr>
          </w:p>
        </w:tc>
      </w:tr>
      <w:tr w:rsidR="006620F9" w:rsidRPr="00BC4A7D" w14:paraId="5E22B6AE" w14:textId="77777777" w:rsidTr="00301258">
        <w:trPr>
          <w:trHeight w:val="300"/>
        </w:trPr>
        <w:tc>
          <w:tcPr>
            <w:tcW w:w="1943" w:type="pct"/>
            <w:vAlign w:val="center"/>
          </w:tcPr>
          <w:p w14:paraId="558B3BD2" w14:textId="77777777" w:rsidR="006620F9" w:rsidRPr="00BC4A7D" w:rsidRDefault="006620F9" w:rsidP="00301258">
            <w:pPr>
              <w:spacing w:after="0"/>
              <w:rPr>
                <w:rFonts w:ascii="Calibri" w:hAnsi="Calibri" w:cs="Calibri"/>
                <w:color w:val="FF0000"/>
                <w:sz w:val="22"/>
                <w:szCs w:val="22"/>
              </w:rPr>
            </w:pPr>
            <w:commentRangeStart w:id="99"/>
            <w:r w:rsidRPr="00BC4A7D">
              <w:rPr>
                <w:rFonts w:ascii="Calibri" w:hAnsi="Calibri" w:cs="Calibri"/>
                <w:color w:val="FF0000"/>
                <w:sz w:val="22"/>
                <w:szCs w:val="22"/>
              </w:rPr>
              <w:t>Track record of support to group companies</w:t>
            </w:r>
            <w:commentRangeEnd w:id="99"/>
            <w:r w:rsidRPr="00BC4A7D">
              <w:rPr>
                <w:rStyle w:val="CommentReference"/>
                <w:rFonts w:ascii="Calibri" w:hAnsi="Calibri" w:cs="Calibri"/>
                <w:sz w:val="22"/>
                <w:szCs w:val="22"/>
              </w:rPr>
              <w:commentReference w:id="99"/>
            </w:r>
          </w:p>
        </w:tc>
        <w:tc>
          <w:tcPr>
            <w:tcW w:w="375" w:type="pct"/>
            <w:vAlign w:val="center"/>
          </w:tcPr>
          <w:p w14:paraId="5982D7D5"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0-10</w:t>
            </w:r>
          </w:p>
        </w:tc>
        <w:tc>
          <w:tcPr>
            <w:tcW w:w="414" w:type="pct"/>
            <w:vAlign w:val="center"/>
          </w:tcPr>
          <w:p w14:paraId="0B9ED97A"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6809E1A7" w14:textId="77777777" w:rsidR="006620F9" w:rsidRPr="00BC4A7D" w:rsidRDefault="006620F9" w:rsidP="00301258">
            <w:pPr>
              <w:pStyle w:val="ListParagraph"/>
              <w:numPr>
                <w:ilvl w:val="0"/>
                <w:numId w:val="33"/>
              </w:numPr>
              <w:spacing w:after="0" w:line="276" w:lineRule="auto"/>
              <w:ind w:left="357" w:hanging="357"/>
              <w:contextualSpacing w:val="0"/>
              <w:jc w:val="both"/>
              <w:rPr>
                <w:rFonts w:ascii="Calibri" w:hAnsi="Calibri" w:cs="Calibri"/>
                <w:i/>
                <w:iCs/>
                <w:color w:val="FF0000"/>
                <w:sz w:val="22"/>
                <w:szCs w:val="22"/>
              </w:rPr>
            </w:pPr>
          </w:p>
        </w:tc>
      </w:tr>
      <w:tr w:rsidR="006620F9" w:rsidRPr="00BC4A7D" w14:paraId="73ED78CF" w14:textId="77777777" w:rsidTr="00301258">
        <w:trPr>
          <w:trHeight w:val="300"/>
        </w:trPr>
        <w:tc>
          <w:tcPr>
            <w:tcW w:w="1943" w:type="pct"/>
            <w:vAlign w:val="center"/>
          </w:tcPr>
          <w:p w14:paraId="74C72A71"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Total Score</w:t>
            </w:r>
          </w:p>
        </w:tc>
        <w:tc>
          <w:tcPr>
            <w:tcW w:w="375" w:type="pct"/>
            <w:vAlign w:val="center"/>
          </w:tcPr>
          <w:p w14:paraId="17B42D36"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100</w:t>
            </w:r>
          </w:p>
        </w:tc>
        <w:tc>
          <w:tcPr>
            <w:tcW w:w="414" w:type="pct"/>
            <w:vAlign w:val="center"/>
          </w:tcPr>
          <w:p w14:paraId="76372357"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3C53BFAF" w14:textId="77777777" w:rsidR="006620F9" w:rsidRPr="00BC4A7D" w:rsidRDefault="006620F9" w:rsidP="00301258">
            <w:pPr>
              <w:spacing w:after="0" w:line="276" w:lineRule="auto"/>
              <w:jc w:val="both"/>
              <w:rPr>
                <w:rFonts w:ascii="Calibri" w:hAnsi="Calibri" w:cs="Calibri"/>
                <w:color w:val="FF0000"/>
                <w:sz w:val="22"/>
                <w:szCs w:val="22"/>
              </w:rPr>
            </w:pPr>
          </w:p>
        </w:tc>
      </w:tr>
      <w:tr w:rsidR="006620F9" w:rsidRPr="00BC4A7D" w14:paraId="7ADBD470" w14:textId="77777777" w:rsidTr="00301258">
        <w:trPr>
          <w:trHeight w:val="300"/>
        </w:trPr>
        <w:tc>
          <w:tcPr>
            <w:tcW w:w="1943" w:type="pct"/>
            <w:vAlign w:val="center"/>
          </w:tcPr>
          <w:p w14:paraId="78408E0A"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Difference in Rating of subsidiary and Parent (A)</w:t>
            </w:r>
          </w:p>
        </w:tc>
        <w:tc>
          <w:tcPr>
            <w:tcW w:w="375" w:type="pct"/>
            <w:vAlign w:val="center"/>
          </w:tcPr>
          <w:p w14:paraId="5F9604C0" w14:textId="77777777" w:rsidR="006620F9" w:rsidRPr="00BC4A7D" w:rsidRDefault="006620F9" w:rsidP="00301258">
            <w:pPr>
              <w:spacing w:after="0"/>
              <w:jc w:val="center"/>
              <w:rPr>
                <w:rFonts w:ascii="Calibri" w:hAnsi="Calibri" w:cs="Calibri"/>
                <w:color w:val="FF0000"/>
                <w:sz w:val="22"/>
                <w:szCs w:val="22"/>
              </w:rPr>
            </w:pPr>
          </w:p>
        </w:tc>
        <w:tc>
          <w:tcPr>
            <w:tcW w:w="414" w:type="pct"/>
            <w:vAlign w:val="center"/>
          </w:tcPr>
          <w:p w14:paraId="194121FA"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72C140B2" w14:textId="77777777" w:rsidR="006620F9" w:rsidRPr="00BC4A7D" w:rsidRDefault="006620F9" w:rsidP="00301258">
            <w:pPr>
              <w:spacing w:after="0" w:line="276" w:lineRule="auto"/>
              <w:jc w:val="both"/>
              <w:rPr>
                <w:rFonts w:ascii="Calibri" w:hAnsi="Calibri" w:cs="Calibri"/>
                <w:color w:val="FF0000"/>
                <w:sz w:val="22"/>
                <w:szCs w:val="22"/>
              </w:rPr>
            </w:pPr>
          </w:p>
        </w:tc>
      </w:tr>
      <w:tr w:rsidR="006620F9" w:rsidRPr="00BC4A7D" w14:paraId="51813AAD" w14:textId="77777777" w:rsidTr="00301258">
        <w:trPr>
          <w:trHeight w:val="300"/>
        </w:trPr>
        <w:tc>
          <w:tcPr>
            <w:tcW w:w="1943" w:type="pct"/>
            <w:vAlign w:val="center"/>
          </w:tcPr>
          <w:p w14:paraId="5E71BC8E"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Extent of Notch-up (Analyst Score/100) * A</w:t>
            </w:r>
          </w:p>
        </w:tc>
        <w:tc>
          <w:tcPr>
            <w:tcW w:w="375" w:type="pct"/>
            <w:vAlign w:val="center"/>
          </w:tcPr>
          <w:p w14:paraId="4C5B74C4" w14:textId="77777777" w:rsidR="006620F9" w:rsidRPr="00BC4A7D" w:rsidRDefault="006620F9" w:rsidP="00301258">
            <w:pPr>
              <w:spacing w:after="0"/>
              <w:jc w:val="center"/>
              <w:rPr>
                <w:rFonts w:ascii="Calibri" w:hAnsi="Calibri" w:cs="Calibri"/>
                <w:color w:val="FF0000"/>
                <w:sz w:val="22"/>
                <w:szCs w:val="22"/>
              </w:rPr>
            </w:pPr>
          </w:p>
        </w:tc>
        <w:tc>
          <w:tcPr>
            <w:tcW w:w="414" w:type="pct"/>
            <w:vAlign w:val="center"/>
          </w:tcPr>
          <w:p w14:paraId="6B9B7398"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45AE79BE" w14:textId="77777777" w:rsidR="006620F9" w:rsidRPr="00BC4A7D" w:rsidRDefault="006620F9" w:rsidP="00301258">
            <w:pPr>
              <w:spacing w:after="0" w:line="276" w:lineRule="auto"/>
              <w:jc w:val="both"/>
              <w:rPr>
                <w:rFonts w:ascii="Calibri" w:hAnsi="Calibri" w:cs="Calibri"/>
                <w:color w:val="FF0000"/>
                <w:sz w:val="22"/>
                <w:szCs w:val="22"/>
              </w:rPr>
            </w:pPr>
          </w:p>
        </w:tc>
      </w:tr>
    </w:tbl>
    <w:p w14:paraId="65B4D1B7" w14:textId="77777777" w:rsidR="006620F9" w:rsidRPr="00BC4A7D" w:rsidRDefault="006620F9" w:rsidP="006620F9">
      <w:pPr>
        <w:pStyle w:val="Default"/>
        <w:rPr>
          <w:rFonts w:ascii="Calibri" w:hAnsi="Calibri" w:cs="Calibri"/>
          <w:color w:val="FF0000"/>
          <w:sz w:val="22"/>
          <w:szCs w:val="22"/>
        </w:rPr>
      </w:pPr>
    </w:p>
    <w:p w14:paraId="64DE55A2" w14:textId="77777777" w:rsidR="006620F9" w:rsidRPr="00BC4A7D" w:rsidRDefault="006620F9" w:rsidP="006620F9">
      <w:pPr>
        <w:pStyle w:val="Default"/>
        <w:numPr>
          <w:ilvl w:val="0"/>
          <w:numId w:val="50"/>
        </w:numPr>
        <w:rPr>
          <w:rFonts w:ascii="Calibri" w:hAnsi="Calibri" w:cs="Calibri"/>
          <w:color w:val="FF0000"/>
          <w:sz w:val="22"/>
          <w:szCs w:val="22"/>
        </w:rPr>
      </w:pPr>
      <w:commentRangeStart w:id="100"/>
      <w:r w:rsidRPr="00BC4A7D">
        <w:rPr>
          <w:rFonts w:ascii="Calibri" w:hAnsi="Calibri" w:cs="Calibri"/>
          <w:color w:val="FF0000"/>
          <w:sz w:val="22"/>
          <w:szCs w:val="22"/>
        </w:rPr>
        <w:t>Government support framework</w:t>
      </w:r>
      <w:commentRangeEnd w:id="100"/>
      <w:r w:rsidRPr="00BC4A7D">
        <w:rPr>
          <w:rStyle w:val="CommentReference"/>
          <w:rFonts w:ascii="Calibri" w:hAnsi="Calibri" w:cs="Calibri"/>
          <w:color w:val="auto"/>
          <w:kern w:val="2"/>
          <w:sz w:val="22"/>
          <w:szCs w:val="22"/>
          <w:lang w:val="en-IN" w:bidi="hi-IN"/>
          <w14:ligatures w14:val="standardContextual"/>
        </w:rPr>
        <w:commentReference w:id="100"/>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47"/>
        <w:gridCol w:w="780"/>
        <w:gridCol w:w="870"/>
        <w:gridCol w:w="4725"/>
      </w:tblGrid>
      <w:tr w:rsidR="006620F9" w:rsidRPr="00BC4A7D" w14:paraId="27716325" w14:textId="77777777" w:rsidTr="00301258">
        <w:trPr>
          <w:trHeight w:val="910"/>
          <w:tblHeader/>
        </w:trPr>
        <w:tc>
          <w:tcPr>
            <w:tcW w:w="1943" w:type="pct"/>
            <w:shd w:val="clear" w:color="auto" w:fill="14324E"/>
            <w:vAlign w:val="center"/>
          </w:tcPr>
          <w:p w14:paraId="4088273B"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Parameter</w:t>
            </w:r>
          </w:p>
        </w:tc>
        <w:tc>
          <w:tcPr>
            <w:tcW w:w="375" w:type="pct"/>
            <w:shd w:val="clear" w:color="auto" w:fill="14324E"/>
            <w:vAlign w:val="center"/>
          </w:tcPr>
          <w:p w14:paraId="4255D42E"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Score Range</w:t>
            </w:r>
          </w:p>
        </w:tc>
        <w:tc>
          <w:tcPr>
            <w:tcW w:w="414" w:type="pct"/>
            <w:shd w:val="clear" w:color="auto" w:fill="14324E"/>
            <w:vAlign w:val="center"/>
          </w:tcPr>
          <w:p w14:paraId="71B9C911"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Analyst Score</w:t>
            </w:r>
          </w:p>
        </w:tc>
        <w:tc>
          <w:tcPr>
            <w:tcW w:w="2268" w:type="pct"/>
            <w:shd w:val="clear" w:color="auto" w:fill="14324E"/>
            <w:vAlign w:val="center"/>
          </w:tcPr>
          <w:p w14:paraId="7F6381A4"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Analyst reasoning (Short Comment)</w:t>
            </w:r>
          </w:p>
        </w:tc>
      </w:tr>
      <w:tr w:rsidR="006620F9" w:rsidRPr="00BC4A7D" w14:paraId="2E11848F" w14:textId="77777777" w:rsidTr="00301258">
        <w:trPr>
          <w:trHeight w:val="300"/>
          <w:tblHeader/>
        </w:trPr>
        <w:tc>
          <w:tcPr>
            <w:tcW w:w="1943" w:type="pct"/>
            <w:shd w:val="clear" w:color="auto" w:fill="BFBFBF"/>
            <w:vAlign w:val="center"/>
          </w:tcPr>
          <w:p w14:paraId="43F551F1"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Strategic Importance</w:t>
            </w:r>
          </w:p>
        </w:tc>
        <w:tc>
          <w:tcPr>
            <w:tcW w:w="375" w:type="pct"/>
            <w:shd w:val="clear" w:color="auto" w:fill="BFBFBF"/>
            <w:vAlign w:val="center"/>
          </w:tcPr>
          <w:p w14:paraId="355559AD" w14:textId="77777777" w:rsidR="006620F9" w:rsidRPr="00BC4A7D" w:rsidRDefault="006620F9" w:rsidP="00301258">
            <w:pPr>
              <w:spacing w:after="0"/>
              <w:jc w:val="center"/>
              <w:rPr>
                <w:rFonts w:ascii="Calibri" w:hAnsi="Calibri" w:cs="Calibri"/>
                <w:color w:val="FF0000"/>
                <w:sz w:val="22"/>
                <w:szCs w:val="22"/>
              </w:rPr>
            </w:pPr>
          </w:p>
        </w:tc>
        <w:tc>
          <w:tcPr>
            <w:tcW w:w="414" w:type="pct"/>
            <w:shd w:val="clear" w:color="auto" w:fill="BFBFBF"/>
            <w:vAlign w:val="center"/>
          </w:tcPr>
          <w:p w14:paraId="265E147F" w14:textId="77777777" w:rsidR="006620F9" w:rsidRPr="00BC4A7D" w:rsidRDefault="006620F9" w:rsidP="00301258">
            <w:pPr>
              <w:spacing w:after="0"/>
              <w:jc w:val="center"/>
              <w:rPr>
                <w:rFonts w:ascii="Calibri" w:hAnsi="Calibri" w:cs="Calibri"/>
                <w:color w:val="FF0000"/>
                <w:sz w:val="22"/>
                <w:szCs w:val="22"/>
              </w:rPr>
            </w:pPr>
          </w:p>
        </w:tc>
        <w:tc>
          <w:tcPr>
            <w:tcW w:w="2268" w:type="pct"/>
            <w:shd w:val="clear" w:color="auto" w:fill="BFBFBF"/>
            <w:vAlign w:val="center"/>
          </w:tcPr>
          <w:p w14:paraId="02450D07" w14:textId="77777777" w:rsidR="006620F9" w:rsidRPr="00BC4A7D" w:rsidRDefault="006620F9" w:rsidP="00301258">
            <w:pPr>
              <w:spacing w:after="0"/>
              <w:jc w:val="center"/>
              <w:rPr>
                <w:rFonts w:ascii="Calibri" w:hAnsi="Calibri" w:cs="Calibri"/>
                <w:color w:val="FF0000"/>
                <w:sz w:val="22"/>
                <w:szCs w:val="22"/>
              </w:rPr>
            </w:pPr>
          </w:p>
        </w:tc>
      </w:tr>
      <w:tr w:rsidR="006620F9" w:rsidRPr="00BC4A7D" w14:paraId="3D63EC42" w14:textId="77777777" w:rsidTr="00301258">
        <w:trPr>
          <w:trHeight w:val="300"/>
        </w:trPr>
        <w:tc>
          <w:tcPr>
            <w:tcW w:w="1943" w:type="pct"/>
            <w:vAlign w:val="center"/>
          </w:tcPr>
          <w:p w14:paraId="71173292" w14:textId="77777777" w:rsidR="006620F9" w:rsidRPr="00BC4A7D" w:rsidRDefault="006620F9" w:rsidP="00301258">
            <w:pPr>
              <w:spacing w:after="0"/>
              <w:rPr>
                <w:rFonts w:ascii="Calibri" w:hAnsi="Calibri" w:cs="Calibri"/>
                <w:color w:val="FF0000"/>
                <w:sz w:val="22"/>
                <w:szCs w:val="22"/>
              </w:rPr>
            </w:pPr>
            <w:commentRangeStart w:id="101"/>
            <w:r w:rsidRPr="00BC4A7D">
              <w:rPr>
                <w:rFonts w:ascii="Calibri" w:hAnsi="Calibri" w:cs="Calibri"/>
                <w:color w:val="FF0000"/>
                <w:sz w:val="22"/>
                <w:szCs w:val="22"/>
              </w:rPr>
              <w:t>Policy Function Served</w:t>
            </w:r>
            <w:commentRangeEnd w:id="101"/>
            <w:r w:rsidRPr="00BC4A7D">
              <w:rPr>
                <w:rStyle w:val="CommentReference"/>
                <w:rFonts w:ascii="Calibri" w:hAnsi="Calibri" w:cs="Calibri"/>
                <w:sz w:val="22"/>
                <w:szCs w:val="22"/>
              </w:rPr>
              <w:commentReference w:id="101"/>
            </w:r>
          </w:p>
        </w:tc>
        <w:tc>
          <w:tcPr>
            <w:tcW w:w="375" w:type="pct"/>
            <w:vAlign w:val="center"/>
          </w:tcPr>
          <w:p w14:paraId="21FC0CF8"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0-25</w:t>
            </w:r>
          </w:p>
        </w:tc>
        <w:tc>
          <w:tcPr>
            <w:tcW w:w="414" w:type="pct"/>
            <w:vAlign w:val="center"/>
          </w:tcPr>
          <w:p w14:paraId="5D8A385F"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1AA169C8" w14:textId="77777777" w:rsidR="006620F9" w:rsidRPr="00BC4A7D" w:rsidRDefault="006620F9" w:rsidP="00301258">
            <w:pPr>
              <w:pStyle w:val="ListParagraph"/>
              <w:numPr>
                <w:ilvl w:val="0"/>
                <w:numId w:val="34"/>
              </w:numPr>
              <w:spacing w:after="0" w:line="276" w:lineRule="auto"/>
              <w:ind w:left="357" w:hanging="357"/>
              <w:contextualSpacing w:val="0"/>
              <w:jc w:val="both"/>
              <w:rPr>
                <w:rFonts w:ascii="Calibri" w:eastAsia="Times New Roman" w:hAnsi="Calibri" w:cs="Calibri"/>
                <w:i/>
                <w:color w:val="FF0000"/>
                <w:sz w:val="22"/>
                <w:szCs w:val="22"/>
                <w:lang w:eastAsia="en-IN"/>
              </w:rPr>
            </w:pPr>
          </w:p>
        </w:tc>
      </w:tr>
      <w:tr w:rsidR="006620F9" w:rsidRPr="00BC4A7D" w14:paraId="2810259D" w14:textId="77777777" w:rsidTr="00301258">
        <w:trPr>
          <w:trHeight w:val="300"/>
        </w:trPr>
        <w:tc>
          <w:tcPr>
            <w:tcW w:w="1943" w:type="pct"/>
            <w:vAlign w:val="center"/>
          </w:tcPr>
          <w:p w14:paraId="3D6B6835" w14:textId="77777777" w:rsidR="006620F9" w:rsidRPr="00BC4A7D" w:rsidRDefault="006620F9" w:rsidP="00301258">
            <w:pPr>
              <w:spacing w:after="0"/>
              <w:rPr>
                <w:rFonts w:ascii="Calibri" w:hAnsi="Calibri" w:cs="Calibri"/>
                <w:color w:val="FF0000"/>
                <w:sz w:val="22"/>
                <w:szCs w:val="22"/>
              </w:rPr>
            </w:pPr>
            <w:commentRangeStart w:id="102"/>
            <w:r w:rsidRPr="00BC4A7D">
              <w:rPr>
                <w:rFonts w:ascii="Calibri" w:hAnsi="Calibri" w:cs="Calibri"/>
                <w:color w:val="FF0000"/>
                <w:sz w:val="22"/>
                <w:szCs w:val="22"/>
              </w:rPr>
              <w:t>Extent of Parent Shareholding of Govt/PSE</w:t>
            </w:r>
            <w:commentRangeEnd w:id="102"/>
            <w:r w:rsidRPr="00BC4A7D">
              <w:rPr>
                <w:rStyle w:val="CommentReference"/>
                <w:rFonts w:ascii="Calibri" w:hAnsi="Calibri" w:cs="Calibri"/>
                <w:sz w:val="22"/>
                <w:szCs w:val="22"/>
              </w:rPr>
              <w:commentReference w:id="102"/>
            </w:r>
          </w:p>
        </w:tc>
        <w:tc>
          <w:tcPr>
            <w:tcW w:w="375" w:type="pct"/>
            <w:vAlign w:val="center"/>
          </w:tcPr>
          <w:p w14:paraId="5C8996FD"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0-25</w:t>
            </w:r>
          </w:p>
        </w:tc>
        <w:tc>
          <w:tcPr>
            <w:tcW w:w="414" w:type="pct"/>
            <w:vAlign w:val="center"/>
          </w:tcPr>
          <w:p w14:paraId="25724AAB"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2CA74509" w14:textId="77777777" w:rsidR="006620F9" w:rsidRPr="00BC4A7D" w:rsidRDefault="006620F9" w:rsidP="00301258">
            <w:pPr>
              <w:pStyle w:val="ListParagraph"/>
              <w:numPr>
                <w:ilvl w:val="0"/>
                <w:numId w:val="34"/>
              </w:numPr>
              <w:spacing w:after="0" w:line="276" w:lineRule="auto"/>
              <w:ind w:left="357" w:hanging="357"/>
              <w:contextualSpacing w:val="0"/>
              <w:jc w:val="both"/>
              <w:rPr>
                <w:rFonts w:ascii="Calibri" w:eastAsia="Times New Roman" w:hAnsi="Calibri" w:cs="Calibri"/>
                <w:i/>
                <w:color w:val="FF0000"/>
                <w:sz w:val="22"/>
                <w:szCs w:val="22"/>
                <w:lang w:eastAsia="en-IN"/>
              </w:rPr>
            </w:pPr>
          </w:p>
        </w:tc>
      </w:tr>
      <w:tr w:rsidR="006620F9" w:rsidRPr="00BC4A7D" w14:paraId="32E33402" w14:textId="77777777" w:rsidTr="00301258">
        <w:trPr>
          <w:trHeight w:val="300"/>
        </w:trPr>
        <w:tc>
          <w:tcPr>
            <w:tcW w:w="1943" w:type="pct"/>
            <w:shd w:val="clear" w:color="auto" w:fill="BFBFBF"/>
            <w:vAlign w:val="center"/>
          </w:tcPr>
          <w:p w14:paraId="0E7FCC7C"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Moral Obligation</w:t>
            </w:r>
          </w:p>
        </w:tc>
        <w:tc>
          <w:tcPr>
            <w:tcW w:w="375" w:type="pct"/>
            <w:shd w:val="clear" w:color="auto" w:fill="BFBFBF"/>
            <w:vAlign w:val="center"/>
          </w:tcPr>
          <w:p w14:paraId="57D4595B" w14:textId="77777777" w:rsidR="006620F9" w:rsidRPr="00BC4A7D" w:rsidRDefault="006620F9" w:rsidP="00301258">
            <w:pPr>
              <w:spacing w:after="0"/>
              <w:jc w:val="center"/>
              <w:rPr>
                <w:rFonts w:ascii="Calibri" w:hAnsi="Calibri" w:cs="Calibri"/>
                <w:color w:val="FF0000"/>
                <w:sz w:val="22"/>
                <w:szCs w:val="22"/>
              </w:rPr>
            </w:pPr>
          </w:p>
        </w:tc>
        <w:tc>
          <w:tcPr>
            <w:tcW w:w="414" w:type="pct"/>
            <w:shd w:val="clear" w:color="auto" w:fill="BFBFBF"/>
            <w:vAlign w:val="center"/>
          </w:tcPr>
          <w:p w14:paraId="0874EDA0" w14:textId="77777777" w:rsidR="006620F9" w:rsidRPr="00BC4A7D" w:rsidRDefault="006620F9" w:rsidP="00301258">
            <w:pPr>
              <w:spacing w:after="0"/>
              <w:jc w:val="center"/>
              <w:rPr>
                <w:rFonts w:ascii="Calibri" w:hAnsi="Calibri" w:cs="Calibri"/>
                <w:color w:val="FF0000"/>
                <w:sz w:val="22"/>
                <w:szCs w:val="22"/>
              </w:rPr>
            </w:pPr>
          </w:p>
        </w:tc>
        <w:tc>
          <w:tcPr>
            <w:tcW w:w="2268" w:type="pct"/>
            <w:shd w:val="clear" w:color="auto" w:fill="BFBFBF"/>
            <w:vAlign w:val="center"/>
          </w:tcPr>
          <w:p w14:paraId="08CCC661" w14:textId="77777777" w:rsidR="006620F9" w:rsidRPr="00BC4A7D" w:rsidRDefault="006620F9" w:rsidP="00301258">
            <w:pPr>
              <w:spacing w:after="0" w:line="276" w:lineRule="auto"/>
              <w:jc w:val="both"/>
              <w:rPr>
                <w:rFonts w:ascii="Calibri" w:eastAsia="Times New Roman" w:hAnsi="Calibri" w:cs="Calibri"/>
                <w:i/>
                <w:color w:val="FF0000"/>
                <w:sz w:val="22"/>
                <w:szCs w:val="22"/>
                <w:lang w:eastAsia="en-IN"/>
              </w:rPr>
            </w:pPr>
          </w:p>
        </w:tc>
      </w:tr>
      <w:tr w:rsidR="006620F9" w:rsidRPr="00BC4A7D" w14:paraId="5DF34CD2" w14:textId="77777777" w:rsidTr="00301258">
        <w:trPr>
          <w:trHeight w:val="300"/>
        </w:trPr>
        <w:tc>
          <w:tcPr>
            <w:tcW w:w="1943" w:type="pct"/>
            <w:vAlign w:val="center"/>
          </w:tcPr>
          <w:p w14:paraId="514EF01D" w14:textId="77777777" w:rsidR="006620F9" w:rsidRPr="00BC4A7D" w:rsidRDefault="006620F9" w:rsidP="00301258">
            <w:pPr>
              <w:spacing w:after="0"/>
              <w:rPr>
                <w:rFonts w:ascii="Calibri" w:hAnsi="Calibri" w:cs="Calibri"/>
                <w:color w:val="FF0000"/>
                <w:sz w:val="22"/>
                <w:szCs w:val="22"/>
              </w:rPr>
            </w:pPr>
            <w:commentRangeStart w:id="103"/>
            <w:r w:rsidRPr="00BC4A7D">
              <w:rPr>
                <w:rFonts w:ascii="Calibri" w:hAnsi="Calibri" w:cs="Calibri"/>
                <w:color w:val="FF0000"/>
                <w:sz w:val="22"/>
                <w:szCs w:val="22"/>
              </w:rPr>
              <w:t>Extent of Management Control</w:t>
            </w:r>
            <w:commentRangeEnd w:id="103"/>
            <w:r w:rsidRPr="00BC4A7D">
              <w:rPr>
                <w:rStyle w:val="CommentReference"/>
                <w:rFonts w:ascii="Calibri" w:hAnsi="Calibri" w:cs="Calibri"/>
                <w:sz w:val="22"/>
                <w:szCs w:val="22"/>
              </w:rPr>
              <w:commentReference w:id="103"/>
            </w:r>
          </w:p>
        </w:tc>
        <w:tc>
          <w:tcPr>
            <w:tcW w:w="375" w:type="pct"/>
            <w:vAlign w:val="center"/>
          </w:tcPr>
          <w:p w14:paraId="5C5E7C00"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0-25</w:t>
            </w:r>
          </w:p>
        </w:tc>
        <w:tc>
          <w:tcPr>
            <w:tcW w:w="414" w:type="pct"/>
            <w:vAlign w:val="center"/>
          </w:tcPr>
          <w:p w14:paraId="2FC7E252"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224220DC" w14:textId="77777777" w:rsidR="006620F9" w:rsidRPr="00BC4A7D" w:rsidRDefault="006620F9" w:rsidP="00301258">
            <w:pPr>
              <w:pStyle w:val="ListParagraph"/>
              <w:numPr>
                <w:ilvl w:val="0"/>
                <w:numId w:val="34"/>
              </w:numPr>
              <w:spacing w:after="0" w:line="276" w:lineRule="auto"/>
              <w:ind w:left="357" w:hanging="357"/>
              <w:contextualSpacing w:val="0"/>
              <w:jc w:val="both"/>
              <w:rPr>
                <w:rFonts w:ascii="Calibri" w:eastAsia="Times New Roman" w:hAnsi="Calibri" w:cs="Calibri"/>
                <w:i/>
                <w:color w:val="FF0000"/>
                <w:sz w:val="22"/>
                <w:szCs w:val="22"/>
                <w:lang w:eastAsia="en-IN"/>
              </w:rPr>
            </w:pPr>
          </w:p>
        </w:tc>
      </w:tr>
      <w:tr w:rsidR="006620F9" w:rsidRPr="00BC4A7D" w14:paraId="07E2A1A9" w14:textId="77777777" w:rsidTr="00301258">
        <w:trPr>
          <w:trHeight w:val="300"/>
        </w:trPr>
        <w:tc>
          <w:tcPr>
            <w:tcW w:w="1943" w:type="pct"/>
            <w:vAlign w:val="center"/>
          </w:tcPr>
          <w:p w14:paraId="59D6F745" w14:textId="77777777" w:rsidR="006620F9" w:rsidRPr="00BC4A7D" w:rsidRDefault="006620F9" w:rsidP="00301258">
            <w:pPr>
              <w:spacing w:after="0"/>
              <w:rPr>
                <w:rFonts w:ascii="Calibri" w:hAnsi="Calibri" w:cs="Calibri"/>
                <w:color w:val="FF0000"/>
                <w:sz w:val="22"/>
                <w:szCs w:val="22"/>
              </w:rPr>
            </w:pPr>
            <w:commentRangeStart w:id="104"/>
            <w:r w:rsidRPr="00BC4A7D">
              <w:rPr>
                <w:rFonts w:ascii="Calibri" w:hAnsi="Calibri" w:cs="Calibri"/>
                <w:color w:val="FF0000"/>
                <w:sz w:val="22"/>
                <w:szCs w:val="22"/>
              </w:rPr>
              <w:t>Track Record of Support to entity to be rated</w:t>
            </w:r>
            <w:commentRangeEnd w:id="104"/>
            <w:r w:rsidRPr="00BC4A7D">
              <w:rPr>
                <w:rStyle w:val="CommentReference"/>
                <w:rFonts w:ascii="Calibri" w:hAnsi="Calibri" w:cs="Calibri"/>
                <w:sz w:val="22"/>
                <w:szCs w:val="22"/>
              </w:rPr>
              <w:commentReference w:id="104"/>
            </w:r>
          </w:p>
        </w:tc>
        <w:tc>
          <w:tcPr>
            <w:tcW w:w="375" w:type="pct"/>
            <w:vAlign w:val="center"/>
          </w:tcPr>
          <w:p w14:paraId="26D8E9E2"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0-25</w:t>
            </w:r>
          </w:p>
        </w:tc>
        <w:tc>
          <w:tcPr>
            <w:tcW w:w="414" w:type="pct"/>
            <w:vAlign w:val="center"/>
          </w:tcPr>
          <w:p w14:paraId="6A915871"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64FAE2FB" w14:textId="77777777" w:rsidR="006620F9" w:rsidRPr="00BC4A7D" w:rsidRDefault="006620F9" w:rsidP="00301258">
            <w:pPr>
              <w:pStyle w:val="ListParagraph"/>
              <w:numPr>
                <w:ilvl w:val="0"/>
                <w:numId w:val="34"/>
              </w:numPr>
              <w:spacing w:after="0" w:line="276" w:lineRule="auto"/>
              <w:ind w:left="357" w:hanging="357"/>
              <w:contextualSpacing w:val="0"/>
              <w:jc w:val="both"/>
              <w:rPr>
                <w:rFonts w:ascii="Calibri" w:eastAsia="Times New Roman" w:hAnsi="Calibri" w:cs="Calibri"/>
                <w:i/>
                <w:color w:val="FF0000"/>
                <w:sz w:val="22"/>
                <w:szCs w:val="22"/>
                <w:lang w:eastAsia="en-IN"/>
              </w:rPr>
            </w:pPr>
          </w:p>
        </w:tc>
      </w:tr>
      <w:tr w:rsidR="006620F9" w:rsidRPr="00BC4A7D" w14:paraId="6D5EA4C9" w14:textId="77777777" w:rsidTr="00301258">
        <w:trPr>
          <w:trHeight w:val="300"/>
        </w:trPr>
        <w:tc>
          <w:tcPr>
            <w:tcW w:w="1943" w:type="pct"/>
            <w:vAlign w:val="center"/>
          </w:tcPr>
          <w:p w14:paraId="1C608825"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Total Score</w:t>
            </w:r>
          </w:p>
        </w:tc>
        <w:tc>
          <w:tcPr>
            <w:tcW w:w="375" w:type="pct"/>
            <w:vAlign w:val="center"/>
          </w:tcPr>
          <w:p w14:paraId="3E53AC50"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100</w:t>
            </w:r>
          </w:p>
        </w:tc>
        <w:tc>
          <w:tcPr>
            <w:tcW w:w="414" w:type="pct"/>
            <w:vAlign w:val="center"/>
          </w:tcPr>
          <w:p w14:paraId="2B064DBC"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2BE0E284" w14:textId="77777777" w:rsidR="006620F9" w:rsidRPr="00BC4A7D" w:rsidRDefault="006620F9" w:rsidP="00301258">
            <w:pPr>
              <w:spacing w:after="0" w:line="276" w:lineRule="auto"/>
              <w:jc w:val="both"/>
              <w:rPr>
                <w:rFonts w:ascii="Calibri" w:hAnsi="Calibri" w:cs="Calibri"/>
                <w:color w:val="FF0000"/>
                <w:sz w:val="22"/>
                <w:szCs w:val="22"/>
              </w:rPr>
            </w:pPr>
          </w:p>
        </w:tc>
      </w:tr>
      <w:tr w:rsidR="006620F9" w:rsidRPr="00BC4A7D" w14:paraId="0FA2B79C" w14:textId="77777777" w:rsidTr="00301258">
        <w:trPr>
          <w:trHeight w:val="300"/>
        </w:trPr>
        <w:tc>
          <w:tcPr>
            <w:tcW w:w="1943" w:type="pct"/>
            <w:vAlign w:val="center"/>
          </w:tcPr>
          <w:p w14:paraId="62E4B41F"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Difference in Rating of subsidiary and Parent (A)</w:t>
            </w:r>
          </w:p>
        </w:tc>
        <w:tc>
          <w:tcPr>
            <w:tcW w:w="375" w:type="pct"/>
            <w:vAlign w:val="center"/>
          </w:tcPr>
          <w:p w14:paraId="7ADEE1E6" w14:textId="77777777" w:rsidR="006620F9" w:rsidRPr="00BC4A7D" w:rsidRDefault="006620F9" w:rsidP="00301258">
            <w:pPr>
              <w:spacing w:after="0"/>
              <w:jc w:val="center"/>
              <w:rPr>
                <w:rFonts w:ascii="Calibri" w:hAnsi="Calibri" w:cs="Calibri"/>
                <w:color w:val="FF0000"/>
                <w:sz w:val="22"/>
                <w:szCs w:val="22"/>
              </w:rPr>
            </w:pPr>
          </w:p>
        </w:tc>
        <w:tc>
          <w:tcPr>
            <w:tcW w:w="414" w:type="pct"/>
            <w:vAlign w:val="center"/>
          </w:tcPr>
          <w:p w14:paraId="538D302F"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6A7E702F" w14:textId="77777777" w:rsidR="006620F9" w:rsidRPr="00BC4A7D" w:rsidRDefault="006620F9" w:rsidP="00301258">
            <w:pPr>
              <w:spacing w:after="0" w:line="276" w:lineRule="auto"/>
              <w:jc w:val="both"/>
              <w:rPr>
                <w:rFonts w:ascii="Calibri" w:hAnsi="Calibri" w:cs="Calibri"/>
                <w:color w:val="FF0000"/>
                <w:sz w:val="22"/>
                <w:szCs w:val="22"/>
              </w:rPr>
            </w:pPr>
          </w:p>
        </w:tc>
      </w:tr>
      <w:tr w:rsidR="006620F9" w:rsidRPr="00BC4A7D" w14:paraId="4E3AAB52" w14:textId="77777777" w:rsidTr="00301258">
        <w:trPr>
          <w:trHeight w:val="300"/>
        </w:trPr>
        <w:tc>
          <w:tcPr>
            <w:tcW w:w="1943" w:type="pct"/>
            <w:vAlign w:val="center"/>
          </w:tcPr>
          <w:p w14:paraId="706A8ACD"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Extent of Notch-up (Analyst Score/100) * A</w:t>
            </w:r>
          </w:p>
        </w:tc>
        <w:tc>
          <w:tcPr>
            <w:tcW w:w="375" w:type="pct"/>
            <w:vAlign w:val="center"/>
          </w:tcPr>
          <w:p w14:paraId="425BBDFA" w14:textId="77777777" w:rsidR="006620F9" w:rsidRPr="00BC4A7D" w:rsidRDefault="006620F9" w:rsidP="00301258">
            <w:pPr>
              <w:spacing w:after="0"/>
              <w:jc w:val="center"/>
              <w:rPr>
                <w:rFonts w:ascii="Calibri" w:hAnsi="Calibri" w:cs="Calibri"/>
                <w:color w:val="FF0000"/>
                <w:sz w:val="22"/>
                <w:szCs w:val="22"/>
              </w:rPr>
            </w:pPr>
          </w:p>
        </w:tc>
        <w:tc>
          <w:tcPr>
            <w:tcW w:w="414" w:type="pct"/>
            <w:vAlign w:val="center"/>
          </w:tcPr>
          <w:p w14:paraId="5494020D" w14:textId="77777777" w:rsidR="006620F9" w:rsidRPr="00BC4A7D" w:rsidRDefault="006620F9" w:rsidP="00301258">
            <w:pPr>
              <w:spacing w:after="0"/>
              <w:jc w:val="center"/>
              <w:rPr>
                <w:rFonts w:ascii="Calibri" w:hAnsi="Calibri" w:cs="Calibri"/>
                <w:color w:val="FF0000"/>
                <w:sz w:val="22"/>
                <w:szCs w:val="22"/>
              </w:rPr>
            </w:pPr>
          </w:p>
        </w:tc>
        <w:tc>
          <w:tcPr>
            <w:tcW w:w="2268" w:type="pct"/>
            <w:vAlign w:val="center"/>
          </w:tcPr>
          <w:p w14:paraId="4D1F8B95" w14:textId="77777777" w:rsidR="006620F9" w:rsidRPr="00BC4A7D" w:rsidRDefault="006620F9" w:rsidP="00301258">
            <w:pPr>
              <w:spacing w:after="0" w:line="276" w:lineRule="auto"/>
              <w:jc w:val="both"/>
              <w:rPr>
                <w:rFonts w:ascii="Calibri" w:hAnsi="Calibri" w:cs="Calibri"/>
                <w:color w:val="FF0000"/>
                <w:sz w:val="22"/>
                <w:szCs w:val="22"/>
              </w:rPr>
            </w:pPr>
          </w:p>
        </w:tc>
      </w:tr>
    </w:tbl>
    <w:p w14:paraId="3BCB3A9D" w14:textId="77777777" w:rsidR="006620F9" w:rsidRPr="00BC4A7D" w:rsidRDefault="006620F9" w:rsidP="006620F9">
      <w:pPr>
        <w:spacing w:after="0"/>
        <w:rPr>
          <w:rFonts w:ascii="Calibri" w:hAnsi="Calibri" w:cs="Calibri"/>
          <w:sz w:val="22"/>
          <w:szCs w:val="22"/>
          <w:lang w:val="en-GB"/>
        </w:rPr>
      </w:pPr>
    </w:p>
    <w:p w14:paraId="7E9459FF" w14:textId="77777777" w:rsidR="006620F9" w:rsidRPr="00BC4A7D" w:rsidRDefault="006620F9" w:rsidP="006620F9">
      <w:pPr>
        <w:pStyle w:val="Heading3"/>
        <w:numPr>
          <w:ilvl w:val="1"/>
          <w:numId w:val="14"/>
        </w:numPr>
        <w:spacing w:before="0" w:after="0" w:line="276" w:lineRule="auto"/>
        <w:ind w:left="432"/>
        <w:rPr>
          <w:rFonts w:ascii="Calibri" w:hAnsi="Calibri" w:cs="Calibri"/>
          <w:sz w:val="22"/>
          <w:szCs w:val="22"/>
          <w:lang w:val="en-GB"/>
        </w:rPr>
      </w:pPr>
      <w:bookmarkStart w:id="105" w:name="_Toc181703226"/>
      <w:r w:rsidRPr="00BC4A7D">
        <w:rPr>
          <w:rFonts w:ascii="Calibri" w:hAnsi="Calibri" w:cs="Calibri"/>
          <w:sz w:val="22"/>
          <w:szCs w:val="22"/>
          <w:lang w:val="en-GB"/>
        </w:rPr>
        <w:lastRenderedPageBreak/>
        <w:t>Checklist for CE rating/Combined view/Perpetual debt/Shadow rating of the parent/Group support/PE support/etc.</w:t>
      </w:r>
      <w:bookmarkEnd w:id="105"/>
      <w:r w:rsidRPr="00BC4A7D">
        <w:rPr>
          <w:rFonts w:ascii="Calibri" w:hAnsi="Calibri" w:cs="Calibri"/>
          <w:sz w:val="22"/>
          <w:szCs w:val="22"/>
          <w:lang w:val="en-GB"/>
        </w:rPr>
        <w:t xml:space="preserve"> </w:t>
      </w:r>
    </w:p>
    <w:p w14:paraId="1C4D77FC" w14:textId="77777777" w:rsidR="006620F9" w:rsidRPr="00BC4A7D" w:rsidRDefault="006620F9" w:rsidP="006620F9">
      <w:pPr>
        <w:pStyle w:val="Default"/>
        <w:rPr>
          <w:rFonts w:ascii="Calibri" w:hAnsi="Calibri" w:cs="Calibri"/>
          <w:sz w:val="22"/>
          <w:szCs w:val="22"/>
        </w:rPr>
      </w:pPr>
    </w:p>
    <w:p w14:paraId="6300CB32" w14:textId="77777777" w:rsidR="006620F9" w:rsidRPr="00BC4A7D" w:rsidRDefault="006620F9" w:rsidP="006620F9">
      <w:pPr>
        <w:pStyle w:val="ListParagraph"/>
        <w:numPr>
          <w:ilvl w:val="0"/>
          <w:numId w:val="50"/>
        </w:numPr>
        <w:spacing w:after="0"/>
        <w:contextualSpacing w:val="0"/>
        <w:rPr>
          <w:rFonts w:ascii="Calibri" w:hAnsi="Calibri" w:cs="Calibri"/>
          <w:b/>
          <w:bCs/>
          <w:color w:val="FF0000"/>
          <w:sz w:val="22"/>
          <w:szCs w:val="22"/>
          <w:lang w:val="en-GB"/>
        </w:rPr>
      </w:pPr>
      <w:commentRangeStart w:id="106"/>
      <w:r w:rsidRPr="00BC4A7D">
        <w:rPr>
          <w:rFonts w:ascii="Calibri" w:hAnsi="Calibri" w:cs="Calibri"/>
          <w:b/>
          <w:bCs/>
          <w:color w:val="FF0000"/>
          <w:sz w:val="22"/>
          <w:szCs w:val="22"/>
          <w:lang w:val="en-GB"/>
        </w:rPr>
        <w:t>Checklist for CE rating</w:t>
      </w:r>
      <w:commentRangeEnd w:id="106"/>
      <w:r w:rsidRPr="00BC4A7D">
        <w:rPr>
          <w:rStyle w:val="CommentReference"/>
          <w:rFonts w:ascii="Calibri" w:hAnsi="Calibri" w:cs="Calibri"/>
          <w:b/>
          <w:bCs/>
          <w:sz w:val="22"/>
          <w:szCs w:val="22"/>
        </w:rPr>
        <w:commentReference w:id="106"/>
      </w:r>
    </w:p>
    <w:p w14:paraId="30803666" w14:textId="77777777" w:rsidR="006620F9" w:rsidRPr="00BC4A7D" w:rsidRDefault="006620F9" w:rsidP="006620F9">
      <w:pPr>
        <w:pStyle w:val="ListParagraph"/>
        <w:numPr>
          <w:ilvl w:val="0"/>
          <w:numId w:val="63"/>
        </w:numPr>
        <w:overflowPunct w:val="0"/>
        <w:autoSpaceDE w:val="0"/>
        <w:autoSpaceDN w:val="0"/>
        <w:adjustRightInd w:val="0"/>
        <w:spacing w:after="0" w:line="240" w:lineRule="auto"/>
        <w:contextualSpacing w:val="0"/>
        <w:textAlignment w:val="baseline"/>
        <w:rPr>
          <w:rFonts w:ascii="Calibri" w:hAnsi="Calibri" w:cs="Calibri"/>
          <w:color w:val="FF0000"/>
          <w:sz w:val="22"/>
          <w:szCs w:val="22"/>
          <w:lang w:val="en-GB"/>
        </w:rPr>
      </w:pPr>
      <w:r w:rsidRPr="00BC4A7D">
        <w:rPr>
          <w:rFonts w:ascii="Calibri" w:hAnsi="Calibri" w:cs="Calibri"/>
          <w:color w:val="FF0000"/>
          <w:sz w:val="22"/>
          <w:szCs w:val="22"/>
          <w:lang w:val="en-GB"/>
        </w:rPr>
        <w:t>In case of LOC backed ratings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
        <w:gridCol w:w="4154"/>
        <w:gridCol w:w="2712"/>
        <w:gridCol w:w="2587"/>
      </w:tblGrid>
      <w:tr w:rsidR="006620F9" w:rsidRPr="00BC4A7D" w14:paraId="37E37EBB" w14:textId="77777777" w:rsidTr="00301258">
        <w:trPr>
          <w:trHeight w:val="289"/>
          <w:tblHeader/>
        </w:trPr>
        <w:tc>
          <w:tcPr>
            <w:tcW w:w="465" w:type="pct"/>
            <w:shd w:val="clear" w:color="auto" w:fill="14324E"/>
            <w:vAlign w:val="center"/>
          </w:tcPr>
          <w:p w14:paraId="41B3BCD9" w14:textId="77777777" w:rsidR="006620F9" w:rsidRPr="00BC4A7D" w:rsidRDefault="006620F9" w:rsidP="00301258">
            <w:pPr>
              <w:spacing w:after="0"/>
              <w:jc w:val="center"/>
              <w:rPr>
                <w:rFonts w:ascii="Calibri" w:hAnsi="Calibri" w:cs="Calibri"/>
                <w:color w:val="FF0000"/>
                <w:sz w:val="22"/>
                <w:szCs w:val="22"/>
                <w:lang w:val="en-GB"/>
              </w:rPr>
            </w:pPr>
            <w:r w:rsidRPr="00BC4A7D">
              <w:rPr>
                <w:rFonts w:ascii="Calibri" w:hAnsi="Calibri" w:cs="Calibri"/>
                <w:color w:val="FF0000"/>
                <w:sz w:val="22"/>
                <w:szCs w:val="22"/>
                <w:lang w:val="en-GB"/>
              </w:rPr>
              <w:t>Sr. No.</w:t>
            </w:r>
          </w:p>
        </w:tc>
        <w:tc>
          <w:tcPr>
            <w:tcW w:w="1993" w:type="pct"/>
            <w:shd w:val="clear" w:color="auto" w:fill="14324E"/>
            <w:vAlign w:val="center"/>
          </w:tcPr>
          <w:p w14:paraId="2760A9D9" w14:textId="77777777" w:rsidR="006620F9" w:rsidRPr="00BC4A7D" w:rsidRDefault="006620F9" w:rsidP="00301258">
            <w:pPr>
              <w:spacing w:after="0"/>
              <w:jc w:val="center"/>
              <w:rPr>
                <w:rFonts w:ascii="Calibri" w:hAnsi="Calibri" w:cs="Calibri"/>
                <w:color w:val="FF0000"/>
                <w:sz w:val="22"/>
                <w:szCs w:val="22"/>
                <w:lang w:val="en-GB"/>
              </w:rPr>
            </w:pPr>
            <w:r w:rsidRPr="00BC4A7D">
              <w:rPr>
                <w:rFonts w:ascii="Calibri" w:hAnsi="Calibri" w:cs="Calibri"/>
                <w:color w:val="FF0000"/>
                <w:sz w:val="22"/>
                <w:szCs w:val="22"/>
                <w:lang w:val="en-GB"/>
              </w:rPr>
              <w:t>Particulars</w:t>
            </w:r>
          </w:p>
        </w:tc>
        <w:tc>
          <w:tcPr>
            <w:tcW w:w="1301" w:type="pct"/>
            <w:shd w:val="clear" w:color="auto" w:fill="14324E"/>
            <w:vAlign w:val="center"/>
          </w:tcPr>
          <w:p w14:paraId="4260BB94" w14:textId="77777777" w:rsidR="006620F9" w:rsidRPr="00BC4A7D" w:rsidRDefault="006620F9" w:rsidP="00301258">
            <w:pPr>
              <w:spacing w:after="0"/>
              <w:jc w:val="center"/>
              <w:rPr>
                <w:rFonts w:ascii="Calibri" w:hAnsi="Calibri" w:cs="Calibri"/>
                <w:color w:val="FF0000"/>
                <w:sz w:val="22"/>
                <w:szCs w:val="22"/>
                <w:lang w:val="en-GB"/>
              </w:rPr>
            </w:pPr>
            <w:r w:rsidRPr="00BC4A7D">
              <w:rPr>
                <w:rFonts w:ascii="Calibri" w:hAnsi="Calibri" w:cs="Calibri"/>
                <w:color w:val="FF0000"/>
                <w:sz w:val="22"/>
                <w:szCs w:val="22"/>
                <w:lang w:val="en-GB"/>
              </w:rPr>
              <w:t>As per model</w:t>
            </w:r>
          </w:p>
        </w:tc>
        <w:tc>
          <w:tcPr>
            <w:tcW w:w="1242" w:type="pct"/>
            <w:shd w:val="clear" w:color="auto" w:fill="14324E"/>
            <w:vAlign w:val="center"/>
          </w:tcPr>
          <w:p w14:paraId="1408FD20" w14:textId="77777777" w:rsidR="006620F9" w:rsidRPr="00BC4A7D" w:rsidRDefault="006620F9" w:rsidP="00301258">
            <w:pPr>
              <w:spacing w:after="0"/>
              <w:jc w:val="center"/>
              <w:rPr>
                <w:rFonts w:ascii="Calibri" w:hAnsi="Calibri" w:cs="Calibri"/>
                <w:color w:val="FF0000"/>
                <w:sz w:val="22"/>
                <w:szCs w:val="22"/>
                <w:lang w:val="en-GB"/>
              </w:rPr>
            </w:pPr>
            <w:r w:rsidRPr="00BC4A7D">
              <w:rPr>
                <w:rFonts w:ascii="Calibri" w:hAnsi="Calibri" w:cs="Calibri"/>
                <w:color w:val="FF0000"/>
                <w:sz w:val="22"/>
                <w:szCs w:val="22"/>
                <w:lang w:val="en-GB"/>
              </w:rPr>
              <w:t>Analyst assessment</w:t>
            </w:r>
          </w:p>
        </w:tc>
      </w:tr>
      <w:tr w:rsidR="006620F9" w:rsidRPr="00BC4A7D" w14:paraId="5FA55AD2" w14:textId="77777777" w:rsidTr="00301258">
        <w:trPr>
          <w:trHeight w:val="289"/>
        </w:trPr>
        <w:tc>
          <w:tcPr>
            <w:tcW w:w="465" w:type="pct"/>
            <w:vAlign w:val="center"/>
          </w:tcPr>
          <w:p w14:paraId="2D819810" w14:textId="77777777" w:rsidR="006620F9" w:rsidRPr="00BC4A7D" w:rsidRDefault="006620F9" w:rsidP="00301258">
            <w:pPr>
              <w:spacing w:after="0"/>
              <w:jc w:val="center"/>
              <w:rPr>
                <w:rFonts w:ascii="Calibri" w:hAnsi="Calibri" w:cs="Calibri"/>
                <w:color w:val="FF0000"/>
                <w:sz w:val="22"/>
                <w:szCs w:val="22"/>
                <w:lang w:val="en-GB"/>
              </w:rPr>
            </w:pPr>
            <w:r w:rsidRPr="00BC4A7D">
              <w:rPr>
                <w:rFonts w:ascii="Calibri" w:hAnsi="Calibri" w:cs="Calibri"/>
                <w:color w:val="FF0000"/>
                <w:sz w:val="22"/>
                <w:szCs w:val="22"/>
                <w:lang w:val="en-GB"/>
              </w:rPr>
              <w:t>1.</w:t>
            </w:r>
          </w:p>
        </w:tc>
        <w:tc>
          <w:tcPr>
            <w:tcW w:w="1993" w:type="pct"/>
            <w:vAlign w:val="center"/>
          </w:tcPr>
          <w:p w14:paraId="5FB36644" w14:textId="77777777" w:rsidR="006620F9" w:rsidRPr="00BC4A7D" w:rsidRDefault="006620F9" w:rsidP="00301258">
            <w:pPr>
              <w:spacing w:after="0"/>
              <w:rPr>
                <w:rFonts w:ascii="Calibri" w:hAnsi="Calibri" w:cs="Calibri"/>
                <w:color w:val="FF0000"/>
                <w:sz w:val="22"/>
                <w:szCs w:val="22"/>
                <w:lang w:val="en-GB"/>
              </w:rPr>
            </w:pPr>
            <w:r w:rsidRPr="00BC4A7D">
              <w:rPr>
                <w:rFonts w:ascii="Calibri" w:hAnsi="Calibri" w:cs="Calibri"/>
                <w:color w:val="FF0000"/>
                <w:sz w:val="22"/>
                <w:szCs w:val="22"/>
                <w:lang w:val="en-GB"/>
              </w:rPr>
              <w:t>Base Rating -unsupported</w:t>
            </w:r>
          </w:p>
        </w:tc>
        <w:tc>
          <w:tcPr>
            <w:tcW w:w="1301" w:type="pct"/>
            <w:vAlign w:val="center"/>
          </w:tcPr>
          <w:p w14:paraId="00673159" w14:textId="77777777" w:rsidR="006620F9" w:rsidRPr="00BC4A7D" w:rsidRDefault="006620F9" w:rsidP="00301258">
            <w:pPr>
              <w:spacing w:after="0"/>
              <w:rPr>
                <w:rFonts w:ascii="Calibri" w:hAnsi="Calibri" w:cs="Calibri"/>
                <w:color w:val="FF0000"/>
                <w:sz w:val="22"/>
                <w:szCs w:val="22"/>
                <w:lang w:val="en-GB"/>
              </w:rPr>
            </w:pPr>
          </w:p>
        </w:tc>
        <w:tc>
          <w:tcPr>
            <w:tcW w:w="1242" w:type="pct"/>
            <w:vAlign w:val="center"/>
          </w:tcPr>
          <w:p w14:paraId="11DCD35D" w14:textId="77777777" w:rsidR="006620F9" w:rsidRPr="00BC4A7D" w:rsidRDefault="006620F9" w:rsidP="00301258">
            <w:pPr>
              <w:spacing w:after="0"/>
              <w:rPr>
                <w:rFonts w:ascii="Calibri" w:hAnsi="Calibri" w:cs="Calibri"/>
                <w:color w:val="FF0000"/>
                <w:sz w:val="22"/>
                <w:szCs w:val="22"/>
                <w:lang w:val="en-GB"/>
              </w:rPr>
            </w:pPr>
          </w:p>
        </w:tc>
      </w:tr>
      <w:tr w:rsidR="006620F9" w:rsidRPr="00BC4A7D" w14:paraId="2089106A" w14:textId="77777777" w:rsidTr="00301258">
        <w:trPr>
          <w:trHeight w:val="289"/>
        </w:trPr>
        <w:tc>
          <w:tcPr>
            <w:tcW w:w="465" w:type="pct"/>
            <w:vAlign w:val="center"/>
          </w:tcPr>
          <w:p w14:paraId="659A0FCC" w14:textId="77777777" w:rsidR="006620F9" w:rsidRPr="00BC4A7D" w:rsidRDefault="006620F9" w:rsidP="00301258">
            <w:pPr>
              <w:spacing w:after="0"/>
              <w:jc w:val="center"/>
              <w:rPr>
                <w:rFonts w:ascii="Calibri" w:hAnsi="Calibri" w:cs="Calibri"/>
                <w:color w:val="FF0000"/>
                <w:sz w:val="22"/>
                <w:szCs w:val="22"/>
                <w:lang w:val="en-GB"/>
              </w:rPr>
            </w:pPr>
            <w:r w:rsidRPr="00BC4A7D">
              <w:rPr>
                <w:rFonts w:ascii="Calibri" w:hAnsi="Calibri" w:cs="Calibri"/>
                <w:color w:val="FF0000"/>
                <w:sz w:val="22"/>
                <w:szCs w:val="22"/>
                <w:lang w:val="en-GB"/>
              </w:rPr>
              <w:t>2.</w:t>
            </w:r>
          </w:p>
        </w:tc>
        <w:tc>
          <w:tcPr>
            <w:tcW w:w="1993" w:type="pct"/>
            <w:vAlign w:val="center"/>
          </w:tcPr>
          <w:p w14:paraId="625CEB89" w14:textId="77777777" w:rsidR="006620F9" w:rsidRPr="00BC4A7D" w:rsidDel="002B2B40" w:rsidRDefault="006620F9" w:rsidP="00301258">
            <w:pPr>
              <w:spacing w:after="0"/>
              <w:rPr>
                <w:rFonts w:ascii="Calibri" w:hAnsi="Calibri" w:cs="Calibri"/>
                <w:color w:val="FF0000"/>
                <w:sz w:val="22"/>
                <w:szCs w:val="22"/>
                <w:lang w:val="en-GB"/>
              </w:rPr>
            </w:pPr>
            <w:r w:rsidRPr="00BC4A7D">
              <w:rPr>
                <w:rFonts w:ascii="Calibri" w:hAnsi="Calibri" w:cs="Calibri"/>
                <w:color w:val="FF0000"/>
                <w:sz w:val="22"/>
                <w:szCs w:val="22"/>
                <w:lang w:val="en-GB"/>
              </w:rPr>
              <w:t>Rating of LOC provider</w:t>
            </w:r>
          </w:p>
        </w:tc>
        <w:tc>
          <w:tcPr>
            <w:tcW w:w="1301" w:type="pct"/>
            <w:vAlign w:val="center"/>
          </w:tcPr>
          <w:p w14:paraId="21C4CC39" w14:textId="77777777" w:rsidR="006620F9" w:rsidRPr="00BC4A7D" w:rsidRDefault="006620F9" w:rsidP="00301258">
            <w:pPr>
              <w:spacing w:after="0"/>
              <w:rPr>
                <w:rFonts w:ascii="Calibri" w:hAnsi="Calibri" w:cs="Calibri"/>
                <w:color w:val="FF0000"/>
                <w:sz w:val="22"/>
                <w:szCs w:val="22"/>
                <w:lang w:val="en-GB"/>
              </w:rPr>
            </w:pPr>
          </w:p>
        </w:tc>
        <w:tc>
          <w:tcPr>
            <w:tcW w:w="1242" w:type="pct"/>
            <w:vAlign w:val="center"/>
          </w:tcPr>
          <w:p w14:paraId="15DB7E4D" w14:textId="77777777" w:rsidR="006620F9" w:rsidRPr="00BC4A7D" w:rsidRDefault="006620F9" w:rsidP="00301258">
            <w:pPr>
              <w:spacing w:after="0"/>
              <w:rPr>
                <w:rFonts w:ascii="Calibri" w:hAnsi="Calibri" w:cs="Calibri"/>
                <w:color w:val="FF0000"/>
                <w:sz w:val="22"/>
                <w:szCs w:val="22"/>
                <w:lang w:val="en-GB"/>
              </w:rPr>
            </w:pPr>
          </w:p>
        </w:tc>
      </w:tr>
      <w:tr w:rsidR="006620F9" w:rsidRPr="00BC4A7D" w14:paraId="1301D149" w14:textId="77777777" w:rsidTr="00301258">
        <w:trPr>
          <w:trHeight w:val="289"/>
        </w:trPr>
        <w:tc>
          <w:tcPr>
            <w:tcW w:w="465" w:type="pct"/>
            <w:vAlign w:val="center"/>
          </w:tcPr>
          <w:p w14:paraId="45476E13" w14:textId="77777777" w:rsidR="006620F9" w:rsidRPr="00BC4A7D" w:rsidRDefault="006620F9" w:rsidP="00301258">
            <w:pPr>
              <w:spacing w:after="0"/>
              <w:jc w:val="center"/>
              <w:rPr>
                <w:rFonts w:ascii="Calibri" w:hAnsi="Calibri" w:cs="Calibri"/>
                <w:color w:val="FF0000"/>
                <w:sz w:val="22"/>
                <w:szCs w:val="22"/>
                <w:lang w:val="en-GB"/>
              </w:rPr>
            </w:pPr>
            <w:r w:rsidRPr="00BC4A7D">
              <w:rPr>
                <w:rFonts w:ascii="Calibri" w:hAnsi="Calibri" w:cs="Calibri"/>
                <w:color w:val="FF0000"/>
                <w:sz w:val="22"/>
                <w:szCs w:val="22"/>
                <w:lang w:val="en-GB"/>
              </w:rPr>
              <w:t>3.</w:t>
            </w:r>
          </w:p>
        </w:tc>
        <w:tc>
          <w:tcPr>
            <w:tcW w:w="1993" w:type="pct"/>
            <w:vAlign w:val="center"/>
          </w:tcPr>
          <w:p w14:paraId="6056B840" w14:textId="77777777" w:rsidR="006620F9" w:rsidRPr="00BC4A7D" w:rsidRDefault="006620F9" w:rsidP="00301258">
            <w:pPr>
              <w:spacing w:after="0"/>
              <w:rPr>
                <w:rFonts w:ascii="Calibri" w:hAnsi="Calibri" w:cs="Calibri"/>
                <w:color w:val="FF0000"/>
                <w:sz w:val="22"/>
                <w:szCs w:val="22"/>
                <w:lang w:val="en-GB"/>
              </w:rPr>
            </w:pPr>
            <w:r w:rsidRPr="00BC4A7D">
              <w:rPr>
                <w:rFonts w:ascii="Calibri" w:hAnsi="Calibri" w:cs="Calibri"/>
                <w:color w:val="FF0000"/>
                <w:sz w:val="22"/>
                <w:szCs w:val="22"/>
                <w:lang w:val="en-GB"/>
              </w:rPr>
              <w:t>Extent of LOC cover -Tenure and Amount</w:t>
            </w:r>
          </w:p>
        </w:tc>
        <w:tc>
          <w:tcPr>
            <w:tcW w:w="1301" w:type="pct"/>
            <w:vAlign w:val="center"/>
          </w:tcPr>
          <w:p w14:paraId="79E757EC" w14:textId="77777777" w:rsidR="006620F9" w:rsidRPr="00BC4A7D" w:rsidRDefault="006620F9" w:rsidP="00301258">
            <w:pPr>
              <w:spacing w:after="0"/>
              <w:rPr>
                <w:rFonts w:ascii="Calibri" w:hAnsi="Calibri" w:cs="Calibri"/>
                <w:color w:val="FF0000"/>
                <w:sz w:val="22"/>
                <w:szCs w:val="22"/>
                <w:lang w:val="en-GB"/>
              </w:rPr>
            </w:pPr>
          </w:p>
        </w:tc>
        <w:tc>
          <w:tcPr>
            <w:tcW w:w="1242" w:type="pct"/>
            <w:vAlign w:val="center"/>
          </w:tcPr>
          <w:p w14:paraId="3B24EF6C" w14:textId="77777777" w:rsidR="006620F9" w:rsidRPr="00BC4A7D" w:rsidRDefault="006620F9" w:rsidP="00301258">
            <w:pPr>
              <w:spacing w:after="0"/>
              <w:rPr>
                <w:rFonts w:ascii="Calibri" w:hAnsi="Calibri" w:cs="Calibri"/>
                <w:color w:val="FF0000"/>
                <w:sz w:val="22"/>
                <w:szCs w:val="22"/>
                <w:lang w:val="en-GB"/>
              </w:rPr>
            </w:pPr>
          </w:p>
        </w:tc>
      </w:tr>
      <w:tr w:rsidR="006620F9" w:rsidRPr="00BC4A7D" w14:paraId="57B592C8" w14:textId="77777777" w:rsidTr="00301258">
        <w:trPr>
          <w:trHeight w:val="289"/>
        </w:trPr>
        <w:tc>
          <w:tcPr>
            <w:tcW w:w="465" w:type="pct"/>
            <w:vAlign w:val="center"/>
          </w:tcPr>
          <w:p w14:paraId="47C6A932" w14:textId="77777777" w:rsidR="006620F9" w:rsidRPr="00BC4A7D" w:rsidRDefault="006620F9" w:rsidP="00301258">
            <w:pPr>
              <w:spacing w:after="0"/>
              <w:jc w:val="center"/>
              <w:rPr>
                <w:rFonts w:ascii="Calibri" w:hAnsi="Calibri" w:cs="Calibri"/>
                <w:color w:val="FF0000"/>
                <w:sz w:val="22"/>
                <w:szCs w:val="22"/>
                <w:lang w:val="en-GB"/>
              </w:rPr>
            </w:pPr>
            <w:r w:rsidRPr="00BC4A7D">
              <w:rPr>
                <w:rFonts w:ascii="Calibri" w:hAnsi="Calibri" w:cs="Calibri"/>
                <w:color w:val="FF0000"/>
                <w:sz w:val="22"/>
                <w:szCs w:val="22"/>
                <w:lang w:val="en-GB"/>
              </w:rPr>
              <w:t>4.</w:t>
            </w:r>
          </w:p>
        </w:tc>
        <w:tc>
          <w:tcPr>
            <w:tcW w:w="1993" w:type="pct"/>
            <w:vAlign w:val="center"/>
          </w:tcPr>
          <w:p w14:paraId="2B55CE8A" w14:textId="77777777" w:rsidR="006620F9" w:rsidRPr="00BC4A7D" w:rsidRDefault="006620F9" w:rsidP="00301258">
            <w:pPr>
              <w:spacing w:after="0"/>
              <w:rPr>
                <w:rFonts w:ascii="Calibri" w:hAnsi="Calibri" w:cs="Calibri"/>
                <w:color w:val="FF0000"/>
                <w:sz w:val="22"/>
                <w:szCs w:val="22"/>
                <w:lang w:val="en-GB"/>
              </w:rPr>
            </w:pPr>
            <w:r w:rsidRPr="00BC4A7D">
              <w:rPr>
                <w:rFonts w:ascii="Calibri" w:hAnsi="Calibri" w:cs="Calibri"/>
                <w:color w:val="FF0000"/>
                <w:sz w:val="22"/>
                <w:szCs w:val="22"/>
                <w:lang w:val="en-GB"/>
              </w:rPr>
              <w:t>Wording of LOC</w:t>
            </w:r>
          </w:p>
        </w:tc>
        <w:tc>
          <w:tcPr>
            <w:tcW w:w="1301" w:type="pct"/>
            <w:vAlign w:val="center"/>
          </w:tcPr>
          <w:p w14:paraId="15E142C7" w14:textId="77777777" w:rsidR="006620F9" w:rsidRPr="00BC4A7D" w:rsidRDefault="006620F9" w:rsidP="00301258">
            <w:pPr>
              <w:spacing w:after="0"/>
              <w:rPr>
                <w:rFonts w:ascii="Calibri" w:hAnsi="Calibri" w:cs="Calibri"/>
                <w:color w:val="FF0000"/>
                <w:sz w:val="22"/>
                <w:szCs w:val="22"/>
                <w:lang w:val="en-GB"/>
              </w:rPr>
            </w:pPr>
            <w:r w:rsidRPr="00BC4A7D">
              <w:rPr>
                <w:rFonts w:ascii="Calibri" w:hAnsi="Calibri" w:cs="Calibri"/>
                <w:color w:val="FF0000"/>
                <w:sz w:val="22"/>
                <w:szCs w:val="22"/>
                <w:lang w:val="en-GB"/>
              </w:rPr>
              <w:t>1.</w:t>
            </w:r>
          </w:p>
          <w:p w14:paraId="7DCB7A12" w14:textId="77777777" w:rsidR="006620F9" w:rsidRPr="00BC4A7D" w:rsidRDefault="006620F9" w:rsidP="00301258">
            <w:pPr>
              <w:spacing w:after="0"/>
              <w:rPr>
                <w:rFonts w:ascii="Calibri" w:hAnsi="Calibri" w:cs="Calibri"/>
                <w:color w:val="FF0000"/>
                <w:sz w:val="22"/>
                <w:szCs w:val="22"/>
                <w:lang w:val="en-GB"/>
              </w:rPr>
            </w:pPr>
            <w:r w:rsidRPr="00BC4A7D">
              <w:rPr>
                <w:rFonts w:ascii="Calibri" w:hAnsi="Calibri" w:cs="Calibri"/>
                <w:color w:val="FF0000"/>
                <w:sz w:val="22"/>
                <w:szCs w:val="22"/>
                <w:lang w:val="en-GB"/>
              </w:rPr>
              <w:t>2.</w:t>
            </w:r>
          </w:p>
          <w:p w14:paraId="02170412" w14:textId="77777777" w:rsidR="006620F9" w:rsidRPr="00BC4A7D" w:rsidRDefault="006620F9" w:rsidP="00301258">
            <w:pPr>
              <w:spacing w:after="0"/>
              <w:rPr>
                <w:rFonts w:ascii="Calibri" w:hAnsi="Calibri" w:cs="Calibri"/>
                <w:color w:val="FF0000"/>
                <w:sz w:val="22"/>
                <w:szCs w:val="22"/>
                <w:lang w:val="en-GB"/>
              </w:rPr>
            </w:pPr>
            <w:r w:rsidRPr="00BC4A7D">
              <w:rPr>
                <w:rFonts w:ascii="Calibri" w:hAnsi="Calibri" w:cs="Calibri"/>
                <w:color w:val="FF0000"/>
                <w:sz w:val="22"/>
                <w:szCs w:val="22"/>
                <w:lang w:val="en-GB"/>
              </w:rPr>
              <w:t>3.</w:t>
            </w:r>
          </w:p>
        </w:tc>
        <w:tc>
          <w:tcPr>
            <w:tcW w:w="1242" w:type="pct"/>
            <w:vAlign w:val="center"/>
          </w:tcPr>
          <w:p w14:paraId="4803E002" w14:textId="77777777" w:rsidR="006620F9" w:rsidRPr="00BC4A7D" w:rsidRDefault="006620F9" w:rsidP="00301258">
            <w:pPr>
              <w:spacing w:after="0"/>
              <w:rPr>
                <w:rFonts w:ascii="Calibri" w:hAnsi="Calibri" w:cs="Calibri"/>
                <w:color w:val="FF0000"/>
                <w:sz w:val="22"/>
                <w:szCs w:val="22"/>
                <w:lang w:val="en-GB"/>
              </w:rPr>
            </w:pPr>
            <w:r w:rsidRPr="00BC4A7D">
              <w:rPr>
                <w:rFonts w:ascii="Calibri" w:hAnsi="Calibri" w:cs="Calibri"/>
                <w:color w:val="FF0000"/>
                <w:sz w:val="22"/>
                <w:szCs w:val="22"/>
                <w:lang w:val="en-GB"/>
              </w:rPr>
              <w:t>Strong/Moderate/Weak</w:t>
            </w:r>
          </w:p>
        </w:tc>
      </w:tr>
      <w:tr w:rsidR="006620F9" w:rsidRPr="00BC4A7D" w14:paraId="210F4F51" w14:textId="77777777" w:rsidTr="00301258">
        <w:trPr>
          <w:trHeight w:val="289"/>
        </w:trPr>
        <w:tc>
          <w:tcPr>
            <w:tcW w:w="465" w:type="pct"/>
            <w:vAlign w:val="center"/>
          </w:tcPr>
          <w:p w14:paraId="6BCCDC45" w14:textId="77777777" w:rsidR="006620F9" w:rsidRPr="00BC4A7D" w:rsidRDefault="006620F9" w:rsidP="00301258">
            <w:pPr>
              <w:spacing w:after="0"/>
              <w:jc w:val="center"/>
              <w:rPr>
                <w:rFonts w:ascii="Calibri" w:hAnsi="Calibri" w:cs="Calibri"/>
                <w:color w:val="FF0000"/>
                <w:sz w:val="22"/>
                <w:szCs w:val="22"/>
                <w:lang w:val="en-GB"/>
              </w:rPr>
            </w:pPr>
            <w:r w:rsidRPr="00BC4A7D">
              <w:rPr>
                <w:rFonts w:ascii="Calibri" w:hAnsi="Calibri" w:cs="Calibri"/>
                <w:color w:val="FF0000"/>
                <w:sz w:val="22"/>
                <w:szCs w:val="22"/>
                <w:lang w:val="en-GB"/>
              </w:rPr>
              <w:t>5.</w:t>
            </w:r>
          </w:p>
        </w:tc>
        <w:tc>
          <w:tcPr>
            <w:tcW w:w="1993" w:type="pct"/>
            <w:vAlign w:val="center"/>
          </w:tcPr>
          <w:p w14:paraId="2D2B2633" w14:textId="77777777" w:rsidR="006620F9" w:rsidRPr="00BC4A7D" w:rsidRDefault="006620F9" w:rsidP="00301258">
            <w:pPr>
              <w:spacing w:after="0"/>
              <w:rPr>
                <w:rFonts w:ascii="Calibri" w:hAnsi="Calibri" w:cs="Calibri"/>
                <w:color w:val="FF0000"/>
                <w:sz w:val="22"/>
                <w:szCs w:val="22"/>
                <w:lang w:val="en-GB"/>
              </w:rPr>
            </w:pPr>
            <w:r w:rsidRPr="00BC4A7D">
              <w:rPr>
                <w:rFonts w:ascii="Calibri" w:hAnsi="Calibri" w:cs="Calibri"/>
                <w:color w:val="FF0000"/>
                <w:sz w:val="22"/>
                <w:szCs w:val="22"/>
                <w:lang w:val="en-GB"/>
              </w:rPr>
              <w:t>Backed by board resolution</w:t>
            </w:r>
          </w:p>
        </w:tc>
        <w:tc>
          <w:tcPr>
            <w:tcW w:w="1301" w:type="pct"/>
            <w:vAlign w:val="center"/>
          </w:tcPr>
          <w:p w14:paraId="6B6531FD" w14:textId="77777777" w:rsidR="006620F9" w:rsidRPr="00BC4A7D" w:rsidRDefault="006620F9" w:rsidP="00301258">
            <w:pPr>
              <w:spacing w:after="0"/>
              <w:rPr>
                <w:rFonts w:ascii="Calibri" w:hAnsi="Calibri" w:cs="Calibri"/>
                <w:color w:val="FF0000"/>
                <w:sz w:val="22"/>
                <w:szCs w:val="22"/>
                <w:lang w:val="en-GB"/>
              </w:rPr>
            </w:pPr>
          </w:p>
        </w:tc>
        <w:tc>
          <w:tcPr>
            <w:tcW w:w="1242" w:type="pct"/>
            <w:vAlign w:val="center"/>
          </w:tcPr>
          <w:p w14:paraId="243BB158" w14:textId="77777777" w:rsidR="006620F9" w:rsidRPr="00BC4A7D" w:rsidRDefault="006620F9" w:rsidP="00301258">
            <w:pPr>
              <w:spacing w:after="0"/>
              <w:rPr>
                <w:rFonts w:ascii="Calibri" w:hAnsi="Calibri" w:cs="Calibri"/>
                <w:color w:val="FF0000"/>
                <w:sz w:val="22"/>
                <w:szCs w:val="22"/>
                <w:lang w:val="en-GB"/>
              </w:rPr>
            </w:pPr>
          </w:p>
        </w:tc>
      </w:tr>
      <w:tr w:rsidR="006620F9" w:rsidRPr="00BC4A7D" w14:paraId="040F3414" w14:textId="77777777" w:rsidTr="00301258">
        <w:trPr>
          <w:trHeight w:val="289"/>
        </w:trPr>
        <w:tc>
          <w:tcPr>
            <w:tcW w:w="465" w:type="pct"/>
            <w:vAlign w:val="center"/>
          </w:tcPr>
          <w:p w14:paraId="6362A1CD" w14:textId="77777777" w:rsidR="006620F9" w:rsidRPr="00BC4A7D" w:rsidRDefault="006620F9" w:rsidP="00301258">
            <w:pPr>
              <w:spacing w:after="0"/>
              <w:jc w:val="center"/>
              <w:rPr>
                <w:rFonts w:ascii="Calibri" w:hAnsi="Calibri" w:cs="Calibri"/>
                <w:color w:val="FF0000"/>
                <w:sz w:val="22"/>
                <w:szCs w:val="22"/>
                <w:lang w:val="en-GB"/>
              </w:rPr>
            </w:pPr>
            <w:r w:rsidRPr="00BC4A7D">
              <w:rPr>
                <w:rFonts w:ascii="Calibri" w:hAnsi="Calibri" w:cs="Calibri"/>
                <w:color w:val="FF0000"/>
                <w:sz w:val="22"/>
                <w:szCs w:val="22"/>
                <w:lang w:val="en-GB"/>
              </w:rPr>
              <w:t>6.</w:t>
            </w:r>
          </w:p>
        </w:tc>
        <w:tc>
          <w:tcPr>
            <w:tcW w:w="1993" w:type="pct"/>
            <w:vAlign w:val="center"/>
          </w:tcPr>
          <w:p w14:paraId="59E62B55" w14:textId="77777777" w:rsidR="006620F9" w:rsidRPr="00BC4A7D" w:rsidRDefault="006620F9" w:rsidP="00301258">
            <w:pPr>
              <w:spacing w:after="0"/>
              <w:rPr>
                <w:rFonts w:ascii="Calibri" w:hAnsi="Calibri" w:cs="Calibri"/>
                <w:color w:val="FF0000"/>
                <w:sz w:val="22"/>
                <w:szCs w:val="22"/>
                <w:lang w:val="en-GB"/>
              </w:rPr>
            </w:pPr>
            <w:r w:rsidRPr="00BC4A7D">
              <w:rPr>
                <w:rFonts w:ascii="Calibri" w:hAnsi="Calibri" w:cs="Calibri"/>
                <w:color w:val="FF0000"/>
                <w:sz w:val="22"/>
                <w:szCs w:val="22"/>
              </w:rPr>
              <w:t>Whether legally enforceable (Legal opinion should come as annexure)</w:t>
            </w:r>
          </w:p>
        </w:tc>
        <w:tc>
          <w:tcPr>
            <w:tcW w:w="1301" w:type="pct"/>
            <w:vAlign w:val="center"/>
          </w:tcPr>
          <w:p w14:paraId="6E19515D" w14:textId="77777777" w:rsidR="006620F9" w:rsidRPr="00BC4A7D" w:rsidRDefault="006620F9" w:rsidP="00301258">
            <w:pPr>
              <w:spacing w:after="0"/>
              <w:rPr>
                <w:rFonts w:ascii="Calibri" w:hAnsi="Calibri" w:cs="Calibri"/>
                <w:color w:val="FF0000"/>
                <w:sz w:val="22"/>
                <w:szCs w:val="22"/>
                <w:lang w:val="en-GB"/>
              </w:rPr>
            </w:pPr>
          </w:p>
        </w:tc>
        <w:tc>
          <w:tcPr>
            <w:tcW w:w="1242" w:type="pct"/>
            <w:vAlign w:val="center"/>
          </w:tcPr>
          <w:p w14:paraId="5C5355CB" w14:textId="77777777" w:rsidR="006620F9" w:rsidRPr="00BC4A7D" w:rsidRDefault="006620F9" w:rsidP="00301258">
            <w:pPr>
              <w:spacing w:after="0"/>
              <w:rPr>
                <w:rFonts w:ascii="Calibri" w:hAnsi="Calibri" w:cs="Calibri"/>
                <w:color w:val="FF0000"/>
                <w:sz w:val="22"/>
                <w:szCs w:val="22"/>
                <w:lang w:val="en-GB"/>
              </w:rPr>
            </w:pPr>
          </w:p>
        </w:tc>
      </w:tr>
    </w:tbl>
    <w:p w14:paraId="564D82E2" w14:textId="77777777" w:rsidR="006620F9" w:rsidRPr="00BC4A7D" w:rsidRDefault="006620F9" w:rsidP="006620F9">
      <w:pPr>
        <w:spacing w:after="0"/>
        <w:rPr>
          <w:rFonts w:ascii="Calibri" w:hAnsi="Calibri" w:cs="Calibri"/>
          <w:b/>
          <w:bCs/>
          <w:color w:val="FF0000"/>
          <w:sz w:val="22"/>
          <w:szCs w:val="22"/>
          <w:lang w:val="en-GB"/>
        </w:rPr>
      </w:pPr>
    </w:p>
    <w:p w14:paraId="76A30AF7" w14:textId="77777777" w:rsidR="006620F9" w:rsidRPr="00BC4A7D" w:rsidRDefault="006620F9" w:rsidP="006620F9">
      <w:pPr>
        <w:pStyle w:val="ListParagraph"/>
        <w:numPr>
          <w:ilvl w:val="0"/>
          <w:numId w:val="63"/>
        </w:numPr>
        <w:overflowPunct w:val="0"/>
        <w:autoSpaceDE w:val="0"/>
        <w:autoSpaceDN w:val="0"/>
        <w:adjustRightInd w:val="0"/>
        <w:spacing w:after="0" w:line="240" w:lineRule="auto"/>
        <w:contextualSpacing w:val="0"/>
        <w:textAlignment w:val="baseline"/>
        <w:rPr>
          <w:rFonts w:ascii="Calibri" w:hAnsi="Calibri" w:cs="Calibri"/>
          <w:color w:val="FF0000"/>
          <w:sz w:val="22"/>
          <w:szCs w:val="22"/>
          <w:lang w:val="en-GB"/>
        </w:rPr>
      </w:pPr>
      <w:r w:rsidRPr="00BC4A7D">
        <w:rPr>
          <w:rFonts w:ascii="Calibri" w:hAnsi="Calibri" w:cs="Calibri"/>
          <w:color w:val="FF0000"/>
          <w:sz w:val="22"/>
          <w:szCs w:val="22"/>
          <w:lang w:val="en-GB"/>
        </w:rPr>
        <w:t xml:space="preserve">In case of guaranteed ratings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5751"/>
        <w:gridCol w:w="1928"/>
        <w:gridCol w:w="1780"/>
      </w:tblGrid>
      <w:tr w:rsidR="006620F9" w:rsidRPr="00BC4A7D" w14:paraId="741C37F1" w14:textId="77777777" w:rsidTr="00301258">
        <w:trPr>
          <w:trHeight w:val="289"/>
          <w:tblHeader/>
        </w:trPr>
        <w:tc>
          <w:tcPr>
            <w:tcW w:w="462"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67E89107" w14:textId="77777777" w:rsidR="006620F9" w:rsidRPr="00BC4A7D" w:rsidRDefault="006620F9" w:rsidP="00301258">
            <w:pPr>
              <w:spacing w:after="0"/>
              <w:jc w:val="center"/>
              <w:rPr>
                <w:rFonts w:ascii="Calibri" w:hAnsi="Calibri" w:cs="Calibri"/>
                <w:bCs/>
                <w:color w:val="FF0000"/>
                <w:sz w:val="22"/>
                <w:szCs w:val="22"/>
              </w:rPr>
            </w:pPr>
            <w:r w:rsidRPr="00BC4A7D">
              <w:rPr>
                <w:rFonts w:ascii="Calibri" w:hAnsi="Calibri" w:cs="Calibri"/>
                <w:bCs/>
                <w:color w:val="FF0000"/>
                <w:sz w:val="22"/>
                <w:szCs w:val="22"/>
              </w:rPr>
              <w:t>Sr. No.</w:t>
            </w:r>
          </w:p>
        </w:tc>
        <w:tc>
          <w:tcPr>
            <w:tcW w:w="2759"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60109794" w14:textId="77777777" w:rsidR="006620F9" w:rsidRPr="00BC4A7D" w:rsidRDefault="006620F9" w:rsidP="00301258">
            <w:pPr>
              <w:spacing w:after="0"/>
              <w:jc w:val="center"/>
              <w:rPr>
                <w:rFonts w:ascii="Calibri" w:hAnsi="Calibri" w:cs="Calibri"/>
                <w:bCs/>
                <w:color w:val="FF0000"/>
                <w:sz w:val="22"/>
                <w:szCs w:val="22"/>
              </w:rPr>
            </w:pPr>
            <w:r w:rsidRPr="00BC4A7D">
              <w:rPr>
                <w:rFonts w:ascii="Calibri" w:hAnsi="Calibri" w:cs="Calibri"/>
                <w:bCs/>
                <w:color w:val="FF0000"/>
                <w:sz w:val="22"/>
                <w:szCs w:val="22"/>
              </w:rPr>
              <w:t>Particulars</w:t>
            </w:r>
          </w:p>
        </w:tc>
        <w:tc>
          <w:tcPr>
            <w:tcW w:w="925"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7793E107" w14:textId="77777777" w:rsidR="006620F9" w:rsidRPr="00BC4A7D" w:rsidRDefault="006620F9" w:rsidP="00301258">
            <w:pPr>
              <w:spacing w:after="0"/>
              <w:jc w:val="center"/>
              <w:rPr>
                <w:rFonts w:ascii="Calibri" w:hAnsi="Calibri" w:cs="Calibri"/>
                <w:bCs/>
                <w:color w:val="FF0000"/>
                <w:sz w:val="22"/>
                <w:szCs w:val="22"/>
              </w:rPr>
            </w:pPr>
            <w:r w:rsidRPr="00BC4A7D">
              <w:rPr>
                <w:rFonts w:ascii="Calibri" w:hAnsi="Calibri" w:cs="Calibri"/>
                <w:bCs/>
                <w:color w:val="FF0000"/>
                <w:sz w:val="22"/>
                <w:szCs w:val="22"/>
              </w:rPr>
              <w:t>As per model</w:t>
            </w:r>
          </w:p>
        </w:tc>
        <w:tc>
          <w:tcPr>
            <w:tcW w:w="854"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7F2CC8B1" w14:textId="77777777" w:rsidR="006620F9" w:rsidRPr="00BC4A7D" w:rsidRDefault="006620F9" w:rsidP="00301258">
            <w:pPr>
              <w:spacing w:after="0"/>
              <w:jc w:val="center"/>
              <w:rPr>
                <w:rFonts w:ascii="Calibri" w:hAnsi="Calibri" w:cs="Calibri"/>
                <w:bCs/>
                <w:color w:val="FF0000"/>
                <w:sz w:val="22"/>
                <w:szCs w:val="22"/>
              </w:rPr>
            </w:pPr>
            <w:r w:rsidRPr="00BC4A7D">
              <w:rPr>
                <w:rFonts w:ascii="Calibri" w:hAnsi="Calibri" w:cs="Calibri"/>
                <w:bCs/>
                <w:color w:val="FF0000"/>
                <w:sz w:val="22"/>
                <w:szCs w:val="22"/>
              </w:rPr>
              <w:t>Analyst assessment</w:t>
            </w:r>
          </w:p>
        </w:tc>
      </w:tr>
      <w:tr w:rsidR="006620F9" w:rsidRPr="00BC4A7D" w14:paraId="04D03E1C" w14:textId="77777777" w:rsidTr="00301258">
        <w:trPr>
          <w:trHeight w:val="289"/>
          <w:tblHeader/>
        </w:trPr>
        <w:tc>
          <w:tcPr>
            <w:tcW w:w="462" w:type="pct"/>
            <w:tcBorders>
              <w:top w:val="single" w:sz="4" w:space="0" w:color="auto"/>
              <w:left w:val="single" w:sz="4" w:space="0" w:color="auto"/>
              <w:bottom w:val="single" w:sz="4" w:space="0" w:color="auto"/>
              <w:right w:val="single" w:sz="4" w:space="0" w:color="auto"/>
            </w:tcBorders>
            <w:vAlign w:val="center"/>
            <w:hideMark/>
          </w:tcPr>
          <w:p w14:paraId="799B0C50"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1.</w:t>
            </w:r>
          </w:p>
        </w:tc>
        <w:tc>
          <w:tcPr>
            <w:tcW w:w="2759" w:type="pct"/>
            <w:tcBorders>
              <w:top w:val="single" w:sz="4" w:space="0" w:color="auto"/>
              <w:left w:val="single" w:sz="4" w:space="0" w:color="auto"/>
              <w:bottom w:val="single" w:sz="4" w:space="0" w:color="auto"/>
              <w:right w:val="single" w:sz="4" w:space="0" w:color="auto"/>
            </w:tcBorders>
            <w:vAlign w:val="center"/>
            <w:hideMark/>
          </w:tcPr>
          <w:p w14:paraId="4C344B54"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 xml:space="preserve">Base Rating - Unsupported </w:t>
            </w:r>
          </w:p>
        </w:tc>
        <w:tc>
          <w:tcPr>
            <w:tcW w:w="925" w:type="pct"/>
            <w:tcBorders>
              <w:top w:val="single" w:sz="4" w:space="0" w:color="auto"/>
              <w:left w:val="single" w:sz="4" w:space="0" w:color="auto"/>
              <w:bottom w:val="single" w:sz="4" w:space="0" w:color="auto"/>
              <w:right w:val="single" w:sz="4" w:space="0" w:color="auto"/>
            </w:tcBorders>
            <w:vAlign w:val="center"/>
          </w:tcPr>
          <w:p w14:paraId="0D3AAF82" w14:textId="77777777" w:rsidR="006620F9" w:rsidRPr="00BC4A7D" w:rsidRDefault="006620F9" w:rsidP="00301258">
            <w:pPr>
              <w:spacing w:after="0"/>
              <w:rPr>
                <w:rFonts w:ascii="Calibri" w:hAnsi="Calibri" w:cs="Calibri"/>
                <w:color w:val="FF0000"/>
                <w:sz w:val="22"/>
                <w:szCs w:val="22"/>
              </w:rPr>
            </w:pPr>
          </w:p>
        </w:tc>
        <w:tc>
          <w:tcPr>
            <w:tcW w:w="854" w:type="pct"/>
            <w:tcBorders>
              <w:top w:val="single" w:sz="4" w:space="0" w:color="auto"/>
              <w:left w:val="single" w:sz="4" w:space="0" w:color="auto"/>
              <w:bottom w:val="single" w:sz="4" w:space="0" w:color="auto"/>
              <w:right w:val="single" w:sz="4" w:space="0" w:color="auto"/>
            </w:tcBorders>
            <w:vAlign w:val="center"/>
          </w:tcPr>
          <w:p w14:paraId="1F6BC779" w14:textId="77777777" w:rsidR="006620F9" w:rsidRPr="00BC4A7D" w:rsidRDefault="006620F9" w:rsidP="00301258">
            <w:pPr>
              <w:spacing w:after="0"/>
              <w:rPr>
                <w:rFonts w:ascii="Calibri" w:hAnsi="Calibri" w:cs="Calibri"/>
                <w:color w:val="FF0000"/>
                <w:sz w:val="22"/>
                <w:szCs w:val="22"/>
              </w:rPr>
            </w:pPr>
          </w:p>
        </w:tc>
      </w:tr>
      <w:tr w:rsidR="006620F9" w:rsidRPr="00BC4A7D" w14:paraId="627CFEB7"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43EB60C8"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2.</w:t>
            </w:r>
          </w:p>
        </w:tc>
        <w:tc>
          <w:tcPr>
            <w:tcW w:w="2759" w:type="pct"/>
            <w:tcBorders>
              <w:top w:val="single" w:sz="4" w:space="0" w:color="auto"/>
              <w:left w:val="single" w:sz="4" w:space="0" w:color="auto"/>
              <w:bottom w:val="single" w:sz="4" w:space="0" w:color="auto"/>
              <w:right w:val="single" w:sz="4" w:space="0" w:color="auto"/>
            </w:tcBorders>
            <w:vAlign w:val="center"/>
            <w:hideMark/>
          </w:tcPr>
          <w:p w14:paraId="37ECC3BB"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Rating of guarantee provider-</w:t>
            </w:r>
          </w:p>
        </w:tc>
        <w:tc>
          <w:tcPr>
            <w:tcW w:w="925" w:type="pct"/>
            <w:tcBorders>
              <w:top w:val="single" w:sz="4" w:space="0" w:color="auto"/>
              <w:left w:val="single" w:sz="4" w:space="0" w:color="auto"/>
              <w:bottom w:val="single" w:sz="4" w:space="0" w:color="auto"/>
              <w:right w:val="single" w:sz="4" w:space="0" w:color="auto"/>
            </w:tcBorders>
            <w:vAlign w:val="center"/>
          </w:tcPr>
          <w:p w14:paraId="111DA611" w14:textId="77777777" w:rsidR="006620F9" w:rsidRPr="00BC4A7D" w:rsidRDefault="006620F9" w:rsidP="00301258">
            <w:pPr>
              <w:spacing w:after="0"/>
              <w:rPr>
                <w:rFonts w:ascii="Calibri" w:hAnsi="Calibri" w:cs="Calibri"/>
                <w:color w:val="FF0000"/>
                <w:sz w:val="22"/>
                <w:szCs w:val="22"/>
              </w:rPr>
            </w:pPr>
          </w:p>
        </w:tc>
        <w:tc>
          <w:tcPr>
            <w:tcW w:w="854" w:type="pct"/>
            <w:tcBorders>
              <w:top w:val="single" w:sz="4" w:space="0" w:color="auto"/>
              <w:left w:val="single" w:sz="4" w:space="0" w:color="auto"/>
              <w:bottom w:val="single" w:sz="4" w:space="0" w:color="auto"/>
              <w:right w:val="single" w:sz="4" w:space="0" w:color="auto"/>
            </w:tcBorders>
            <w:vAlign w:val="center"/>
          </w:tcPr>
          <w:p w14:paraId="39789871" w14:textId="77777777" w:rsidR="006620F9" w:rsidRPr="00BC4A7D" w:rsidRDefault="006620F9" w:rsidP="00301258">
            <w:pPr>
              <w:spacing w:after="0"/>
              <w:rPr>
                <w:rFonts w:ascii="Calibri" w:hAnsi="Calibri" w:cs="Calibri"/>
                <w:color w:val="FF0000"/>
                <w:sz w:val="22"/>
                <w:szCs w:val="22"/>
              </w:rPr>
            </w:pPr>
          </w:p>
        </w:tc>
      </w:tr>
      <w:tr w:rsidR="006620F9" w:rsidRPr="00BC4A7D" w14:paraId="231FA3F3"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tcPr>
          <w:p w14:paraId="7044A03F" w14:textId="77777777" w:rsidR="006620F9" w:rsidRPr="00BC4A7D" w:rsidRDefault="006620F9" w:rsidP="00301258">
            <w:pPr>
              <w:spacing w:after="0"/>
              <w:jc w:val="center"/>
              <w:rPr>
                <w:rFonts w:ascii="Calibri" w:hAnsi="Calibri" w:cs="Calibri"/>
                <w:color w:val="FF0000"/>
                <w:sz w:val="22"/>
                <w:szCs w:val="22"/>
              </w:rPr>
            </w:pPr>
          </w:p>
        </w:tc>
        <w:tc>
          <w:tcPr>
            <w:tcW w:w="2759" w:type="pct"/>
            <w:tcBorders>
              <w:top w:val="single" w:sz="4" w:space="0" w:color="auto"/>
              <w:left w:val="single" w:sz="4" w:space="0" w:color="auto"/>
              <w:bottom w:val="single" w:sz="4" w:space="0" w:color="auto"/>
              <w:right w:val="single" w:sz="4" w:space="0" w:color="auto"/>
            </w:tcBorders>
            <w:vAlign w:val="center"/>
            <w:hideMark/>
          </w:tcPr>
          <w:p w14:paraId="13C49510"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Rating of guarantee provider by other domestic CRA*</w:t>
            </w:r>
          </w:p>
        </w:tc>
        <w:tc>
          <w:tcPr>
            <w:tcW w:w="925" w:type="pct"/>
            <w:tcBorders>
              <w:top w:val="single" w:sz="4" w:space="0" w:color="auto"/>
              <w:left w:val="single" w:sz="4" w:space="0" w:color="auto"/>
              <w:right w:val="single" w:sz="4" w:space="0" w:color="auto"/>
            </w:tcBorders>
            <w:vAlign w:val="center"/>
          </w:tcPr>
          <w:p w14:paraId="77974A2C" w14:textId="77777777" w:rsidR="006620F9" w:rsidRPr="00BC4A7D" w:rsidRDefault="006620F9" w:rsidP="00301258">
            <w:pPr>
              <w:spacing w:after="0"/>
              <w:rPr>
                <w:rFonts w:ascii="Calibri" w:hAnsi="Calibri" w:cs="Calibri"/>
                <w:color w:val="FF0000"/>
                <w:sz w:val="22"/>
                <w:szCs w:val="22"/>
              </w:rPr>
            </w:pPr>
          </w:p>
        </w:tc>
        <w:tc>
          <w:tcPr>
            <w:tcW w:w="854" w:type="pct"/>
            <w:tcBorders>
              <w:top w:val="single" w:sz="4" w:space="0" w:color="auto"/>
              <w:left w:val="single" w:sz="4" w:space="0" w:color="auto"/>
              <w:right w:val="single" w:sz="4" w:space="0" w:color="auto"/>
            </w:tcBorders>
            <w:vAlign w:val="center"/>
          </w:tcPr>
          <w:p w14:paraId="02055F24" w14:textId="77777777" w:rsidR="006620F9" w:rsidRPr="00BC4A7D" w:rsidRDefault="006620F9" w:rsidP="00301258">
            <w:pPr>
              <w:spacing w:after="0"/>
              <w:rPr>
                <w:rFonts w:ascii="Calibri" w:hAnsi="Calibri" w:cs="Calibri"/>
                <w:color w:val="FF0000"/>
                <w:sz w:val="22"/>
                <w:szCs w:val="22"/>
              </w:rPr>
            </w:pPr>
          </w:p>
        </w:tc>
      </w:tr>
      <w:tr w:rsidR="006620F9" w:rsidRPr="00BC4A7D" w14:paraId="01A0B33E"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0FE159C7"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3.</w:t>
            </w:r>
          </w:p>
        </w:tc>
        <w:tc>
          <w:tcPr>
            <w:tcW w:w="2759" w:type="pct"/>
            <w:tcBorders>
              <w:top w:val="single" w:sz="4" w:space="0" w:color="auto"/>
              <w:left w:val="single" w:sz="4" w:space="0" w:color="auto"/>
              <w:bottom w:val="single" w:sz="4" w:space="0" w:color="auto"/>
              <w:right w:val="single" w:sz="4" w:space="0" w:color="auto"/>
            </w:tcBorders>
            <w:vAlign w:val="center"/>
            <w:hideMark/>
          </w:tcPr>
          <w:p w14:paraId="533DF01F"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 xml:space="preserve">Extent of guarantee cover -Tenure and Amount </w:t>
            </w:r>
          </w:p>
        </w:tc>
        <w:tc>
          <w:tcPr>
            <w:tcW w:w="925" w:type="pct"/>
            <w:tcBorders>
              <w:left w:val="single" w:sz="4" w:space="0" w:color="auto"/>
              <w:right w:val="single" w:sz="4" w:space="0" w:color="auto"/>
            </w:tcBorders>
            <w:vAlign w:val="center"/>
          </w:tcPr>
          <w:p w14:paraId="0A31C462" w14:textId="77777777" w:rsidR="006620F9" w:rsidRPr="00BC4A7D" w:rsidRDefault="006620F9" w:rsidP="00301258">
            <w:pPr>
              <w:spacing w:after="0"/>
              <w:rPr>
                <w:rFonts w:ascii="Calibri" w:hAnsi="Calibri" w:cs="Calibri"/>
                <w:color w:val="FF0000"/>
                <w:sz w:val="22"/>
                <w:szCs w:val="22"/>
              </w:rPr>
            </w:pPr>
          </w:p>
        </w:tc>
        <w:tc>
          <w:tcPr>
            <w:tcW w:w="854" w:type="pct"/>
            <w:tcBorders>
              <w:left w:val="single" w:sz="4" w:space="0" w:color="auto"/>
              <w:right w:val="single" w:sz="4" w:space="0" w:color="auto"/>
            </w:tcBorders>
            <w:vAlign w:val="center"/>
          </w:tcPr>
          <w:p w14:paraId="3247A564" w14:textId="77777777" w:rsidR="006620F9" w:rsidRPr="00BC4A7D" w:rsidRDefault="006620F9" w:rsidP="00301258">
            <w:pPr>
              <w:spacing w:after="0"/>
              <w:rPr>
                <w:rFonts w:ascii="Calibri" w:hAnsi="Calibri" w:cs="Calibri"/>
                <w:color w:val="FF0000"/>
                <w:sz w:val="22"/>
                <w:szCs w:val="22"/>
              </w:rPr>
            </w:pPr>
          </w:p>
        </w:tc>
      </w:tr>
      <w:tr w:rsidR="006620F9" w:rsidRPr="00BC4A7D" w14:paraId="20A8E4F5"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0D08F0B2"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4.</w:t>
            </w:r>
          </w:p>
        </w:tc>
        <w:tc>
          <w:tcPr>
            <w:tcW w:w="2759" w:type="pct"/>
            <w:tcBorders>
              <w:top w:val="single" w:sz="4" w:space="0" w:color="auto"/>
              <w:left w:val="single" w:sz="4" w:space="0" w:color="auto"/>
              <w:bottom w:val="single" w:sz="4" w:space="0" w:color="auto"/>
              <w:right w:val="single" w:sz="4" w:space="0" w:color="auto"/>
            </w:tcBorders>
            <w:vAlign w:val="center"/>
            <w:hideMark/>
          </w:tcPr>
          <w:p w14:paraId="2B06A5B9" w14:textId="77777777" w:rsidR="006620F9" w:rsidRPr="00BC4A7D" w:rsidRDefault="006620F9" w:rsidP="00301258">
            <w:pPr>
              <w:spacing w:after="0"/>
              <w:rPr>
                <w:rFonts w:ascii="Calibri" w:hAnsi="Calibri" w:cs="Calibri"/>
                <w:color w:val="FF0000"/>
                <w:sz w:val="22"/>
                <w:szCs w:val="22"/>
                <w:u w:val="single"/>
              </w:rPr>
            </w:pPr>
            <w:r w:rsidRPr="00BC4A7D">
              <w:rPr>
                <w:rFonts w:ascii="Calibri" w:hAnsi="Calibri" w:cs="Calibri"/>
                <w:color w:val="FF0000"/>
                <w:sz w:val="22"/>
                <w:szCs w:val="22"/>
                <w:u w:val="single"/>
              </w:rPr>
              <w:t>Compliance with stipulated requirements in the guarantee document</w:t>
            </w:r>
          </w:p>
        </w:tc>
        <w:tc>
          <w:tcPr>
            <w:tcW w:w="925" w:type="pct"/>
            <w:tcBorders>
              <w:left w:val="single" w:sz="4" w:space="0" w:color="auto"/>
              <w:right w:val="single" w:sz="4" w:space="0" w:color="auto"/>
            </w:tcBorders>
            <w:vAlign w:val="center"/>
          </w:tcPr>
          <w:p w14:paraId="39106D02" w14:textId="77777777" w:rsidR="006620F9" w:rsidRPr="00BC4A7D" w:rsidRDefault="006620F9" w:rsidP="00301258">
            <w:pPr>
              <w:spacing w:after="0"/>
              <w:rPr>
                <w:rFonts w:ascii="Calibri" w:hAnsi="Calibri" w:cs="Calibri"/>
                <w:color w:val="FF0000"/>
                <w:sz w:val="22"/>
                <w:szCs w:val="22"/>
              </w:rPr>
            </w:pPr>
          </w:p>
        </w:tc>
        <w:tc>
          <w:tcPr>
            <w:tcW w:w="854" w:type="pct"/>
            <w:tcBorders>
              <w:left w:val="single" w:sz="4" w:space="0" w:color="auto"/>
              <w:right w:val="single" w:sz="4" w:space="0" w:color="auto"/>
            </w:tcBorders>
            <w:vAlign w:val="center"/>
          </w:tcPr>
          <w:p w14:paraId="4632A9CD" w14:textId="77777777" w:rsidR="006620F9" w:rsidRPr="00BC4A7D" w:rsidRDefault="006620F9" w:rsidP="00301258">
            <w:pPr>
              <w:spacing w:after="0"/>
              <w:rPr>
                <w:rFonts w:ascii="Calibri" w:hAnsi="Calibri" w:cs="Calibri"/>
                <w:color w:val="FF0000"/>
                <w:sz w:val="22"/>
                <w:szCs w:val="22"/>
              </w:rPr>
            </w:pPr>
          </w:p>
        </w:tc>
      </w:tr>
      <w:tr w:rsidR="006620F9" w:rsidRPr="00BC4A7D" w14:paraId="4DE9A1FD"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0A64496C" w14:textId="77777777" w:rsidR="006620F9" w:rsidRPr="00BC4A7D" w:rsidRDefault="006620F9" w:rsidP="00301258">
            <w:pPr>
              <w:spacing w:after="0"/>
              <w:jc w:val="center"/>
              <w:rPr>
                <w:rFonts w:ascii="Calibri" w:hAnsi="Calibri" w:cs="Calibri"/>
                <w:color w:val="FF0000"/>
                <w:sz w:val="22"/>
                <w:szCs w:val="22"/>
              </w:rPr>
            </w:pPr>
            <w:proofErr w:type="spellStart"/>
            <w:r w:rsidRPr="00BC4A7D">
              <w:rPr>
                <w:rFonts w:ascii="Calibri" w:hAnsi="Calibri" w:cs="Calibri"/>
                <w:color w:val="FF0000"/>
                <w:sz w:val="22"/>
                <w:szCs w:val="22"/>
              </w:rPr>
              <w:t>i</w:t>
            </w:r>
            <w:proofErr w:type="spellEnd"/>
            <w:r w:rsidRPr="00BC4A7D">
              <w:rPr>
                <w:rFonts w:ascii="Calibri" w:hAnsi="Calibri" w:cs="Calibri"/>
                <w:color w:val="FF0000"/>
                <w:sz w:val="22"/>
                <w:szCs w:val="22"/>
              </w:rPr>
              <w:t>.</w:t>
            </w:r>
          </w:p>
        </w:tc>
        <w:tc>
          <w:tcPr>
            <w:tcW w:w="2759" w:type="pct"/>
            <w:tcBorders>
              <w:top w:val="single" w:sz="4" w:space="0" w:color="auto"/>
              <w:left w:val="single" w:sz="4" w:space="0" w:color="auto"/>
              <w:bottom w:val="single" w:sz="4" w:space="0" w:color="auto"/>
              <w:right w:val="single" w:sz="4" w:space="0" w:color="auto"/>
            </w:tcBorders>
            <w:vAlign w:val="center"/>
            <w:hideMark/>
          </w:tcPr>
          <w:p w14:paraId="44617379" w14:textId="77777777" w:rsidR="006620F9" w:rsidRPr="00BC4A7D" w:rsidRDefault="006620F9" w:rsidP="00301258">
            <w:pPr>
              <w:spacing w:after="0"/>
              <w:rPr>
                <w:rFonts w:ascii="Calibri" w:hAnsi="Calibri" w:cs="Calibri"/>
                <w:color w:val="FF0000"/>
                <w:sz w:val="22"/>
                <w:szCs w:val="22"/>
                <w:u w:val="single"/>
              </w:rPr>
            </w:pPr>
            <w:r w:rsidRPr="00BC4A7D">
              <w:rPr>
                <w:rFonts w:ascii="Calibri" w:hAnsi="Calibri" w:cs="Calibri"/>
                <w:color w:val="FF0000"/>
                <w:sz w:val="22"/>
                <w:szCs w:val="22"/>
              </w:rPr>
              <w:t>It should be unconditional</w:t>
            </w:r>
          </w:p>
        </w:tc>
        <w:tc>
          <w:tcPr>
            <w:tcW w:w="925" w:type="pct"/>
            <w:tcBorders>
              <w:left w:val="single" w:sz="4" w:space="0" w:color="auto"/>
              <w:right w:val="single" w:sz="4" w:space="0" w:color="auto"/>
            </w:tcBorders>
            <w:vAlign w:val="center"/>
          </w:tcPr>
          <w:p w14:paraId="6997CE7C" w14:textId="77777777" w:rsidR="006620F9" w:rsidRPr="00BC4A7D" w:rsidRDefault="006620F9" w:rsidP="00301258">
            <w:pPr>
              <w:spacing w:after="0"/>
              <w:rPr>
                <w:rFonts w:ascii="Calibri" w:hAnsi="Calibri" w:cs="Calibri"/>
                <w:color w:val="FF0000"/>
                <w:sz w:val="22"/>
                <w:szCs w:val="22"/>
              </w:rPr>
            </w:pPr>
          </w:p>
        </w:tc>
        <w:tc>
          <w:tcPr>
            <w:tcW w:w="854" w:type="pct"/>
            <w:tcBorders>
              <w:left w:val="single" w:sz="4" w:space="0" w:color="auto"/>
              <w:right w:val="single" w:sz="4" w:space="0" w:color="auto"/>
            </w:tcBorders>
            <w:vAlign w:val="center"/>
          </w:tcPr>
          <w:p w14:paraId="7FD9499A" w14:textId="77777777" w:rsidR="006620F9" w:rsidRPr="00BC4A7D" w:rsidRDefault="006620F9" w:rsidP="00301258">
            <w:pPr>
              <w:spacing w:after="0"/>
              <w:rPr>
                <w:rFonts w:ascii="Calibri" w:hAnsi="Calibri" w:cs="Calibri"/>
                <w:color w:val="FF0000"/>
                <w:sz w:val="22"/>
                <w:szCs w:val="22"/>
              </w:rPr>
            </w:pPr>
          </w:p>
        </w:tc>
      </w:tr>
      <w:tr w:rsidR="006620F9" w:rsidRPr="00BC4A7D" w14:paraId="2EAE5384"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16F8494B"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ii.</w:t>
            </w:r>
          </w:p>
        </w:tc>
        <w:tc>
          <w:tcPr>
            <w:tcW w:w="2759" w:type="pct"/>
            <w:tcBorders>
              <w:top w:val="single" w:sz="4" w:space="0" w:color="auto"/>
              <w:left w:val="single" w:sz="4" w:space="0" w:color="auto"/>
              <w:bottom w:val="single" w:sz="4" w:space="0" w:color="auto"/>
              <w:right w:val="single" w:sz="4" w:space="0" w:color="auto"/>
            </w:tcBorders>
            <w:vAlign w:val="center"/>
            <w:hideMark/>
          </w:tcPr>
          <w:p w14:paraId="4E2088AE" w14:textId="77777777" w:rsidR="006620F9" w:rsidRPr="00BC4A7D" w:rsidRDefault="006620F9" w:rsidP="00301258">
            <w:pPr>
              <w:spacing w:after="0"/>
              <w:rPr>
                <w:rFonts w:ascii="Calibri" w:hAnsi="Calibri" w:cs="Calibri"/>
                <w:color w:val="FF0000"/>
                <w:sz w:val="22"/>
                <w:szCs w:val="22"/>
                <w:u w:val="single"/>
              </w:rPr>
            </w:pPr>
            <w:r w:rsidRPr="00BC4A7D">
              <w:rPr>
                <w:rFonts w:ascii="Calibri" w:hAnsi="Calibri" w:cs="Calibri"/>
                <w:color w:val="FF0000"/>
                <w:sz w:val="22"/>
                <w:szCs w:val="22"/>
              </w:rPr>
              <w:t>It should be irrevocable</w:t>
            </w:r>
          </w:p>
        </w:tc>
        <w:tc>
          <w:tcPr>
            <w:tcW w:w="925" w:type="pct"/>
            <w:tcBorders>
              <w:left w:val="single" w:sz="4" w:space="0" w:color="auto"/>
              <w:right w:val="single" w:sz="4" w:space="0" w:color="auto"/>
            </w:tcBorders>
            <w:vAlign w:val="center"/>
          </w:tcPr>
          <w:p w14:paraId="51284B29" w14:textId="77777777" w:rsidR="006620F9" w:rsidRPr="00BC4A7D" w:rsidRDefault="006620F9" w:rsidP="00301258">
            <w:pPr>
              <w:spacing w:after="0"/>
              <w:rPr>
                <w:rFonts w:ascii="Calibri" w:hAnsi="Calibri" w:cs="Calibri"/>
                <w:color w:val="FF0000"/>
                <w:sz w:val="22"/>
                <w:szCs w:val="22"/>
              </w:rPr>
            </w:pPr>
          </w:p>
        </w:tc>
        <w:tc>
          <w:tcPr>
            <w:tcW w:w="854" w:type="pct"/>
            <w:tcBorders>
              <w:left w:val="single" w:sz="4" w:space="0" w:color="auto"/>
              <w:right w:val="single" w:sz="4" w:space="0" w:color="auto"/>
            </w:tcBorders>
            <w:vAlign w:val="center"/>
          </w:tcPr>
          <w:p w14:paraId="11D83678" w14:textId="77777777" w:rsidR="006620F9" w:rsidRPr="00BC4A7D" w:rsidRDefault="006620F9" w:rsidP="00301258">
            <w:pPr>
              <w:spacing w:after="0"/>
              <w:rPr>
                <w:rFonts w:ascii="Calibri" w:hAnsi="Calibri" w:cs="Calibri"/>
                <w:color w:val="FF0000"/>
                <w:sz w:val="22"/>
                <w:szCs w:val="22"/>
              </w:rPr>
            </w:pPr>
          </w:p>
        </w:tc>
      </w:tr>
      <w:tr w:rsidR="006620F9" w:rsidRPr="00BC4A7D" w14:paraId="4A2F6A83"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70C6B216"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iii.</w:t>
            </w:r>
          </w:p>
        </w:tc>
        <w:tc>
          <w:tcPr>
            <w:tcW w:w="2759" w:type="pct"/>
            <w:tcBorders>
              <w:top w:val="single" w:sz="4" w:space="0" w:color="auto"/>
              <w:left w:val="single" w:sz="4" w:space="0" w:color="auto"/>
              <w:bottom w:val="single" w:sz="4" w:space="0" w:color="auto"/>
              <w:right w:val="single" w:sz="4" w:space="0" w:color="auto"/>
            </w:tcBorders>
            <w:vAlign w:val="center"/>
            <w:hideMark/>
          </w:tcPr>
          <w:p w14:paraId="11AAEC9B"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It should be enforceable</w:t>
            </w:r>
          </w:p>
        </w:tc>
        <w:tc>
          <w:tcPr>
            <w:tcW w:w="925" w:type="pct"/>
            <w:tcBorders>
              <w:left w:val="single" w:sz="4" w:space="0" w:color="auto"/>
              <w:right w:val="single" w:sz="4" w:space="0" w:color="auto"/>
            </w:tcBorders>
            <w:vAlign w:val="center"/>
          </w:tcPr>
          <w:p w14:paraId="6543BE76" w14:textId="77777777" w:rsidR="006620F9" w:rsidRPr="00BC4A7D" w:rsidRDefault="006620F9" w:rsidP="00301258">
            <w:pPr>
              <w:spacing w:after="0"/>
              <w:rPr>
                <w:rFonts w:ascii="Calibri" w:hAnsi="Calibri" w:cs="Calibri"/>
                <w:color w:val="FF0000"/>
                <w:sz w:val="22"/>
                <w:szCs w:val="22"/>
              </w:rPr>
            </w:pPr>
          </w:p>
        </w:tc>
        <w:tc>
          <w:tcPr>
            <w:tcW w:w="854" w:type="pct"/>
            <w:tcBorders>
              <w:left w:val="single" w:sz="4" w:space="0" w:color="auto"/>
              <w:right w:val="single" w:sz="4" w:space="0" w:color="auto"/>
            </w:tcBorders>
            <w:vAlign w:val="center"/>
          </w:tcPr>
          <w:p w14:paraId="72EEB1FF" w14:textId="77777777" w:rsidR="006620F9" w:rsidRPr="00BC4A7D" w:rsidRDefault="006620F9" w:rsidP="00301258">
            <w:pPr>
              <w:spacing w:after="0"/>
              <w:rPr>
                <w:rFonts w:ascii="Calibri" w:hAnsi="Calibri" w:cs="Calibri"/>
                <w:color w:val="FF0000"/>
                <w:sz w:val="22"/>
                <w:szCs w:val="22"/>
              </w:rPr>
            </w:pPr>
          </w:p>
        </w:tc>
      </w:tr>
      <w:tr w:rsidR="006620F9" w:rsidRPr="00BC4A7D" w14:paraId="12E9680B"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18160C91"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iv.</w:t>
            </w:r>
          </w:p>
        </w:tc>
        <w:tc>
          <w:tcPr>
            <w:tcW w:w="2759" w:type="pct"/>
            <w:tcBorders>
              <w:top w:val="single" w:sz="4" w:space="0" w:color="auto"/>
              <w:left w:val="single" w:sz="4" w:space="0" w:color="auto"/>
              <w:bottom w:val="single" w:sz="4" w:space="0" w:color="auto"/>
              <w:right w:val="single" w:sz="4" w:space="0" w:color="auto"/>
            </w:tcBorders>
            <w:vAlign w:val="center"/>
            <w:hideMark/>
          </w:tcPr>
          <w:p w14:paraId="20ECDC83"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The support should be for the facility in its entirety</w:t>
            </w:r>
          </w:p>
        </w:tc>
        <w:tc>
          <w:tcPr>
            <w:tcW w:w="925" w:type="pct"/>
            <w:tcBorders>
              <w:left w:val="single" w:sz="4" w:space="0" w:color="auto"/>
              <w:right w:val="single" w:sz="4" w:space="0" w:color="auto"/>
            </w:tcBorders>
            <w:vAlign w:val="center"/>
          </w:tcPr>
          <w:p w14:paraId="39D44C28" w14:textId="77777777" w:rsidR="006620F9" w:rsidRPr="00BC4A7D" w:rsidRDefault="006620F9" w:rsidP="00301258">
            <w:pPr>
              <w:spacing w:after="0"/>
              <w:rPr>
                <w:rFonts w:ascii="Calibri" w:hAnsi="Calibri" w:cs="Calibri"/>
                <w:color w:val="FF0000"/>
                <w:sz w:val="22"/>
                <w:szCs w:val="22"/>
              </w:rPr>
            </w:pPr>
          </w:p>
        </w:tc>
        <w:tc>
          <w:tcPr>
            <w:tcW w:w="854" w:type="pct"/>
            <w:tcBorders>
              <w:left w:val="single" w:sz="4" w:space="0" w:color="auto"/>
              <w:right w:val="single" w:sz="4" w:space="0" w:color="auto"/>
            </w:tcBorders>
            <w:vAlign w:val="center"/>
          </w:tcPr>
          <w:p w14:paraId="207A67B6" w14:textId="77777777" w:rsidR="006620F9" w:rsidRPr="00BC4A7D" w:rsidRDefault="006620F9" w:rsidP="00301258">
            <w:pPr>
              <w:spacing w:after="0"/>
              <w:rPr>
                <w:rFonts w:ascii="Calibri" w:hAnsi="Calibri" w:cs="Calibri"/>
                <w:color w:val="FF0000"/>
                <w:sz w:val="22"/>
                <w:szCs w:val="22"/>
              </w:rPr>
            </w:pPr>
          </w:p>
        </w:tc>
      </w:tr>
      <w:tr w:rsidR="006620F9" w:rsidRPr="00BC4A7D" w14:paraId="3EFDBB6C"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1F4926F2"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v.</w:t>
            </w:r>
          </w:p>
        </w:tc>
        <w:tc>
          <w:tcPr>
            <w:tcW w:w="2759" w:type="pct"/>
            <w:tcBorders>
              <w:top w:val="single" w:sz="4" w:space="0" w:color="auto"/>
              <w:left w:val="single" w:sz="4" w:space="0" w:color="auto"/>
              <w:bottom w:val="single" w:sz="4" w:space="0" w:color="auto"/>
              <w:right w:val="single" w:sz="4" w:space="0" w:color="auto"/>
            </w:tcBorders>
            <w:vAlign w:val="center"/>
            <w:hideMark/>
          </w:tcPr>
          <w:p w14:paraId="5467C730"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Guarantee for payment</w:t>
            </w:r>
          </w:p>
        </w:tc>
        <w:tc>
          <w:tcPr>
            <w:tcW w:w="925" w:type="pct"/>
            <w:tcBorders>
              <w:left w:val="single" w:sz="4" w:space="0" w:color="auto"/>
              <w:right w:val="single" w:sz="4" w:space="0" w:color="auto"/>
            </w:tcBorders>
            <w:vAlign w:val="center"/>
          </w:tcPr>
          <w:p w14:paraId="2C515BE6" w14:textId="77777777" w:rsidR="006620F9" w:rsidRPr="00BC4A7D" w:rsidRDefault="006620F9" w:rsidP="00301258">
            <w:pPr>
              <w:spacing w:after="0"/>
              <w:rPr>
                <w:rFonts w:ascii="Calibri" w:hAnsi="Calibri" w:cs="Calibri"/>
                <w:color w:val="FF0000"/>
                <w:sz w:val="22"/>
                <w:szCs w:val="22"/>
              </w:rPr>
            </w:pPr>
          </w:p>
        </w:tc>
        <w:tc>
          <w:tcPr>
            <w:tcW w:w="854" w:type="pct"/>
            <w:tcBorders>
              <w:left w:val="single" w:sz="4" w:space="0" w:color="auto"/>
              <w:right w:val="single" w:sz="4" w:space="0" w:color="auto"/>
            </w:tcBorders>
            <w:vAlign w:val="center"/>
          </w:tcPr>
          <w:p w14:paraId="483F49C4" w14:textId="77777777" w:rsidR="006620F9" w:rsidRPr="00BC4A7D" w:rsidRDefault="006620F9" w:rsidP="00301258">
            <w:pPr>
              <w:spacing w:after="0"/>
              <w:rPr>
                <w:rFonts w:ascii="Calibri" w:hAnsi="Calibri" w:cs="Calibri"/>
                <w:color w:val="FF0000"/>
                <w:sz w:val="22"/>
                <w:szCs w:val="22"/>
              </w:rPr>
            </w:pPr>
          </w:p>
        </w:tc>
      </w:tr>
      <w:tr w:rsidR="006620F9" w:rsidRPr="00BC4A7D" w14:paraId="1653D378"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270BE232"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vi.</w:t>
            </w:r>
          </w:p>
        </w:tc>
        <w:tc>
          <w:tcPr>
            <w:tcW w:w="2759" w:type="pct"/>
            <w:tcBorders>
              <w:top w:val="single" w:sz="4" w:space="0" w:color="auto"/>
              <w:left w:val="single" w:sz="4" w:space="0" w:color="auto"/>
              <w:bottom w:val="single" w:sz="4" w:space="0" w:color="auto"/>
              <w:right w:val="single" w:sz="4" w:space="0" w:color="auto"/>
            </w:tcBorders>
            <w:vAlign w:val="center"/>
            <w:hideMark/>
          </w:tcPr>
          <w:p w14:paraId="0DF16857" w14:textId="77777777" w:rsidR="006620F9" w:rsidRPr="00BC4A7D" w:rsidRDefault="006620F9" w:rsidP="00301258">
            <w:pPr>
              <w:spacing w:after="0"/>
              <w:rPr>
                <w:rFonts w:ascii="Calibri" w:hAnsi="Calibri" w:cs="Calibri"/>
                <w:color w:val="FF0000"/>
                <w:sz w:val="22"/>
                <w:szCs w:val="22"/>
                <w:u w:val="single"/>
              </w:rPr>
            </w:pPr>
            <w:r w:rsidRPr="00BC4A7D">
              <w:rPr>
                <w:rFonts w:ascii="Calibri" w:hAnsi="Calibri" w:cs="Calibri"/>
                <w:color w:val="FF0000"/>
                <w:sz w:val="22"/>
                <w:szCs w:val="22"/>
              </w:rPr>
              <w:t>Payment mechanism</w:t>
            </w:r>
          </w:p>
        </w:tc>
        <w:tc>
          <w:tcPr>
            <w:tcW w:w="925" w:type="pct"/>
            <w:tcBorders>
              <w:left w:val="single" w:sz="4" w:space="0" w:color="auto"/>
              <w:right w:val="single" w:sz="4" w:space="0" w:color="auto"/>
            </w:tcBorders>
            <w:vAlign w:val="center"/>
          </w:tcPr>
          <w:p w14:paraId="013C92B9" w14:textId="77777777" w:rsidR="006620F9" w:rsidRPr="00BC4A7D" w:rsidRDefault="006620F9" w:rsidP="00301258">
            <w:pPr>
              <w:spacing w:after="0"/>
              <w:rPr>
                <w:rFonts w:ascii="Calibri" w:hAnsi="Calibri" w:cs="Calibri"/>
                <w:color w:val="FF0000"/>
                <w:sz w:val="22"/>
                <w:szCs w:val="22"/>
              </w:rPr>
            </w:pPr>
          </w:p>
        </w:tc>
        <w:tc>
          <w:tcPr>
            <w:tcW w:w="854" w:type="pct"/>
            <w:tcBorders>
              <w:left w:val="single" w:sz="4" w:space="0" w:color="auto"/>
              <w:right w:val="single" w:sz="4" w:space="0" w:color="auto"/>
            </w:tcBorders>
            <w:vAlign w:val="center"/>
          </w:tcPr>
          <w:p w14:paraId="0BD570C4" w14:textId="77777777" w:rsidR="006620F9" w:rsidRPr="00BC4A7D" w:rsidRDefault="006620F9" w:rsidP="00301258">
            <w:pPr>
              <w:spacing w:after="0"/>
              <w:rPr>
                <w:rFonts w:ascii="Calibri" w:hAnsi="Calibri" w:cs="Calibri"/>
                <w:color w:val="FF0000"/>
                <w:sz w:val="22"/>
                <w:szCs w:val="22"/>
              </w:rPr>
            </w:pPr>
          </w:p>
        </w:tc>
      </w:tr>
      <w:tr w:rsidR="006620F9" w:rsidRPr="00BC4A7D" w14:paraId="5F0D3656"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28E44D6B"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vii.</w:t>
            </w:r>
          </w:p>
        </w:tc>
        <w:tc>
          <w:tcPr>
            <w:tcW w:w="2759" w:type="pct"/>
            <w:tcBorders>
              <w:top w:val="single" w:sz="4" w:space="0" w:color="auto"/>
              <w:left w:val="single" w:sz="4" w:space="0" w:color="auto"/>
              <w:bottom w:val="single" w:sz="4" w:space="0" w:color="auto"/>
              <w:right w:val="single" w:sz="4" w:space="0" w:color="auto"/>
            </w:tcBorders>
            <w:vAlign w:val="center"/>
            <w:hideMark/>
          </w:tcPr>
          <w:p w14:paraId="597AC126"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Payment on first demand</w:t>
            </w:r>
          </w:p>
        </w:tc>
        <w:tc>
          <w:tcPr>
            <w:tcW w:w="925" w:type="pct"/>
            <w:tcBorders>
              <w:left w:val="single" w:sz="4" w:space="0" w:color="auto"/>
              <w:right w:val="single" w:sz="4" w:space="0" w:color="auto"/>
            </w:tcBorders>
            <w:vAlign w:val="center"/>
          </w:tcPr>
          <w:p w14:paraId="5550A4A2" w14:textId="77777777" w:rsidR="006620F9" w:rsidRPr="00BC4A7D" w:rsidRDefault="006620F9" w:rsidP="00301258">
            <w:pPr>
              <w:spacing w:after="0"/>
              <w:rPr>
                <w:rFonts w:ascii="Calibri" w:hAnsi="Calibri" w:cs="Calibri"/>
                <w:color w:val="FF0000"/>
                <w:sz w:val="22"/>
                <w:szCs w:val="22"/>
              </w:rPr>
            </w:pPr>
          </w:p>
        </w:tc>
        <w:tc>
          <w:tcPr>
            <w:tcW w:w="854" w:type="pct"/>
            <w:tcBorders>
              <w:left w:val="single" w:sz="4" w:space="0" w:color="auto"/>
              <w:right w:val="single" w:sz="4" w:space="0" w:color="auto"/>
            </w:tcBorders>
            <w:vAlign w:val="center"/>
          </w:tcPr>
          <w:p w14:paraId="11C8CA7F" w14:textId="77777777" w:rsidR="006620F9" w:rsidRPr="00BC4A7D" w:rsidRDefault="006620F9" w:rsidP="00301258">
            <w:pPr>
              <w:spacing w:after="0"/>
              <w:rPr>
                <w:rFonts w:ascii="Calibri" w:hAnsi="Calibri" w:cs="Calibri"/>
                <w:color w:val="FF0000"/>
                <w:sz w:val="22"/>
                <w:szCs w:val="22"/>
              </w:rPr>
            </w:pPr>
          </w:p>
        </w:tc>
      </w:tr>
      <w:tr w:rsidR="006620F9" w:rsidRPr="00BC4A7D" w14:paraId="4FCDAA4B"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18EA7708"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viii.</w:t>
            </w:r>
          </w:p>
        </w:tc>
        <w:tc>
          <w:tcPr>
            <w:tcW w:w="2759" w:type="pct"/>
            <w:tcBorders>
              <w:top w:val="single" w:sz="4" w:space="0" w:color="auto"/>
              <w:left w:val="single" w:sz="4" w:space="0" w:color="auto"/>
              <w:bottom w:val="single" w:sz="4" w:space="0" w:color="auto"/>
              <w:right w:val="single" w:sz="4" w:space="0" w:color="auto"/>
            </w:tcBorders>
            <w:vAlign w:val="center"/>
            <w:hideMark/>
          </w:tcPr>
          <w:p w14:paraId="75E5360F"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Payment without deduction</w:t>
            </w:r>
          </w:p>
        </w:tc>
        <w:tc>
          <w:tcPr>
            <w:tcW w:w="925" w:type="pct"/>
            <w:tcBorders>
              <w:left w:val="single" w:sz="4" w:space="0" w:color="auto"/>
              <w:right w:val="single" w:sz="4" w:space="0" w:color="auto"/>
            </w:tcBorders>
            <w:vAlign w:val="center"/>
          </w:tcPr>
          <w:p w14:paraId="7557DA94" w14:textId="77777777" w:rsidR="006620F9" w:rsidRPr="00BC4A7D" w:rsidRDefault="006620F9" w:rsidP="00301258">
            <w:pPr>
              <w:spacing w:after="0"/>
              <w:rPr>
                <w:rFonts w:ascii="Calibri" w:hAnsi="Calibri" w:cs="Calibri"/>
                <w:color w:val="FF0000"/>
                <w:sz w:val="22"/>
                <w:szCs w:val="22"/>
              </w:rPr>
            </w:pPr>
          </w:p>
        </w:tc>
        <w:tc>
          <w:tcPr>
            <w:tcW w:w="854" w:type="pct"/>
            <w:tcBorders>
              <w:left w:val="single" w:sz="4" w:space="0" w:color="auto"/>
              <w:right w:val="single" w:sz="4" w:space="0" w:color="auto"/>
            </w:tcBorders>
            <w:vAlign w:val="center"/>
          </w:tcPr>
          <w:p w14:paraId="466946CB" w14:textId="77777777" w:rsidR="006620F9" w:rsidRPr="00BC4A7D" w:rsidRDefault="006620F9" w:rsidP="00301258">
            <w:pPr>
              <w:spacing w:after="0"/>
              <w:rPr>
                <w:rFonts w:ascii="Calibri" w:hAnsi="Calibri" w:cs="Calibri"/>
                <w:color w:val="FF0000"/>
                <w:sz w:val="22"/>
                <w:szCs w:val="22"/>
              </w:rPr>
            </w:pPr>
          </w:p>
        </w:tc>
      </w:tr>
      <w:tr w:rsidR="006620F9" w:rsidRPr="00BC4A7D" w14:paraId="6318F679"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200AE334"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ix.</w:t>
            </w:r>
          </w:p>
        </w:tc>
        <w:tc>
          <w:tcPr>
            <w:tcW w:w="2759" w:type="pct"/>
            <w:tcBorders>
              <w:top w:val="single" w:sz="4" w:space="0" w:color="auto"/>
              <w:left w:val="single" w:sz="4" w:space="0" w:color="auto"/>
              <w:bottom w:val="single" w:sz="4" w:space="0" w:color="auto"/>
              <w:right w:val="single" w:sz="4" w:space="0" w:color="auto"/>
            </w:tcBorders>
            <w:vAlign w:val="center"/>
            <w:hideMark/>
          </w:tcPr>
          <w:p w14:paraId="5CBB0134"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Rights of support provider to be waived</w:t>
            </w:r>
          </w:p>
        </w:tc>
        <w:tc>
          <w:tcPr>
            <w:tcW w:w="925" w:type="pct"/>
            <w:tcBorders>
              <w:left w:val="single" w:sz="4" w:space="0" w:color="auto"/>
              <w:right w:val="single" w:sz="4" w:space="0" w:color="auto"/>
            </w:tcBorders>
            <w:vAlign w:val="center"/>
          </w:tcPr>
          <w:p w14:paraId="0D2A1464" w14:textId="77777777" w:rsidR="006620F9" w:rsidRPr="00BC4A7D" w:rsidRDefault="006620F9" w:rsidP="00301258">
            <w:pPr>
              <w:spacing w:after="0"/>
              <w:rPr>
                <w:rFonts w:ascii="Calibri" w:hAnsi="Calibri" w:cs="Calibri"/>
                <w:color w:val="FF0000"/>
                <w:sz w:val="22"/>
                <w:szCs w:val="22"/>
              </w:rPr>
            </w:pPr>
          </w:p>
        </w:tc>
        <w:tc>
          <w:tcPr>
            <w:tcW w:w="854" w:type="pct"/>
            <w:tcBorders>
              <w:left w:val="single" w:sz="4" w:space="0" w:color="auto"/>
              <w:right w:val="single" w:sz="4" w:space="0" w:color="auto"/>
            </w:tcBorders>
            <w:vAlign w:val="center"/>
          </w:tcPr>
          <w:p w14:paraId="225CF468" w14:textId="77777777" w:rsidR="006620F9" w:rsidRPr="00BC4A7D" w:rsidRDefault="006620F9" w:rsidP="00301258">
            <w:pPr>
              <w:spacing w:after="0"/>
              <w:rPr>
                <w:rFonts w:ascii="Calibri" w:hAnsi="Calibri" w:cs="Calibri"/>
                <w:color w:val="FF0000"/>
                <w:sz w:val="22"/>
                <w:szCs w:val="22"/>
              </w:rPr>
            </w:pPr>
          </w:p>
        </w:tc>
      </w:tr>
      <w:tr w:rsidR="006620F9" w:rsidRPr="00BC4A7D" w14:paraId="37AA38C0"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4FB45EBE"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x.</w:t>
            </w:r>
          </w:p>
        </w:tc>
        <w:tc>
          <w:tcPr>
            <w:tcW w:w="2759" w:type="pct"/>
            <w:tcBorders>
              <w:top w:val="single" w:sz="4" w:space="0" w:color="auto"/>
              <w:left w:val="single" w:sz="4" w:space="0" w:color="auto"/>
              <w:bottom w:val="single" w:sz="4" w:space="0" w:color="auto"/>
              <w:right w:val="single" w:sz="4" w:space="0" w:color="auto"/>
            </w:tcBorders>
            <w:vAlign w:val="center"/>
            <w:hideMark/>
          </w:tcPr>
          <w:p w14:paraId="55A3703F"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Guarantor is primary obligor</w:t>
            </w:r>
          </w:p>
        </w:tc>
        <w:tc>
          <w:tcPr>
            <w:tcW w:w="925" w:type="pct"/>
            <w:tcBorders>
              <w:left w:val="single" w:sz="4" w:space="0" w:color="auto"/>
              <w:right w:val="single" w:sz="4" w:space="0" w:color="auto"/>
            </w:tcBorders>
            <w:vAlign w:val="center"/>
          </w:tcPr>
          <w:p w14:paraId="7A15F6D4" w14:textId="77777777" w:rsidR="006620F9" w:rsidRPr="00BC4A7D" w:rsidRDefault="006620F9" w:rsidP="00301258">
            <w:pPr>
              <w:spacing w:after="0"/>
              <w:rPr>
                <w:rFonts w:ascii="Calibri" w:hAnsi="Calibri" w:cs="Calibri"/>
                <w:color w:val="FF0000"/>
                <w:sz w:val="22"/>
                <w:szCs w:val="22"/>
              </w:rPr>
            </w:pPr>
          </w:p>
        </w:tc>
        <w:tc>
          <w:tcPr>
            <w:tcW w:w="854" w:type="pct"/>
            <w:tcBorders>
              <w:left w:val="single" w:sz="4" w:space="0" w:color="auto"/>
              <w:right w:val="single" w:sz="4" w:space="0" w:color="auto"/>
            </w:tcBorders>
            <w:vAlign w:val="center"/>
          </w:tcPr>
          <w:p w14:paraId="37AB09F8" w14:textId="77777777" w:rsidR="006620F9" w:rsidRPr="00BC4A7D" w:rsidRDefault="006620F9" w:rsidP="00301258">
            <w:pPr>
              <w:spacing w:after="0"/>
              <w:rPr>
                <w:rFonts w:ascii="Calibri" w:hAnsi="Calibri" w:cs="Calibri"/>
                <w:color w:val="FF0000"/>
                <w:sz w:val="22"/>
                <w:szCs w:val="22"/>
              </w:rPr>
            </w:pPr>
          </w:p>
        </w:tc>
      </w:tr>
      <w:tr w:rsidR="006620F9" w:rsidRPr="00BC4A7D" w14:paraId="1EBA8A8D"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184FE66F"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xi.</w:t>
            </w:r>
          </w:p>
        </w:tc>
        <w:tc>
          <w:tcPr>
            <w:tcW w:w="2759" w:type="pct"/>
            <w:tcBorders>
              <w:top w:val="single" w:sz="4" w:space="0" w:color="auto"/>
              <w:left w:val="single" w:sz="4" w:space="0" w:color="auto"/>
              <w:bottom w:val="single" w:sz="4" w:space="0" w:color="auto"/>
              <w:right w:val="single" w:sz="4" w:space="0" w:color="auto"/>
            </w:tcBorders>
            <w:vAlign w:val="center"/>
            <w:hideMark/>
          </w:tcPr>
          <w:p w14:paraId="4C47EB24"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Payment should happen in the event of insolvency</w:t>
            </w:r>
          </w:p>
        </w:tc>
        <w:tc>
          <w:tcPr>
            <w:tcW w:w="925" w:type="pct"/>
            <w:tcBorders>
              <w:left w:val="single" w:sz="4" w:space="0" w:color="auto"/>
              <w:bottom w:val="single" w:sz="4" w:space="0" w:color="auto"/>
              <w:right w:val="single" w:sz="4" w:space="0" w:color="auto"/>
            </w:tcBorders>
            <w:vAlign w:val="center"/>
          </w:tcPr>
          <w:p w14:paraId="7E14B478" w14:textId="77777777" w:rsidR="006620F9" w:rsidRPr="00BC4A7D" w:rsidRDefault="006620F9" w:rsidP="00301258">
            <w:pPr>
              <w:spacing w:after="0"/>
              <w:rPr>
                <w:rFonts w:ascii="Calibri" w:hAnsi="Calibri" w:cs="Calibri"/>
                <w:color w:val="FF0000"/>
                <w:sz w:val="22"/>
                <w:szCs w:val="22"/>
              </w:rPr>
            </w:pPr>
          </w:p>
        </w:tc>
        <w:tc>
          <w:tcPr>
            <w:tcW w:w="854" w:type="pct"/>
            <w:tcBorders>
              <w:left w:val="single" w:sz="4" w:space="0" w:color="auto"/>
              <w:bottom w:val="single" w:sz="4" w:space="0" w:color="auto"/>
              <w:right w:val="single" w:sz="4" w:space="0" w:color="auto"/>
            </w:tcBorders>
            <w:vAlign w:val="center"/>
          </w:tcPr>
          <w:p w14:paraId="7B5C4B1D" w14:textId="77777777" w:rsidR="006620F9" w:rsidRPr="00BC4A7D" w:rsidRDefault="006620F9" w:rsidP="00301258">
            <w:pPr>
              <w:spacing w:after="0"/>
              <w:rPr>
                <w:rFonts w:ascii="Calibri" w:hAnsi="Calibri" w:cs="Calibri"/>
                <w:color w:val="FF0000"/>
                <w:sz w:val="22"/>
                <w:szCs w:val="22"/>
              </w:rPr>
            </w:pPr>
          </w:p>
        </w:tc>
      </w:tr>
      <w:tr w:rsidR="006620F9" w:rsidRPr="00BC4A7D" w14:paraId="13DEE699"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7562162A"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xii.</w:t>
            </w:r>
          </w:p>
        </w:tc>
        <w:tc>
          <w:tcPr>
            <w:tcW w:w="2759" w:type="pct"/>
            <w:tcBorders>
              <w:top w:val="single" w:sz="4" w:space="0" w:color="auto"/>
              <w:left w:val="single" w:sz="4" w:space="0" w:color="auto"/>
              <w:bottom w:val="single" w:sz="4" w:space="0" w:color="auto"/>
              <w:right w:val="single" w:sz="4" w:space="0" w:color="auto"/>
            </w:tcBorders>
            <w:vAlign w:val="center"/>
            <w:hideMark/>
          </w:tcPr>
          <w:p w14:paraId="4EF94C62"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 xml:space="preserve">Overseas guarantors </w:t>
            </w:r>
          </w:p>
        </w:tc>
        <w:tc>
          <w:tcPr>
            <w:tcW w:w="1779" w:type="pct"/>
            <w:gridSpan w:val="2"/>
            <w:tcBorders>
              <w:top w:val="single" w:sz="4" w:space="0" w:color="auto"/>
              <w:left w:val="single" w:sz="4" w:space="0" w:color="auto"/>
              <w:bottom w:val="single" w:sz="4" w:space="0" w:color="auto"/>
              <w:right w:val="single" w:sz="4" w:space="0" w:color="auto"/>
            </w:tcBorders>
            <w:vAlign w:val="center"/>
            <w:hideMark/>
          </w:tcPr>
          <w:p w14:paraId="4CF420A5" w14:textId="77777777" w:rsidR="006620F9" w:rsidRPr="00BC4A7D" w:rsidRDefault="006620F9" w:rsidP="00301258">
            <w:pPr>
              <w:pStyle w:val="ListParagraph"/>
              <w:numPr>
                <w:ilvl w:val="0"/>
                <w:numId w:val="50"/>
              </w:numPr>
              <w:spacing w:after="0"/>
              <w:ind w:left="357" w:hanging="357"/>
              <w:contextualSpacing w:val="0"/>
              <w:rPr>
                <w:rFonts w:ascii="Calibri" w:hAnsi="Calibri" w:cs="Calibri"/>
                <w:color w:val="FF0000"/>
                <w:sz w:val="22"/>
                <w:szCs w:val="22"/>
              </w:rPr>
            </w:pPr>
            <w:commentRangeStart w:id="107"/>
            <w:r w:rsidRPr="00BC4A7D">
              <w:rPr>
                <w:rFonts w:ascii="Calibri" w:hAnsi="Calibri" w:cs="Calibri"/>
                <w:color w:val="FF0000"/>
                <w:sz w:val="22"/>
                <w:szCs w:val="22"/>
              </w:rPr>
              <w:t>To mention if analyst is relying on rating assigned by specified international CRA or if it is CARE Ratings’ internal credit view *</w:t>
            </w:r>
            <w:commentRangeEnd w:id="107"/>
            <w:r w:rsidRPr="00BC4A7D">
              <w:rPr>
                <w:rStyle w:val="CommentReference"/>
                <w:rFonts w:ascii="Calibri" w:hAnsi="Calibri" w:cs="Calibri"/>
                <w:color w:val="FF0000"/>
                <w:sz w:val="22"/>
                <w:szCs w:val="22"/>
              </w:rPr>
              <w:commentReference w:id="107"/>
            </w:r>
          </w:p>
          <w:p w14:paraId="4C953A00" w14:textId="77777777" w:rsidR="006620F9" w:rsidRPr="00BC4A7D" w:rsidRDefault="006620F9" w:rsidP="00301258">
            <w:pPr>
              <w:pStyle w:val="ListParagraph"/>
              <w:numPr>
                <w:ilvl w:val="0"/>
                <w:numId w:val="50"/>
              </w:numPr>
              <w:spacing w:after="0"/>
              <w:ind w:left="357" w:hanging="357"/>
              <w:contextualSpacing w:val="0"/>
              <w:rPr>
                <w:rFonts w:ascii="Calibri" w:hAnsi="Calibri" w:cs="Calibri"/>
                <w:color w:val="FF0000"/>
                <w:sz w:val="22"/>
                <w:szCs w:val="22"/>
              </w:rPr>
            </w:pPr>
            <w:r w:rsidRPr="00BC4A7D">
              <w:rPr>
                <w:rFonts w:ascii="Calibri" w:hAnsi="Calibri" w:cs="Calibri"/>
                <w:color w:val="FF0000"/>
                <w:sz w:val="22"/>
                <w:szCs w:val="22"/>
              </w:rPr>
              <w:t xml:space="preserve">Legal opinion acceptable to CARE Ratings) on ease of repatriation of funds and legal enforceability of the structure  </w:t>
            </w:r>
          </w:p>
        </w:tc>
      </w:tr>
      <w:tr w:rsidR="006620F9" w:rsidRPr="00BC4A7D" w14:paraId="0F19E3AD" w14:textId="77777777" w:rsidTr="00301258">
        <w:trPr>
          <w:trHeight w:val="289"/>
        </w:trPr>
        <w:tc>
          <w:tcPr>
            <w:tcW w:w="462" w:type="pct"/>
            <w:tcBorders>
              <w:top w:val="single" w:sz="4" w:space="0" w:color="auto"/>
              <w:left w:val="single" w:sz="4" w:space="0" w:color="auto"/>
              <w:bottom w:val="single" w:sz="4" w:space="0" w:color="auto"/>
              <w:right w:val="single" w:sz="4" w:space="0" w:color="auto"/>
            </w:tcBorders>
            <w:vAlign w:val="center"/>
            <w:hideMark/>
          </w:tcPr>
          <w:p w14:paraId="694131D4" w14:textId="77777777" w:rsidR="006620F9" w:rsidRPr="00BC4A7D" w:rsidRDefault="006620F9" w:rsidP="00301258">
            <w:pPr>
              <w:spacing w:after="0"/>
              <w:jc w:val="center"/>
              <w:rPr>
                <w:rFonts w:ascii="Calibri" w:hAnsi="Calibri" w:cs="Calibri"/>
                <w:color w:val="FF0000"/>
                <w:sz w:val="22"/>
                <w:szCs w:val="22"/>
              </w:rPr>
            </w:pPr>
            <w:r w:rsidRPr="00BC4A7D">
              <w:rPr>
                <w:rFonts w:ascii="Calibri" w:hAnsi="Calibri" w:cs="Calibri"/>
                <w:color w:val="FF0000"/>
                <w:sz w:val="22"/>
                <w:szCs w:val="22"/>
              </w:rPr>
              <w:t>5.</w:t>
            </w:r>
          </w:p>
        </w:tc>
        <w:tc>
          <w:tcPr>
            <w:tcW w:w="2759" w:type="pct"/>
            <w:tcBorders>
              <w:top w:val="single" w:sz="4" w:space="0" w:color="auto"/>
              <w:left w:val="single" w:sz="4" w:space="0" w:color="auto"/>
              <w:bottom w:val="single" w:sz="4" w:space="0" w:color="auto"/>
              <w:right w:val="single" w:sz="4" w:space="0" w:color="auto"/>
            </w:tcBorders>
            <w:vAlign w:val="center"/>
            <w:hideMark/>
          </w:tcPr>
          <w:p w14:paraId="05217F57" w14:textId="77777777" w:rsidR="006620F9" w:rsidRPr="00BC4A7D" w:rsidRDefault="006620F9" w:rsidP="00301258">
            <w:pPr>
              <w:spacing w:after="0"/>
              <w:rPr>
                <w:rFonts w:ascii="Calibri" w:hAnsi="Calibri" w:cs="Calibri"/>
                <w:color w:val="FF0000"/>
                <w:sz w:val="22"/>
                <w:szCs w:val="22"/>
              </w:rPr>
            </w:pPr>
            <w:r w:rsidRPr="00BC4A7D">
              <w:rPr>
                <w:rFonts w:ascii="Calibri" w:hAnsi="Calibri" w:cs="Calibri"/>
                <w:color w:val="FF0000"/>
                <w:sz w:val="22"/>
                <w:szCs w:val="22"/>
              </w:rPr>
              <w:t>Legal View-should come as an annexure</w:t>
            </w:r>
          </w:p>
        </w:tc>
        <w:tc>
          <w:tcPr>
            <w:tcW w:w="925" w:type="pct"/>
            <w:tcBorders>
              <w:top w:val="single" w:sz="4" w:space="0" w:color="auto"/>
              <w:left w:val="single" w:sz="4" w:space="0" w:color="auto"/>
              <w:bottom w:val="single" w:sz="4" w:space="0" w:color="auto"/>
              <w:right w:val="single" w:sz="4" w:space="0" w:color="auto"/>
            </w:tcBorders>
            <w:vAlign w:val="center"/>
          </w:tcPr>
          <w:p w14:paraId="711EE09A" w14:textId="77777777" w:rsidR="006620F9" w:rsidRPr="00BC4A7D" w:rsidRDefault="006620F9" w:rsidP="00301258">
            <w:pPr>
              <w:spacing w:after="0"/>
              <w:rPr>
                <w:rFonts w:ascii="Calibri" w:hAnsi="Calibri" w:cs="Calibri"/>
                <w:color w:val="FF0000"/>
                <w:sz w:val="22"/>
                <w:szCs w:val="22"/>
              </w:rPr>
            </w:pPr>
          </w:p>
        </w:tc>
        <w:tc>
          <w:tcPr>
            <w:tcW w:w="854" w:type="pct"/>
            <w:tcBorders>
              <w:top w:val="single" w:sz="4" w:space="0" w:color="auto"/>
              <w:left w:val="single" w:sz="4" w:space="0" w:color="auto"/>
              <w:bottom w:val="single" w:sz="4" w:space="0" w:color="auto"/>
              <w:right w:val="single" w:sz="4" w:space="0" w:color="auto"/>
            </w:tcBorders>
            <w:vAlign w:val="center"/>
          </w:tcPr>
          <w:p w14:paraId="489B7665" w14:textId="77777777" w:rsidR="006620F9" w:rsidRPr="00BC4A7D" w:rsidRDefault="006620F9" w:rsidP="00301258">
            <w:pPr>
              <w:spacing w:after="0"/>
              <w:rPr>
                <w:rFonts w:ascii="Calibri" w:hAnsi="Calibri" w:cs="Calibri"/>
                <w:color w:val="FF0000"/>
                <w:sz w:val="22"/>
                <w:szCs w:val="22"/>
              </w:rPr>
            </w:pPr>
          </w:p>
        </w:tc>
      </w:tr>
    </w:tbl>
    <w:p w14:paraId="6F40154C" w14:textId="77777777" w:rsidR="006620F9" w:rsidRPr="00BC4A7D" w:rsidRDefault="006620F9" w:rsidP="006620F9">
      <w:pPr>
        <w:spacing w:after="0"/>
        <w:ind w:left="360"/>
        <w:rPr>
          <w:rFonts w:ascii="Calibri" w:hAnsi="Calibri" w:cs="Calibri"/>
          <w:sz w:val="22"/>
          <w:szCs w:val="22"/>
          <w:lang w:val="en-GB"/>
        </w:rPr>
      </w:pPr>
    </w:p>
    <w:p w14:paraId="087E0052" w14:textId="77777777" w:rsidR="006620F9" w:rsidRPr="00BC4A7D" w:rsidRDefault="006620F9" w:rsidP="006620F9">
      <w:pPr>
        <w:pStyle w:val="ListParagraph"/>
        <w:numPr>
          <w:ilvl w:val="0"/>
          <w:numId w:val="50"/>
        </w:numPr>
        <w:spacing w:after="0"/>
        <w:contextualSpacing w:val="0"/>
        <w:rPr>
          <w:rFonts w:ascii="Calibri" w:hAnsi="Calibri" w:cs="Calibri"/>
          <w:b/>
          <w:bCs/>
          <w:color w:val="FF0000"/>
          <w:sz w:val="22"/>
          <w:szCs w:val="22"/>
          <w:lang w:val="en-GB"/>
        </w:rPr>
      </w:pPr>
      <w:commentRangeStart w:id="108"/>
      <w:r w:rsidRPr="00BC4A7D">
        <w:rPr>
          <w:rFonts w:ascii="Calibri" w:hAnsi="Calibri" w:cs="Calibri"/>
          <w:b/>
          <w:bCs/>
          <w:color w:val="FF0000"/>
          <w:sz w:val="22"/>
          <w:szCs w:val="22"/>
          <w:lang w:val="en-GB"/>
        </w:rPr>
        <w:lastRenderedPageBreak/>
        <w:t>Checklist for combined view</w:t>
      </w:r>
      <w:commentRangeEnd w:id="108"/>
      <w:r w:rsidRPr="00BC4A7D">
        <w:rPr>
          <w:rStyle w:val="CommentReference"/>
          <w:rFonts w:ascii="Calibri" w:hAnsi="Calibri" w:cs="Calibri"/>
          <w:b/>
          <w:bCs/>
          <w:sz w:val="22"/>
          <w:szCs w:val="22"/>
        </w:rPr>
        <w:commentReference w:id="108"/>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0"/>
        <w:gridCol w:w="3925"/>
        <w:gridCol w:w="1478"/>
        <w:gridCol w:w="3879"/>
      </w:tblGrid>
      <w:tr w:rsidR="006620F9" w:rsidRPr="00BC4A7D" w14:paraId="6998528C" w14:textId="77777777" w:rsidTr="00301258">
        <w:trPr>
          <w:trHeight w:val="289"/>
        </w:trPr>
        <w:tc>
          <w:tcPr>
            <w:tcW w:w="547"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64DEF911" w14:textId="77777777" w:rsidR="006620F9" w:rsidRPr="00BC4A7D" w:rsidRDefault="006620F9" w:rsidP="00301258">
            <w:pPr>
              <w:pStyle w:val="ListParagraph"/>
              <w:spacing w:after="0"/>
              <w:ind w:left="0"/>
              <w:jc w:val="center"/>
              <w:rPr>
                <w:rFonts w:ascii="Calibri" w:hAnsi="Calibri" w:cs="Calibri"/>
                <w:color w:val="FF0000"/>
                <w:sz w:val="22"/>
                <w:szCs w:val="22"/>
              </w:rPr>
            </w:pPr>
            <w:bookmarkStart w:id="109" w:name="_Hlk128150292"/>
            <w:r w:rsidRPr="00BC4A7D">
              <w:rPr>
                <w:rFonts w:ascii="Calibri" w:hAnsi="Calibri" w:cs="Calibri"/>
                <w:color w:val="FF0000"/>
                <w:sz w:val="22"/>
                <w:szCs w:val="22"/>
              </w:rPr>
              <w:t>Sr. No.</w:t>
            </w:r>
          </w:p>
        </w:tc>
        <w:tc>
          <w:tcPr>
            <w:tcW w:w="1883"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5905F29E" w14:textId="77777777" w:rsidR="006620F9" w:rsidRPr="00BC4A7D" w:rsidRDefault="006620F9" w:rsidP="00301258">
            <w:pPr>
              <w:pStyle w:val="ListParagraph"/>
              <w:spacing w:after="0"/>
              <w:ind w:left="0"/>
              <w:jc w:val="center"/>
              <w:rPr>
                <w:rFonts w:ascii="Calibri" w:hAnsi="Calibri" w:cs="Calibri"/>
                <w:color w:val="FF0000"/>
                <w:sz w:val="22"/>
                <w:szCs w:val="22"/>
              </w:rPr>
            </w:pPr>
            <w:r w:rsidRPr="00BC4A7D">
              <w:rPr>
                <w:rFonts w:ascii="Calibri" w:hAnsi="Calibri" w:cs="Calibri"/>
                <w:color w:val="FF0000"/>
                <w:sz w:val="22"/>
                <w:szCs w:val="22"/>
              </w:rPr>
              <w:t>Particulars</w:t>
            </w:r>
          </w:p>
        </w:tc>
        <w:tc>
          <w:tcPr>
            <w:tcW w:w="709"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54397163" w14:textId="77777777" w:rsidR="006620F9" w:rsidRPr="00BC4A7D" w:rsidRDefault="006620F9" w:rsidP="00301258">
            <w:pPr>
              <w:pStyle w:val="ListParagraph"/>
              <w:spacing w:after="0"/>
              <w:ind w:left="0"/>
              <w:jc w:val="center"/>
              <w:rPr>
                <w:rFonts w:ascii="Calibri" w:hAnsi="Calibri" w:cs="Calibri"/>
                <w:color w:val="FF0000"/>
                <w:sz w:val="22"/>
                <w:szCs w:val="22"/>
              </w:rPr>
            </w:pPr>
            <w:r w:rsidRPr="00BC4A7D">
              <w:rPr>
                <w:rFonts w:ascii="Calibri" w:hAnsi="Calibri" w:cs="Calibri"/>
                <w:color w:val="FF0000"/>
                <w:sz w:val="22"/>
                <w:szCs w:val="22"/>
              </w:rPr>
              <w:t>Yes/No</w:t>
            </w:r>
          </w:p>
        </w:tc>
        <w:tc>
          <w:tcPr>
            <w:tcW w:w="1861"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3ABFC293" w14:textId="77777777" w:rsidR="006620F9" w:rsidRPr="00BC4A7D" w:rsidRDefault="006620F9" w:rsidP="00301258">
            <w:pPr>
              <w:pStyle w:val="ListParagraph"/>
              <w:spacing w:after="0"/>
              <w:ind w:left="0"/>
              <w:jc w:val="center"/>
              <w:rPr>
                <w:rFonts w:ascii="Calibri" w:hAnsi="Calibri" w:cs="Calibri"/>
                <w:color w:val="FF0000"/>
                <w:sz w:val="22"/>
                <w:szCs w:val="22"/>
              </w:rPr>
            </w:pPr>
            <w:r w:rsidRPr="00BC4A7D">
              <w:rPr>
                <w:rFonts w:ascii="Calibri" w:hAnsi="Calibri" w:cs="Calibri"/>
                <w:color w:val="FF0000"/>
                <w:sz w:val="22"/>
                <w:szCs w:val="22"/>
              </w:rPr>
              <w:t>Remarks</w:t>
            </w:r>
          </w:p>
        </w:tc>
      </w:tr>
      <w:tr w:rsidR="006620F9" w:rsidRPr="00BC4A7D" w14:paraId="7637A441" w14:textId="77777777" w:rsidTr="00301258">
        <w:trPr>
          <w:trHeight w:val="289"/>
        </w:trPr>
        <w:tc>
          <w:tcPr>
            <w:tcW w:w="547" w:type="pct"/>
            <w:tcBorders>
              <w:top w:val="single" w:sz="4" w:space="0" w:color="auto"/>
              <w:left w:val="single" w:sz="4" w:space="0" w:color="auto"/>
              <w:bottom w:val="single" w:sz="4" w:space="0" w:color="auto"/>
              <w:right w:val="single" w:sz="4" w:space="0" w:color="auto"/>
            </w:tcBorders>
            <w:vAlign w:val="center"/>
            <w:hideMark/>
          </w:tcPr>
          <w:p w14:paraId="13A3BA33" w14:textId="77777777" w:rsidR="006620F9" w:rsidRPr="00BC4A7D" w:rsidRDefault="006620F9" w:rsidP="00301258">
            <w:pPr>
              <w:pStyle w:val="ListParagraph"/>
              <w:spacing w:after="0"/>
              <w:ind w:left="0"/>
              <w:jc w:val="center"/>
              <w:rPr>
                <w:rFonts w:ascii="Calibri" w:hAnsi="Calibri" w:cs="Calibri"/>
                <w:color w:val="FF0000"/>
                <w:sz w:val="22"/>
                <w:szCs w:val="22"/>
              </w:rPr>
            </w:pPr>
            <w:r w:rsidRPr="00BC4A7D">
              <w:rPr>
                <w:rFonts w:ascii="Calibri" w:hAnsi="Calibri" w:cs="Calibri"/>
                <w:color w:val="FF0000"/>
                <w:sz w:val="22"/>
                <w:szCs w:val="22"/>
              </w:rPr>
              <w:t>1</w:t>
            </w:r>
          </w:p>
        </w:tc>
        <w:tc>
          <w:tcPr>
            <w:tcW w:w="1883" w:type="pct"/>
            <w:tcBorders>
              <w:top w:val="single" w:sz="4" w:space="0" w:color="auto"/>
              <w:left w:val="single" w:sz="4" w:space="0" w:color="auto"/>
              <w:bottom w:val="single" w:sz="4" w:space="0" w:color="auto"/>
              <w:right w:val="single" w:sz="4" w:space="0" w:color="auto"/>
            </w:tcBorders>
            <w:vAlign w:val="center"/>
            <w:hideMark/>
          </w:tcPr>
          <w:p w14:paraId="0B2AFB3D" w14:textId="77777777" w:rsidR="006620F9" w:rsidRPr="00BC4A7D" w:rsidRDefault="006620F9" w:rsidP="00301258">
            <w:pPr>
              <w:pStyle w:val="ListParagraph"/>
              <w:spacing w:after="0"/>
              <w:ind w:left="0"/>
              <w:rPr>
                <w:rFonts w:ascii="Calibri" w:hAnsi="Calibri" w:cs="Calibri"/>
                <w:color w:val="FF0000"/>
                <w:sz w:val="22"/>
                <w:szCs w:val="22"/>
              </w:rPr>
            </w:pPr>
            <w:r w:rsidRPr="00BC4A7D">
              <w:rPr>
                <w:rFonts w:ascii="Calibri" w:hAnsi="Calibri" w:cs="Calibri"/>
                <w:color w:val="FF0000"/>
                <w:sz w:val="22"/>
                <w:szCs w:val="22"/>
              </w:rPr>
              <w:t>Are the entities unlisted?</w:t>
            </w:r>
          </w:p>
        </w:tc>
        <w:tc>
          <w:tcPr>
            <w:tcW w:w="709" w:type="pct"/>
            <w:tcBorders>
              <w:top w:val="single" w:sz="4" w:space="0" w:color="auto"/>
              <w:left w:val="single" w:sz="4" w:space="0" w:color="auto"/>
              <w:bottom w:val="single" w:sz="4" w:space="0" w:color="auto"/>
              <w:right w:val="single" w:sz="4" w:space="0" w:color="auto"/>
            </w:tcBorders>
            <w:vAlign w:val="center"/>
          </w:tcPr>
          <w:p w14:paraId="0AF51C4B" w14:textId="77777777" w:rsidR="006620F9" w:rsidRPr="00BC4A7D" w:rsidRDefault="006620F9" w:rsidP="00301258">
            <w:pPr>
              <w:pStyle w:val="ListParagraph"/>
              <w:spacing w:after="0"/>
              <w:ind w:left="0"/>
              <w:rPr>
                <w:rFonts w:ascii="Calibri" w:hAnsi="Calibri" w:cs="Calibri"/>
                <w:color w:val="FF0000"/>
                <w:sz w:val="22"/>
                <w:szCs w:val="22"/>
              </w:rPr>
            </w:pPr>
          </w:p>
        </w:tc>
        <w:tc>
          <w:tcPr>
            <w:tcW w:w="1861" w:type="pct"/>
            <w:tcBorders>
              <w:top w:val="single" w:sz="4" w:space="0" w:color="auto"/>
              <w:left w:val="single" w:sz="4" w:space="0" w:color="auto"/>
              <w:bottom w:val="single" w:sz="4" w:space="0" w:color="auto"/>
              <w:right w:val="single" w:sz="4" w:space="0" w:color="auto"/>
            </w:tcBorders>
            <w:vAlign w:val="center"/>
          </w:tcPr>
          <w:p w14:paraId="784B2782" w14:textId="77777777" w:rsidR="006620F9" w:rsidRPr="00BC4A7D" w:rsidRDefault="006620F9" w:rsidP="00301258">
            <w:pPr>
              <w:pStyle w:val="ListParagraph"/>
              <w:spacing w:after="0"/>
              <w:ind w:left="0"/>
              <w:rPr>
                <w:rFonts w:ascii="Calibri" w:hAnsi="Calibri" w:cs="Calibri"/>
                <w:color w:val="FF0000"/>
                <w:sz w:val="22"/>
                <w:szCs w:val="22"/>
              </w:rPr>
            </w:pPr>
          </w:p>
        </w:tc>
      </w:tr>
      <w:tr w:rsidR="006620F9" w:rsidRPr="00BC4A7D" w14:paraId="16D63B93" w14:textId="77777777" w:rsidTr="00301258">
        <w:trPr>
          <w:trHeight w:val="289"/>
        </w:trPr>
        <w:tc>
          <w:tcPr>
            <w:tcW w:w="547" w:type="pct"/>
            <w:tcBorders>
              <w:top w:val="single" w:sz="4" w:space="0" w:color="auto"/>
              <w:left w:val="single" w:sz="4" w:space="0" w:color="auto"/>
              <w:bottom w:val="single" w:sz="4" w:space="0" w:color="auto"/>
              <w:right w:val="single" w:sz="4" w:space="0" w:color="auto"/>
            </w:tcBorders>
            <w:vAlign w:val="center"/>
            <w:hideMark/>
          </w:tcPr>
          <w:p w14:paraId="4FA53F88" w14:textId="77777777" w:rsidR="006620F9" w:rsidRPr="00BC4A7D" w:rsidRDefault="006620F9" w:rsidP="00301258">
            <w:pPr>
              <w:pStyle w:val="ListParagraph"/>
              <w:spacing w:after="0"/>
              <w:ind w:left="0"/>
              <w:jc w:val="center"/>
              <w:rPr>
                <w:rFonts w:ascii="Calibri" w:hAnsi="Calibri" w:cs="Calibri"/>
                <w:color w:val="FF0000"/>
                <w:sz w:val="22"/>
                <w:szCs w:val="22"/>
              </w:rPr>
            </w:pPr>
            <w:r w:rsidRPr="00BC4A7D">
              <w:rPr>
                <w:rFonts w:ascii="Calibri" w:hAnsi="Calibri" w:cs="Calibri"/>
                <w:color w:val="FF0000"/>
                <w:sz w:val="22"/>
                <w:szCs w:val="22"/>
              </w:rPr>
              <w:t>2</w:t>
            </w:r>
          </w:p>
        </w:tc>
        <w:tc>
          <w:tcPr>
            <w:tcW w:w="1883" w:type="pct"/>
            <w:tcBorders>
              <w:top w:val="single" w:sz="4" w:space="0" w:color="auto"/>
              <w:left w:val="single" w:sz="4" w:space="0" w:color="auto"/>
              <w:bottom w:val="single" w:sz="4" w:space="0" w:color="auto"/>
              <w:right w:val="single" w:sz="4" w:space="0" w:color="auto"/>
            </w:tcBorders>
            <w:vAlign w:val="center"/>
            <w:hideMark/>
          </w:tcPr>
          <w:p w14:paraId="1183303B" w14:textId="77777777" w:rsidR="006620F9" w:rsidRPr="00BC4A7D" w:rsidRDefault="006620F9" w:rsidP="00301258">
            <w:pPr>
              <w:pStyle w:val="ListParagraph"/>
              <w:spacing w:after="0"/>
              <w:ind w:left="0"/>
              <w:rPr>
                <w:rFonts w:ascii="Calibri" w:hAnsi="Calibri" w:cs="Calibri"/>
                <w:color w:val="FF0000"/>
                <w:sz w:val="22"/>
                <w:szCs w:val="22"/>
              </w:rPr>
            </w:pPr>
            <w:commentRangeStart w:id="110"/>
            <w:r w:rsidRPr="00BC4A7D">
              <w:rPr>
                <w:rFonts w:ascii="Calibri" w:hAnsi="Calibri" w:cs="Calibri"/>
                <w:color w:val="FF0000"/>
                <w:sz w:val="22"/>
                <w:szCs w:val="22"/>
              </w:rPr>
              <w:t>Are the entities commonly controlled?</w:t>
            </w:r>
            <w:commentRangeEnd w:id="110"/>
            <w:r w:rsidRPr="00BC4A7D">
              <w:rPr>
                <w:rStyle w:val="CommentReference"/>
                <w:rFonts w:ascii="Calibri" w:hAnsi="Calibri" w:cs="Calibri"/>
                <w:sz w:val="22"/>
                <w:szCs w:val="22"/>
              </w:rPr>
              <w:commentReference w:id="110"/>
            </w:r>
          </w:p>
        </w:tc>
        <w:tc>
          <w:tcPr>
            <w:tcW w:w="709" w:type="pct"/>
            <w:tcBorders>
              <w:top w:val="single" w:sz="4" w:space="0" w:color="auto"/>
              <w:left w:val="single" w:sz="4" w:space="0" w:color="auto"/>
              <w:bottom w:val="single" w:sz="4" w:space="0" w:color="auto"/>
              <w:right w:val="single" w:sz="4" w:space="0" w:color="auto"/>
            </w:tcBorders>
            <w:vAlign w:val="center"/>
          </w:tcPr>
          <w:p w14:paraId="70DE0985" w14:textId="77777777" w:rsidR="006620F9" w:rsidRPr="00BC4A7D" w:rsidRDefault="006620F9" w:rsidP="00301258">
            <w:pPr>
              <w:pStyle w:val="ListParagraph"/>
              <w:spacing w:after="0"/>
              <w:ind w:left="0"/>
              <w:rPr>
                <w:rFonts w:ascii="Calibri" w:hAnsi="Calibri" w:cs="Calibri"/>
                <w:color w:val="FF0000"/>
                <w:sz w:val="22"/>
                <w:szCs w:val="22"/>
              </w:rPr>
            </w:pPr>
          </w:p>
        </w:tc>
        <w:tc>
          <w:tcPr>
            <w:tcW w:w="1861" w:type="pct"/>
            <w:tcBorders>
              <w:top w:val="single" w:sz="4" w:space="0" w:color="auto"/>
              <w:left w:val="single" w:sz="4" w:space="0" w:color="auto"/>
              <w:bottom w:val="single" w:sz="4" w:space="0" w:color="auto"/>
              <w:right w:val="single" w:sz="4" w:space="0" w:color="auto"/>
            </w:tcBorders>
            <w:vAlign w:val="center"/>
            <w:hideMark/>
          </w:tcPr>
          <w:p w14:paraId="1120151A" w14:textId="77777777" w:rsidR="006620F9" w:rsidRPr="00BC4A7D" w:rsidRDefault="006620F9" w:rsidP="00301258">
            <w:pPr>
              <w:pStyle w:val="ListParagraph"/>
              <w:spacing w:after="0"/>
              <w:ind w:left="0"/>
              <w:rPr>
                <w:rFonts w:ascii="Calibri" w:hAnsi="Calibri" w:cs="Calibri"/>
                <w:color w:val="FF0000"/>
                <w:sz w:val="22"/>
                <w:szCs w:val="22"/>
              </w:rPr>
            </w:pPr>
          </w:p>
        </w:tc>
      </w:tr>
      <w:tr w:rsidR="006620F9" w:rsidRPr="00BC4A7D" w14:paraId="576AA46E" w14:textId="77777777" w:rsidTr="00301258">
        <w:trPr>
          <w:trHeight w:val="289"/>
        </w:trPr>
        <w:tc>
          <w:tcPr>
            <w:tcW w:w="547" w:type="pct"/>
            <w:tcBorders>
              <w:top w:val="single" w:sz="4" w:space="0" w:color="auto"/>
              <w:left w:val="single" w:sz="4" w:space="0" w:color="auto"/>
              <w:bottom w:val="single" w:sz="4" w:space="0" w:color="auto"/>
              <w:right w:val="single" w:sz="4" w:space="0" w:color="auto"/>
            </w:tcBorders>
            <w:vAlign w:val="center"/>
            <w:hideMark/>
          </w:tcPr>
          <w:p w14:paraId="33B82190" w14:textId="77777777" w:rsidR="006620F9" w:rsidRPr="00BC4A7D" w:rsidRDefault="006620F9" w:rsidP="00301258">
            <w:pPr>
              <w:pStyle w:val="ListParagraph"/>
              <w:spacing w:after="0"/>
              <w:ind w:left="0"/>
              <w:jc w:val="center"/>
              <w:rPr>
                <w:rFonts w:ascii="Calibri" w:hAnsi="Calibri" w:cs="Calibri"/>
                <w:color w:val="FF0000"/>
                <w:sz w:val="22"/>
                <w:szCs w:val="22"/>
              </w:rPr>
            </w:pPr>
            <w:r w:rsidRPr="00BC4A7D">
              <w:rPr>
                <w:rFonts w:ascii="Calibri" w:hAnsi="Calibri" w:cs="Calibri"/>
                <w:color w:val="FF0000"/>
                <w:sz w:val="22"/>
                <w:szCs w:val="22"/>
              </w:rPr>
              <w:t>3</w:t>
            </w:r>
          </w:p>
        </w:tc>
        <w:tc>
          <w:tcPr>
            <w:tcW w:w="1883" w:type="pct"/>
            <w:tcBorders>
              <w:top w:val="single" w:sz="4" w:space="0" w:color="auto"/>
              <w:left w:val="single" w:sz="4" w:space="0" w:color="auto"/>
              <w:bottom w:val="single" w:sz="4" w:space="0" w:color="auto"/>
              <w:right w:val="single" w:sz="4" w:space="0" w:color="auto"/>
            </w:tcBorders>
            <w:vAlign w:val="center"/>
            <w:hideMark/>
          </w:tcPr>
          <w:p w14:paraId="39EC5CC4" w14:textId="77777777" w:rsidR="006620F9" w:rsidRPr="00BC4A7D" w:rsidRDefault="006620F9" w:rsidP="00301258">
            <w:pPr>
              <w:pStyle w:val="ListParagraph"/>
              <w:spacing w:after="0"/>
              <w:ind w:left="0"/>
              <w:rPr>
                <w:rFonts w:ascii="Calibri" w:hAnsi="Calibri" w:cs="Calibri"/>
                <w:color w:val="FF0000"/>
                <w:sz w:val="22"/>
                <w:szCs w:val="22"/>
              </w:rPr>
            </w:pPr>
            <w:commentRangeStart w:id="111"/>
            <w:r w:rsidRPr="00BC4A7D">
              <w:rPr>
                <w:rFonts w:ascii="Calibri" w:hAnsi="Calibri" w:cs="Calibri"/>
                <w:color w:val="FF0000"/>
                <w:sz w:val="22"/>
                <w:szCs w:val="22"/>
              </w:rPr>
              <w:t>Are the entities into similar line of business?</w:t>
            </w:r>
            <w:commentRangeEnd w:id="111"/>
            <w:r w:rsidRPr="00BC4A7D">
              <w:rPr>
                <w:rStyle w:val="CommentReference"/>
                <w:rFonts w:ascii="Calibri" w:hAnsi="Calibri" w:cs="Calibri"/>
                <w:sz w:val="22"/>
                <w:szCs w:val="22"/>
              </w:rPr>
              <w:commentReference w:id="111"/>
            </w:r>
          </w:p>
        </w:tc>
        <w:tc>
          <w:tcPr>
            <w:tcW w:w="709" w:type="pct"/>
            <w:tcBorders>
              <w:top w:val="single" w:sz="4" w:space="0" w:color="auto"/>
              <w:left w:val="single" w:sz="4" w:space="0" w:color="auto"/>
              <w:bottom w:val="single" w:sz="4" w:space="0" w:color="auto"/>
              <w:right w:val="single" w:sz="4" w:space="0" w:color="auto"/>
            </w:tcBorders>
            <w:vAlign w:val="center"/>
          </w:tcPr>
          <w:p w14:paraId="3BAFA1AC" w14:textId="77777777" w:rsidR="006620F9" w:rsidRPr="00BC4A7D" w:rsidRDefault="006620F9" w:rsidP="00301258">
            <w:pPr>
              <w:pStyle w:val="ListParagraph"/>
              <w:spacing w:after="0"/>
              <w:ind w:left="0"/>
              <w:rPr>
                <w:rFonts w:ascii="Calibri" w:hAnsi="Calibri" w:cs="Calibri"/>
                <w:color w:val="FF0000"/>
                <w:sz w:val="22"/>
                <w:szCs w:val="22"/>
              </w:rPr>
            </w:pPr>
          </w:p>
        </w:tc>
        <w:tc>
          <w:tcPr>
            <w:tcW w:w="1861" w:type="pct"/>
            <w:tcBorders>
              <w:top w:val="single" w:sz="4" w:space="0" w:color="auto"/>
              <w:left w:val="single" w:sz="4" w:space="0" w:color="auto"/>
              <w:bottom w:val="single" w:sz="4" w:space="0" w:color="auto"/>
              <w:right w:val="single" w:sz="4" w:space="0" w:color="auto"/>
            </w:tcBorders>
            <w:vAlign w:val="center"/>
            <w:hideMark/>
          </w:tcPr>
          <w:p w14:paraId="5BDA0E7C" w14:textId="77777777" w:rsidR="006620F9" w:rsidRPr="00BC4A7D" w:rsidRDefault="006620F9" w:rsidP="00301258">
            <w:pPr>
              <w:pStyle w:val="ListParagraph"/>
              <w:spacing w:after="0"/>
              <w:ind w:left="0"/>
              <w:rPr>
                <w:rFonts w:ascii="Calibri" w:hAnsi="Calibri" w:cs="Calibri"/>
                <w:color w:val="FF0000"/>
                <w:sz w:val="22"/>
                <w:szCs w:val="22"/>
              </w:rPr>
            </w:pPr>
          </w:p>
        </w:tc>
      </w:tr>
      <w:tr w:rsidR="006620F9" w:rsidRPr="00BC4A7D" w14:paraId="0A05B6C6" w14:textId="77777777" w:rsidTr="00301258">
        <w:trPr>
          <w:trHeight w:val="289"/>
        </w:trPr>
        <w:tc>
          <w:tcPr>
            <w:tcW w:w="547" w:type="pct"/>
            <w:tcBorders>
              <w:top w:val="single" w:sz="4" w:space="0" w:color="auto"/>
              <w:left w:val="single" w:sz="4" w:space="0" w:color="auto"/>
              <w:bottom w:val="single" w:sz="4" w:space="0" w:color="auto"/>
              <w:right w:val="single" w:sz="4" w:space="0" w:color="auto"/>
            </w:tcBorders>
            <w:vAlign w:val="center"/>
            <w:hideMark/>
          </w:tcPr>
          <w:p w14:paraId="3132F3B1" w14:textId="77777777" w:rsidR="006620F9" w:rsidRPr="00BC4A7D" w:rsidRDefault="006620F9" w:rsidP="00301258">
            <w:pPr>
              <w:pStyle w:val="ListParagraph"/>
              <w:spacing w:after="0"/>
              <w:ind w:left="0"/>
              <w:jc w:val="center"/>
              <w:rPr>
                <w:rFonts w:ascii="Calibri" w:hAnsi="Calibri" w:cs="Calibri"/>
                <w:color w:val="FF0000"/>
                <w:sz w:val="22"/>
                <w:szCs w:val="22"/>
              </w:rPr>
            </w:pPr>
            <w:r w:rsidRPr="00BC4A7D">
              <w:rPr>
                <w:rFonts w:ascii="Calibri" w:hAnsi="Calibri" w:cs="Calibri"/>
                <w:color w:val="FF0000"/>
                <w:sz w:val="22"/>
                <w:szCs w:val="22"/>
              </w:rPr>
              <w:t>4</w:t>
            </w:r>
          </w:p>
        </w:tc>
        <w:tc>
          <w:tcPr>
            <w:tcW w:w="1883" w:type="pct"/>
            <w:tcBorders>
              <w:top w:val="single" w:sz="4" w:space="0" w:color="auto"/>
              <w:left w:val="single" w:sz="4" w:space="0" w:color="auto"/>
              <w:bottom w:val="single" w:sz="4" w:space="0" w:color="auto"/>
              <w:right w:val="single" w:sz="4" w:space="0" w:color="auto"/>
            </w:tcBorders>
            <w:vAlign w:val="center"/>
            <w:hideMark/>
          </w:tcPr>
          <w:p w14:paraId="0ABB9E14" w14:textId="77777777" w:rsidR="006620F9" w:rsidRPr="00BC4A7D" w:rsidRDefault="006620F9" w:rsidP="00301258">
            <w:pPr>
              <w:pStyle w:val="ListParagraph"/>
              <w:spacing w:after="0"/>
              <w:ind w:left="0"/>
              <w:rPr>
                <w:rFonts w:ascii="Calibri" w:hAnsi="Calibri" w:cs="Calibri"/>
                <w:color w:val="FF0000"/>
                <w:sz w:val="22"/>
                <w:szCs w:val="22"/>
              </w:rPr>
            </w:pPr>
            <w:commentRangeStart w:id="112"/>
            <w:r w:rsidRPr="00BC4A7D">
              <w:rPr>
                <w:rFonts w:ascii="Calibri" w:hAnsi="Calibri" w:cs="Calibri"/>
                <w:color w:val="FF0000"/>
                <w:sz w:val="22"/>
                <w:szCs w:val="22"/>
              </w:rPr>
              <w:t>Are the entities exhibiting cash flow fungibility?</w:t>
            </w:r>
            <w:commentRangeEnd w:id="112"/>
            <w:r w:rsidRPr="00BC4A7D">
              <w:rPr>
                <w:rStyle w:val="CommentReference"/>
                <w:rFonts w:ascii="Calibri" w:hAnsi="Calibri" w:cs="Calibri"/>
                <w:sz w:val="22"/>
                <w:szCs w:val="22"/>
              </w:rPr>
              <w:commentReference w:id="112"/>
            </w:r>
          </w:p>
        </w:tc>
        <w:tc>
          <w:tcPr>
            <w:tcW w:w="709" w:type="pct"/>
            <w:tcBorders>
              <w:top w:val="single" w:sz="4" w:space="0" w:color="auto"/>
              <w:left w:val="single" w:sz="4" w:space="0" w:color="auto"/>
              <w:bottom w:val="single" w:sz="4" w:space="0" w:color="auto"/>
              <w:right w:val="single" w:sz="4" w:space="0" w:color="auto"/>
            </w:tcBorders>
            <w:vAlign w:val="center"/>
          </w:tcPr>
          <w:p w14:paraId="5AAC1166" w14:textId="77777777" w:rsidR="006620F9" w:rsidRPr="00BC4A7D" w:rsidRDefault="006620F9" w:rsidP="00301258">
            <w:pPr>
              <w:pStyle w:val="ListParagraph"/>
              <w:spacing w:after="0"/>
              <w:ind w:left="0"/>
              <w:rPr>
                <w:rFonts w:ascii="Calibri" w:hAnsi="Calibri" w:cs="Calibri"/>
                <w:color w:val="FF0000"/>
                <w:sz w:val="22"/>
                <w:szCs w:val="22"/>
              </w:rPr>
            </w:pPr>
          </w:p>
        </w:tc>
        <w:tc>
          <w:tcPr>
            <w:tcW w:w="1861" w:type="pct"/>
            <w:tcBorders>
              <w:top w:val="single" w:sz="4" w:space="0" w:color="auto"/>
              <w:left w:val="single" w:sz="4" w:space="0" w:color="auto"/>
              <w:bottom w:val="single" w:sz="4" w:space="0" w:color="auto"/>
              <w:right w:val="single" w:sz="4" w:space="0" w:color="auto"/>
            </w:tcBorders>
            <w:vAlign w:val="center"/>
            <w:hideMark/>
          </w:tcPr>
          <w:p w14:paraId="16244F5F" w14:textId="77777777" w:rsidR="006620F9" w:rsidRPr="00BC4A7D" w:rsidRDefault="006620F9" w:rsidP="00301258">
            <w:pPr>
              <w:pStyle w:val="ListParagraph"/>
              <w:spacing w:after="0"/>
              <w:ind w:left="0"/>
              <w:rPr>
                <w:rFonts w:ascii="Calibri" w:hAnsi="Calibri" w:cs="Calibri"/>
                <w:color w:val="FF0000"/>
                <w:sz w:val="22"/>
                <w:szCs w:val="22"/>
              </w:rPr>
            </w:pPr>
          </w:p>
        </w:tc>
      </w:tr>
      <w:tr w:rsidR="006620F9" w:rsidRPr="00BC4A7D" w14:paraId="76B0A486" w14:textId="77777777" w:rsidTr="00301258">
        <w:trPr>
          <w:trHeight w:val="289"/>
        </w:trPr>
        <w:tc>
          <w:tcPr>
            <w:tcW w:w="547" w:type="pct"/>
            <w:tcBorders>
              <w:top w:val="single" w:sz="4" w:space="0" w:color="auto"/>
              <w:left w:val="single" w:sz="4" w:space="0" w:color="auto"/>
              <w:bottom w:val="single" w:sz="4" w:space="0" w:color="auto"/>
              <w:right w:val="single" w:sz="4" w:space="0" w:color="auto"/>
            </w:tcBorders>
            <w:vAlign w:val="center"/>
            <w:hideMark/>
          </w:tcPr>
          <w:p w14:paraId="18417371" w14:textId="77777777" w:rsidR="006620F9" w:rsidRPr="00BC4A7D" w:rsidRDefault="006620F9" w:rsidP="00301258">
            <w:pPr>
              <w:pStyle w:val="ListParagraph"/>
              <w:spacing w:after="0"/>
              <w:ind w:left="0"/>
              <w:jc w:val="center"/>
              <w:rPr>
                <w:rFonts w:ascii="Calibri" w:hAnsi="Calibri" w:cs="Calibri"/>
                <w:color w:val="FF0000"/>
                <w:sz w:val="22"/>
                <w:szCs w:val="22"/>
              </w:rPr>
            </w:pPr>
            <w:r w:rsidRPr="00BC4A7D">
              <w:rPr>
                <w:rFonts w:ascii="Calibri" w:hAnsi="Calibri" w:cs="Calibri"/>
                <w:color w:val="FF0000"/>
                <w:sz w:val="22"/>
                <w:szCs w:val="22"/>
              </w:rPr>
              <w:t>5</w:t>
            </w:r>
          </w:p>
        </w:tc>
        <w:tc>
          <w:tcPr>
            <w:tcW w:w="1883" w:type="pct"/>
            <w:tcBorders>
              <w:top w:val="single" w:sz="4" w:space="0" w:color="auto"/>
              <w:left w:val="single" w:sz="4" w:space="0" w:color="auto"/>
              <w:bottom w:val="single" w:sz="4" w:space="0" w:color="auto"/>
              <w:right w:val="single" w:sz="4" w:space="0" w:color="auto"/>
            </w:tcBorders>
            <w:vAlign w:val="center"/>
            <w:hideMark/>
          </w:tcPr>
          <w:p w14:paraId="21F681A8" w14:textId="77777777" w:rsidR="006620F9" w:rsidRPr="00BC4A7D" w:rsidRDefault="006620F9" w:rsidP="00301258">
            <w:pPr>
              <w:pStyle w:val="ListParagraph"/>
              <w:spacing w:after="0"/>
              <w:ind w:left="0"/>
              <w:rPr>
                <w:rFonts w:ascii="Calibri" w:hAnsi="Calibri" w:cs="Calibri"/>
                <w:color w:val="FF0000"/>
                <w:sz w:val="22"/>
                <w:szCs w:val="22"/>
              </w:rPr>
            </w:pPr>
            <w:commentRangeStart w:id="113"/>
            <w:r w:rsidRPr="00BC4A7D">
              <w:rPr>
                <w:rFonts w:ascii="Calibri" w:hAnsi="Calibri" w:cs="Calibri"/>
                <w:color w:val="FF0000"/>
                <w:sz w:val="22"/>
                <w:szCs w:val="22"/>
              </w:rPr>
              <w:t>Has the management articulated that entities would support each other in the times of distress and will not operate in isolation</w:t>
            </w:r>
            <w:commentRangeEnd w:id="113"/>
            <w:r w:rsidRPr="00BC4A7D">
              <w:rPr>
                <w:rStyle w:val="CommentReference"/>
                <w:rFonts w:ascii="Calibri" w:hAnsi="Calibri" w:cs="Calibri"/>
                <w:sz w:val="22"/>
                <w:szCs w:val="22"/>
              </w:rPr>
              <w:commentReference w:id="113"/>
            </w:r>
          </w:p>
        </w:tc>
        <w:tc>
          <w:tcPr>
            <w:tcW w:w="709" w:type="pct"/>
            <w:tcBorders>
              <w:top w:val="single" w:sz="4" w:space="0" w:color="auto"/>
              <w:left w:val="single" w:sz="4" w:space="0" w:color="auto"/>
              <w:bottom w:val="single" w:sz="4" w:space="0" w:color="auto"/>
              <w:right w:val="single" w:sz="4" w:space="0" w:color="auto"/>
            </w:tcBorders>
            <w:vAlign w:val="center"/>
          </w:tcPr>
          <w:p w14:paraId="08D8C813" w14:textId="77777777" w:rsidR="006620F9" w:rsidRPr="00BC4A7D" w:rsidRDefault="006620F9" w:rsidP="00301258">
            <w:pPr>
              <w:pStyle w:val="ListParagraph"/>
              <w:spacing w:after="0"/>
              <w:ind w:left="0"/>
              <w:rPr>
                <w:rFonts w:ascii="Calibri" w:hAnsi="Calibri" w:cs="Calibri"/>
                <w:color w:val="FF0000"/>
                <w:sz w:val="22"/>
                <w:szCs w:val="22"/>
              </w:rPr>
            </w:pPr>
          </w:p>
        </w:tc>
        <w:tc>
          <w:tcPr>
            <w:tcW w:w="1861" w:type="pct"/>
            <w:tcBorders>
              <w:top w:val="single" w:sz="4" w:space="0" w:color="auto"/>
              <w:left w:val="single" w:sz="4" w:space="0" w:color="auto"/>
              <w:bottom w:val="single" w:sz="4" w:space="0" w:color="auto"/>
              <w:right w:val="single" w:sz="4" w:space="0" w:color="auto"/>
            </w:tcBorders>
            <w:vAlign w:val="center"/>
            <w:hideMark/>
          </w:tcPr>
          <w:p w14:paraId="7F8043A9" w14:textId="77777777" w:rsidR="006620F9" w:rsidRPr="00BC4A7D" w:rsidRDefault="006620F9" w:rsidP="00301258">
            <w:pPr>
              <w:pStyle w:val="ListParagraph"/>
              <w:spacing w:after="0"/>
              <w:ind w:left="0"/>
              <w:rPr>
                <w:rFonts w:ascii="Calibri" w:hAnsi="Calibri" w:cs="Calibri"/>
                <w:color w:val="FF0000"/>
                <w:sz w:val="22"/>
                <w:szCs w:val="22"/>
              </w:rPr>
            </w:pPr>
          </w:p>
        </w:tc>
      </w:tr>
      <w:tr w:rsidR="006620F9" w:rsidRPr="00BC4A7D" w14:paraId="5FA97E0F" w14:textId="77777777" w:rsidTr="00301258">
        <w:trPr>
          <w:trHeight w:val="289"/>
        </w:trPr>
        <w:tc>
          <w:tcPr>
            <w:tcW w:w="547" w:type="pct"/>
            <w:tcBorders>
              <w:top w:val="single" w:sz="4" w:space="0" w:color="auto"/>
              <w:left w:val="single" w:sz="4" w:space="0" w:color="auto"/>
              <w:bottom w:val="single" w:sz="4" w:space="0" w:color="auto"/>
              <w:right w:val="single" w:sz="4" w:space="0" w:color="auto"/>
            </w:tcBorders>
            <w:vAlign w:val="center"/>
            <w:hideMark/>
          </w:tcPr>
          <w:p w14:paraId="71A4ABE0" w14:textId="77777777" w:rsidR="006620F9" w:rsidRPr="00BC4A7D" w:rsidRDefault="006620F9" w:rsidP="00301258">
            <w:pPr>
              <w:pStyle w:val="ListParagraph"/>
              <w:spacing w:after="0"/>
              <w:ind w:left="0"/>
              <w:jc w:val="center"/>
              <w:rPr>
                <w:rFonts w:ascii="Calibri" w:hAnsi="Calibri" w:cs="Calibri"/>
                <w:color w:val="FF0000"/>
                <w:sz w:val="22"/>
                <w:szCs w:val="22"/>
              </w:rPr>
            </w:pPr>
            <w:r w:rsidRPr="00BC4A7D">
              <w:rPr>
                <w:rFonts w:ascii="Calibri" w:hAnsi="Calibri" w:cs="Calibri"/>
                <w:color w:val="FF0000"/>
                <w:sz w:val="22"/>
                <w:szCs w:val="22"/>
              </w:rPr>
              <w:t>6</w:t>
            </w:r>
          </w:p>
        </w:tc>
        <w:tc>
          <w:tcPr>
            <w:tcW w:w="1883" w:type="pct"/>
            <w:tcBorders>
              <w:top w:val="single" w:sz="4" w:space="0" w:color="auto"/>
              <w:left w:val="single" w:sz="4" w:space="0" w:color="auto"/>
              <w:bottom w:val="single" w:sz="4" w:space="0" w:color="auto"/>
              <w:right w:val="single" w:sz="4" w:space="0" w:color="auto"/>
            </w:tcBorders>
            <w:vAlign w:val="center"/>
            <w:hideMark/>
          </w:tcPr>
          <w:p w14:paraId="5562B2AD" w14:textId="77777777" w:rsidR="006620F9" w:rsidRPr="00BC4A7D" w:rsidRDefault="006620F9" w:rsidP="00301258">
            <w:pPr>
              <w:pStyle w:val="ListParagraph"/>
              <w:spacing w:after="0"/>
              <w:ind w:left="0"/>
              <w:rPr>
                <w:rFonts w:ascii="Calibri" w:hAnsi="Calibri" w:cs="Calibri"/>
                <w:color w:val="FF0000"/>
                <w:sz w:val="22"/>
                <w:szCs w:val="22"/>
              </w:rPr>
            </w:pPr>
            <w:commentRangeStart w:id="114"/>
            <w:r w:rsidRPr="00BC4A7D">
              <w:rPr>
                <w:rFonts w:ascii="Calibri" w:hAnsi="Calibri" w:cs="Calibri"/>
                <w:color w:val="FF0000"/>
                <w:sz w:val="22"/>
                <w:szCs w:val="22"/>
              </w:rPr>
              <w:t>Are any of the entities listed and have extended cross guarantees to lenders?</w:t>
            </w:r>
            <w:commentRangeEnd w:id="114"/>
            <w:r w:rsidRPr="00BC4A7D">
              <w:rPr>
                <w:rStyle w:val="CommentReference"/>
                <w:rFonts w:ascii="Calibri" w:hAnsi="Calibri" w:cs="Calibri"/>
                <w:sz w:val="22"/>
                <w:szCs w:val="22"/>
              </w:rPr>
              <w:commentReference w:id="114"/>
            </w:r>
          </w:p>
        </w:tc>
        <w:tc>
          <w:tcPr>
            <w:tcW w:w="709" w:type="pct"/>
            <w:tcBorders>
              <w:top w:val="single" w:sz="4" w:space="0" w:color="auto"/>
              <w:left w:val="single" w:sz="4" w:space="0" w:color="auto"/>
              <w:bottom w:val="single" w:sz="4" w:space="0" w:color="auto"/>
              <w:right w:val="single" w:sz="4" w:space="0" w:color="auto"/>
            </w:tcBorders>
            <w:vAlign w:val="center"/>
          </w:tcPr>
          <w:p w14:paraId="466D6BE4" w14:textId="77777777" w:rsidR="006620F9" w:rsidRPr="00BC4A7D" w:rsidRDefault="006620F9" w:rsidP="00301258">
            <w:pPr>
              <w:pStyle w:val="ListParagraph"/>
              <w:spacing w:after="0"/>
              <w:ind w:left="0"/>
              <w:rPr>
                <w:rFonts w:ascii="Calibri" w:hAnsi="Calibri" w:cs="Calibri"/>
                <w:color w:val="FF0000"/>
                <w:sz w:val="22"/>
                <w:szCs w:val="22"/>
              </w:rPr>
            </w:pPr>
          </w:p>
        </w:tc>
        <w:tc>
          <w:tcPr>
            <w:tcW w:w="1861" w:type="pct"/>
            <w:tcBorders>
              <w:top w:val="single" w:sz="4" w:space="0" w:color="auto"/>
              <w:left w:val="single" w:sz="4" w:space="0" w:color="auto"/>
              <w:bottom w:val="single" w:sz="4" w:space="0" w:color="auto"/>
              <w:right w:val="single" w:sz="4" w:space="0" w:color="auto"/>
            </w:tcBorders>
            <w:vAlign w:val="center"/>
            <w:hideMark/>
          </w:tcPr>
          <w:p w14:paraId="6ED0E9E2" w14:textId="77777777" w:rsidR="006620F9" w:rsidRPr="00BC4A7D" w:rsidRDefault="006620F9" w:rsidP="00301258">
            <w:pPr>
              <w:pStyle w:val="ListParagraph"/>
              <w:spacing w:after="0"/>
              <w:ind w:left="0"/>
              <w:rPr>
                <w:rFonts w:ascii="Calibri" w:hAnsi="Calibri" w:cs="Calibri"/>
                <w:color w:val="FF0000"/>
                <w:sz w:val="22"/>
                <w:szCs w:val="22"/>
              </w:rPr>
            </w:pPr>
          </w:p>
        </w:tc>
        <w:bookmarkEnd w:id="109"/>
      </w:tr>
    </w:tbl>
    <w:p w14:paraId="0455E224" w14:textId="77777777" w:rsidR="006620F9" w:rsidRPr="00BC4A7D" w:rsidRDefault="006620F9" w:rsidP="006620F9">
      <w:pPr>
        <w:pStyle w:val="Heading3"/>
        <w:spacing w:before="0" w:after="0" w:line="276" w:lineRule="auto"/>
        <w:ind w:left="432"/>
        <w:rPr>
          <w:rFonts w:ascii="Calibri" w:hAnsi="Calibri" w:cs="Calibri"/>
          <w:sz w:val="22"/>
          <w:szCs w:val="22"/>
          <w:lang w:val="en-GB"/>
        </w:rPr>
      </w:pPr>
    </w:p>
    <w:p w14:paraId="6DD126A3" w14:textId="77777777" w:rsidR="006620F9" w:rsidRPr="00BC4A7D" w:rsidRDefault="006620F9" w:rsidP="006620F9">
      <w:pPr>
        <w:pStyle w:val="Heading3"/>
        <w:numPr>
          <w:ilvl w:val="1"/>
          <w:numId w:val="14"/>
        </w:numPr>
        <w:spacing w:before="0" w:after="0" w:line="276" w:lineRule="auto"/>
        <w:ind w:left="432"/>
        <w:rPr>
          <w:rFonts w:ascii="Calibri" w:hAnsi="Calibri" w:cs="Calibri"/>
          <w:sz w:val="22"/>
          <w:szCs w:val="22"/>
          <w:lang w:val="en-GB"/>
        </w:rPr>
      </w:pPr>
      <w:bookmarkStart w:id="115" w:name="_Toc181703227"/>
      <w:commentRangeStart w:id="116"/>
      <w:r w:rsidRPr="00BC4A7D">
        <w:rPr>
          <w:rFonts w:ascii="Calibri" w:hAnsi="Calibri" w:cs="Calibri"/>
          <w:sz w:val="22"/>
          <w:szCs w:val="22"/>
          <w:lang w:val="en-GB"/>
        </w:rPr>
        <w:t>Linked ratings</w:t>
      </w:r>
      <w:commentRangeEnd w:id="116"/>
      <w:r w:rsidRPr="00BC4A7D">
        <w:rPr>
          <w:rStyle w:val="CommentReference"/>
          <w:rFonts w:ascii="Calibri" w:hAnsi="Calibri" w:cs="Calibri"/>
          <w:sz w:val="22"/>
          <w:szCs w:val="22"/>
        </w:rPr>
        <w:commentReference w:id="116"/>
      </w:r>
      <w:bookmarkEnd w:id="115"/>
      <w:r w:rsidRPr="00BC4A7D">
        <w:rPr>
          <w:rFonts w:ascii="Calibri" w:hAnsi="Calibri" w:cs="Calibri"/>
          <w:sz w:val="22"/>
          <w:szCs w:val="22"/>
          <w:lang w:val="en-GB"/>
        </w:rPr>
        <w:t xml:space="preserve"> </w:t>
      </w:r>
    </w:p>
    <w:p w14:paraId="0BC437D3" w14:textId="77777777" w:rsidR="006620F9" w:rsidRPr="00BC4A7D" w:rsidRDefault="006620F9" w:rsidP="006620F9">
      <w:pPr>
        <w:spacing w:after="0"/>
        <w:rPr>
          <w:rFonts w:ascii="Calibri" w:hAnsi="Calibri" w:cs="Calibri"/>
          <w:sz w:val="22"/>
          <w:szCs w:val="22"/>
          <w:lang w:val="en-GB"/>
        </w:rPr>
      </w:pPr>
      <w:r w:rsidRPr="00BC4A7D">
        <w:rPr>
          <w:rFonts w:ascii="Calibri" w:hAnsi="Calibri" w:cs="Calibri"/>
          <w:sz w:val="22"/>
          <w:szCs w:val="22"/>
          <w:lang w:val="en-GB"/>
        </w:rPr>
        <w:t>XX</w:t>
      </w:r>
    </w:p>
    <w:p w14:paraId="019E4FD4" w14:textId="77777777" w:rsidR="006620F9" w:rsidRPr="00BC4A7D" w:rsidRDefault="006620F9" w:rsidP="006620F9">
      <w:pPr>
        <w:spacing w:after="0"/>
        <w:rPr>
          <w:rFonts w:ascii="Calibri" w:hAnsi="Calibri" w:cs="Calibri"/>
          <w:sz w:val="22"/>
          <w:szCs w:val="22"/>
          <w:lang w:val="en-GB"/>
        </w:rPr>
      </w:pPr>
    </w:p>
    <w:p w14:paraId="31693801" w14:textId="77777777" w:rsidR="006620F9" w:rsidRPr="00BC4A7D" w:rsidRDefault="006620F9" w:rsidP="006620F9">
      <w:pPr>
        <w:pStyle w:val="Heading3"/>
        <w:numPr>
          <w:ilvl w:val="1"/>
          <w:numId w:val="14"/>
        </w:numPr>
        <w:spacing w:before="0" w:after="0" w:line="276" w:lineRule="auto"/>
        <w:ind w:left="432"/>
        <w:rPr>
          <w:rFonts w:ascii="Calibri" w:hAnsi="Calibri" w:cs="Calibri"/>
          <w:sz w:val="22"/>
          <w:szCs w:val="22"/>
          <w:lang w:val="en-GB"/>
        </w:rPr>
      </w:pPr>
      <w:bookmarkStart w:id="117" w:name="_Toc181703228"/>
      <w:commentRangeStart w:id="118"/>
      <w:r w:rsidRPr="00BC4A7D">
        <w:rPr>
          <w:rFonts w:ascii="Calibri" w:hAnsi="Calibri" w:cs="Calibri"/>
          <w:sz w:val="22"/>
          <w:szCs w:val="22"/>
          <w:lang w:val="en-GB"/>
        </w:rPr>
        <w:t xml:space="preserve">Financials </w:t>
      </w:r>
      <w:commentRangeEnd w:id="118"/>
      <w:r w:rsidRPr="00BC4A7D">
        <w:rPr>
          <w:rStyle w:val="CommentReference"/>
          <w:rFonts w:ascii="Calibri" w:hAnsi="Calibri" w:cs="Calibri"/>
          <w:sz w:val="22"/>
          <w:szCs w:val="22"/>
        </w:rPr>
        <w:commentReference w:id="118"/>
      </w:r>
      <w:r w:rsidRPr="00BC4A7D">
        <w:rPr>
          <w:rFonts w:ascii="Calibri" w:hAnsi="Calibri" w:cs="Calibri"/>
          <w:sz w:val="22"/>
          <w:szCs w:val="22"/>
          <w:lang w:val="en-GB"/>
        </w:rPr>
        <w:t>(Past/</w:t>
      </w:r>
      <w:commentRangeStart w:id="119"/>
      <w:r w:rsidRPr="00BC4A7D">
        <w:rPr>
          <w:rFonts w:ascii="Calibri" w:hAnsi="Calibri" w:cs="Calibri"/>
          <w:sz w:val="22"/>
          <w:szCs w:val="22"/>
          <w:lang w:val="en-GB"/>
        </w:rPr>
        <w:t>Projected</w:t>
      </w:r>
      <w:commentRangeEnd w:id="119"/>
      <w:r w:rsidRPr="00BC4A7D">
        <w:rPr>
          <w:rStyle w:val="CommentReference"/>
          <w:rFonts w:ascii="Calibri" w:hAnsi="Calibri" w:cs="Calibri"/>
          <w:sz w:val="22"/>
          <w:szCs w:val="22"/>
        </w:rPr>
        <w:commentReference w:id="119"/>
      </w:r>
      <w:r w:rsidRPr="00BC4A7D">
        <w:rPr>
          <w:rFonts w:ascii="Calibri" w:hAnsi="Calibri" w:cs="Calibri"/>
          <w:sz w:val="22"/>
          <w:szCs w:val="22"/>
          <w:lang w:val="en-GB"/>
        </w:rPr>
        <w:t>)</w:t>
      </w:r>
      <w:bookmarkEnd w:id="117"/>
      <w:r w:rsidRPr="00BC4A7D">
        <w:rPr>
          <w:rFonts w:ascii="Calibri" w:hAnsi="Calibri" w:cs="Calibri"/>
          <w:sz w:val="22"/>
          <w:szCs w:val="22"/>
          <w:lang w:val="en-GB"/>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567"/>
        <w:gridCol w:w="622"/>
        <w:gridCol w:w="622"/>
        <w:gridCol w:w="622"/>
        <w:gridCol w:w="883"/>
        <w:gridCol w:w="885"/>
        <w:gridCol w:w="907"/>
        <w:gridCol w:w="1245"/>
        <w:gridCol w:w="691"/>
        <w:gridCol w:w="695"/>
        <w:gridCol w:w="683"/>
      </w:tblGrid>
      <w:tr w:rsidR="006620F9" w:rsidRPr="00BC4A7D" w14:paraId="5D1DB8B8" w14:textId="77777777" w:rsidTr="00301258">
        <w:trPr>
          <w:trHeight w:val="289"/>
          <w:tblHeader/>
          <w:jc w:val="center"/>
        </w:trPr>
        <w:tc>
          <w:tcPr>
            <w:tcW w:w="1232" w:type="pct"/>
            <w:tcBorders>
              <w:top w:val="single" w:sz="4" w:space="0" w:color="auto"/>
            </w:tcBorders>
            <w:shd w:val="clear" w:color="auto" w:fill="14324E"/>
            <w:vAlign w:val="center"/>
          </w:tcPr>
          <w:p w14:paraId="2C965CDA"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For year ended/As on March 31,</w:t>
            </w:r>
          </w:p>
        </w:tc>
        <w:tc>
          <w:tcPr>
            <w:tcW w:w="299" w:type="pct"/>
            <w:tcBorders>
              <w:top w:val="single" w:sz="4" w:space="0" w:color="auto"/>
            </w:tcBorders>
            <w:shd w:val="clear" w:color="auto" w:fill="14324E"/>
            <w:vAlign w:val="center"/>
          </w:tcPr>
          <w:p w14:paraId="1F74D80C"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Y-4</w:t>
            </w:r>
          </w:p>
        </w:tc>
        <w:tc>
          <w:tcPr>
            <w:tcW w:w="299" w:type="pct"/>
            <w:tcBorders>
              <w:top w:val="single" w:sz="4" w:space="0" w:color="auto"/>
            </w:tcBorders>
            <w:shd w:val="clear" w:color="auto" w:fill="14324E"/>
            <w:vAlign w:val="center"/>
          </w:tcPr>
          <w:p w14:paraId="60911312"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Y-3</w:t>
            </w:r>
          </w:p>
        </w:tc>
        <w:tc>
          <w:tcPr>
            <w:tcW w:w="299" w:type="pct"/>
            <w:tcBorders>
              <w:top w:val="single" w:sz="4" w:space="0" w:color="auto"/>
            </w:tcBorders>
            <w:shd w:val="clear" w:color="auto" w:fill="14324E"/>
            <w:noWrap/>
            <w:vAlign w:val="center"/>
          </w:tcPr>
          <w:p w14:paraId="38957F68"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Y-2</w:t>
            </w:r>
          </w:p>
        </w:tc>
        <w:tc>
          <w:tcPr>
            <w:tcW w:w="424" w:type="pct"/>
            <w:tcBorders>
              <w:top w:val="single" w:sz="4" w:space="0" w:color="auto"/>
            </w:tcBorders>
            <w:shd w:val="clear" w:color="auto" w:fill="14324E"/>
            <w:noWrap/>
            <w:vAlign w:val="center"/>
          </w:tcPr>
          <w:p w14:paraId="5A457D1D"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Y-1</w:t>
            </w:r>
          </w:p>
        </w:tc>
        <w:tc>
          <w:tcPr>
            <w:tcW w:w="425" w:type="pct"/>
            <w:tcBorders>
              <w:top w:val="single" w:sz="4" w:space="0" w:color="auto"/>
              <w:right w:val="double" w:sz="4" w:space="0" w:color="auto"/>
            </w:tcBorders>
            <w:shd w:val="clear" w:color="auto" w:fill="14324E"/>
            <w:noWrap/>
            <w:vAlign w:val="center"/>
          </w:tcPr>
          <w:p w14:paraId="36DDB48D" w14:textId="77777777" w:rsidR="006620F9" w:rsidRPr="00BC4A7D" w:rsidRDefault="006620F9" w:rsidP="00301258">
            <w:pPr>
              <w:contextualSpacing/>
              <w:jc w:val="center"/>
              <w:rPr>
                <w:rFonts w:ascii="Calibri" w:hAnsi="Calibri" w:cs="Calibri"/>
                <w:sz w:val="22"/>
                <w:szCs w:val="22"/>
              </w:rPr>
            </w:pPr>
            <w:commentRangeStart w:id="120"/>
            <w:r w:rsidRPr="00BC4A7D">
              <w:rPr>
                <w:rFonts w:ascii="Calibri" w:hAnsi="Calibri" w:cs="Calibri"/>
                <w:sz w:val="22"/>
                <w:szCs w:val="22"/>
              </w:rPr>
              <w:t>Y</w:t>
            </w:r>
          </w:p>
        </w:tc>
        <w:tc>
          <w:tcPr>
            <w:tcW w:w="430" w:type="pct"/>
            <w:tcBorders>
              <w:top w:val="single" w:sz="4" w:space="0" w:color="auto"/>
              <w:left w:val="double" w:sz="4" w:space="0" w:color="auto"/>
              <w:right w:val="double" w:sz="4" w:space="0" w:color="auto"/>
            </w:tcBorders>
            <w:shd w:val="clear" w:color="auto" w:fill="14324E"/>
            <w:vAlign w:val="center"/>
          </w:tcPr>
          <w:p w14:paraId="72645817"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Q1FYxx -1/ H1FYxx -1/ 9MFYxx -1</w:t>
            </w:r>
          </w:p>
        </w:tc>
        <w:tc>
          <w:tcPr>
            <w:tcW w:w="598" w:type="pct"/>
            <w:tcBorders>
              <w:top w:val="single" w:sz="4" w:space="0" w:color="auto"/>
              <w:left w:val="double" w:sz="4" w:space="0" w:color="auto"/>
              <w:right w:val="double" w:sz="4" w:space="0" w:color="auto"/>
            </w:tcBorders>
            <w:shd w:val="clear" w:color="auto" w:fill="14324E"/>
            <w:vAlign w:val="center"/>
          </w:tcPr>
          <w:p w14:paraId="0E946684"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Q1FYxx/ H1FYxx/ 9MFYxx</w:t>
            </w:r>
            <w:commentRangeEnd w:id="120"/>
            <w:r w:rsidRPr="00BC4A7D">
              <w:rPr>
                <w:rStyle w:val="CommentReference"/>
                <w:rFonts w:ascii="Calibri" w:hAnsi="Calibri" w:cs="Calibri"/>
                <w:sz w:val="22"/>
                <w:szCs w:val="22"/>
              </w:rPr>
              <w:commentReference w:id="120"/>
            </w:r>
          </w:p>
        </w:tc>
        <w:tc>
          <w:tcPr>
            <w:tcW w:w="332" w:type="pct"/>
            <w:tcBorders>
              <w:top w:val="single" w:sz="4" w:space="0" w:color="auto"/>
              <w:left w:val="double" w:sz="4" w:space="0" w:color="auto"/>
            </w:tcBorders>
            <w:shd w:val="clear" w:color="auto" w:fill="14324E"/>
            <w:noWrap/>
            <w:vAlign w:val="center"/>
          </w:tcPr>
          <w:p w14:paraId="6E2D88AD"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Y+1</w:t>
            </w:r>
          </w:p>
        </w:tc>
        <w:tc>
          <w:tcPr>
            <w:tcW w:w="334" w:type="pct"/>
            <w:tcBorders>
              <w:top w:val="single" w:sz="4" w:space="0" w:color="auto"/>
            </w:tcBorders>
            <w:shd w:val="clear" w:color="auto" w:fill="14324E"/>
            <w:noWrap/>
            <w:vAlign w:val="center"/>
          </w:tcPr>
          <w:p w14:paraId="63E153ED"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Y+2</w:t>
            </w:r>
          </w:p>
        </w:tc>
        <w:tc>
          <w:tcPr>
            <w:tcW w:w="328" w:type="pct"/>
            <w:tcBorders>
              <w:top w:val="single" w:sz="4" w:space="0" w:color="auto"/>
            </w:tcBorders>
            <w:shd w:val="clear" w:color="auto" w:fill="14324E"/>
            <w:noWrap/>
            <w:vAlign w:val="center"/>
          </w:tcPr>
          <w:p w14:paraId="565D8755"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Y+3</w:t>
            </w:r>
          </w:p>
        </w:tc>
      </w:tr>
      <w:tr w:rsidR="006620F9" w:rsidRPr="00BC4A7D" w14:paraId="5C854142" w14:textId="77777777" w:rsidTr="00301258">
        <w:trPr>
          <w:trHeight w:val="289"/>
          <w:tblHeader/>
          <w:jc w:val="center"/>
        </w:trPr>
        <w:tc>
          <w:tcPr>
            <w:tcW w:w="1232" w:type="pct"/>
            <w:shd w:val="clear" w:color="auto" w:fill="14324E"/>
            <w:vAlign w:val="center"/>
          </w:tcPr>
          <w:p w14:paraId="584459D0"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color w:val="FFFFFF"/>
                <w:sz w:val="22"/>
                <w:szCs w:val="22"/>
                <w:lang w:eastAsia="en-IN"/>
              </w:rPr>
              <w:t>(₹ crore)</w:t>
            </w:r>
          </w:p>
        </w:tc>
        <w:tc>
          <w:tcPr>
            <w:tcW w:w="299" w:type="pct"/>
            <w:shd w:val="clear" w:color="auto" w:fill="14324E"/>
            <w:vAlign w:val="center"/>
          </w:tcPr>
          <w:p w14:paraId="51365AC7" w14:textId="77777777" w:rsidR="006620F9" w:rsidRPr="00BC4A7D" w:rsidRDefault="006620F9" w:rsidP="00301258">
            <w:pPr>
              <w:contextualSpacing/>
              <w:jc w:val="center"/>
              <w:rPr>
                <w:rFonts w:ascii="Calibri" w:hAnsi="Calibri" w:cs="Calibri"/>
                <w:sz w:val="22"/>
                <w:szCs w:val="22"/>
              </w:rPr>
            </w:pPr>
          </w:p>
        </w:tc>
        <w:tc>
          <w:tcPr>
            <w:tcW w:w="299" w:type="pct"/>
            <w:shd w:val="clear" w:color="auto" w:fill="14324E"/>
            <w:vAlign w:val="center"/>
          </w:tcPr>
          <w:p w14:paraId="2D455272" w14:textId="77777777" w:rsidR="006620F9" w:rsidRPr="00BC4A7D" w:rsidRDefault="006620F9" w:rsidP="00301258">
            <w:pPr>
              <w:contextualSpacing/>
              <w:jc w:val="center"/>
              <w:rPr>
                <w:rFonts w:ascii="Calibri" w:hAnsi="Calibri" w:cs="Calibri"/>
                <w:sz w:val="22"/>
                <w:szCs w:val="22"/>
              </w:rPr>
            </w:pPr>
          </w:p>
        </w:tc>
        <w:tc>
          <w:tcPr>
            <w:tcW w:w="299" w:type="pct"/>
            <w:shd w:val="clear" w:color="auto" w:fill="14324E"/>
            <w:noWrap/>
            <w:vAlign w:val="center"/>
          </w:tcPr>
          <w:p w14:paraId="5778A432"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A</w:t>
            </w:r>
          </w:p>
        </w:tc>
        <w:tc>
          <w:tcPr>
            <w:tcW w:w="424" w:type="pct"/>
            <w:shd w:val="clear" w:color="auto" w:fill="14324E"/>
            <w:noWrap/>
            <w:vAlign w:val="center"/>
          </w:tcPr>
          <w:p w14:paraId="4A4008A0"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A</w:t>
            </w:r>
          </w:p>
        </w:tc>
        <w:tc>
          <w:tcPr>
            <w:tcW w:w="425" w:type="pct"/>
            <w:tcBorders>
              <w:right w:val="double" w:sz="4" w:space="0" w:color="auto"/>
            </w:tcBorders>
            <w:shd w:val="clear" w:color="auto" w:fill="14324E"/>
            <w:noWrap/>
            <w:vAlign w:val="center"/>
          </w:tcPr>
          <w:p w14:paraId="1597C2A3"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A</w:t>
            </w:r>
          </w:p>
        </w:tc>
        <w:tc>
          <w:tcPr>
            <w:tcW w:w="430" w:type="pct"/>
            <w:tcBorders>
              <w:left w:val="double" w:sz="4" w:space="0" w:color="auto"/>
              <w:right w:val="double" w:sz="4" w:space="0" w:color="auto"/>
            </w:tcBorders>
            <w:shd w:val="clear" w:color="auto" w:fill="14324E"/>
            <w:vAlign w:val="center"/>
          </w:tcPr>
          <w:p w14:paraId="7A1298E4"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UA</w:t>
            </w:r>
          </w:p>
        </w:tc>
        <w:tc>
          <w:tcPr>
            <w:tcW w:w="598" w:type="pct"/>
            <w:tcBorders>
              <w:left w:val="double" w:sz="4" w:space="0" w:color="auto"/>
              <w:right w:val="double" w:sz="4" w:space="0" w:color="auto"/>
            </w:tcBorders>
            <w:shd w:val="clear" w:color="auto" w:fill="14324E"/>
            <w:vAlign w:val="center"/>
          </w:tcPr>
          <w:p w14:paraId="36804D14"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UA</w:t>
            </w:r>
          </w:p>
        </w:tc>
        <w:tc>
          <w:tcPr>
            <w:tcW w:w="332" w:type="pct"/>
            <w:tcBorders>
              <w:left w:val="double" w:sz="4" w:space="0" w:color="auto"/>
            </w:tcBorders>
            <w:shd w:val="clear" w:color="auto" w:fill="14324E"/>
            <w:noWrap/>
            <w:vAlign w:val="center"/>
          </w:tcPr>
          <w:p w14:paraId="7319C19E"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P</w:t>
            </w:r>
          </w:p>
        </w:tc>
        <w:tc>
          <w:tcPr>
            <w:tcW w:w="334" w:type="pct"/>
            <w:shd w:val="clear" w:color="auto" w:fill="14324E"/>
            <w:noWrap/>
            <w:vAlign w:val="center"/>
          </w:tcPr>
          <w:p w14:paraId="3E25C3EF"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P</w:t>
            </w:r>
          </w:p>
        </w:tc>
        <w:tc>
          <w:tcPr>
            <w:tcW w:w="328" w:type="pct"/>
            <w:shd w:val="clear" w:color="auto" w:fill="14324E"/>
            <w:noWrap/>
            <w:vAlign w:val="center"/>
          </w:tcPr>
          <w:p w14:paraId="49DA7347"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P</w:t>
            </w:r>
          </w:p>
        </w:tc>
      </w:tr>
      <w:tr w:rsidR="006620F9" w:rsidRPr="00BC4A7D" w14:paraId="2307A442" w14:textId="77777777" w:rsidTr="00301258">
        <w:trPr>
          <w:trHeight w:val="289"/>
          <w:tblHeader/>
          <w:jc w:val="center"/>
        </w:trPr>
        <w:tc>
          <w:tcPr>
            <w:tcW w:w="1232" w:type="pct"/>
            <w:shd w:val="clear" w:color="auto" w:fill="14324E"/>
            <w:vAlign w:val="center"/>
          </w:tcPr>
          <w:p w14:paraId="7F257257" w14:textId="77777777" w:rsidR="006620F9" w:rsidRPr="00BC4A7D" w:rsidRDefault="006620F9" w:rsidP="00301258">
            <w:pPr>
              <w:contextualSpacing/>
              <w:jc w:val="center"/>
              <w:rPr>
                <w:rFonts w:ascii="Calibri" w:hAnsi="Calibri" w:cs="Calibri"/>
                <w:color w:val="FFFFFF"/>
                <w:sz w:val="22"/>
                <w:szCs w:val="22"/>
                <w:lang w:eastAsia="en-IN"/>
              </w:rPr>
            </w:pPr>
            <w:commentRangeStart w:id="121"/>
            <w:r w:rsidRPr="00BC4A7D">
              <w:rPr>
                <w:rFonts w:ascii="Calibri" w:hAnsi="Calibri" w:cs="Calibri"/>
                <w:color w:val="FFFFFF"/>
                <w:sz w:val="22"/>
                <w:szCs w:val="22"/>
                <w:lang w:eastAsia="en-IN"/>
              </w:rPr>
              <w:t>Data considered in last RCM</w:t>
            </w:r>
            <w:commentRangeEnd w:id="121"/>
            <w:r w:rsidRPr="00BC4A7D">
              <w:rPr>
                <w:rStyle w:val="CommentReference"/>
                <w:rFonts w:ascii="Calibri" w:hAnsi="Calibri" w:cs="Calibri"/>
                <w:sz w:val="22"/>
                <w:szCs w:val="22"/>
              </w:rPr>
              <w:commentReference w:id="121"/>
            </w:r>
          </w:p>
        </w:tc>
        <w:tc>
          <w:tcPr>
            <w:tcW w:w="299" w:type="pct"/>
            <w:shd w:val="clear" w:color="auto" w:fill="14324E"/>
            <w:vAlign w:val="center"/>
          </w:tcPr>
          <w:p w14:paraId="5AA06CFD" w14:textId="77777777" w:rsidR="006620F9" w:rsidRPr="00BC4A7D" w:rsidRDefault="006620F9" w:rsidP="00301258">
            <w:pPr>
              <w:contextualSpacing/>
              <w:jc w:val="center"/>
              <w:rPr>
                <w:rFonts w:ascii="Calibri" w:hAnsi="Calibri" w:cs="Calibri"/>
                <w:color w:val="FFFFFF"/>
                <w:sz w:val="22"/>
                <w:szCs w:val="22"/>
                <w:lang w:eastAsia="en-IN"/>
              </w:rPr>
            </w:pPr>
            <w:r w:rsidRPr="00BC4A7D">
              <w:rPr>
                <w:rFonts w:ascii="Calibri" w:hAnsi="Calibri" w:cs="Calibri"/>
                <w:color w:val="FFFFFF"/>
                <w:sz w:val="22"/>
                <w:szCs w:val="22"/>
                <w:lang w:eastAsia="en-IN"/>
              </w:rPr>
              <w:t>Y</w:t>
            </w:r>
          </w:p>
        </w:tc>
        <w:tc>
          <w:tcPr>
            <w:tcW w:w="299" w:type="pct"/>
            <w:shd w:val="clear" w:color="auto" w:fill="14324E"/>
            <w:vAlign w:val="center"/>
          </w:tcPr>
          <w:p w14:paraId="578209A3" w14:textId="77777777" w:rsidR="006620F9" w:rsidRPr="00BC4A7D" w:rsidRDefault="006620F9" w:rsidP="00301258">
            <w:pPr>
              <w:contextualSpacing/>
              <w:jc w:val="center"/>
              <w:rPr>
                <w:rFonts w:ascii="Calibri" w:hAnsi="Calibri" w:cs="Calibri"/>
                <w:color w:val="FFFFFF"/>
                <w:sz w:val="22"/>
                <w:szCs w:val="22"/>
                <w:lang w:eastAsia="en-IN"/>
              </w:rPr>
            </w:pPr>
            <w:r w:rsidRPr="00BC4A7D">
              <w:rPr>
                <w:rFonts w:ascii="Calibri" w:hAnsi="Calibri" w:cs="Calibri"/>
                <w:color w:val="FFFFFF"/>
                <w:sz w:val="22"/>
                <w:szCs w:val="22"/>
                <w:lang w:eastAsia="en-IN"/>
              </w:rPr>
              <w:t>Y</w:t>
            </w:r>
          </w:p>
        </w:tc>
        <w:tc>
          <w:tcPr>
            <w:tcW w:w="299" w:type="pct"/>
            <w:shd w:val="clear" w:color="auto" w:fill="14324E"/>
            <w:noWrap/>
            <w:vAlign w:val="center"/>
          </w:tcPr>
          <w:p w14:paraId="32B8A95A"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color w:val="FFFFFF"/>
                <w:sz w:val="22"/>
                <w:szCs w:val="22"/>
                <w:lang w:eastAsia="en-IN"/>
              </w:rPr>
              <w:t>Y</w:t>
            </w:r>
          </w:p>
        </w:tc>
        <w:tc>
          <w:tcPr>
            <w:tcW w:w="424" w:type="pct"/>
            <w:shd w:val="clear" w:color="auto" w:fill="14324E"/>
            <w:noWrap/>
            <w:vAlign w:val="center"/>
          </w:tcPr>
          <w:p w14:paraId="7145B430"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color w:val="FFFFFF"/>
                <w:sz w:val="22"/>
                <w:szCs w:val="22"/>
                <w:lang w:eastAsia="en-IN"/>
              </w:rPr>
              <w:t>Y</w:t>
            </w:r>
          </w:p>
        </w:tc>
        <w:tc>
          <w:tcPr>
            <w:tcW w:w="425" w:type="pct"/>
            <w:tcBorders>
              <w:right w:val="double" w:sz="4" w:space="0" w:color="auto"/>
            </w:tcBorders>
            <w:shd w:val="clear" w:color="auto" w:fill="14324E"/>
            <w:noWrap/>
            <w:vAlign w:val="center"/>
          </w:tcPr>
          <w:p w14:paraId="1A1E951E"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color w:val="FFFFFF"/>
                <w:sz w:val="22"/>
                <w:szCs w:val="22"/>
                <w:lang w:eastAsia="en-IN"/>
              </w:rPr>
              <w:t>Y/N</w:t>
            </w:r>
          </w:p>
        </w:tc>
        <w:tc>
          <w:tcPr>
            <w:tcW w:w="430" w:type="pct"/>
            <w:tcBorders>
              <w:left w:val="double" w:sz="4" w:space="0" w:color="auto"/>
              <w:right w:val="double" w:sz="4" w:space="0" w:color="auto"/>
            </w:tcBorders>
            <w:shd w:val="clear" w:color="auto" w:fill="14324E"/>
            <w:vAlign w:val="center"/>
          </w:tcPr>
          <w:p w14:paraId="224B6728"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color w:val="FFFFFF"/>
                <w:sz w:val="22"/>
                <w:szCs w:val="22"/>
                <w:lang w:eastAsia="en-IN"/>
              </w:rPr>
              <w:t>Y/N</w:t>
            </w:r>
          </w:p>
        </w:tc>
        <w:tc>
          <w:tcPr>
            <w:tcW w:w="598" w:type="pct"/>
            <w:tcBorders>
              <w:left w:val="double" w:sz="4" w:space="0" w:color="auto"/>
              <w:right w:val="double" w:sz="4" w:space="0" w:color="auto"/>
            </w:tcBorders>
            <w:shd w:val="clear" w:color="auto" w:fill="14324E"/>
            <w:vAlign w:val="center"/>
          </w:tcPr>
          <w:p w14:paraId="41C13968"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shd w:val="clear" w:color="auto" w:fill="14324E"/>
            <w:noWrap/>
            <w:vAlign w:val="center"/>
          </w:tcPr>
          <w:p w14:paraId="2CC41663" w14:textId="77777777" w:rsidR="006620F9" w:rsidRPr="00BC4A7D" w:rsidRDefault="006620F9" w:rsidP="00301258">
            <w:pPr>
              <w:contextualSpacing/>
              <w:jc w:val="center"/>
              <w:rPr>
                <w:rFonts w:ascii="Calibri" w:hAnsi="Calibri" w:cs="Calibri"/>
                <w:sz w:val="22"/>
                <w:szCs w:val="22"/>
              </w:rPr>
            </w:pPr>
          </w:p>
        </w:tc>
        <w:tc>
          <w:tcPr>
            <w:tcW w:w="334" w:type="pct"/>
            <w:shd w:val="clear" w:color="auto" w:fill="14324E"/>
            <w:noWrap/>
            <w:vAlign w:val="center"/>
          </w:tcPr>
          <w:p w14:paraId="799B9201" w14:textId="77777777" w:rsidR="006620F9" w:rsidRPr="00BC4A7D" w:rsidRDefault="006620F9" w:rsidP="00301258">
            <w:pPr>
              <w:contextualSpacing/>
              <w:jc w:val="center"/>
              <w:rPr>
                <w:rFonts w:ascii="Calibri" w:hAnsi="Calibri" w:cs="Calibri"/>
                <w:sz w:val="22"/>
                <w:szCs w:val="22"/>
              </w:rPr>
            </w:pPr>
          </w:p>
        </w:tc>
        <w:tc>
          <w:tcPr>
            <w:tcW w:w="328" w:type="pct"/>
            <w:shd w:val="clear" w:color="auto" w:fill="14324E"/>
            <w:noWrap/>
            <w:vAlign w:val="center"/>
          </w:tcPr>
          <w:p w14:paraId="603D197C" w14:textId="77777777" w:rsidR="006620F9" w:rsidRPr="00BC4A7D" w:rsidRDefault="006620F9" w:rsidP="00301258">
            <w:pPr>
              <w:contextualSpacing/>
              <w:jc w:val="center"/>
              <w:rPr>
                <w:rFonts w:ascii="Calibri" w:hAnsi="Calibri" w:cs="Calibri"/>
                <w:sz w:val="22"/>
                <w:szCs w:val="22"/>
              </w:rPr>
            </w:pPr>
          </w:p>
        </w:tc>
      </w:tr>
      <w:tr w:rsidR="006620F9" w:rsidRPr="00BC4A7D" w14:paraId="7191A027" w14:textId="77777777" w:rsidTr="00301258">
        <w:trPr>
          <w:trHeight w:val="289"/>
          <w:jc w:val="center"/>
        </w:trPr>
        <w:tc>
          <w:tcPr>
            <w:tcW w:w="1232" w:type="pct"/>
            <w:vAlign w:val="center"/>
          </w:tcPr>
          <w:p w14:paraId="77353544" w14:textId="77777777" w:rsidR="006620F9" w:rsidRPr="00BC4A7D" w:rsidRDefault="006620F9" w:rsidP="00301258">
            <w:pPr>
              <w:contextualSpacing/>
              <w:rPr>
                <w:rFonts w:ascii="Calibri" w:hAnsi="Calibri" w:cs="Calibri"/>
                <w:sz w:val="22"/>
                <w:szCs w:val="22"/>
              </w:rPr>
            </w:pPr>
            <w:r w:rsidRPr="00BC4A7D">
              <w:rPr>
                <w:rFonts w:ascii="Calibri" w:hAnsi="Calibri" w:cs="Calibri"/>
                <w:b/>
                <w:bCs/>
                <w:sz w:val="22"/>
                <w:szCs w:val="22"/>
              </w:rPr>
              <w:t>Working Result</w:t>
            </w:r>
          </w:p>
        </w:tc>
        <w:tc>
          <w:tcPr>
            <w:tcW w:w="299" w:type="pct"/>
            <w:vAlign w:val="center"/>
          </w:tcPr>
          <w:p w14:paraId="4F4961DF"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4D3C7EB4"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24D59F4D"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324D13A2"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51F6EC57"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08D5B22E"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092149C2"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5D17500C"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6266BB84"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1A34AB05" w14:textId="77777777" w:rsidR="006620F9" w:rsidRPr="00BC4A7D" w:rsidRDefault="006620F9" w:rsidP="00301258">
            <w:pPr>
              <w:contextualSpacing/>
              <w:jc w:val="center"/>
              <w:rPr>
                <w:rFonts w:ascii="Calibri" w:hAnsi="Calibri" w:cs="Calibri"/>
                <w:sz w:val="22"/>
                <w:szCs w:val="22"/>
              </w:rPr>
            </w:pPr>
          </w:p>
        </w:tc>
      </w:tr>
      <w:tr w:rsidR="006620F9" w:rsidRPr="00BC4A7D" w14:paraId="01A22A57" w14:textId="77777777" w:rsidTr="00301258">
        <w:trPr>
          <w:trHeight w:val="289"/>
          <w:jc w:val="center"/>
        </w:trPr>
        <w:tc>
          <w:tcPr>
            <w:tcW w:w="1232" w:type="pct"/>
            <w:vAlign w:val="center"/>
          </w:tcPr>
          <w:p w14:paraId="7AB9E0FD"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Income from Operations</w:t>
            </w:r>
          </w:p>
        </w:tc>
        <w:tc>
          <w:tcPr>
            <w:tcW w:w="299" w:type="pct"/>
            <w:vAlign w:val="center"/>
          </w:tcPr>
          <w:p w14:paraId="47F94E9C"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42498486"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196DD7F5"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26028C3A"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4ACA45B7"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4CE1639B"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7DB7213F"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75837C53"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50456188"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10BB6F1B" w14:textId="77777777" w:rsidR="006620F9" w:rsidRPr="00BC4A7D" w:rsidRDefault="006620F9" w:rsidP="00301258">
            <w:pPr>
              <w:contextualSpacing/>
              <w:jc w:val="center"/>
              <w:rPr>
                <w:rFonts w:ascii="Calibri" w:hAnsi="Calibri" w:cs="Calibri"/>
                <w:sz w:val="22"/>
                <w:szCs w:val="22"/>
              </w:rPr>
            </w:pPr>
          </w:p>
        </w:tc>
      </w:tr>
      <w:tr w:rsidR="006620F9" w:rsidRPr="00BC4A7D" w14:paraId="5E59F2F6" w14:textId="77777777" w:rsidTr="00301258">
        <w:trPr>
          <w:trHeight w:val="289"/>
          <w:jc w:val="center"/>
        </w:trPr>
        <w:tc>
          <w:tcPr>
            <w:tcW w:w="1232" w:type="pct"/>
            <w:vAlign w:val="center"/>
          </w:tcPr>
          <w:p w14:paraId="453F02AE"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PBILDT</w:t>
            </w:r>
          </w:p>
        </w:tc>
        <w:tc>
          <w:tcPr>
            <w:tcW w:w="299" w:type="pct"/>
            <w:vAlign w:val="center"/>
          </w:tcPr>
          <w:p w14:paraId="1D569419"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1D7C3B95"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420674F5"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0CC1ACD4"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7D1001FA"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6A28C02A"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3860FE46"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7C07964C"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4A1DDDC4"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76D1814A" w14:textId="77777777" w:rsidR="006620F9" w:rsidRPr="00BC4A7D" w:rsidRDefault="006620F9" w:rsidP="00301258">
            <w:pPr>
              <w:contextualSpacing/>
              <w:jc w:val="center"/>
              <w:rPr>
                <w:rFonts w:ascii="Calibri" w:hAnsi="Calibri" w:cs="Calibri"/>
                <w:sz w:val="22"/>
                <w:szCs w:val="22"/>
              </w:rPr>
            </w:pPr>
          </w:p>
        </w:tc>
      </w:tr>
      <w:tr w:rsidR="006620F9" w:rsidRPr="00BC4A7D" w14:paraId="5434002A" w14:textId="77777777" w:rsidTr="00301258">
        <w:trPr>
          <w:trHeight w:val="289"/>
          <w:jc w:val="center"/>
        </w:trPr>
        <w:tc>
          <w:tcPr>
            <w:tcW w:w="1232" w:type="pct"/>
            <w:vAlign w:val="center"/>
          </w:tcPr>
          <w:p w14:paraId="3BCAA39B"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Interest</w:t>
            </w:r>
          </w:p>
        </w:tc>
        <w:tc>
          <w:tcPr>
            <w:tcW w:w="299" w:type="pct"/>
            <w:vAlign w:val="center"/>
          </w:tcPr>
          <w:p w14:paraId="67F33BC9"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79497CFC"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134CD020"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04D929C7"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1A247C14"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04B8DB5E"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42C45F4B"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0288984A"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4D4712C4"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3AA7D8C6" w14:textId="77777777" w:rsidR="006620F9" w:rsidRPr="00BC4A7D" w:rsidRDefault="006620F9" w:rsidP="00301258">
            <w:pPr>
              <w:contextualSpacing/>
              <w:jc w:val="center"/>
              <w:rPr>
                <w:rFonts w:ascii="Calibri" w:hAnsi="Calibri" w:cs="Calibri"/>
                <w:sz w:val="22"/>
                <w:szCs w:val="22"/>
              </w:rPr>
            </w:pPr>
          </w:p>
        </w:tc>
      </w:tr>
      <w:tr w:rsidR="006620F9" w:rsidRPr="00BC4A7D" w14:paraId="54B9BF5D" w14:textId="77777777" w:rsidTr="00301258">
        <w:trPr>
          <w:trHeight w:val="289"/>
          <w:jc w:val="center"/>
        </w:trPr>
        <w:tc>
          <w:tcPr>
            <w:tcW w:w="1232" w:type="pct"/>
            <w:vAlign w:val="center"/>
          </w:tcPr>
          <w:p w14:paraId="69F73C19"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Depreciation</w:t>
            </w:r>
          </w:p>
        </w:tc>
        <w:tc>
          <w:tcPr>
            <w:tcW w:w="299" w:type="pct"/>
            <w:vAlign w:val="center"/>
          </w:tcPr>
          <w:p w14:paraId="4CC97A0D"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685C1EEF"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311BAB57"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0D88ED65"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5907E56D"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1EF9671C"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60F54ED9"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3DDEC515"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263B7FD6"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53A3F9FA" w14:textId="77777777" w:rsidR="006620F9" w:rsidRPr="00BC4A7D" w:rsidRDefault="006620F9" w:rsidP="00301258">
            <w:pPr>
              <w:contextualSpacing/>
              <w:jc w:val="center"/>
              <w:rPr>
                <w:rFonts w:ascii="Calibri" w:hAnsi="Calibri" w:cs="Calibri"/>
                <w:sz w:val="22"/>
                <w:szCs w:val="22"/>
              </w:rPr>
            </w:pPr>
          </w:p>
        </w:tc>
      </w:tr>
      <w:tr w:rsidR="006620F9" w:rsidRPr="00BC4A7D" w14:paraId="5B8411B1" w14:textId="77777777" w:rsidTr="00301258">
        <w:trPr>
          <w:trHeight w:val="289"/>
          <w:jc w:val="center"/>
        </w:trPr>
        <w:tc>
          <w:tcPr>
            <w:tcW w:w="1232" w:type="pct"/>
            <w:vAlign w:val="center"/>
          </w:tcPr>
          <w:p w14:paraId="74EF40ED"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Non-operating income/Expenses</w:t>
            </w:r>
          </w:p>
        </w:tc>
        <w:tc>
          <w:tcPr>
            <w:tcW w:w="299" w:type="pct"/>
            <w:vAlign w:val="center"/>
          </w:tcPr>
          <w:p w14:paraId="199AC4C1"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617ACEF1"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3F61E18C"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29168437"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5FDAE8FA"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6C28A518"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6E528799"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6F28D86A"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0D0340A3"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50D376DE" w14:textId="77777777" w:rsidR="006620F9" w:rsidRPr="00BC4A7D" w:rsidRDefault="006620F9" w:rsidP="00301258">
            <w:pPr>
              <w:contextualSpacing/>
              <w:jc w:val="center"/>
              <w:rPr>
                <w:rFonts w:ascii="Calibri" w:hAnsi="Calibri" w:cs="Calibri"/>
                <w:sz w:val="22"/>
                <w:szCs w:val="22"/>
              </w:rPr>
            </w:pPr>
          </w:p>
        </w:tc>
      </w:tr>
      <w:tr w:rsidR="006620F9" w:rsidRPr="00BC4A7D" w14:paraId="5A3346A5" w14:textId="77777777" w:rsidTr="00301258">
        <w:trPr>
          <w:trHeight w:val="289"/>
          <w:jc w:val="center"/>
        </w:trPr>
        <w:tc>
          <w:tcPr>
            <w:tcW w:w="1232" w:type="pct"/>
            <w:vAlign w:val="center"/>
          </w:tcPr>
          <w:p w14:paraId="74A7947B"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PBT</w:t>
            </w:r>
          </w:p>
        </w:tc>
        <w:tc>
          <w:tcPr>
            <w:tcW w:w="299" w:type="pct"/>
            <w:vAlign w:val="center"/>
          </w:tcPr>
          <w:p w14:paraId="5BF82313"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59667B6C"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4B99D12D"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66FA773F"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31BDAC2A"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54829FE6"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323D0FD3"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6B94E040"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496BE5D8"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4B5D6D34" w14:textId="77777777" w:rsidR="006620F9" w:rsidRPr="00BC4A7D" w:rsidRDefault="006620F9" w:rsidP="00301258">
            <w:pPr>
              <w:contextualSpacing/>
              <w:jc w:val="center"/>
              <w:rPr>
                <w:rFonts w:ascii="Calibri" w:hAnsi="Calibri" w:cs="Calibri"/>
                <w:sz w:val="22"/>
                <w:szCs w:val="22"/>
              </w:rPr>
            </w:pPr>
          </w:p>
        </w:tc>
      </w:tr>
      <w:tr w:rsidR="006620F9" w:rsidRPr="00BC4A7D" w14:paraId="2F4A426A" w14:textId="77777777" w:rsidTr="00301258">
        <w:trPr>
          <w:trHeight w:val="289"/>
          <w:jc w:val="center"/>
        </w:trPr>
        <w:tc>
          <w:tcPr>
            <w:tcW w:w="1232" w:type="pct"/>
            <w:vAlign w:val="center"/>
          </w:tcPr>
          <w:p w14:paraId="7C2A1136"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PAT (After def Tax)</w:t>
            </w:r>
          </w:p>
        </w:tc>
        <w:tc>
          <w:tcPr>
            <w:tcW w:w="299" w:type="pct"/>
            <w:vAlign w:val="center"/>
          </w:tcPr>
          <w:p w14:paraId="74E34CAF"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4F01D062"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13A40E5B"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17C768DE"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580EBBC7"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4846A4CC"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592D0857"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2FA5D077"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073B3D6D"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06B02A0F" w14:textId="77777777" w:rsidR="006620F9" w:rsidRPr="00BC4A7D" w:rsidRDefault="006620F9" w:rsidP="00301258">
            <w:pPr>
              <w:contextualSpacing/>
              <w:jc w:val="center"/>
              <w:rPr>
                <w:rFonts w:ascii="Calibri" w:hAnsi="Calibri" w:cs="Calibri"/>
                <w:sz w:val="22"/>
                <w:szCs w:val="22"/>
              </w:rPr>
            </w:pPr>
          </w:p>
        </w:tc>
      </w:tr>
      <w:tr w:rsidR="006620F9" w:rsidRPr="00BC4A7D" w14:paraId="305B4470" w14:textId="77777777" w:rsidTr="00301258">
        <w:trPr>
          <w:trHeight w:val="289"/>
          <w:jc w:val="center"/>
        </w:trPr>
        <w:tc>
          <w:tcPr>
            <w:tcW w:w="1232" w:type="pct"/>
            <w:vAlign w:val="center"/>
          </w:tcPr>
          <w:p w14:paraId="4EE2A27E" w14:textId="77777777" w:rsidR="006620F9" w:rsidRPr="00BC4A7D" w:rsidRDefault="006620F9" w:rsidP="00301258">
            <w:pPr>
              <w:contextualSpacing/>
              <w:rPr>
                <w:rFonts w:ascii="Calibri" w:hAnsi="Calibri" w:cs="Calibri"/>
                <w:b/>
                <w:bCs/>
                <w:sz w:val="22"/>
                <w:szCs w:val="22"/>
              </w:rPr>
            </w:pPr>
            <w:r w:rsidRPr="00BC4A7D">
              <w:rPr>
                <w:rFonts w:ascii="Calibri" w:hAnsi="Calibri" w:cs="Calibri"/>
                <w:sz w:val="22"/>
                <w:szCs w:val="22"/>
              </w:rPr>
              <w:t>Gross Cash Accruals</w:t>
            </w:r>
          </w:p>
        </w:tc>
        <w:tc>
          <w:tcPr>
            <w:tcW w:w="299" w:type="pct"/>
            <w:vAlign w:val="center"/>
          </w:tcPr>
          <w:p w14:paraId="67808846"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48F8D0BA"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0C6C4D9C"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31EA0B93"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7ACADF30"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53E13E01"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03149917"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4841A9F9"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1A228C27"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3A6784B7" w14:textId="77777777" w:rsidR="006620F9" w:rsidRPr="00BC4A7D" w:rsidRDefault="006620F9" w:rsidP="00301258">
            <w:pPr>
              <w:contextualSpacing/>
              <w:jc w:val="center"/>
              <w:rPr>
                <w:rFonts w:ascii="Calibri" w:hAnsi="Calibri" w:cs="Calibri"/>
                <w:sz w:val="22"/>
                <w:szCs w:val="22"/>
              </w:rPr>
            </w:pPr>
          </w:p>
        </w:tc>
      </w:tr>
      <w:tr w:rsidR="006620F9" w:rsidRPr="00BC4A7D" w14:paraId="623F0C64" w14:textId="77777777" w:rsidTr="00301258">
        <w:trPr>
          <w:trHeight w:val="289"/>
          <w:jc w:val="center"/>
        </w:trPr>
        <w:tc>
          <w:tcPr>
            <w:tcW w:w="1232" w:type="pct"/>
            <w:vAlign w:val="center"/>
          </w:tcPr>
          <w:p w14:paraId="385D3C01"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Net Cash Accruals (GCA-provision for dividend)</w:t>
            </w:r>
          </w:p>
        </w:tc>
        <w:tc>
          <w:tcPr>
            <w:tcW w:w="299" w:type="pct"/>
            <w:vAlign w:val="center"/>
          </w:tcPr>
          <w:p w14:paraId="6BD3B87E"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3459BA94"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71577C88"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44515329"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7EF01924"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5C0184B2"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414C7C00"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2E3DF5F3"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1A113EFA"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22A9AC2D" w14:textId="77777777" w:rsidR="006620F9" w:rsidRPr="00BC4A7D" w:rsidRDefault="006620F9" w:rsidP="00301258">
            <w:pPr>
              <w:contextualSpacing/>
              <w:jc w:val="center"/>
              <w:rPr>
                <w:rFonts w:ascii="Calibri" w:hAnsi="Calibri" w:cs="Calibri"/>
                <w:sz w:val="22"/>
                <w:szCs w:val="22"/>
              </w:rPr>
            </w:pPr>
          </w:p>
        </w:tc>
      </w:tr>
      <w:tr w:rsidR="006620F9" w:rsidRPr="00BC4A7D" w14:paraId="26992132" w14:textId="77777777" w:rsidTr="00301258">
        <w:trPr>
          <w:trHeight w:val="289"/>
          <w:jc w:val="center"/>
        </w:trPr>
        <w:tc>
          <w:tcPr>
            <w:tcW w:w="1232" w:type="pct"/>
            <w:vAlign w:val="center"/>
          </w:tcPr>
          <w:p w14:paraId="27CB5490"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Net Cash Flow from Operations (Net CFO)</w:t>
            </w:r>
          </w:p>
        </w:tc>
        <w:tc>
          <w:tcPr>
            <w:tcW w:w="299" w:type="pct"/>
            <w:vAlign w:val="center"/>
          </w:tcPr>
          <w:p w14:paraId="3E77D1EF"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15BD8B74"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239B9B83"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23A9B72D"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40E4F0DF"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29F96558"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5FB19BA3"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3BAC9EAC"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684FF9E2"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5F32454A" w14:textId="77777777" w:rsidR="006620F9" w:rsidRPr="00BC4A7D" w:rsidRDefault="006620F9" w:rsidP="00301258">
            <w:pPr>
              <w:contextualSpacing/>
              <w:jc w:val="center"/>
              <w:rPr>
                <w:rFonts w:ascii="Calibri" w:hAnsi="Calibri" w:cs="Calibri"/>
                <w:sz w:val="22"/>
                <w:szCs w:val="22"/>
              </w:rPr>
            </w:pPr>
          </w:p>
        </w:tc>
      </w:tr>
      <w:tr w:rsidR="006620F9" w:rsidRPr="00BC4A7D" w14:paraId="69030FC2" w14:textId="77777777" w:rsidTr="00301258">
        <w:trPr>
          <w:trHeight w:val="289"/>
          <w:jc w:val="center"/>
        </w:trPr>
        <w:tc>
          <w:tcPr>
            <w:tcW w:w="1232" w:type="pct"/>
            <w:vAlign w:val="center"/>
          </w:tcPr>
          <w:p w14:paraId="5B9B3190" w14:textId="77777777" w:rsidR="006620F9" w:rsidRPr="00BC4A7D" w:rsidRDefault="006620F9" w:rsidP="00301258">
            <w:pPr>
              <w:contextualSpacing/>
              <w:rPr>
                <w:rFonts w:ascii="Calibri" w:hAnsi="Calibri" w:cs="Calibri"/>
                <w:sz w:val="22"/>
                <w:szCs w:val="22"/>
              </w:rPr>
            </w:pPr>
          </w:p>
        </w:tc>
        <w:tc>
          <w:tcPr>
            <w:tcW w:w="299" w:type="pct"/>
            <w:vAlign w:val="center"/>
          </w:tcPr>
          <w:p w14:paraId="6BC93634"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21316161"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7E717CB5"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62CA2DFA"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0152C457"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5F42DC06"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22FFC8A5"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49C1278D"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12171C40"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1BA3766E" w14:textId="77777777" w:rsidR="006620F9" w:rsidRPr="00BC4A7D" w:rsidRDefault="006620F9" w:rsidP="00301258">
            <w:pPr>
              <w:contextualSpacing/>
              <w:jc w:val="center"/>
              <w:rPr>
                <w:rFonts w:ascii="Calibri" w:hAnsi="Calibri" w:cs="Calibri"/>
                <w:sz w:val="22"/>
                <w:szCs w:val="22"/>
              </w:rPr>
            </w:pPr>
          </w:p>
        </w:tc>
      </w:tr>
      <w:tr w:rsidR="006620F9" w:rsidRPr="00BC4A7D" w14:paraId="7FCF60CC" w14:textId="77777777" w:rsidTr="00301258">
        <w:trPr>
          <w:trHeight w:val="289"/>
          <w:jc w:val="center"/>
        </w:trPr>
        <w:tc>
          <w:tcPr>
            <w:tcW w:w="1232" w:type="pct"/>
            <w:vAlign w:val="center"/>
          </w:tcPr>
          <w:p w14:paraId="35806F5A" w14:textId="77777777" w:rsidR="006620F9" w:rsidRPr="00BC4A7D" w:rsidRDefault="006620F9" w:rsidP="00301258">
            <w:pPr>
              <w:contextualSpacing/>
              <w:rPr>
                <w:rFonts w:ascii="Calibri" w:hAnsi="Calibri" w:cs="Calibri"/>
                <w:sz w:val="22"/>
                <w:szCs w:val="22"/>
              </w:rPr>
            </w:pPr>
            <w:r w:rsidRPr="00BC4A7D">
              <w:rPr>
                <w:rFonts w:ascii="Calibri" w:hAnsi="Calibri" w:cs="Calibri"/>
                <w:b/>
                <w:sz w:val="22"/>
                <w:szCs w:val="22"/>
              </w:rPr>
              <w:t>Financial Position</w:t>
            </w:r>
          </w:p>
        </w:tc>
        <w:tc>
          <w:tcPr>
            <w:tcW w:w="299" w:type="pct"/>
            <w:vAlign w:val="center"/>
          </w:tcPr>
          <w:p w14:paraId="1B3C9C6D" w14:textId="77777777" w:rsidR="006620F9" w:rsidRPr="00BC4A7D" w:rsidRDefault="006620F9" w:rsidP="00301258">
            <w:pPr>
              <w:contextualSpacing/>
              <w:jc w:val="center"/>
              <w:rPr>
                <w:rFonts w:ascii="Calibri" w:hAnsi="Calibri" w:cs="Calibri"/>
                <w:i/>
                <w:sz w:val="22"/>
                <w:szCs w:val="22"/>
              </w:rPr>
            </w:pPr>
          </w:p>
        </w:tc>
        <w:tc>
          <w:tcPr>
            <w:tcW w:w="299" w:type="pct"/>
            <w:vAlign w:val="center"/>
          </w:tcPr>
          <w:p w14:paraId="7F49B512" w14:textId="77777777" w:rsidR="006620F9" w:rsidRPr="00BC4A7D" w:rsidRDefault="006620F9" w:rsidP="00301258">
            <w:pPr>
              <w:contextualSpacing/>
              <w:jc w:val="center"/>
              <w:rPr>
                <w:rFonts w:ascii="Calibri" w:hAnsi="Calibri" w:cs="Calibri"/>
                <w:i/>
                <w:sz w:val="22"/>
                <w:szCs w:val="22"/>
              </w:rPr>
            </w:pPr>
          </w:p>
        </w:tc>
        <w:tc>
          <w:tcPr>
            <w:tcW w:w="299" w:type="pct"/>
            <w:noWrap/>
            <w:vAlign w:val="center"/>
          </w:tcPr>
          <w:p w14:paraId="49B46B93" w14:textId="77777777" w:rsidR="006620F9" w:rsidRPr="00BC4A7D" w:rsidRDefault="006620F9" w:rsidP="00301258">
            <w:pPr>
              <w:contextualSpacing/>
              <w:jc w:val="center"/>
              <w:rPr>
                <w:rFonts w:ascii="Calibri" w:hAnsi="Calibri" w:cs="Calibri"/>
                <w:i/>
                <w:sz w:val="22"/>
                <w:szCs w:val="22"/>
              </w:rPr>
            </w:pPr>
          </w:p>
        </w:tc>
        <w:tc>
          <w:tcPr>
            <w:tcW w:w="424" w:type="pct"/>
            <w:noWrap/>
            <w:vAlign w:val="center"/>
          </w:tcPr>
          <w:p w14:paraId="298FBFF1" w14:textId="77777777" w:rsidR="006620F9" w:rsidRPr="00BC4A7D" w:rsidRDefault="006620F9" w:rsidP="00301258">
            <w:pPr>
              <w:contextualSpacing/>
              <w:jc w:val="center"/>
              <w:rPr>
                <w:rFonts w:ascii="Calibri" w:hAnsi="Calibri" w:cs="Calibri"/>
                <w:i/>
                <w:sz w:val="22"/>
                <w:szCs w:val="22"/>
              </w:rPr>
            </w:pPr>
          </w:p>
        </w:tc>
        <w:tc>
          <w:tcPr>
            <w:tcW w:w="425" w:type="pct"/>
            <w:tcBorders>
              <w:right w:val="double" w:sz="4" w:space="0" w:color="auto"/>
            </w:tcBorders>
            <w:noWrap/>
            <w:vAlign w:val="center"/>
          </w:tcPr>
          <w:p w14:paraId="0AC35CB7" w14:textId="77777777" w:rsidR="006620F9" w:rsidRPr="00BC4A7D" w:rsidRDefault="006620F9" w:rsidP="00301258">
            <w:pPr>
              <w:contextualSpacing/>
              <w:jc w:val="center"/>
              <w:rPr>
                <w:rFonts w:ascii="Calibri" w:hAnsi="Calibri" w:cs="Calibri"/>
                <w:i/>
                <w:sz w:val="22"/>
                <w:szCs w:val="22"/>
              </w:rPr>
            </w:pPr>
          </w:p>
        </w:tc>
        <w:tc>
          <w:tcPr>
            <w:tcW w:w="430" w:type="pct"/>
            <w:tcBorders>
              <w:left w:val="double" w:sz="4" w:space="0" w:color="auto"/>
              <w:right w:val="double" w:sz="4" w:space="0" w:color="auto"/>
            </w:tcBorders>
            <w:vAlign w:val="center"/>
          </w:tcPr>
          <w:p w14:paraId="03C89BFF" w14:textId="77777777" w:rsidR="006620F9" w:rsidRPr="00BC4A7D" w:rsidRDefault="006620F9" w:rsidP="00301258">
            <w:pPr>
              <w:contextualSpacing/>
              <w:jc w:val="center"/>
              <w:rPr>
                <w:rFonts w:ascii="Calibri" w:hAnsi="Calibri" w:cs="Calibri"/>
                <w:i/>
                <w:sz w:val="22"/>
                <w:szCs w:val="22"/>
              </w:rPr>
            </w:pPr>
          </w:p>
        </w:tc>
        <w:tc>
          <w:tcPr>
            <w:tcW w:w="598" w:type="pct"/>
            <w:tcBorders>
              <w:left w:val="double" w:sz="4" w:space="0" w:color="auto"/>
              <w:right w:val="double" w:sz="4" w:space="0" w:color="auto"/>
            </w:tcBorders>
            <w:vAlign w:val="center"/>
          </w:tcPr>
          <w:p w14:paraId="42152C00" w14:textId="77777777" w:rsidR="006620F9" w:rsidRPr="00BC4A7D" w:rsidRDefault="006620F9" w:rsidP="00301258">
            <w:pPr>
              <w:contextualSpacing/>
              <w:jc w:val="center"/>
              <w:rPr>
                <w:rFonts w:ascii="Calibri" w:hAnsi="Calibri" w:cs="Calibri"/>
                <w:i/>
                <w:sz w:val="22"/>
                <w:szCs w:val="22"/>
              </w:rPr>
            </w:pPr>
          </w:p>
        </w:tc>
        <w:tc>
          <w:tcPr>
            <w:tcW w:w="332" w:type="pct"/>
            <w:tcBorders>
              <w:left w:val="double" w:sz="4" w:space="0" w:color="auto"/>
            </w:tcBorders>
            <w:noWrap/>
            <w:vAlign w:val="center"/>
          </w:tcPr>
          <w:p w14:paraId="4145D5D7" w14:textId="77777777" w:rsidR="006620F9" w:rsidRPr="00BC4A7D" w:rsidRDefault="006620F9" w:rsidP="00301258">
            <w:pPr>
              <w:contextualSpacing/>
              <w:jc w:val="center"/>
              <w:rPr>
                <w:rFonts w:ascii="Calibri" w:hAnsi="Calibri" w:cs="Calibri"/>
                <w:i/>
                <w:sz w:val="22"/>
                <w:szCs w:val="22"/>
              </w:rPr>
            </w:pPr>
          </w:p>
        </w:tc>
        <w:tc>
          <w:tcPr>
            <w:tcW w:w="334" w:type="pct"/>
            <w:noWrap/>
            <w:vAlign w:val="center"/>
          </w:tcPr>
          <w:p w14:paraId="2F296AC7" w14:textId="77777777" w:rsidR="006620F9" w:rsidRPr="00BC4A7D" w:rsidRDefault="006620F9" w:rsidP="00301258">
            <w:pPr>
              <w:contextualSpacing/>
              <w:jc w:val="center"/>
              <w:rPr>
                <w:rFonts w:ascii="Calibri" w:hAnsi="Calibri" w:cs="Calibri"/>
                <w:i/>
                <w:sz w:val="22"/>
                <w:szCs w:val="22"/>
              </w:rPr>
            </w:pPr>
          </w:p>
        </w:tc>
        <w:tc>
          <w:tcPr>
            <w:tcW w:w="328" w:type="pct"/>
            <w:noWrap/>
            <w:vAlign w:val="center"/>
          </w:tcPr>
          <w:p w14:paraId="62F22DAE" w14:textId="77777777" w:rsidR="006620F9" w:rsidRPr="00BC4A7D" w:rsidRDefault="006620F9" w:rsidP="00301258">
            <w:pPr>
              <w:contextualSpacing/>
              <w:jc w:val="center"/>
              <w:rPr>
                <w:rFonts w:ascii="Calibri" w:hAnsi="Calibri" w:cs="Calibri"/>
                <w:i/>
                <w:sz w:val="22"/>
                <w:szCs w:val="22"/>
              </w:rPr>
            </w:pPr>
          </w:p>
        </w:tc>
      </w:tr>
      <w:tr w:rsidR="006620F9" w:rsidRPr="00BC4A7D" w14:paraId="6F51212F" w14:textId="77777777" w:rsidTr="00301258">
        <w:trPr>
          <w:trHeight w:val="289"/>
          <w:jc w:val="center"/>
        </w:trPr>
        <w:tc>
          <w:tcPr>
            <w:tcW w:w="1232" w:type="pct"/>
            <w:vAlign w:val="center"/>
          </w:tcPr>
          <w:p w14:paraId="51C16439"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 xml:space="preserve">Equity Share capital </w:t>
            </w:r>
          </w:p>
        </w:tc>
        <w:tc>
          <w:tcPr>
            <w:tcW w:w="299" w:type="pct"/>
            <w:vAlign w:val="center"/>
          </w:tcPr>
          <w:p w14:paraId="032ED120" w14:textId="77777777" w:rsidR="006620F9" w:rsidRPr="00BC4A7D" w:rsidRDefault="006620F9" w:rsidP="00301258">
            <w:pPr>
              <w:contextualSpacing/>
              <w:jc w:val="center"/>
              <w:rPr>
                <w:rFonts w:ascii="Calibri" w:hAnsi="Calibri" w:cs="Calibri"/>
                <w:i/>
                <w:sz w:val="22"/>
                <w:szCs w:val="22"/>
              </w:rPr>
            </w:pPr>
          </w:p>
        </w:tc>
        <w:tc>
          <w:tcPr>
            <w:tcW w:w="299" w:type="pct"/>
            <w:vAlign w:val="center"/>
          </w:tcPr>
          <w:p w14:paraId="36197A1D" w14:textId="77777777" w:rsidR="006620F9" w:rsidRPr="00BC4A7D" w:rsidRDefault="006620F9" w:rsidP="00301258">
            <w:pPr>
              <w:contextualSpacing/>
              <w:jc w:val="center"/>
              <w:rPr>
                <w:rFonts w:ascii="Calibri" w:hAnsi="Calibri" w:cs="Calibri"/>
                <w:i/>
                <w:sz w:val="22"/>
                <w:szCs w:val="22"/>
              </w:rPr>
            </w:pPr>
          </w:p>
        </w:tc>
        <w:tc>
          <w:tcPr>
            <w:tcW w:w="299" w:type="pct"/>
            <w:noWrap/>
            <w:vAlign w:val="center"/>
          </w:tcPr>
          <w:p w14:paraId="0A6E7AF0" w14:textId="77777777" w:rsidR="006620F9" w:rsidRPr="00BC4A7D" w:rsidRDefault="006620F9" w:rsidP="00301258">
            <w:pPr>
              <w:contextualSpacing/>
              <w:jc w:val="center"/>
              <w:rPr>
                <w:rFonts w:ascii="Calibri" w:hAnsi="Calibri" w:cs="Calibri"/>
                <w:i/>
                <w:sz w:val="22"/>
                <w:szCs w:val="22"/>
              </w:rPr>
            </w:pPr>
          </w:p>
        </w:tc>
        <w:tc>
          <w:tcPr>
            <w:tcW w:w="424" w:type="pct"/>
            <w:noWrap/>
            <w:vAlign w:val="center"/>
          </w:tcPr>
          <w:p w14:paraId="4B6F0FD8" w14:textId="77777777" w:rsidR="006620F9" w:rsidRPr="00BC4A7D" w:rsidRDefault="006620F9" w:rsidP="00301258">
            <w:pPr>
              <w:contextualSpacing/>
              <w:jc w:val="center"/>
              <w:rPr>
                <w:rFonts w:ascii="Calibri" w:hAnsi="Calibri" w:cs="Calibri"/>
                <w:i/>
                <w:sz w:val="22"/>
                <w:szCs w:val="22"/>
              </w:rPr>
            </w:pPr>
          </w:p>
        </w:tc>
        <w:tc>
          <w:tcPr>
            <w:tcW w:w="425" w:type="pct"/>
            <w:tcBorders>
              <w:right w:val="double" w:sz="4" w:space="0" w:color="auto"/>
            </w:tcBorders>
            <w:noWrap/>
            <w:vAlign w:val="center"/>
          </w:tcPr>
          <w:p w14:paraId="7EBFB652" w14:textId="77777777" w:rsidR="006620F9" w:rsidRPr="00BC4A7D" w:rsidRDefault="006620F9" w:rsidP="00301258">
            <w:pPr>
              <w:contextualSpacing/>
              <w:jc w:val="center"/>
              <w:rPr>
                <w:rFonts w:ascii="Calibri" w:hAnsi="Calibri" w:cs="Calibri"/>
                <w:i/>
                <w:sz w:val="22"/>
                <w:szCs w:val="22"/>
              </w:rPr>
            </w:pPr>
          </w:p>
        </w:tc>
        <w:tc>
          <w:tcPr>
            <w:tcW w:w="430" w:type="pct"/>
            <w:tcBorders>
              <w:left w:val="double" w:sz="4" w:space="0" w:color="auto"/>
              <w:right w:val="double" w:sz="4" w:space="0" w:color="auto"/>
            </w:tcBorders>
            <w:vAlign w:val="center"/>
          </w:tcPr>
          <w:p w14:paraId="1BC2545D" w14:textId="77777777" w:rsidR="006620F9" w:rsidRPr="00BC4A7D" w:rsidRDefault="006620F9" w:rsidP="00301258">
            <w:pPr>
              <w:contextualSpacing/>
              <w:jc w:val="center"/>
              <w:rPr>
                <w:rFonts w:ascii="Calibri" w:hAnsi="Calibri" w:cs="Calibri"/>
                <w:i/>
                <w:sz w:val="22"/>
                <w:szCs w:val="22"/>
              </w:rPr>
            </w:pPr>
          </w:p>
        </w:tc>
        <w:tc>
          <w:tcPr>
            <w:tcW w:w="598" w:type="pct"/>
            <w:tcBorders>
              <w:left w:val="double" w:sz="4" w:space="0" w:color="auto"/>
              <w:right w:val="double" w:sz="4" w:space="0" w:color="auto"/>
            </w:tcBorders>
            <w:vAlign w:val="center"/>
          </w:tcPr>
          <w:p w14:paraId="092B2EE8" w14:textId="77777777" w:rsidR="006620F9" w:rsidRPr="00BC4A7D" w:rsidRDefault="006620F9" w:rsidP="00301258">
            <w:pPr>
              <w:contextualSpacing/>
              <w:jc w:val="center"/>
              <w:rPr>
                <w:rFonts w:ascii="Calibri" w:hAnsi="Calibri" w:cs="Calibri"/>
                <w:i/>
                <w:sz w:val="22"/>
                <w:szCs w:val="22"/>
              </w:rPr>
            </w:pPr>
          </w:p>
        </w:tc>
        <w:tc>
          <w:tcPr>
            <w:tcW w:w="332" w:type="pct"/>
            <w:tcBorders>
              <w:left w:val="double" w:sz="4" w:space="0" w:color="auto"/>
            </w:tcBorders>
            <w:noWrap/>
            <w:vAlign w:val="center"/>
          </w:tcPr>
          <w:p w14:paraId="58B339D2" w14:textId="77777777" w:rsidR="006620F9" w:rsidRPr="00BC4A7D" w:rsidRDefault="006620F9" w:rsidP="00301258">
            <w:pPr>
              <w:contextualSpacing/>
              <w:jc w:val="center"/>
              <w:rPr>
                <w:rFonts w:ascii="Calibri" w:hAnsi="Calibri" w:cs="Calibri"/>
                <w:i/>
                <w:sz w:val="22"/>
                <w:szCs w:val="22"/>
              </w:rPr>
            </w:pPr>
          </w:p>
        </w:tc>
        <w:tc>
          <w:tcPr>
            <w:tcW w:w="334" w:type="pct"/>
            <w:noWrap/>
            <w:vAlign w:val="center"/>
          </w:tcPr>
          <w:p w14:paraId="6EBE0853" w14:textId="77777777" w:rsidR="006620F9" w:rsidRPr="00BC4A7D" w:rsidRDefault="006620F9" w:rsidP="00301258">
            <w:pPr>
              <w:contextualSpacing/>
              <w:jc w:val="center"/>
              <w:rPr>
                <w:rFonts w:ascii="Calibri" w:hAnsi="Calibri" w:cs="Calibri"/>
                <w:i/>
                <w:sz w:val="22"/>
                <w:szCs w:val="22"/>
              </w:rPr>
            </w:pPr>
          </w:p>
        </w:tc>
        <w:tc>
          <w:tcPr>
            <w:tcW w:w="328" w:type="pct"/>
            <w:noWrap/>
            <w:vAlign w:val="center"/>
          </w:tcPr>
          <w:p w14:paraId="0B524C98" w14:textId="77777777" w:rsidR="006620F9" w:rsidRPr="00BC4A7D" w:rsidRDefault="006620F9" w:rsidP="00301258">
            <w:pPr>
              <w:contextualSpacing/>
              <w:jc w:val="center"/>
              <w:rPr>
                <w:rFonts w:ascii="Calibri" w:hAnsi="Calibri" w:cs="Calibri"/>
                <w:i/>
                <w:sz w:val="22"/>
                <w:szCs w:val="22"/>
              </w:rPr>
            </w:pPr>
          </w:p>
        </w:tc>
      </w:tr>
      <w:tr w:rsidR="006620F9" w:rsidRPr="00BC4A7D" w14:paraId="0A760259" w14:textId="77777777" w:rsidTr="00301258">
        <w:trPr>
          <w:trHeight w:val="289"/>
          <w:jc w:val="center"/>
        </w:trPr>
        <w:tc>
          <w:tcPr>
            <w:tcW w:w="1232" w:type="pct"/>
            <w:vAlign w:val="center"/>
          </w:tcPr>
          <w:p w14:paraId="1672EA3C" w14:textId="77777777" w:rsidR="006620F9" w:rsidRPr="00BC4A7D" w:rsidRDefault="006620F9" w:rsidP="00301258">
            <w:pPr>
              <w:contextualSpacing/>
              <w:rPr>
                <w:rFonts w:ascii="Calibri" w:hAnsi="Calibri" w:cs="Calibri"/>
                <w:b/>
                <w:bCs/>
                <w:sz w:val="22"/>
                <w:szCs w:val="22"/>
              </w:rPr>
            </w:pPr>
            <w:commentRangeStart w:id="122"/>
            <w:r w:rsidRPr="00BC4A7D">
              <w:rPr>
                <w:rFonts w:ascii="Calibri" w:hAnsi="Calibri" w:cs="Calibri"/>
                <w:b/>
                <w:bCs/>
                <w:sz w:val="22"/>
                <w:szCs w:val="22"/>
              </w:rPr>
              <w:t>Net Worth</w:t>
            </w:r>
            <w:commentRangeEnd w:id="122"/>
            <w:r w:rsidRPr="00BC4A7D">
              <w:rPr>
                <w:rStyle w:val="CommentReference"/>
                <w:rFonts w:ascii="Calibri" w:hAnsi="Calibri" w:cs="Calibri"/>
                <w:sz w:val="22"/>
                <w:szCs w:val="22"/>
              </w:rPr>
              <w:commentReference w:id="122"/>
            </w:r>
          </w:p>
        </w:tc>
        <w:tc>
          <w:tcPr>
            <w:tcW w:w="299" w:type="pct"/>
            <w:vAlign w:val="center"/>
          </w:tcPr>
          <w:p w14:paraId="5190B179"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36F55935"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7D6C0F75"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3599E71A"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6C43A3FD"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79F70F0D"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16096687"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01AF05D0"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327EBBF4"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42FD4CBF" w14:textId="77777777" w:rsidR="006620F9" w:rsidRPr="00BC4A7D" w:rsidRDefault="006620F9" w:rsidP="00301258">
            <w:pPr>
              <w:contextualSpacing/>
              <w:jc w:val="center"/>
              <w:rPr>
                <w:rFonts w:ascii="Calibri" w:hAnsi="Calibri" w:cs="Calibri"/>
                <w:sz w:val="22"/>
                <w:szCs w:val="22"/>
              </w:rPr>
            </w:pPr>
          </w:p>
        </w:tc>
      </w:tr>
      <w:tr w:rsidR="006620F9" w:rsidRPr="00BC4A7D" w14:paraId="418F52F8" w14:textId="77777777" w:rsidTr="00301258">
        <w:trPr>
          <w:trHeight w:val="289"/>
          <w:jc w:val="center"/>
        </w:trPr>
        <w:tc>
          <w:tcPr>
            <w:tcW w:w="1232" w:type="pct"/>
            <w:vAlign w:val="center"/>
          </w:tcPr>
          <w:p w14:paraId="6C44C454" w14:textId="77777777" w:rsidR="006620F9" w:rsidRPr="00BC4A7D" w:rsidRDefault="006620F9" w:rsidP="00301258">
            <w:pPr>
              <w:contextualSpacing/>
              <w:rPr>
                <w:rFonts w:ascii="Calibri" w:hAnsi="Calibri" w:cs="Calibri"/>
                <w:b/>
                <w:bCs/>
                <w:i/>
                <w:iCs/>
                <w:sz w:val="22"/>
                <w:szCs w:val="22"/>
              </w:rPr>
            </w:pPr>
            <w:r w:rsidRPr="00BC4A7D">
              <w:rPr>
                <w:rFonts w:ascii="Calibri" w:hAnsi="Calibri" w:cs="Calibri"/>
                <w:b/>
                <w:bCs/>
                <w:sz w:val="22"/>
                <w:szCs w:val="22"/>
              </w:rPr>
              <w:lastRenderedPageBreak/>
              <w:t>Total Debt</w:t>
            </w:r>
          </w:p>
        </w:tc>
        <w:tc>
          <w:tcPr>
            <w:tcW w:w="299" w:type="pct"/>
            <w:vAlign w:val="center"/>
          </w:tcPr>
          <w:p w14:paraId="252CCCF8"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42C002B6"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5B34D7EF"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154CC12C"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3C9B6431"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305F6FE9"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58551BC1"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54169A59"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022C1D01"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71616C94" w14:textId="77777777" w:rsidR="006620F9" w:rsidRPr="00BC4A7D" w:rsidRDefault="006620F9" w:rsidP="00301258">
            <w:pPr>
              <w:contextualSpacing/>
              <w:jc w:val="center"/>
              <w:rPr>
                <w:rFonts w:ascii="Calibri" w:hAnsi="Calibri" w:cs="Calibri"/>
                <w:sz w:val="22"/>
                <w:szCs w:val="22"/>
              </w:rPr>
            </w:pPr>
          </w:p>
        </w:tc>
      </w:tr>
      <w:tr w:rsidR="006620F9" w:rsidRPr="00BC4A7D" w14:paraId="59E966FA" w14:textId="77777777" w:rsidTr="00301258">
        <w:trPr>
          <w:trHeight w:val="289"/>
          <w:jc w:val="center"/>
        </w:trPr>
        <w:tc>
          <w:tcPr>
            <w:tcW w:w="1232" w:type="pct"/>
            <w:vAlign w:val="center"/>
          </w:tcPr>
          <w:p w14:paraId="326EBF8C" w14:textId="77777777" w:rsidR="006620F9" w:rsidRPr="00BC4A7D" w:rsidRDefault="006620F9" w:rsidP="00301258">
            <w:pPr>
              <w:contextualSpacing/>
              <w:jc w:val="right"/>
              <w:rPr>
                <w:rFonts w:ascii="Calibri" w:hAnsi="Calibri" w:cs="Calibri"/>
                <w:sz w:val="22"/>
                <w:szCs w:val="22"/>
              </w:rPr>
            </w:pPr>
            <w:r w:rsidRPr="00BC4A7D">
              <w:rPr>
                <w:rFonts w:ascii="Calibri" w:hAnsi="Calibri" w:cs="Calibri"/>
                <w:i/>
                <w:sz w:val="22"/>
                <w:szCs w:val="22"/>
              </w:rPr>
              <w:t>Term Loan</w:t>
            </w:r>
          </w:p>
        </w:tc>
        <w:tc>
          <w:tcPr>
            <w:tcW w:w="299" w:type="pct"/>
            <w:vAlign w:val="center"/>
          </w:tcPr>
          <w:p w14:paraId="5DB73453"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585F4585"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59FAD256"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066410FA"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47EBF13B"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419236EE"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215221C7"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66E6968C"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372A6F19"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71F4DDAF" w14:textId="77777777" w:rsidR="006620F9" w:rsidRPr="00BC4A7D" w:rsidRDefault="006620F9" w:rsidP="00301258">
            <w:pPr>
              <w:contextualSpacing/>
              <w:jc w:val="center"/>
              <w:rPr>
                <w:rFonts w:ascii="Calibri" w:hAnsi="Calibri" w:cs="Calibri"/>
                <w:sz w:val="22"/>
                <w:szCs w:val="22"/>
              </w:rPr>
            </w:pPr>
          </w:p>
        </w:tc>
      </w:tr>
      <w:tr w:rsidR="006620F9" w:rsidRPr="00BC4A7D" w14:paraId="77B32F72" w14:textId="77777777" w:rsidTr="00301258">
        <w:trPr>
          <w:trHeight w:val="289"/>
          <w:jc w:val="center"/>
        </w:trPr>
        <w:tc>
          <w:tcPr>
            <w:tcW w:w="1232" w:type="pct"/>
            <w:vAlign w:val="center"/>
          </w:tcPr>
          <w:p w14:paraId="6A206DF1" w14:textId="77777777" w:rsidR="006620F9" w:rsidRPr="00BC4A7D" w:rsidRDefault="006620F9" w:rsidP="00301258">
            <w:pPr>
              <w:contextualSpacing/>
              <w:jc w:val="right"/>
              <w:rPr>
                <w:rFonts w:ascii="Calibri" w:hAnsi="Calibri" w:cs="Calibri"/>
                <w:sz w:val="22"/>
                <w:szCs w:val="22"/>
              </w:rPr>
            </w:pPr>
            <w:r w:rsidRPr="00BC4A7D">
              <w:rPr>
                <w:rFonts w:ascii="Calibri" w:hAnsi="Calibri" w:cs="Calibri"/>
                <w:i/>
                <w:sz w:val="22"/>
                <w:szCs w:val="22"/>
              </w:rPr>
              <w:t>Lease liability</w:t>
            </w:r>
          </w:p>
        </w:tc>
        <w:tc>
          <w:tcPr>
            <w:tcW w:w="299" w:type="pct"/>
            <w:vAlign w:val="center"/>
          </w:tcPr>
          <w:p w14:paraId="7926B0AE"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5C550642"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44DE0657"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14A614D2"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42796E44"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47880676"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486CBBF3"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0E734660"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775F9655"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29172355" w14:textId="77777777" w:rsidR="006620F9" w:rsidRPr="00BC4A7D" w:rsidRDefault="006620F9" w:rsidP="00301258">
            <w:pPr>
              <w:contextualSpacing/>
              <w:jc w:val="center"/>
              <w:rPr>
                <w:rFonts w:ascii="Calibri" w:hAnsi="Calibri" w:cs="Calibri"/>
                <w:sz w:val="22"/>
                <w:szCs w:val="22"/>
              </w:rPr>
            </w:pPr>
          </w:p>
        </w:tc>
      </w:tr>
      <w:tr w:rsidR="006620F9" w:rsidRPr="00BC4A7D" w14:paraId="667F6CA2" w14:textId="77777777" w:rsidTr="00301258">
        <w:trPr>
          <w:trHeight w:val="289"/>
          <w:jc w:val="center"/>
        </w:trPr>
        <w:tc>
          <w:tcPr>
            <w:tcW w:w="1232" w:type="pct"/>
            <w:vAlign w:val="center"/>
          </w:tcPr>
          <w:p w14:paraId="303011C4" w14:textId="77777777" w:rsidR="006620F9" w:rsidRPr="00BC4A7D" w:rsidRDefault="006620F9" w:rsidP="00301258">
            <w:pPr>
              <w:contextualSpacing/>
              <w:jc w:val="right"/>
              <w:rPr>
                <w:rFonts w:ascii="Calibri" w:hAnsi="Calibri" w:cs="Calibri"/>
                <w:sz w:val="22"/>
                <w:szCs w:val="22"/>
              </w:rPr>
            </w:pPr>
            <w:r w:rsidRPr="00BC4A7D">
              <w:rPr>
                <w:rFonts w:ascii="Calibri" w:eastAsia="Calibri" w:hAnsi="Calibri" w:cs="Calibri"/>
                <w:i/>
                <w:sz w:val="22"/>
                <w:szCs w:val="22"/>
              </w:rPr>
              <w:t>Working capital borrowings</w:t>
            </w:r>
          </w:p>
        </w:tc>
        <w:tc>
          <w:tcPr>
            <w:tcW w:w="299" w:type="pct"/>
            <w:vAlign w:val="center"/>
          </w:tcPr>
          <w:p w14:paraId="3F264EAA"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3BA4AE05"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37B4BCA0"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2BB5128E"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5C958F8D"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70B0F660"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4FE8BF21"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2EF93160"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28E8084B"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6892E59B" w14:textId="77777777" w:rsidR="006620F9" w:rsidRPr="00BC4A7D" w:rsidRDefault="006620F9" w:rsidP="00301258">
            <w:pPr>
              <w:contextualSpacing/>
              <w:jc w:val="center"/>
              <w:rPr>
                <w:rFonts w:ascii="Calibri" w:hAnsi="Calibri" w:cs="Calibri"/>
                <w:sz w:val="22"/>
                <w:szCs w:val="22"/>
              </w:rPr>
            </w:pPr>
          </w:p>
        </w:tc>
      </w:tr>
      <w:tr w:rsidR="006620F9" w:rsidRPr="00BC4A7D" w14:paraId="5CE58C40" w14:textId="77777777" w:rsidTr="00301258">
        <w:trPr>
          <w:trHeight w:val="289"/>
          <w:jc w:val="center"/>
        </w:trPr>
        <w:tc>
          <w:tcPr>
            <w:tcW w:w="1232" w:type="pct"/>
            <w:vAlign w:val="center"/>
          </w:tcPr>
          <w:p w14:paraId="41777052" w14:textId="77777777" w:rsidR="006620F9" w:rsidRPr="00BC4A7D" w:rsidRDefault="006620F9" w:rsidP="00301258">
            <w:pPr>
              <w:contextualSpacing/>
              <w:rPr>
                <w:rFonts w:ascii="Calibri" w:hAnsi="Calibri" w:cs="Calibri"/>
                <w:b/>
                <w:bCs/>
                <w:i/>
                <w:iCs/>
                <w:sz w:val="22"/>
                <w:szCs w:val="22"/>
              </w:rPr>
            </w:pPr>
            <w:r w:rsidRPr="00BC4A7D">
              <w:rPr>
                <w:rFonts w:ascii="Calibri" w:hAnsi="Calibri" w:cs="Calibri"/>
                <w:sz w:val="22"/>
                <w:szCs w:val="22"/>
              </w:rPr>
              <w:t>Cash &amp; Liquid Investment</w:t>
            </w:r>
          </w:p>
        </w:tc>
        <w:tc>
          <w:tcPr>
            <w:tcW w:w="299" w:type="pct"/>
            <w:vAlign w:val="center"/>
          </w:tcPr>
          <w:p w14:paraId="1E1CE217"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551A6033"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6FE9682E"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684E9CE0"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2AE53A6F"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36FF6DDF"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0026CAAC"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6B39E6F9"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275ECB08"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7A9FBB68" w14:textId="77777777" w:rsidR="006620F9" w:rsidRPr="00BC4A7D" w:rsidRDefault="006620F9" w:rsidP="00301258">
            <w:pPr>
              <w:contextualSpacing/>
              <w:jc w:val="center"/>
              <w:rPr>
                <w:rFonts w:ascii="Calibri" w:hAnsi="Calibri" w:cs="Calibri"/>
                <w:sz w:val="22"/>
                <w:szCs w:val="22"/>
              </w:rPr>
            </w:pPr>
          </w:p>
        </w:tc>
      </w:tr>
      <w:tr w:rsidR="006620F9" w:rsidRPr="00BC4A7D" w14:paraId="10B2E79F" w14:textId="77777777" w:rsidTr="00301258">
        <w:trPr>
          <w:trHeight w:val="289"/>
          <w:jc w:val="center"/>
        </w:trPr>
        <w:tc>
          <w:tcPr>
            <w:tcW w:w="1232" w:type="pct"/>
            <w:vAlign w:val="center"/>
          </w:tcPr>
          <w:p w14:paraId="6D425CAC" w14:textId="77777777" w:rsidR="006620F9" w:rsidRPr="00BC4A7D" w:rsidRDefault="006620F9" w:rsidP="00301258">
            <w:pPr>
              <w:contextualSpacing/>
              <w:rPr>
                <w:rFonts w:ascii="Calibri" w:hAnsi="Calibri" w:cs="Calibri"/>
                <w:sz w:val="22"/>
                <w:szCs w:val="22"/>
              </w:rPr>
            </w:pPr>
          </w:p>
        </w:tc>
        <w:tc>
          <w:tcPr>
            <w:tcW w:w="299" w:type="pct"/>
            <w:vAlign w:val="center"/>
          </w:tcPr>
          <w:p w14:paraId="25EA2221"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222C1858"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10AE9EF8"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16155003"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4AAB343E"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25000E5C"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0E339F1D"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6D6BDE25"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5E361DA3"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5D1BDB24" w14:textId="77777777" w:rsidR="006620F9" w:rsidRPr="00BC4A7D" w:rsidRDefault="006620F9" w:rsidP="00301258">
            <w:pPr>
              <w:contextualSpacing/>
              <w:jc w:val="center"/>
              <w:rPr>
                <w:rFonts w:ascii="Calibri" w:hAnsi="Calibri" w:cs="Calibri"/>
                <w:sz w:val="22"/>
                <w:szCs w:val="22"/>
              </w:rPr>
            </w:pPr>
          </w:p>
        </w:tc>
      </w:tr>
      <w:tr w:rsidR="006620F9" w:rsidRPr="00BC4A7D" w14:paraId="54F77EFA" w14:textId="77777777" w:rsidTr="00301258">
        <w:trPr>
          <w:trHeight w:val="289"/>
          <w:jc w:val="center"/>
        </w:trPr>
        <w:tc>
          <w:tcPr>
            <w:tcW w:w="1232" w:type="pct"/>
            <w:vAlign w:val="center"/>
          </w:tcPr>
          <w:p w14:paraId="3A6C75AF" w14:textId="77777777" w:rsidR="006620F9" w:rsidRPr="00BC4A7D" w:rsidRDefault="006620F9" w:rsidP="00301258">
            <w:pPr>
              <w:contextualSpacing/>
              <w:rPr>
                <w:rFonts w:ascii="Calibri" w:hAnsi="Calibri" w:cs="Calibri"/>
                <w:sz w:val="22"/>
                <w:szCs w:val="22"/>
              </w:rPr>
            </w:pPr>
            <w:r w:rsidRPr="00BC4A7D">
              <w:rPr>
                <w:rFonts w:ascii="Calibri" w:hAnsi="Calibri" w:cs="Calibri"/>
                <w:b/>
                <w:bCs/>
                <w:sz w:val="22"/>
                <w:szCs w:val="22"/>
                <w:lang w:eastAsia="en-IN"/>
              </w:rPr>
              <w:t>Key Ratios</w:t>
            </w:r>
          </w:p>
        </w:tc>
        <w:tc>
          <w:tcPr>
            <w:tcW w:w="299" w:type="pct"/>
            <w:vAlign w:val="center"/>
          </w:tcPr>
          <w:p w14:paraId="6DEB99E1"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027B4EBE"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4F888831"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43DDB058"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2AC30A12"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17660FCF"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417945AD"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6472D0A4"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23BB18C5"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5BB1F456" w14:textId="77777777" w:rsidR="006620F9" w:rsidRPr="00BC4A7D" w:rsidRDefault="006620F9" w:rsidP="00301258">
            <w:pPr>
              <w:contextualSpacing/>
              <w:jc w:val="center"/>
              <w:rPr>
                <w:rFonts w:ascii="Calibri" w:hAnsi="Calibri" w:cs="Calibri"/>
                <w:sz w:val="22"/>
                <w:szCs w:val="22"/>
              </w:rPr>
            </w:pPr>
          </w:p>
        </w:tc>
      </w:tr>
      <w:tr w:rsidR="006620F9" w:rsidRPr="00BC4A7D" w14:paraId="3A7C2AB2" w14:textId="77777777" w:rsidTr="00301258">
        <w:trPr>
          <w:trHeight w:val="289"/>
          <w:jc w:val="center"/>
        </w:trPr>
        <w:tc>
          <w:tcPr>
            <w:tcW w:w="1232" w:type="pct"/>
            <w:vAlign w:val="center"/>
          </w:tcPr>
          <w:p w14:paraId="35CF20B3" w14:textId="77777777" w:rsidR="006620F9" w:rsidRPr="00BC4A7D" w:rsidRDefault="006620F9" w:rsidP="00301258">
            <w:pPr>
              <w:contextualSpacing/>
              <w:rPr>
                <w:rFonts w:ascii="Calibri" w:hAnsi="Calibri" w:cs="Calibri"/>
                <w:sz w:val="22"/>
                <w:szCs w:val="22"/>
              </w:rPr>
            </w:pPr>
            <w:r w:rsidRPr="00BC4A7D">
              <w:rPr>
                <w:rFonts w:ascii="Calibri" w:hAnsi="Calibri" w:cs="Calibri"/>
                <w:b/>
                <w:i/>
                <w:sz w:val="22"/>
                <w:szCs w:val="22"/>
              </w:rPr>
              <w:t>Profitability (%)</w:t>
            </w:r>
          </w:p>
        </w:tc>
        <w:tc>
          <w:tcPr>
            <w:tcW w:w="299" w:type="pct"/>
            <w:vAlign w:val="center"/>
          </w:tcPr>
          <w:p w14:paraId="662651BC"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671A89E9"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0029B013" w14:textId="77777777" w:rsidR="006620F9" w:rsidRPr="00BC4A7D" w:rsidRDefault="006620F9" w:rsidP="00301258">
            <w:pPr>
              <w:contextualSpacing/>
              <w:jc w:val="center"/>
              <w:rPr>
                <w:rFonts w:ascii="Calibri" w:hAnsi="Calibri" w:cs="Calibri"/>
                <w:sz w:val="22"/>
                <w:szCs w:val="22"/>
              </w:rPr>
            </w:pPr>
          </w:p>
        </w:tc>
        <w:tc>
          <w:tcPr>
            <w:tcW w:w="424" w:type="pct"/>
            <w:vAlign w:val="center"/>
          </w:tcPr>
          <w:p w14:paraId="5A54891D"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vAlign w:val="center"/>
          </w:tcPr>
          <w:p w14:paraId="781D10EC"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0E1F31D6"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5DC79B35"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vAlign w:val="center"/>
          </w:tcPr>
          <w:p w14:paraId="4D9A307F" w14:textId="77777777" w:rsidR="006620F9" w:rsidRPr="00BC4A7D" w:rsidRDefault="006620F9" w:rsidP="00301258">
            <w:pPr>
              <w:contextualSpacing/>
              <w:jc w:val="center"/>
              <w:rPr>
                <w:rFonts w:ascii="Calibri" w:hAnsi="Calibri" w:cs="Calibri"/>
                <w:sz w:val="22"/>
                <w:szCs w:val="22"/>
              </w:rPr>
            </w:pPr>
          </w:p>
        </w:tc>
        <w:tc>
          <w:tcPr>
            <w:tcW w:w="334" w:type="pct"/>
            <w:vAlign w:val="center"/>
          </w:tcPr>
          <w:p w14:paraId="2F4355B9" w14:textId="77777777" w:rsidR="006620F9" w:rsidRPr="00BC4A7D" w:rsidRDefault="006620F9" w:rsidP="00301258">
            <w:pPr>
              <w:contextualSpacing/>
              <w:jc w:val="center"/>
              <w:rPr>
                <w:rFonts w:ascii="Calibri" w:hAnsi="Calibri" w:cs="Calibri"/>
                <w:sz w:val="22"/>
                <w:szCs w:val="22"/>
              </w:rPr>
            </w:pPr>
          </w:p>
        </w:tc>
        <w:tc>
          <w:tcPr>
            <w:tcW w:w="328" w:type="pct"/>
            <w:vAlign w:val="center"/>
          </w:tcPr>
          <w:p w14:paraId="453C6F07" w14:textId="77777777" w:rsidR="006620F9" w:rsidRPr="00BC4A7D" w:rsidRDefault="006620F9" w:rsidP="00301258">
            <w:pPr>
              <w:contextualSpacing/>
              <w:jc w:val="center"/>
              <w:rPr>
                <w:rFonts w:ascii="Calibri" w:hAnsi="Calibri" w:cs="Calibri"/>
                <w:sz w:val="22"/>
                <w:szCs w:val="22"/>
              </w:rPr>
            </w:pPr>
          </w:p>
        </w:tc>
      </w:tr>
      <w:tr w:rsidR="006620F9" w:rsidRPr="00BC4A7D" w14:paraId="3C123E23" w14:textId="77777777" w:rsidTr="00301258">
        <w:trPr>
          <w:trHeight w:val="289"/>
          <w:jc w:val="center"/>
        </w:trPr>
        <w:tc>
          <w:tcPr>
            <w:tcW w:w="1232" w:type="pct"/>
            <w:vAlign w:val="center"/>
          </w:tcPr>
          <w:p w14:paraId="487ECF9F"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PBILDT / Total Income</w:t>
            </w:r>
          </w:p>
        </w:tc>
        <w:tc>
          <w:tcPr>
            <w:tcW w:w="299" w:type="pct"/>
            <w:vAlign w:val="center"/>
          </w:tcPr>
          <w:p w14:paraId="43EFE240"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64C782C5"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54F0B162" w14:textId="77777777" w:rsidR="006620F9" w:rsidRPr="00BC4A7D" w:rsidRDefault="006620F9" w:rsidP="00301258">
            <w:pPr>
              <w:contextualSpacing/>
              <w:jc w:val="center"/>
              <w:rPr>
                <w:rFonts w:ascii="Calibri" w:hAnsi="Calibri" w:cs="Calibri"/>
                <w:sz w:val="22"/>
                <w:szCs w:val="22"/>
              </w:rPr>
            </w:pPr>
          </w:p>
        </w:tc>
        <w:tc>
          <w:tcPr>
            <w:tcW w:w="424" w:type="pct"/>
            <w:vAlign w:val="center"/>
          </w:tcPr>
          <w:p w14:paraId="30D1D312"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vAlign w:val="center"/>
          </w:tcPr>
          <w:p w14:paraId="7C9B248A"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66D5BB84"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30879AAF"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vAlign w:val="center"/>
          </w:tcPr>
          <w:p w14:paraId="5D45FC58" w14:textId="77777777" w:rsidR="006620F9" w:rsidRPr="00BC4A7D" w:rsidRDefault="006620F9" w:rsidP="00301258">
            <w:pPr>
              <w:contextualSpacing/>
              <w:jc w:val="center"/>
              <w:rPr>
                <w:rFonts w:ascii="Calibri" w:hAnsi="Calibri" w:cs="Calibri"/>
                <w:sz w:val="22"/>
                <w:szCs w:val="22"/>
              </w:rPr>
            </w:pPr>
          </w:p>
        </w:tc>
        <w:tc>
          <w:tcPr>
            <w:tcW w:w="334" w:type="pct"/>
            <w:vAlign w:val="center"/>
          </w:tcPr>
          <w:p w14:paraId="60EEB4D4" w14:textId="77777777" w:rsidR="006620F9" w:rsidRPr="00BC4A7D" w:rsidRDefault="006620F9" w:rsidP="00301258">
            <w:pPr>
              <w:contextualSpacing/>
              <w:jc w:val="center"/>
              <w:rPr>
                <w:rFonts w:ascii="Calibri" w:hAnsi="Calibri" w:cs="Calibri"/>
                <w:sz w:val="22"/>
                <w:szCs w:val="22"/>
              </w:rPr>
            </w:pPr>
          </w:p>
        </w:tc>
        <w:tc>
          <w:tcPr>
            <w:tcW w:w="328" w:type="pct"/>
            <w:vAlign w:val="center"/>
          </w:tcPr>
          <w:p w14:paraId="409C0255" w14:textId="77777777" w:rsidR="006620F9" w:rsidRPr="00BC4A7D" w:rsidRDefault="006620F9" w:rsidP="00301258">
            <w:pPr>
              <w:contextualSpacing/>
              <w:jc w:val="center"/>
              <w:rPr>
                <w:rFonts w:ascii="Calibri" w:hAnsi="Calibri" w:cs="Calibri"/>
                <w:sz w:val="22"/>
                <w:szCs w:val="22"/>
              </w:rPr>
            </w:pPr>
          </w:p>
        </w:tc>
      </w:tr>
      <w:tr w:rsidR="006620F9" w:rsidRPr="00BC4A7D" w14:paraId="56174812" w14:textId="77777777" w:rsidTr="00301258">
        <w:trPr>
          <w:trHeight w:val="289"/>
          <w:jc w:val="center"/>
        </w:trPr>
        <w:tc>
          <w:tcPr>
            <w:tcW w:w="1232" w:type="pct"/>
            <w:vAlign w:val="center"/>
          </w:tcPr>
          <w:p w14:paraId="22E69497"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PAT / Total Income</w:t>
            </w:r>
          </w:p>
        </w:tc>
        <w:tc>
          <w:tcPr>
            <w:tcW w:w="299" w:type="pct"/>
            <w:vAlign w:val="center"/>
          </w:tcPr>
          <w:p w14:paraId="02DF3076"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4752DCE8"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50F19968" w14:textId="77777777" w:rsidR="006620F9" w:rsidRPr="00BC4A7D" w:rsidRDefault="006620F9" w:rsidP="00301258">
            <w:pPr>
              <w:contextualSpacing/>
              <w:jc w:val="center"/>
              <w:rPr>
                <w:rFonts w:ascii="Calibri" w:hAnsi="Calibri" w:cs="Calibri"/>
                <w:sz w:val="22"/>
                <w:szCs w:val="22"/>
              </w:rPr>
            </w:pPr>
          </w:p>
        </w:tc>
        <w:tc>
          <w:tcPr>
            <w:tcW w:w="424" w:type="pct"/>
            <w:vAlign w:val="center"/>
          </w:tcPr>
          <w:p w14:paraId="5F97158D"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vAlign w:val="center"/>
          </w:tcPr>
          <w:p w14:paraId="4222BC35"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499B0C01"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5C285888"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vAlign w:val="center"/>
          </w:tcPr>
          <w:p w14:paraId="12D92EE7" w14:textId="77777777" w:rsidR="006620F9" w:rsidRPr="00BC4A7D" w:rsidRDefault="006620F9" w:rsidP="00301258">
            <w:pPr>
              <w:contextualSpacing/>
              <w:jc w:val="center"/>
              <w:rPr>
                <w:rFonts w:ascii="Calibri" w:hAnsi="Calibri" w:cs="Calibri"/>
                <w:sz w:val="22"/>
                <w:szCs w:val="22"/>
              </w:rPr>
            </w:pPr>
          </w:p>
        </w:tc>
        <w:tc>
          <w:tcPr>
            <w:tcW w:w="334" w:type="pct"/>
            <w:vAlign w:val="center"/>
          </w:tcPr>
          <w:p w14:paraId="30E91110" w14:textId="77777777" w:rsidR="006620F9" w:rsidRPr="00BC4A7D" w:rsidRDefault="006620F9" w:rsidP="00301258">
            <w:pPr>
              <w:contextualSpacing/>
              <w:jc w:val="center"/>
              <w:rPr>
                <w:rFonts w:ascii="Calibri" w:hAnsi="Calibri" w:cs="Calibri"/>
                <w:sz w:val="22"/>
                <w:szCs w:val="22"/>
              </w:rPr>
            </w:pPr>
          </w:p>
        </w:tc>
        <w:tc>
          <w:tcPr>
            <w:tcW w:w="328" w:type="pct"/>
            <w:vAlign w:val="center"/>
          </w:tcPr>
          <w:p w14:paraId="78404EAD" w14:textId="77777777" w:rsidR="006620F9" w:rsidRPr="00BC4A7D" w:rsidRDefault="006620F9" w:rsidP="00301258">
            <w:pPr>
              <w:contextualSpacing/>
              <w:jc w:val="center"/>
              <w:rPr>
                <w:rFonts w:ascii="Calibri" w:hAnsi="Calibri" w:cs="Calibri"/>
                <w:sz w:val="22"/>
                <w:szCs w:val="22"/>
              </w:rPr>
            </w:pPr>
          </w:p>
        </w:tc>
      </w:tr>
      <w:tr w:rsidR="006620F9" w:rsidRPr="00BC4A7D" w14:paraId="69F98564" w14:textId="77777777" w:rsidTr="00301258">
        <w:trPr>
          <w:trHeight w:val="289"/>
          <w:jc w:val="center"/>
        </w:trPr>
        <w:tc>
          <w:tcPr>
            <w:tcW w:w="1232" w:type="pct"/>
            <w:vAlign w:val="center"/>
          </w:tcPr>
          <w:p w14:paraId="5634B2E1" w14:textId="77777777" w:rsidR="006620F9" w:rsidRPr="00BC4A7D" w:rsidRDefault="006620F9" w:rsidP="00301258">
            <w:pPr>
              <w:contextualSpacing/>
              <w:rPr>
                <w:rFonts w:ascii="Calibri" w:hAnsi="Calibri" w:cs="Calibri"/>
                <w:b/>
                <w:bCs/>
                <w:i/>
                <w:iCs/>
                <w:sz w:val="22"/>
                <w:szCs w:val="22"/>
              </w:rPr>
            </w:pPr>
            <w:r w:rsidRPr="00BC4A7D">
              <w:rPr>
                <w:rFonts w:ascii="Calibri" w:hAnsi="Calibri" w:cs="Calibri"/>
                <w:sz w:val="22"/>
                <w:szCs w:val="22"/>
              </w:rPr>
              <w:t>ROCE</w:t>
            </w:r>
          </w:p>
        </w:tc>
        <w:tc>
          <w:tcPr>
            <w:tcW w:w="299" w:type="pct"/>
            <w:vAlign w:val="center"/>
          </w:tcPr>
          <w:p w14:paraId="3EBF417F"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4A408438"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281D4571"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05FDC583"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738EF4AC"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4E4D72A1"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0C3365FB"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2ADBF958"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53F9706C"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235AB5B4" w14:textId="77777777" w:rsidR="006620F9" w:rsidRPr="00BC4A7D" w:rsidRDefault="006620F9" w:rsidP="00301258">
            <w:pPr>
              <w:contextualSpacing/>
              <w:jc w:val="center"/>
              <w:rPr>
                <w:rFonts w:ascii="Calibri" w:hAnsi="Calibri" w:cs="Calibri"/>
                <w:sz w:val="22"/>
                <w:szCs w:val="22"/>
              </w:rPr>
            </w:pPr>
          </w:p>
        </w:tc>
      </w:tr>
      <w:tr w:rsidR="006620F9" w:rsidRPr="00BC4A7D" w14:paraId="104684CE" w14:textId="77777777" w:rsidTr="00301258">
        <w:trPr>
          <w:trHeight w:val="289"/>
          <w:jc w:val="center"/>
        </w:trPr>
        <w:tc>
          <w:tcPr>
            <w:tcW w:w="1232" w:type="pct"/>
            <w:vAlign w:val="center"/>
          </w:tcPr>
          <w:p w14:paraId="247F46B7"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RONW</w:t>
            </w:r>
          </w:p>
        </w:tc>
        <w:tc>
          <w:tcPr>
            <w:tcW w:w="299" w:type="pct"/>
            <w:vAlign w:val="center"/>
          </w:tcPr>
          <w:p w14:paraId="41C897D9"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4776309B"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1C337CCF"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7E47C426"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223CD36D"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1287CC8D"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7EBEE96D"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7D0E013E"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1D52911A"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03954361" w14:textId="77777777" w:rsidR="006620F9" w:rsidRPr="00BC4A7D" w:rsidRDefault="006620F9" w:rsidP="00301258">
            <w:pPr>
              <w:contextualSpacing/>
              <w:jc w:val="center"/>
              <w:rPr>
                <w:rFonts w:ascii="Calibri" w:hAnsi="Calibri" w:cs="Calibri"/>
                <w:sz w:val="22"/>
                <w:szCs w:val="22"/>
              </w:rPr>
            </w:pPr>
          </w:p>
        </w:tc>
      </w:tr>
      <w:tr w:rsidR="006620F9" w:rsidRPr="00BC4A7D" w14:paraId="255FF5EE" w14:textId="77777777" w:rsidTr="00301258">
        <w:trPr>
          <w:trHeight w:val="289"/>
          <w:jc w:val="center"/>
        </w:trPr>
        <w:tc>
          <w:tcPr>
            <w:tcW w:w="1232" w:type="pct"/>
            <w:vAlign w:val="center"/>
          </w:tcPr>
          <w:p w14:paraId="7C619EE3" w14:textId="77777777" w:rsidR="006620F9" w:rsidRPr="00BC4A7D" w:rsidRDefault="006620F9" w:rsidP="00301258">
            <w:pPr>
              <w:contextualSpacing/>
              <w:rPr>
                <w:rFonts w:ascii="Calibri" w:hAnsi="Calibri" w:cs="Calibri"/>
                <w:sz w:val="22"/>
                <w:szCs w:val="22"/>
              </w:rPr>
            </w:pPr>
          </w:p>
        </w:tc>
        <w:tc>
          <w:tcPr>
            <w:tcW w:w="299" w:type="pct"/>
            <w:vAlign w:val="center"/>
          </w:tcPr>
          <w:p w14:paraId="48195251"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0E77BDFA"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22BFDD6A"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359DEAD3"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064666CA"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55E20775"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5B44F68F"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7FB3AABB"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2AA9BF85"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4D252742" w14:textId="77777777" w:rsidR="006620F9" w:rsidRPr="00BC4A7D" w:rsidRDefault="006620F9" w:rsidP="00301258">
            <w:pPr>
              <w:contextualSpacing/>
              <w:jc w:val="center"/>
              <w:rPr>
                <w:rFonts w:ascii="Calibri" w:hAnsi="Calibri" w:cs="Calibri"/>
                <w:sz w:val="22"/>
                <w:szCs w:val="22"/>
              </w:rPr>
            </w:pPr>
          </w:p>
        </w:tc>
      </w:tr>
      <w:tr w:rsidR="006620F9" w:rsidRPr="00BC4A7D" w14:paraId="6E6B9929" w14:textId="77777777" w:rsidTr="00301258">
        <w:trPr>
          <w:trHeight w:val="289"/>
          <w:jc w:val="center"/>
        </w:trPr>
        <w:tc>
          <w:tcPr>
            <w:tcW w:w="1232" w:type="pct"/>
            <w:vAlign w:val="center"/>
          </w:tcPr>
          <w:p w14:paraId="6D6A74F7" w14:textId="77777777" w:rsidR="006620F9" w:rsidRPr="00BC4A7D" w:rsidRDefault="006620F9" w:rsidP="00301258">
            <w:pPr>
              <w:contextualSpacing/>
              <w:rPr>
                <w:rFonts w:ascii="Calibri" w:hAnsi="Calibri" w:cs="Calibri"/>
                <w:sz w:val="22"/>
                <w:szCs w:val="22"/>
              </w:rPr>
            </w:pPr>
            <w:r w:rsidRPr="00BC4A7D">
              <w:rPr>
                <w:rFonts w:ascii="Calibri" w:hAnsi="Calibri" w:cs="Calibri"/>
                <w:b/>
                <w:i/>
                <w:sz w:val="22"/>
                <w:szCs w:val="22"/>
              </w:rPr>
              <w:t>Solvency</w:t>
            </w:r>
          </w:p>
        </w:tc>
        <w:tc>
          <w:tcPr>
            <w:tcW w:w="299" w:type="pct"/>
            <w:vAlign w:val="center"/>
          </w:tcPr>
          <w:p w14:paraId="281608D7"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705DE32A"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5CE0B1E6"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3315B745"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6324AF6D"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116ACEE1"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498F3EE4"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176C90AA"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3AF68973"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1F03C364" w14:textId="77777777" w:rsidR="006620F9" w:rsidRPr="00BC4A7D" w:rsidRDefault="006620F9" w:rsidP="00301258">
            <w:pPr>
              <w:contextualSpacing/>
              <w:jc w:val="center"/>
              <w:rPr>
                <w:rFonts w:ascii="Calibri" w:hAnsi="Calibri" w:cs="Calibri"/>
                <w:sz w:val="22"/>
                <w:szCs w:val="22"/>
              </w:rPr>
            </w:pPr>
          </w:p>
        </w:tc>
      </w:tr>
      <w:tr w:rsidR="006620F9" w:rsidRPr="00BC4A7D" w14:paraId="71996A68" w14:textId="77777777" w:rsidTr="00301258">
        <w:trPr>
          <w:trHeight w:val="289"/>
          <w:jc w:val="center"/>
        </w:trPr>
        <w:tc>
          <w:tcPr>
            <w:tcW w:w="1232" w:type="pct"/>
            <w:vAlign w:val="center"/>
          </w:tcPr>
          <w:p w14:paraId="30DF9ED3"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Debt Equity Ratio</w:t>
            </w:r>
          </w:p>
        </w:tc>
        <w:tc>
          <w:tcPr>
            <w:tcW w:w="299" w:type="pct"/>
            <w:vAlign w:val="center"/>
          </w:tcPr>
          <w:p w14:paraId="0DDCD1E8"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6B6D6F2B"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604EC62C"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49156212"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54602F72"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0908F944"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384F58CE"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570EAC07"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68EA7689"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05D2587D" w14:textId="77777777" w:rsidR="006620F9" w:rsidRPr="00BC4A7D" w:rsidRDefault="006620F9" w:rsidP="00301258">
            <w:pPr>
              <w:contextualSpacing/>
              <w:jc w:val="center"/>
              <w:rPr>
                <w:rFonts w:ascii="Calibri" w:hAnsi="Calibri" w:cs="Calibri"/>
                <w:sz w:val="22"/>
                <w:szCs w:val="22"/>
              </w:rPr>
            </w:pPr>
          </w:p>
        </w:tc>
      </w:tr>
      <w:tr w:rsidR="006620F9" w:rsidRPr="00BC4A7D" w14:paraId="2E2EDCEE" w14:textId="77777777" w:rsidTr="00301258">
        <w:trPr>
          <w:trHeight w:val="289"/>
          <w:jc w:val="center"/>
        </w:trPr>
        <w:tc>
          <w:tcPr>
            <w:tcW w:w="1232" w:type="pct"/>
            <w:vAlign w:val="center"/>
          </w:tcPr>
          <w:p w14:paraId="2593FE0F"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Overall Gearing (including acceptances)</w:t>
            </w:r>
          </w:p>
        </w:tc>
        <w:tc>
          <w:tcPr>
            <w:tcW w:w="299" w:type="pct"/>
            <w:vAlign w:val="center"/>
          </w:tcPr>
          <w:p w14:paraId="39865D0B"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72AC2F6F"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52A49741"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0F4B820A"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5EC882E9"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4D531736"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07AE420C"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43286827"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003076F0"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5E4F95B3" w14:textId="77777777" w:rsidR="006620F9" w:rsidRPr="00BC4A7D" w:rsidRDefault="006620F9" w:rsidP="00301258">
            <w:pPr>
              <w:contextualSpacing/>
              <w:jc w:val="center"/>
              <w:rPr>
                <w:rFonts w:ascii="Calibri" w:hAnsi="Calibri" w:cs="Calibri"/>
                <w:sz w:val="22"/>
                <w:szCs w:val="22"/>
              </w:rPr>
            </w:pPr>
          </w:p>
        </w:tc>
      </w:tr>
      <w:tr w:rsidR="006620F9" w:rsidRPr="00BC4A7D" w14:paraId="6F98C66D" w14:textId="77777777" w:rsidTr="00301258">
        <w:trPr>
          <w:trHeight w:val="289"/>
          <w:jc w:val="center"/>
        </w:trPr>
        <w:tc>
          <w:tcPr>
            <w:tcW w:w="1232" w:type="pct"/>
            <w:vAlign w:val="center"/>
          </w:tcPr>
          <w:p w14:paraId="56DE63B6"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TOL/ TNW</w:t>
            </w:r>
          </w:p>
        </w:tc>
        <w:tc>
          <w:tcPr>
            <w:tcW w:w="299" w:type="pct"/>
            <w:vAlign w:val="center"/>
          </w:tcPr>
          <w:p w14:paraId="2CA4215F"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2FA114B3"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51A3F30A"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19AFA293"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01FC9003"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512D75D1"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580DABA4"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1F7EA5D2"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58AC2AB3"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5FEF04D2" w14:textId="77777777" w:rsidR="006620F9" w:rsidRPr="00BC4A7D" w:rsidRDefault="006620F9" w:rsidP="00301258">
            <w:pPr>
              <w:contextualSpacing/>
              <w:jc w:val="center"/>
              <w:rPr>
                <w:rFonts w:ascii="Calibri" w:hAnsi="Calibri" w:cs="Calibri"/>
                <w:sz w:val="22"/>
                <w:szCs w:val="22"/>
              </w:rPr>
            </w:pPr>
          </w:p>
        </w:tc>
      </w:tr>
      <w:tr w:rsidR="006620F9" w:rsidRPr="00BC4A7D" w14:paraId="009D2C98" w14:textId="77777777" w:rsidTr="00301258">
        <w:trPr>
          <w:trHeight w:val="289"/>
          <w:jc w:val="center"/>
        </w:trPr>
        <w:tc>
          <w:tcPr>
            <w:tcW w:w="1232" w:type="pct"/>
            <w:vAlign w:val="center"/>
          </w:tcPr>
          <w:p w14:paraId="53013124"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 xml:space="preserve">PBILDT Interest coverage </w:t>
            </w:r>
          </w:p>
        </w:tc>
        <w:tc>
          <w:tcPr>
            <w:tcW w:w="299" w:type="pct"/>
            <w:vAlign w:val="center"/>
          </w:tcPr>
          <w:p w14:paraId="6FC7217E"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455CE2CC"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1775880D"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12F10955"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43FFB49B"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43C07706"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49A2FD6B"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0CE0BC5A"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24A6914E"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25211130" w14:textId="77777777" w:rsidR="006620F9" w:rsidRPr="00BC4A7D" w:rsidRDefault="006620F9" w:rsidP="00301258">
            <w:pPr>
              <w:contextualSpacing/>
              <w:jc w:val="center"/>
              <w:rPr>
                <w:rFonts w:ascii="Calibri" w:hAnsi="Calibri" w:cs="Calibri"/>
                <w:sz w:val="22"/>
                <w:szCs w:val="22"/>
              </w:rPr>
            </w:pPr>
          </w:p>
        </w:tc>
      </w:tr>
      <w:tr w:rsidR="006620F9" w:rsidRPr="00BC4A7D" w14:paraId="5BA6805C" w14:textId="77777777" w:rsidTr="00301258">
        <w:trPr>
          <w:trHeight w:val="289"/>
          <w:jc w:val="center"/>
        </w:trPr>
        <w:tc>
          <w:tcPr>
            <w:tcW w:w="1232" w:type="pct"/>
            <w:vAlign w:val="center"/>
          </w:tcPr>
          <w:p w14:paraId="28C461A4" w14:textId="77777777" w:rsidR="006620F9" w:rsidRPr="00BC4A7D" w:rsidRDefault="006620F9" w:rsidP="00301258">
            <w:pPr>
              <w:contextualSpacing/>
              <w:rPr>
                <w:rFonts w:ascii="Calibri" w:hAnsi="Calibri" w:cs="Calibri"/>
                <w:color w:val="000000"/>
                <w:sz w:val="22"/>
                <w:szCs w:val="22"/>
                <w:lang w:eastAsia="en-IN"/>
              </w:rPr>
            </w:pPr>
            <w:r w:rsidRPr="00BC4A7D">
              <w:rPr>
                <w:rFonts w:ascii="Calibri" w:hAnsi="Calibri" w:cs="Calibri"/>
                <w:sz w:val="22"/>
                <w:szCs w:val="22"/>
              </w:rPr>
              <w:t>PBIT Interest coverage</w:t>
            </w:r>
          </w:p>
        </w:tc>
        <w:tc>
          <w:tcPr>
            <w:tcW w:w="299" w:type="pct"/>
            <w:vAlign w:val="center"/>
          </w:tcPr>
          <w:p w14:paraId="10E2A0AE"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613AF8DB"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2E69D040"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2C66EB96"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0368A626"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60BAAC4F"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74714EDA"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39EB0093"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0781D927"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1B74672A" w14:textId="77777777" w:rsidR="006620F9" w:rsidRPr="00BC4A7D" w:rsidRDefault="006620F9" w:rsidP="00301258">
            <w:pPr>
              <w:contextualSpacing/>
              <w:jc w:val="center"/>
              <w:rPr>
                <w:rFonts w:ascii="Calibri" w:hAnsi="Calibri" w:cs="Calibri"/>
                <w:sz w:val="22"/>
                <w:szCs w:val="22"/>
              </w:rPr>
            </w:pPr>
          </w:p>
        </w:tc>
      </w:tr>
      <w:tr w:rsidR="006620F9" w:rsidRPr="00BC4A7D" w14:paraId="299D2667" w14:textId="77777777" w:rsidTr="00301258">
        <w:trPr>
          <w:trHeight w:val="289"/>
          <w:jc w:val="center"/>
        </w:trPr>
        <w:tc>
          <w:tcPr>
            <w:tcW w:w="1232" w:type="pct"/>
            <w:vAlign w:val="center"/>
          </w:tcPr>
          <w:p w14:paraId="1D973BEA" w14:textId="77777777" w:rsidR="006620F9" w:rsidRPr="00BC4A7D" w:rsidRDefault="006620F9" w:rsidP="00301258">
            <w:pPr>
              <w:contextualSpacing/>
              <w:rPr>
                <w:rFonts w:ascii="Calibri" w:hAnsi="Calibri" w:cs="Calibri"/>
                <w:color w:val="000000"/>
                <w:sz w:val="22"/>
                <w:szCs w:val="22"/>
                <w:lang w:eastAsia="en-IN"/>
              </w:rPr>
            </w:pPr>
            <w:r w:rsidRPr="00BC4A7D">
              <w:rPr>
                <w:rFonts w:ascii="Calibri" w:hAnsi="Calibri" w:cs="Calibri"/>
                <w:sz w:val="22"/>
                <w:szCs w:val="22"/>
              </w:rPr>
              <w:t>Term Debt/ GCA</w:t>
            </w:r>
          </w:p>
        </w:tc>
        <w:tc>
          <w:tcPr>
            <w:tcW w:w="299" w:type="pct"/>
            <w:vAlign w:val="center"/>
          </w:tcPr>
          <w:p w14:paraId="4DE24877"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7D02C981"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6EF9569E"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6E7CD5DE"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4625AA32"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2DFF2671"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30729491"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36BA5E83"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26C88748"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75FA97C4" w14:textId="77777777" w:rsidR="006620F9" w:rsidRPr="00BC4A7D" w:rsidRDefault="006620F9" w:rsidP="00301258">
            <w:pPr>
              <w:contextualSpacing/>
              <w:jc w:val="center"/>
              <w:rPr>
                <w:rFonts w:ascii="Calibri" w:hAnsi="Calibri" w:cs="Calibri"/>
                <w:sz w:val="22"/>
                <w:szCs w:val="22"/>
              </w:rPr>
            </w:pPr>
          </w:p>
        </w:tc>
      </w:tr>
      <w:tr w:rsidR="006620F9" w:rsidRPr="00BC4A7D" w14:paraId="5D7CDC37" w14:textId="77777777" w:rsidTr="00301258">
        <w:trPr>
          <w:trHeight w:val="289"/>
          <w:jc w:val="center"/>
        </w:trPr>
        <w:tc>
          <w:tcPr>
            <w:tcW w:w="1232" w:type="pct"/>
            <w:vAlign w:val="center"/>
          </w:tcPr>
          <w:p w14:paraId="0CD6FBFD" w14:textId="77777777" w:rsidR="006620F9" w:rsidRPr="00BC4A7D" w:rsidRDefault="006620F9" w:rsidP="00301258">
            <w:pPr>
              <w:contextualSpacing/>
              <w:rPr>
                <w:rFonts w:ascii="Calibri" w:hAnsi="Calibri" w:cs="Calibri"/>
                <w:color w:val="000000"/>
                <w:sz w:val="22"/>
                <w:szCs w:val="22"/>
                <w:lang w:eastAsia="en-IN"/>
              </w:rPr>
            </w:pPr>
            <w:r w:rsidRPr="00BC4A7D">
              <w:rPr>
                <w:rFonts w:ascii="Calibri" w:hAnsi="Calibri" w:cs="Calibri"/>
                <w:sz w:val="22"/>
                <w:szCs w:val="22"/>
              </w:rPr>
              <w:t>Term Debt/ PBILDT</w:t>
            </w:r>
          </w:p>
        </w:tc>
        <w:tc>
          <w:tcPr>
            <w:tcW w:w="299" w:type="pct"/>
            <w:vAlign w:val="center"/>
          </w:tcPr>
          <w:p w14:paraId="2E8DBFB9"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0F00F97F"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33703615"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72D79F43"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5505D329"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5B82B59E"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407E538D"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49582A4E"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565BC342"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195E9B69" w14:textId="77777777" w:rsidR="006620F9" w:rsidRPr="00BC4A7D" w:rsidRDefault="006620F9" w:rsidP="00301258">
            <w:pPr>
              <w:contextualSpacing/>
              <w:jc w:val="center"/>
              <w:rPr>
                <w:rFonts w:ascii="Calibri" w:hAnsi="Calibri" w:cs="Calibri"/>
                <w:sz w:val="22"/>
                <w:szCs w:val="22"/>
              </w:rPr>
            </w:pPr>
          </w:p>
        </w:tc>
      </w:tr>
      <w:tr w:rsidR="006620F9" w:rsidRPr="00BC4A7D" w14:paraId="494D5FB5" w14:textId="77777777" w:rsidTr="00301258">
        <w:trPr>
          <w:trHeight w:val="289"/>
          <w:jc w:val="center"/>
        </w:trPr>
        <w:tc>
          <w:tcPr>
            <w:tcW w:w="1232" w:type="pct"/>
            <w:vAlign w:val="center"/>
          </w:tcPr>
          <w:p w14:paraId="1A19185A" w14:textId="77777777" w:rsidR="006620F9" w:rsidRPr="00BC4A7D" w:rsidRDefault="006620F9" w:rsidP="00301258">
            <w:pPr>
              <w:contextualSpacing/>
              <w:rPr>
                <w:rFonts w:ascii="Calibri" w:hAnsi="Calibri" w:cs="Calibri"/>
                <w:color w:val="000000"/>
                <w:sz w:val="22"/>
                <w:szCs w:val="22"/>
                <w:lang w:eastAsia="en-IN"/>
              </w:rPr>
            </w:pPr>
            <w:r w:rsidRPr="00BC4A7D">
              <w:rPr>
                <w:rFonts w:ascii="Calibri" w:hAnsi="Calibri" w:cs="Calibri"/>
                <w:sz w:val="22"/>
                <w:szCs w:val="22"/>
              </w:rPr>
              <w:t>Total Debt/ GCA</w:t>
            </w:r>
          </w:p>
        </w:tc>
        <w:tc>
          <w:tcPr>
            <w:tcW w:w="299" w:type="pct"/>
            <w:vAlign w:val="center"/>
          </w:tcPr>
          <w:p w14:paraId="4FC7FD86"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4655ECCC"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696A3642"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2AB06E40"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4D8252C8"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1BAEB214"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17F26091"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486F5019"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7160BC7A"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272B75A7" w14:textId="77777777" w:rsidR="006620F9" w:rsidRPr="00BC4A7D" w:rsidRDefault="006620F9" w:rsidP="00301258">
            <w:pPr>
              <w:contextualSpacing/>
              <w:jc w:val="center"/>
              <w:rPr>
                <w:rFonts w:ascii="Calibri" w:hAnsi="Calibri" w:cs="Calibri"/>
                <w:sz w:val="22"/>
                <w:szCs w:val="22"/>
              </w:rPr>
            </w:pPr>
          </w:p>
        </w:tc>
      </w:tr>
      <w:tr w:rsidR="006620F9" w:rsidRPr="00BC4A7D" w14:paraId="60AEEDCD" w14:textId="77777777" w:rsidTr="00301258">
        <w:trPr>
          <w:trHeight w:val="289"/>
          <w:jc w:val="center"/>
        </w:trPr>
        <w:tc>
          <w:tcPr>
            <w:tcW w:w="1232" w:type="pct"/>
            <w:vAlign w:val="center"/>
          </w:tcPr>
          <w:p w14:paraId="385D8D01" w14:textId="77777777" w:rsidR="006620F9" w:rsidRPr="00BC4A7D" w:rsidRDefault="006620F9" w:rsidP="00301258">
            <w:pPr>
              <w:contextualSpacing/>
              <w:rPr>
                <w:rFonts w:ascii="Calibri" w:hAnsi="Calibri" w:cs="Calibri"/>
                <w:color w:val="000000"/>
                <w:sz w:val="22"/>
                <w:szCs w:val="22"/>
                <w:lang w:eastAsia="en-IN"/>
              </w:rPr>
            </w:pPr>
            <w:r w:rsidRPr="00BC4A7D">
              <w:rPr>
                <w:rFonts w:ascii="Calibri" w:hAnsi="Calibri" w:cs="Calibri"/>
                <w:sz w:val="22"/>
                <w:szCs w:val="22"/>
              </w:rPr>
              <w:t xml:space="preserve">Total Debt/ PBILDT </w:t>
            </w:r>
          </w:p>
        </w:tc>
        <w:tc>
          <w:tcPr>
            <w:tcW w:w="299" w:type="pct"/>
            <w:vAlign w:val="center"/>
          </w:tcPr>
          <w:p w14:paraId="77F72891"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5FDC2E45"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1CE806FA"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0C606C9B"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6A332A3B"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47E814EA"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2D773C09"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5246F5BE"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074E5703"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636CD186" w14:textId="77777777" w:rsidR="006620F9" w:rsidRPr="00BC4A7D" w:rsidRDefault="006620F9" w:rsidP="00301258">
            <w:pPr>
              <w:contextualSpacing/>
              <w:jc w:val="center"/>
              <w:rPr>
                <w:rFonts w:ascii="Calibri" w:hAnsi="Calibri" w:cs="Calibri"/>
                <w:sz w:val="22"/>
                <w:szCs w:val="22"/>
              </w:rPr>
            </w:pPr>
          </w:p>
        </w:tc>
      </w:tr>
      <w:tr w:rsidR="006620F9" w:rsidRPr="00BC4A7D" w14:paraId="57E8BE5D" w14:textId="77777777" w:rsidTr="00301258">
        <w:trPr>
          <w:trHeight w:val="289"/>
          <w:jc w:val="center"/>
        </w:trPr>
        <w:tc>
          <w:tcPr>
            <w:tcW w:w="1232" w:type="pct"/>
            <w:vAlign w:val="center"/>
          </w:tcPr>
          <w:p w14:paraId="31E5AF6F" w14:textId="77777777" w:rsidR="006620F9" w:rsidRPr="00BC4A7D" w:rsidRDefault="006620F9" w:rsidP="00301258">
            <w:pPr>
              <w:contextualSpacing/>
              <w:rPr>
                <w:rFonts w:ascii="Calibri" w:hAnsi="Calibri" w:cs="Calibri"/>
                <w:color w:val="000000"/>
                <w:sz w:val="22"/>
                <w:szCs w:val="22"/>
                <w:lang w:eastAsia="en-IN"/>
              </w:rPr>
            </w:pPr>
            <w:r w:rsidRPr="00BC4A7D">
              <w:rPr>
                <w:rFonts w:ascii="Calibri" w:hAnsi="Calibri" w:cs="Calibri"/>
                <w:sz w:val="22"/>
                <w:szCs w:val="22"/>
              </w:rPr>
              <w:t>Total Debt/ CFO</w:t>
            </w:r>
          </w:p>
        </w:tc>
        <w:tc>
          <w:tcPr>
            <w:tcW w:w="299" w:type="pct"/>
            <w:vAlign w:val="center"/>
          </w:tcPr>
          <w:p w14:paraId="5388069F"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2472DEAD"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65D54F50"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4350A04E"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0722ADED"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58770B8D"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6A0311BD"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12CC609F"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45A368E3"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28FB9DFD" w14:textId="77777777" w:rsidR="006620F9" w:rsidRPr="00BC4A7D" w:rsidRDefault="006620F9" w:rsidP="00301258">
            <w:pPr>
              <w:contextualSpacing/>
              <w:jc w:val="center"/>
              <w:rPr>
                <w:rFonts w:ascii="Calibri" w:hAnsi="Calibri" w:cs="Calibri"/>
                <w:sz w:val="22"/>
                <w:szCs w:val="22"/>
              </w:rPr>
            </w:pPr>
          </w:p>
        </w:tc>
      </w:tr>
      <w:tr w:rsidR="006620F9" w:rsidRPr="00BC4A7D" w14:paraId="2AFC2A33" w14:textId="77777777" w:rsidTr="00301258">
        <w:trPr>
          <w:trHeight w:val="289"/>
          <w:jc w:val="center"/>
        </w:trPr>
        <w:tc>
          <w:tcPr>
            <w:tcW w:w="1232" w:type="pct"/>
            <w:vAlign w:val="center"/>
          </w:tcPr>
          <w:p w14:paraId="16DBCC41" w14:textId="77777777" w:rsidR="006620F9" w:rsidRPr="00BC4A7D" w:rsidRDefault="006620F9" w:rsidP="00301258">
            <w:pPr>
              <w:contextualSpacing/>
              <w:rPr>
                <w:rFonts w:ascii="Calibri" w:hAnsi="Calibri" w:cs="Calibri"/>
                <w:color w:val="000000"/>
                <w:sz w:val="22"/>
                <w:szCs w:val="22"/>
                <w:lang w:eastAsia="en-IN"/>
              </w:rPr>
            </w:pPr>
          </w:p>
        </w:tc>
        <w:tc>
          <w:tcPr>
            <w:tcW w:w="299" w:type="pct"/>
            <w:vAlign w:val="center"/>
          </w:tcPr>
          <w:p w14:paraId="0937A49F"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36B3146B"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0F23309B"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540C54B8"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781AE956"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3B7687EC"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4D492FFE"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0BC2F327"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50F6C468"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25D9AE30" w14:textId="77777777" w:rsidR="006620F9" w:rsidRPr="00BC4A7D" w:rsidRDefault="006620F9" w:rsidP="00301258">
            <w:pPr>
              <w:contextualSpacing/>
              <w:jc w:val="center"/>
              <w:rPr>
                <w:rFonts w:ascii="Calibri" w:hAnsi="Calibri" w:cs="Calibri"/>
                <w:sz w:val="22"/>
                <w:szCs w:val="22"/>
              </w:rPr>
            </w:pPr>
          </w:p>
        </w:tc>
      </w:tr>
      <w:tr w:rsidR="006620F9" w:rsidRPr="00BC4A7D" w14:paraId="395C1071" w14:textId="77777777" w:rsidTr="00301258">
        <w:trPr>
          <w:trHeight w:val="289"/>
          <w:jc w:val="center"/>
        </w:trPr>
        <w:tc>
          <w:tcPr>
            <w:tcW w:w="1232" w:type="pct"/>
            <w:vAlign w:val="center"/>
          </w:tcPr>
          <w:p w14:paraId="26EBBA4D" w14:textId="77777777" w:rsidR="006620F9" w:rsidRPr="00BC4A7D" w:rsidRDefault="006620F9" w:rsidP="00301258">
            <w:pPr>
              <w:contextualSpacing/>
              <w:rPr>
                <w:rFonts w:ascii="Calibri" w:hAnsi="Calibri" w:cs="Calibri"/>
                <w:color w:val="000000"/>
                <w:sz w:val="22"/>
                <w:szCs w:val="22"/>
                <w:lang w:eastAsia="en-IN"/>
              </w:rPr>
            </w:pPr>
            <w:r w:rsidRPr="00BC4A7D">
              <w:rPr>
                <w:rFonts w:ascii="Calibri" w:hAnsi="Calibri" w:cs="Calibri"/>
                <w:b/>
                <w:i/>
                <w:sz w:val="22"/>
                <w:szCs w:val="22"/>
              </w:rPr>
              <w:t>Liquidity</w:t>
            </w:r>
          </w:p>
        </w:tc>
        <w:tc>
          <w:tcPr>
            <w:tcW w:w="299" w:type="pct"/>
            <w:vAlign w:val="center"/>
          </w:tcPr>
          <w:p w14:paraId="3C56D24C"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69CE7B88"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31660D03"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330E088D"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3C6AE89B"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6C6A64E9"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48AE4058"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5FE759FE"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49743FF0"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0BC5ABCA" w14:textId="77777777" w:rsidR="006620F9" w:rsidRPr="00BC4A7D" w:rsidRDefault="006620F9" w:rsidP="00301258">
            <w:pPr>
              <w:contextualSpacing/>
              <w:jc w:val="center"/>
              <w:rPr>
                <w:rFonts w:ascii="Calibri" w:hAnsi="Calibri" w:cs="Calibri"/>
                <w:sz w:val="22"/>
                <w:szCs w:val="22"/>
              </w:rPr>
            </w:pPr>
          </w:p>
        </w:tc>
      </w:tr>
      <w:tr w:rsidR="006620F9" w:rsidRPr="00BC4A7D" w14:paraId="32F9749A" w14:textId="77777777" w:rsidTr="00301258">
        <w:trPr>
          <w:trHeight w:val="289"/>
          <w:jc w:val="center"/>
        </w:trPr>
        <w:tc>
          <w:tcPr>
            <w:tcW w:w="1232" w:type="pct"/>
            <w:vAlign w:val="center"/>
          </w:tcPr>
          <w:p w14:paraId="1BEF9166" w14:textId="77777777" w:rsidR="006620F9" w:rsidRPr="00BC4A7D" w:rsidRDefault="006620F9" w:rsidP="00301258">
            <w:pPr>
              <w:contextualSpacing/>
              <w:rPr>
                <w:rFonts w:ascii="Calibri" w:hAnsi="Calibri" w:cs="Calibri"/>
                <w:color w:val="000000"/>
                <w:sz w:val="22"/>
                <w:szCs w:val="22"/>
                <w:lang w:eastAsia="en-IN"/>
              </w:rPr>
            </w:pPr>
            <w:r w:rsidRPr="00BC4A7D">
              <w:rPr>
                <w:rFonts w:ascii="Calibri" w:hAnsi="Calibri" w:cs="Calibri"/>
                <w:sz w:val="22"/>
                <w:szCs w:val="22"/>
              </w:rPr>
              <w:t>Current ratio</w:t>
            </w:r>
          </w:p>
        </w:tc>
        <w:tc>
          <w:tcPr>
            <w:tcW w:w="299" w:type="pct"/>
            <w:vAlign w:val="center"/>
          </w:tcPr>
          <w:p w14:paraId="50A9C16F"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1B6E8ED3"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7B6A03C6"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2D1FBBF1"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3579CD84"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1CCE06F0"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26ECF1B1"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6B00D83C"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1A7453D6"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7BC0EAB7" w14:textId="77777777" w:rsidR="006620F9" w:rsidRPr="00BC4A7D" w:rsidRDefault="006620F9" w:rsidP="00301258">
            <w:pPr>
              <w:contextualSpacing/>
              <w:jc w:val="center"/>
              <w:rPr>
                <w:rFonts w:ascii="Calibri" w:hAnsi="Calibri" w:cs="Calibri"/>
                <w:sz w:val="22"/>
                <w:szCs w:val="22"/>
              </w:rPr>
            </w:pPr>
          </w:p>
        </w:tc>
      </w:tr>
      <w:tr w:rsidR="006620F9" w:rsidRPr="00BC4A7D" w14:paraId="1B7BE272" w14:textId="77777777" w:rsidTr="00301258">
        <w:trPr>
          <w:trHeight w:val="289"/>
          <w:jc w:val="center"/>
        </w:trPr>
        <w:tc>
          <w:tcPr>
            <w:tcW w:w="1232" w:type="pct"/>
            <w:vAlign w:val="center"/>
          </w:tcPr>
          <w:p w14:paraId="26FB172E" w14:textId="77777777" w:rsidR="006620F9" w:rsidRPr="00BC4A7D" w:rsidRDefault="006620F9" w:rsidP="00301258">
            <w:pPr>
              <w:contextualSpacing/>
              <w:rPr>
                <w:rFonts w:ascii="Calibri" w:hAnsi="Calibri" w:cs="Calibri"/>
                <w:color w:val="000000"/>
                <w:sz w:val="22"/>
                <w:szCs w:val="22"/>
                <w:lang w:eastAsia="en-IN"/>
              </w:rPr>
            </w:pPr>
            <w:r w:rsidRPr="00BC4A7D">
              <w:rPr>
                <w:rFonts w:ascii="Calibri" w:hAnsi="Calibri" w:cs="Calibri"/>
                <w:sz w:val="22"/>
                <w:szCs w:val="22"/>
              </w:rPr>
              <w:t>Quick ratio</w:t>
            </w:r>
          </w:p>
        </w:tc>
        <w:tc>
          <w:tcPr>
            <w:tcW w:w="299" w:type="pct"/>
            <w:vAlign w:val="center"/>
          </w:tcPr>
          <w:p w14:paraId="09B51462"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02DBB0D2"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411B2B20"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4A52455D"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513BF05A"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0380984C"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775F48CA"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1D785B88"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2D5C247C"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42F065BD" w14:textId="77777777" w:rsidR="006620F9" w:rsidRPr="00BC4A7D" w:rsidRDefault="006620F9" w:rsidP="00301258">
            <w:pPr>
              <w:contextualSpacing/>
              <w:jc w:val="center"/>
              <w:rPr>
                <w:rFonts w:ascii="Calibri" w:hAnsi="Calibri" w:cs="Calibri"/>
                <w:sz w:val="22"/>
                <w:szCs w:val="22"/>
              </w:rPr>
            </w:pPr>
          </w:p>
        </w:tc>
      </w:tr>
      <w:tr w:rsidR="006620F9" w:rsidRPr="00BC4A7D" w14:paraId="036D1225" w14:textId="77777777" w:rsidTr="00301258">
        <w:trPr>
          <w:trHeight w:val="289"/>
          <w:jc w:val="center"/>
        </w:trPr>
        <w:tc>
          <w:tcPr>
            <w:tcW w:w="1232" w:type="pct"/>
            <w:vAlign w:val="center"/>
          </w:tcPr>
          <w:p w14:paraId="7AAB00A2" w14:textId="77777777" w:rsidR="006620F9" w:rsidRPr="00BC4A7D" w:rsidRDefault="006620F9" w:rsidP="00301258">
            <w:pPr>
              <w:contextualSpacing/>
              <w:rPr>
                <w:rFonts w:ascii="Calibri" w:hAnsi="Calibri" w:cs="Calibri"/>
                <w:color w:val="000000"/>
                <w:sz w:val="22"/>
                <w:szCs w:val="22"/>
                <w:lang w:eastAsia="en-IN"/>
              </w:rPr>
            </w:pPr>
            <w:r w:rsidRPr="00BC4A7D">
              <w:rPr>
                <w:rFonts w:ascii="Calibri" w:hAnsi="Calibri" w:cs="Calibri"/>
                <w:sz w:val="22"/>
                <w:szCs w:val="22"/>
              </w:rPr>
              <w:t>Avg. Collection Period (days)</w:t>
            </w:r>
          </w:p>
        </w:tc>
        <w:tc>
          <w:tcPr>
            <w:tcW w:w="299" w:type="pct"/>
            <w:vAlign w:val="center"/>
          </w:tcPr>
          <w:p w14:paraId="0D444329"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0ED13C90"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0C0D0A6D"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6B55AE38"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51098424"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751F4532"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4BAE937D"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035CF3DC"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20040369"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5503875E" w14:textId="77777777" w:rsidR="006620F9" w:rsidRPr="00BC4A7D" w:rsidRDefault="006620F9" w:rsidP="00301258">
            <w:pPr>
              <w:contextualSpacing/>
              <w:jc w:val="center"/>
              <w:rPr>
                <w:rFonts w:ascii="Calibri" w:hAnsi="Calibri" w:cs="Calibri"/>
                <w:sz w:val="22"/>
                <w:szCs w:val="22"/>
              </w:rPr>
            </w:pPr>
          </w:p>
        </w:tc>
      </w:tr>
      <w:tr w:rsidR="006620F9" w:rsidRPr="00BC4A7D" w14:paraId="77B4A45A" w14:textId="77777777" w:rsidTr="00301258">
        <w:trPr>
          <w:trHeight w:val="289"/>
          <w:jc w:val="center"/>
        </w:trPr>
        <w:tc>
          <w:tcPr>
            <w:tcW w:w="1232" w:type="pct"/>
            <w:vAlign w:val="center"/>
          </w:tcPr>
          <w:p w14:paraId="0A5DC5A0" w14:textId="77777777" w:rsidR="006620F9" w:rsidRPr="00BC4A7D" w:rsidRDefault="006620F9" w:rsidP="00301258">
            <w:pPr>
              <w:contextualSpacing/>
              <w:rPr>
                <w:rFonts w:ascii="Calibri" w:hAnsi="Calibri" w:cs="Calibri"/>
                <w:color w:val="000000"/>
                <w:sz w:val="22"/>
                <w:szCs w:val="22"/>
                <w:lang w:eastAsia="en-IN"/>
              </w:rPr>
            </w:pPr>
            <w:r w:rsidRPr="00BC4A7D">
              <w:rPr>
                <w:rFonts w:ascii="Calibri" w:hAnsi="Calibri" w:cs="Calibri"/>
                <w:sz w:val="22"/>
                <w:szCs w:val="22"/>
              </w:rPr>
              <w:t>Average Inventory (days)</w:t>
            </w:r>
          </w:p>
        </w:tc>
        <w:tc>
          <w:tcPr>
            <w:tcW w:w="299" w:type="pct"/>
            <w:vAlign w:val="center"/>
          </w:tcPr>
          <w:p w14:paraId="4A7336BC"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41079932"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5B8CF744"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49F6DF51"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1EE20AAF"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60C09066"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56707511"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3347E91D"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68C6D280"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2E8677F4" w14:textId="77777777" w:rsidR="006620F9" w:rsidRPr="00BC4A7D" w:rsidRDefault="006620F9" w:rsidP="00301258">
            <w:pPr>
              <w:contextualSpacing/>
              <w:jc w:val="center"/>
              <w:rPr>
                <w:rFonts w:ascii="Calibri" w:hAnsi="Calibri" w:cs="Calibri"/>
                <w:sz w:val="22"/>
                <w:szCs w:val="22"/>
              </w:rPr>
            </w:pPr>
          </w:p>
        </w:tc>
      </w:tr>
      <w:tr w:rsidR="006620F9" w:rsidRPr="00BC4A7D" w14:paraId="745D287D" w14:textId="77777777" w:rsidTr="00301258">
        <w:trPr>
          <w:trHeight w:val="289"/>
          <w:jc w:val="center"/>
        </w:trPr>
        <w:tc>
          <w:tcPr>
            <w:tcW w:w="1232" w:type="pct"/>
            <w:vAlign w:val="center"/>
          </w:tcPr>
          <w:p w14:paraId="6812134B" w14:textId="77777777" w:rsidR="006620F9" w:rsidRPr="00BC4A7D" w:rsidRDefault="006620F9" w:rsidP="00301258">
            <w:pPr>
              <w:contextualSpacing/>
              <w:rPr>
                <w:rFonts w:ascii="Calibri" w:hAnsi="Calibri" w:cs="Calibri"/>
                <w:color w:val="000000"/>
                <w:sz w:val="22"/>
                <w:szCs w:val="22"/>
                <w:lang w:eastAsia="en-IN"/>
              </w:rPr>
            </w:pPr>
            <w:r w:rsidRPr="00BC4A7D">
              <w:rPr>
                <w:rFonts w:ascii="Calibri" w:hAnsi="Calibri" w:cs="Calibri"/>
                <w:sz w:val="22"/>
                <w:szCs w:val="22"/>
              </w:rPr>
              <w:t>Operating cycle (days)</w:t>
            </w:r>
          </w:p>
        </w:tc>
        <w:tc>
          <w:tcPr>
            <w:tcW w:w="299" w:type="pct"/>
            <w:vAlign w:val="center"/>
          </w:tcPr>
          <w:p w14:paraId="187B152A"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44E7BBD5"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091DB07A"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5307E07B"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703BB64F"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3DCDD68E"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1CACE81E"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30519B45"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45BE6DC6"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35861840" w14:textId="77777777" w:rsidR="006620F9" w:rsidRPr="00BC4A7D" w:rsidRDefault="006620F9" w:rsidP="00301258">
            <w:pPr>
              <w:contextualSpacing/>
              <w:jc w:val="center"/>
              <w:rPr>
                <w:rFonts w:ascii="Calibri" w:hAnsi="Calibri" w:cs="Calibri"/>
                <w:sz w:val="22"/>
                <w:szCs w:val="22"/>
              </w:rPr>
            </w:pPr>
          </w:p>
        </w:tc>
      </w:tr>
      <w:tr w:rsidR="006620F9" w:rsidRPr="00BC4A7D" w14:paraId="072370BE" w14:textId="77777777" w:rsidTr="00301258">
        <w:trPr>
          <w:trHeight w:val="289"/>
          <w:jc w:val="center"/>
        </w:trPr>
        <w:tc>
          <w:tcPr>
            <w:tcW w:w="1232" w:type="pct"/>
            <w:vAlign w:val="center"/>
          </w:tcPr>
          <w:p w14:paraId="34E72A10" w14:textId="77777777" w:rsidR="006620F9" w:rsidRPr="00BC4A7D" w:rsidRDefault="006620F9" w:rsidP="00301258">
            <w:pPr>
              <w:contextualSpacing/>
              <w:rPr>
                <w:rFonts w:ascii="Calibri" w:hAnsi="Calibri" w:cs="Calibri"/>
                <w:color w:val="000000"/>
                <w:sz w:val="22"/>
                <w:szCs w:val="22"/>
                <w:lang w:eastAsia="en-IN"/>
              </w:rPr>
            </w:pPr>
            <w:r w:rsidRPr="00BC4A7D">
              <w:rPr>
                <w:rFonts w:ascii="Calibri" w:hAnsi="Calibri" w:cs="Calibri"/>
                <w:sz w:val="22"/>
                <w:szCs w:val="22"/>
              </w:rPr>
              <w:t>DSCR</w:t>
            </w:r>
          </w:p>
        </w:tc>
        <w:tc>
          <w:tcPr>
            <w:tcW w:w="299" w:type="pct"/>
            <w:vAlign w:val="center"/>
          </w:tcPr>
          <w:p w14:paraId="23457BF6" w14:textId="77777777" w:rsidR="006620F9" w:rsidRPr="00BC4A7D" w:rsidRDefault="006620F9" w:rsidP="00301258">
            <w:pPr>
              <w:contextualSpacing/>
              <w:jc w:val="center"/>
              <w:rPr>
                <w:rFonts w:ascii="Calibri" w:hAnsi="Calibri" w:cs="Calibri"/>
                <w:sz w:val="22"/>
                <w:szCs w:val="22"/>
              </w:rPr>
            </w:pPr>
          </w:p>
        </w:tc>
        <w:tc>
          <w:tcPr>
            <w:tcW w:w="299" w:type="pct"/>
            <w:vAlign w:val="center"/>
          </w:tcPr>
          <w:p w14:paraId="3BB13F2B" w14:textId="77777777" w:rsidR="006620F9" w:rsidRPr="00BC4A7D" w:rsidRDefault="006620F9" w:rsidP="00301258">
            <w:pPr>
              <w:contextualSpacing/>
              <w:jc w:val="center"/>
              <w:rPr>
                <w:rFonts w:ascii="Calibri" w:hAnsi="Calibri" w:cs="Calibri"/>
                <w:sz w:val="22"/>
                <w:szCs w:val="22"/>
              </w:rPr>
            </w:pPr>
          </w:p>
        </w:tc>
        <w:tc>
          <w:tcPr>
            <w:tcW w:w="299" w:type="pct"/>
            <w:noWrap/>
            <w:vAlign w:val="center"/>
          </w:tcPr>
          <w:p w14:paraId="19D1344F" w14:textId="77777777" w:rsidR="006620F9" w:rsidRPr="00BC4A7D" w:rsidRDefault="006620F9" w:rsidP="00301258">
            <w:pPr>
              <w:contextualSpacing/>
              <w:jc w:val="center"/>
              <w:rPr>
                <w:rFonts w:ascii="Calibri" w:hAnsi="Calibri" w:cs="Calibri"/>
                <w:sz w:val="22"/>
                <w:szCs w:val="22"/>
              </w:rPr>
            </w:pPr>
          </w:p>
        </w:tc>
        <w:tc>
          <w:tcPr>
            <w:tcW w:w="424" w:type="pct"/>
            <w:noWrap/>
            <w:vAlign w:val="center"/>
          </w:tcPr>
          <w:p w14:paraId="09D06C75" w14:textId="77777777" w:rsidR="006620F9" w:rsidRPr="00BC4A7D" w:rsidRDefault="006620F9" w:rsidP="00301258">
            <w:pPr>
              <w:contextualSpacing/>
              <w:jc w:val="center"/>
              <w:rPr>
                <w:rFonts w:ascii="Calibri" w:hAnsi="Calibri" w:cs="Calibri"/>
                <w:sz w:val="22"/>
                <w:szCs w:val="22"/>
              </w:rPr>
            </w:pPr>
          </w:p>
        </w:tc>
        <w:tc>
          <w:tcPr>
            <w:tcW w:w="425" w:type="pct"/>
            <w:tcBorders>
              <w:right w:val="double" w:sz="4" w:space="0" w:color="auto"/>
            </w:tcBorders>
            <w:noWrap/>
            <w:vAlign w:val="center"/>
          </w:tcPr>
          <w:p w14:paraId="1BDD68FF" w14:textId="77777777" w:rsidR="006620F9" w:rsidRPr="00BC4A7D" w:rsidRDefault="006620F9" w:rsidP="00301258">
            <w:pPr>
              <w:contextualSpacing/>
              <w:jc w:val="center"/>
              <w:rPr>
                <w:rFonts w:ascii="Calibri" w:hAnsi="Calibri" w:cs="Calibri"/>
                <w:sz w:val="22"/>
                <w:szCs w:val="22"/>
              </w:rPr>
            </w:pPr>
          </w:p>
        </w:tc>
        <w:tc>
          <w:tcPr>
            <w:tcW w:w="430" w:type="pct"/>
            <w:tcBorders>
              <w:left w:val="double" w:sz="4" w:space="0" w:color="auto"/>
              <w:right w:val="double" w:sz="4" w:space="0" w:color="auto"/>
            </w:tcBorders>
            <w:vAlign w:val="center"/>
          </w:tcPr>
          <w:p w14:paraId="1811C3B9" w14:textId="77777777" w:rsidR="006620F9" w:rsidRPr="00BC4A7D" w:rsidRDefault="006620F9" w:rsidP="00301258">
            <w:pPr>
              <w:contextualSpacing/>
              <w:jc w:val="center"/>
              <w:rPr>
                <w:rFonts w:ascii="Calibri" w:hAnsi="Calibri" w:cs="Calibri"/>
                <w:sz w:val="22"/>
                <w:szCs w:val="22"/>
              </w:rPr>
            </w:pPr>
          </w:p>
        </w:tc>
        <w:tc>
          <w:tcPr>
            <w:tcW w:w="598" w:type="pct"/>
            <w:tcBorders>
              <w:left w:val="double" w:sz="4" w:space="0" w:color="auto"/>
              <w:right w:val="double" w:sz="4" w:space="0" w:color="auto"/>
            </w:tcBorders>
            <w:vAlign w:val="center"/>
          </w:tcPr>
          <w:p w14:paraId="7C8E55D0" w14:textId="77777777" w:rsidR="006620F9" w:rsidRPr="00BC4A7D" w:rsidRDefault="006620F9" w:rsidP="00301258">
            <w:pPr>
              <w:contextualSpacing/>
              <w:jc w:val="center"/>
              <w:rPr>
                <w:rFonts w:ascii="Calibri" w:hAnsi="Calibri" w:cs="Calibri"/>
                <w:sz w:val="22"/>
                <w:szCs w:val="22"/>
              </w:rPr>
            </w:pPr>
          </w:p>
        </w:tc>
        <w:tc>
          <w:tcPr>
            <w:tcW w:w="332" w:type="pct"/>
            <w:tcBorders>
              <w:left w:val="double" w:sz="4" w:space="0" w:color="auto"/>
            </w:tcBorders>
            <w:noWrap/>
            <w:vAlign w:val="center"/>
          </w:tcPr>
          <w:p w14:paraId="7B7F02F2" w14:textId="77777777" w:rsidR="006620F9" w:rsidRPr="00BC4A7D" w:rsidRDefault="006620F9" w:rsidP="00301258">
            <w:pPr>
              <w:contextualSpacing/>
              <w:jc w:val="center"/>
              <w:rPr>
                <w:rFonts w:ascii="Calibri" w:hAnsi="Calibri" w:cs="Calibri"/>
                <w:sz w:val="22"/>
                <w:szCs w:val="22"/>
              </w:rPr>
            </w:pPr>
          </w:p>
        </w:tc>
        <w:tc>
          <w:tcPr>
            <w:tcW w:w="334" w:type="pct"/>
            <w:noWrap/>
            <w:vAlign w:val="center"/>
          </w:tcPr>
          <w:p w14:paraId="52A0FDD1" w14:textId="77777777" w:rsidR="006620F9" w:rsidRPr="00BC4A7D" w:rsidRDefault="006620F9" w:rsidP="00301258">
            <w:pPr>
              <w:contextualSpacing/>
              <w:jc w:val="center"/>
              <w:rPr>
                <w:rFonts w:ascii="Calibri" w:hAnsi="Calibri" w:cs="Calibri"/>
                <w:sz w:val="22"/>
                <w:szCs w:val="22"/>
              </w:rPr>
            </w:pPr>
          </w:p>
        </w:tc>
        <w:tc>
          <w:tcPr>
            <w:tcW w:w="328" w:type="pct"/>
            <w:noWrap/>
            <w:vAlign w:val="center"/>
          </w:tcPr>
          <w:p w14:paraId="0536172B" w14:textId="77777777" w:rsidR="006620F9" w:rsidRPr="00BC4A7D" w:rsidRDefault="006620F9" w:rsidP="00301258">
            <w:pPr>
              <w:contextualSpacing/>
              <w:jc w:val="center"/>
              <w:rPr>
                <w:rFonts w:ascii="Calibri" w:hAnsi="Calibri" w:cs="Calibri"/>
                <w:sz w:val="22"/>
                <w:szCs w:val="22"/>
              </w:rPr>
            </w:pPr>
          </w:p>
        </w:tc>
      </w:tr>
    </w:tbl>
    <w:p w14:paraId="75A8CB43" w14:textId="77777777" w:rsidR="006620F9" w:rsidRPr="00BC4A7D" w:rsidRDefault="006620F9" w:rsidP="006620F9">
      <w:pPr>
        <w:spacing w:after="0" w:line="276" w:lineRule="auto"/>
        <w:ind w:right="-31"/>
        <w:jc w:val="both"/>
        <w:rPr>
          <w:rFonts w:ascii="Calibri" w:hAnsi="Calibri" w:cs="Calibri"/>
          <w:color w:val="000000"/>
          <w:sz w:val="22"/>
          <w:szCs w:val="22"/>
          <w:lang w:eastAsia="en-IN"/>
        </w:rPr>
      </w:pPr>
      <w:r w:rsidRPr="00BC4A7D">
        <w:rPr>
          <w:rFonts w:ascii="Calibri" w:hAnsi="Calibri" w:cs="Calibri"/>
          <w:color w:val="000000"/>
          <w:sz w:val="22"/>
          <w:szCs w:val="22"/>
          <w:lang w:eastAsia="en-IN"/>
        </w:rPr>
        <w:t>A: Audited UA: Unaudited</w:t>
      </w:r>
    </w:p>
    <w:p w14:paraId="678AC9EA" w14:textId="77777777" w:rsidR="006620F9" w:rsidRPr="00BC4A7D" w:rsidRDefault="006620F9" w:rsidP="006620F9">
      <w:pPr>
        <w:spacing w:after="0" w:line="276" w:lineRule="auto"/>
        <w:ind w:right="-31"/>
        <w:jc w:val="both"/>
        <w:rPr>
          <w:rFonts w:ascii="Calibri" w:hAnsi="Calibri" w:cs="Calibri"/>
          <w:color w:val="000000"/>
          <w:sz w:val="22"/>
          <w:szCs w:val="22"/>
          <w:lang w:eastAsia="en-IN"/>
        </w:rPr>
      </w:pPr>
    </w:p>
    <w:p w14:paraId="52710A85" w14:textId="77777777" w:rsidR="006620F9" w:rsidRPr="00BC4A7D" w:rsidRDefault="006620F9" w:rsidP="006620F9">
      <w:pPr>
        <w:spacing w:after="0" w:line="276" w:lineRule="auto"/>
        <w:ind w:right="-31"/>
        <w:jc w:val="both"/>
        <w:rPr>
          <w:rFonts w:ascii="Calibri" w:hAnsi="Calibri" w:cs="Calibri"/>
          <w:b/>
          <w:bCs/>
          <w:color w:val="000000"/>
          <w:sz w:val="22"/>
          <w:szCs w:val="22"/>
          <w:lang w:eastAsia="en-IN"/>
        </w:rPr>
      </w:pPr>
      <w:commentRangeStart w:id="123"/>
      <w:r w:rsidRPr="00BC4A7D">
        <w:rPr>
          <w:rFonts w:ascii="Calibri" w:hAnsi="Calibri" w:cs="Calibri"/>
          <w:b/>
          <w:bCs/>
          <w:color w:val="000000"/>
          <w:sz w:val="22"/>
          <w:szCs w:val="22"/>
          <w:lang w:eastAsia="en-IN"/>
        </w:rPr>
        <w:t>Adjustment (if any) made to the financial statement for the interpretation of financial ratios:</w:t>
      </w:r>
      <w:commentRangeEnd w:id="123"/>
      <w:r w:rsidRPr="00BC4A7D">
        <w:rPr>
          <w:rStyle w:val="CommentReference"/>
          <w:rFonts w:ascii="Calibri" w:hAnsi="Calibri" w:cs="Calibri"/>
          <w:b/>
          <w:bCs/>
          <w:sz w:val="22"/>
          <w:szCs w:val="22"/>
        </w:rPr>
        <w:commentReference w:id="123"/>
      </w:r>
    </w:p>
    <w:p w14:paraId="55AD7B76" w14:textId="77777777" w:rsidR="006620F9" w:rsidRPr="00BC4A7D" w:rsidRDefault="006620F9" w:rsidP="006620F9">
      <w:pPr>
        <w:pStyle w:val="ListParagraph"/>
        <w:numPr>
          <w:ilvl w:val="0"/>
          <w:numId w:val="17"/>
        </w:numPr>
        <w:spacing w:after="0" w:line="276" w:lineRule="auto"/>
        <w:ind w:left="357" w:hanging="357"/>
        <w:contextualSpacing w:val="0"/>
        <w:jc w:val="both"/>
        <w:rPr>
          <w:rFonts w:ascii="Calibri" w:hAnsi="Calibri" w:cs="Calibri"/>
          <w:color w:val="000000"/>
          <w:sz w:val="22"/>
          <w:szCs w:val="22"/>
          <w:lang w:eastAsia="en-IN"/>
        </w:rPr>
      </w:pPr>
    </w:p>
    <w:p w14:paraId="7B665453" w14:textId="77777777" w:rsidR="006620F9" w:rsidRPr="00BC4A7D" w:rsidRDefault="006620F9" w:rsidP="006620F9">
      <w:pPr>
        <w:pStyle w:val="ListParagraph"/>
        <w:numPr>
          <w:ilvl w:val="0"/>
          <w:numId w:val="17"/>
        </w:numPr>
        <w:spacing w:after="0" w:line="276" w:lineRule="auto"/>
        <w:ind w:left="357" w:hanging="357"/>
        <w:contextualSpacing w:val="0"/>
        <w:jc w:val="both"/>
        <w:rPr>
          <w:rFonts w:ascii="Calibri" w:hAnsi="Calibri" w:cs="Calibri"/>
          <w:color w:val="000000"/>
          <w:sz w:val="22"/>
          <w:szCs w:val="22"/>
          <w:lang w:eastAsia="en-IN"/>
        </w:rPr>
      </w:pPr>
    </w:p>
    <w:p w14:paraId="1FBDFB07" w14:textId="77777777" w:rsidR="006620F9" w:rsidRPr="00BC4A7D" w:rsidRDefault="006620F9" w:rsidP="006620F9">
      <w:pPr>
        <w:pStyle w:val="ListParagraph"/>
        <w:numPr>
          <w:ilvl w:val="0"/>
          <w:numId w:val="17"/>
        </w:numPr>
        <w:spacing w:after="0" w:line="276" w:lineRule="auto"/>
        <w:ind w:left="357" w:hanging="357"/>
        <w:contextualSpacing w:val="0"/>
        <w:jc w:val="both"/>
        <w:rPr>
          <w:rFonts w:ascii="Calibri" w:hAnsi="Calibri" w:cs="Calibri"/>
          <w:color w:val="000000"/>
          <w:sz w:val="22"/>
          <w:szCs w:val="22"/>
          <w:lang w:eastAsia="en-IN"/>
        </w:rPr>
      </w:pPr>
    </w:p>
    <w:p w14:paraId="5653ED38" w14:textId="77777777" w:rsidR="006620F9" w:rsidRPr="00BC4A7D" w:rsidRDefault="006620F9" w:rsidP="006620F9">
      <w:pPr>
        <w:spacing w:after="0" w:line="276" w:lineRule="auto"/>
        <w:ind w:right="-31"/>
        <w:jc w:val="both"/>
        <w:rPr>
          <w:rFonts w:ascii="Calibri" w:hAnsi="Calibri" w:cs="Calibri"/>
          <w:color w:val="000000"/>
          <w:sz w:val="22"/>
          <w:szCs w:val="22"/>
          <w:lang w:eastAsia="en-IN"/>
        </w:rPr>
      </w:pPr>
    </w:p>
    <w:p w14:paraId="6CC06797" w14:textId="77777777" w:rsidR="006620F9" w:rsidRPr="00BC4A7D" w:rsidRDefault="006620F9" w:rsidP="006620F9">
      <w:pPr>
        <w:spacing w:after="0" w:line="276" w:lineRule="auto"/>
        <w:ind w:right="-31"/>
        <w:jc w:val="both"/>
        <w:rPr>
          <w:rFonts w:ascii="Calibri" w:hAnsi="Calibri" w:cs="Calibri"/>
          <w:color w:val="000000"/>
          <w:sz w:val="22"/>
          <w:szCs w:val="22"/>
          <w:lang w:eastAsia="en-IN"/>
        </w:rPr>
      </w:pPr>
      <w:r w:rsidRPr="00BC4A7D">
        <w:rPr>
          <w:rFonts w:ascii="Calibri" w:hAnsi="Calibri" w:cs="Calibri"/>
          <w:color w:val="000000"/>
          <w:sz w:val="22"/>
          <w:szCs w:val="22"/>
          <w:lang w:eastAsia="en-IN"/>
        </w:rPr>
        <w:t>Assumption for Projections:</w:t>
      </w:r>
    </w:p>
    <w:p w14:paraId="2C52FB6D" w14:textId="77777777" w:rsidR="006620F9" w:rsidRPr="00BC4A7D" w:rsidRDefault="006620F9" w:rsidP="006620F9">
      <w:pPr>
        <w:pStyle w:val="ListParagraph"/>
        <w:numPr>
          <w:ilvl w:val="0"/>
          <w:numId w:val="17"/>
        </w:numPr>
        <w:spacing w:after="0" w:line="276" w:lineRule="auto"/>
        <w:ind w:left="357" w:hanging="357"/>
        <w:contextualSpacing w:val="0"/>
        <w:jc w:val="both"/>
        <w:rPr>
          <w:rFonts w:ascii="Calibri" w:hAnsi="Calibri" w:cs="Calibri"/>
          <w:color w:val="000000"/>
          <w:sz w:val="22"/>
          <w:szCs w:val="22"/>
          <w:lang w:eastAsia="en-IN"/>
        </w:rPr>
      </w:pPr>
    </w:p>
    <w:p w14:paraId="068449E9" w14:textId="77777777" w:rsidR="006620F9" w:rsidRPr="00BC4A7D" w:rsidRDefault="006620F9" w:rsidP="006620F9">
      <w:pPr>
        <w:pStyle w:val="ListParagraph"/>
        <w:numPr>
          <w:ilvl w:val="0"/>
          <w:numId w:val="17"/>
        </w:numPr>
        <w:spacing w:after="0" w:line="276" w:lineRule="auto"/>
        <w:ind w:left="357" w:hanging="357"/>
        <w:contextualSpacing w:val="0"/>
        <w:jc w:val="both"/>
        <w:rPr>
          <w:rFonts w:ascii="Calibri" w:hAnsi="Calibri" w:cs="Calibri"/>
          <w:color w:val="000000"/>
          <w:sz w:val="22"/>
          <w:szCs w:val="22"/>
          <w:lang w:eastAsia="en-IN"/>
        </w:rPr>
      </w:pPr>
    </w:p>
    <w:p w14:paraId="1C1423CC" w14:textId="77777777" w:rsidR="006620F9" w:rsidRPr="00BC4A7D" w:rsidRDefault="006620F9" w:rsidP="006620F9">
      <w:pPr>
        <w:pStyle w:val="ListParagraph"/>
        <w:numPr>
          <w:ilvl w:val="0"/>
          <w:numId w:val="17"/>
        </w:numPr>
        <w:spacing w:after="0" w:line="276" w:lineRule="auto"/>
        <w:ind w:left="357" w:hanging="357"/>
        <w:contextualSpacing w:val="0"/>
        <w:jc w:val="both"/>
        <w:rPr>
          <w:rFonts w:ascii="Calibri" w:hAnsi="Calibri" w:cs="Calibri"/>
          <w:color w:val="000000"/>
          <w:sz w:val="22"/>
          <w:szCs w:val="22"/>
          <w:lang w:eastAsia="en-IN"/>
        </w:rPr>
      </w:pPr>
    </w:p>
    <w:p w14:paraId="4BAE0CC5" w14:textId="77777777" w:rsidR="006620F9" w:rsidRPr="00BC4A7D" w:rsidRDefault="006620F9" w:rsidP="006620F9">
      <w:pPr>
        <w:spacing w:after="0" w:line="276" w:lineRule="auto"/>
        <w:jc w:val="both"/>
        <w:rPr>
          <w:rFonts w:ascii="Calibri" w:eastAsia="Calibri" w:hAnsi="Calibri" w:cs="Calibri"/>
          <w:sz w:val="22"/>
          <w:szCs w:val="22"/>
        </w:rPr>
      </w:pPr>
    </w:p>
    <w:p w14:paraId="6F2CBC3A" w14:textId="77777777" w:rsidR="006620F9" w:rsidRPr="00BC4A7D" w:rsidRDefault="006620F9" w:rsidP="006620F9">
      <w:pPr>
        <w:spacing w:after="0" w:line="276" w:lineRule="auto"/>
        <w:jc w:val="both"/>
        <w:rPr>
          <w:rFonts w:ascii="Calibri" w:eastAsia="Calibri" w:hAnsi="Calibri" w:cs="Calibri"/>
          <w:b/>
          <w:bCs/>
          <w:sz w:val="22"/>
          <w:szCs w:val="22"/>
        </w:rPr>
      </w:pPr>
      <w:r w:rsidRPr="00BC4A7D">
        <w:rPr>
          <w:rFonts w:ascii="Calibri" w:eastAsia="Calibri" w:hAnsi="Calibri" w:cs="Calibri"/>
          <w:b/>
          <w:bCs/>
          <w:sz w:val="22"/>
          <w:szCs w:val="22"/>
        </w:rPr>
        <w:t>Note on material contingent liabilities:</w:t>
      </w:r>
    </w:p>
    <w:p w14:paraId="223DF508" w14:textId="77777777" w:rsidR="006620F9" w:rsidRPr="00BC4A7D" w:rsidRDefault="006620F9" w:rsidP="006620F9">
      <w:pPr>
        <w:pStyle w:val="Default"/>
        <w:rPr>
          <w:rFonts w:ascii="Calibri" w:hAnsi="Calibri" w:cs="Calibri"/>
          <w:sz w:val="22"/>
          <w:szCs w:val="22"/>
        </w:rPr>
      </w:pPr>
      <w:bookmarkStart w:id="124" w:name="_Toc128735665"/>
      <w:commentRangeStart w:id="125"/>
      <w:r w:rsidRPr="00BC4A7D">
        <w:rPr>
          <w:rFonts w:ascii="Calibri" w:hAnsi="Calibri" w:cs="Calibri"/>
          <w:sz w:val="22"/>
          <w:szCs w:val="22"/>
        </w:rPr>
        <w:t>XX</w:t>
      </w:r>
      <w:commentRangeEnd w:id="125"/>
      <w:r w:rsidRPr="00BC4A7D">
        <w:rPr>
          <w:rStyle w:val="CommentReference"/>
          <w:rFonts w:ascii="Calibri" w:hAnsi="Calibri" w:cs="Calibri"/>
          <w:color w:val="auto"/>
          <w:kern w:val="2"/>
          <w:sz w:val="22"/>
          <w:szCs w:val="22"/>
          <w:lang w:val="en-IN"/>
          <w14:ligatures w14:val="standardContextual"/>
        </w:rPr>
        <w:commentReference w:id="125"/>
      </w:r>
    </w:p>
    <w:bookmarkEnd w:id="124"/>
    <w:p w14:paraId="3DEE0667" w14:textId="77777777" w:rsidR="006620F9" w:rsidRPr="00BC4A7D" w:rsidRDefault="006620F9" w:rsidP="006620F9">
      <w:pPr>
        <w:pStyle w:val="textfamily"/>
        <w:tabs>
          <w:tab w:val="left" w:pos="851"/>
        </w:tabs>
        <w:spacing w:before="0" w:beforeAutospacing="0" w:after="0" w:afterAutospacing="0" w:line="276" w:lineRule="auto"/>
        <w:outlineLvl w:val="1"/>
        <w:rPr>
          <w:rFonts w:ascii="Calibri" w:hAnsi="Calibri" w:cs="Calibri"/>
          <w:sz w:val="22"/>
          <w:szCs w:val="22"/>
        </w:rPr>
      </w:pPr>
    </w:p>
    <w:p w14:paraId="6F7876BB" w14:textId="77777777" w:rsidR="006620F9" w:rsidRPr="00BC4A7D" w:rsidRDefault="006620F9" w:rsidP="006620F9">
      <w:pPr>
        <w:pStyle w:val="textfamily"/>
        <w:tabs>
          <w:tab w:val="left" w:pos="851"/>
        </w:tabs>
        <w:spacing w:before="0" w:beforeAutospacing="0" w:after="0" w:afterAutospacing="0" w:line="276" w:lineRule="auto"/>
        <w:outlineLvl w:val="1"/>
        <w:rPr>
          <w:rFonts w:ascii="Calibri" w:hAnsi="Calibri" w:cs="Calibri"/>
          <w:sz w:val="22"/>
          <w:szCs w:val="22"/>
        </w:rPr>
        <w:sectPr w:rsidR="006620F9" w:rsidRPr="00BC4A7D" w:rsidSect="006620F9">
          <w:pgSz w:w="11906" w:h="16838" w:code="9"/>
          <w:pgMar w:top="851" w:right="737" w:bottom="851" w:left="737" w:header="170" w:footer="420" w:gutter="0"/>
          <w:cols w:space="720"/>
          <w:docGrid w:linePitch="360"/>
        </w:sectPr>
      </w:pP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49"/>
      </w:tblGrid>
      <w:tr w:rsidR="006620F9" w:rsidRPr="00BC4A7D" w14:paraId="0BC7048A" w14:textId="77777777" w:rsidTr="00301258">
        <w:trPr>
          <w:trHeight w:val="138"/>
          <w:jc w:val="center"/>
        </w:trPr>
        <w:tc>
          <w:tcPr>
            <w:tcW w:w="10349" w:type="dxa"/>
            <w:tcBorders>
              <w:bottom w:val="single" w:sz="4" w:space="0" w:color="auto"/>
            </w:tcBorders>
            <w:shd w:val="clear" w:color="auto" w:fill="14324E"/>
            <w:noWrap/>
            <w:vAlign w:val="center"/>
          </w:tcPr>
          <w:p w14:paraId="7B6FD18D" w14:textId="77777777" w:rsidR="006620F9" w:rsidRPr="00BC4A7D" w:rsidRDefault="006620F9" w:rsidP="00301258">
            <w:pPr>
              <w:pStyle w:val="textfamily"/>
              <w:numPr>
                <w:ilvl w:val="0"/>
                <w:numId w:val="29"/>
              </w:numPr>
              <w:tabs>
                <w:tab w:val="left" w:pos="851"/>
              </w:tabs>
              <w:spacing w:before="0" w:beforeAutospacing="0" w:after="0" w:afterAutospacing="0" w:line="276" w:lineRule="auto"/>
              <w:jc w:val="center"/>
              <w:outlineLvl w:val="1"/>
              <w:rPr>
                <w:rFonts w:ascii="Calibri" w:hAnsi="Calibri" w:cs="Calibri"/>
                <w:sz w:val="22"/>
                <w:szCs w:val="22"/>
              </w:rPr>
            </w:pPr>
            <w:bookmarkStart w:id="126" w:name="_Toc181703229"/>
            <w:commentRangeStart w:id="127"/>
            <w:r w:rsidRPr="00BC4A7D">
              <w:rPr>
                <w:rFonts w:ascii="Calibri" w:hAnsi="Calibri" w:cs="Calibri"/>
                <w:sz w:val="22"/>
                <w:szCs w:val="22"/>
              </w:rPr>
              <w:lastRenderedPageBreak/>
              <w:t>Draft PR &amp; RR</w:t>
            </w:r>
            <w:commentRangeEnd w:id="127"/>
            <w:r w:rsidRPr="00BC4A7D">
              <w:rPr>
                <w:rStyle w:val="CommentReference"/>
                <w:rFonts w:ascii="Calibri" w:eastAsiaTheme="minorHAnsi" w:hAnsi="Calibri" w:cs="Calibri"/>
                <w:b w:val="0"/>
                <w:bCs w:val="0"/>
                <w:sz w:val="22"/>
                <w:szCs w:val="22"/>
                <w:lang w:val="en-IN"/>
              </w:rPr>
              <w:commentReference w:id="127"/>
            </w:r>
            <w:bookmarkEnd w:id="126"/>
          </w:p>
        </w:tc>
      </w:tr>
    </w:tbl>
    <w:p w14:paraId="6D05CE6A" w14:textId="77777777" w:rsidR="006620F9" w:rsidRPr="00BC4A7D" w:rsidRDefault="006620F9" w:rsidP="006620F9">
      <w:pPr>
        <w:pStyle w:val="ListParagraph"/>
        <w:keepNext/>
        <w:numPr>
          <w:ilvl w:val="0"/>
          <w:numId w:val="23"/>
        </w:numPr>
        <w:spacing w:after="0" w:line="276" w:lineRule="auto"/>
        <w:contextualSpacing w:val="0"/>
        <w:outlineLvl w:val="2"/>
        <w:rPr>
          <w:rFonts w:ascii="Calibri" w:hAnsi="Calibri" w:cs="Calibri"/>
          <w:b/>
          <w:bCs/>
          <w:vanish/>
          <w:color w:val="000000"/>
          <w:sz w:val="22"/>
          <w:szCs w:val="22"/>
          <w:lang w:eastAsia="en-IN"/>
        </w:rPr>
      </w:pPr>
      <w:bookmarkStart w:id="128" w:name="_Toc153364124"/>
      <w:bookmarkStart w:id="129" w:name="_Toc153364399"/>
      <w:bookmarkStart w:id="130" w:name="_Toc153364444"/>
      <w:bookmarkStart w:id="131" w:name="_Toc153364489"/>
      <w:bookmarkStart w:id="132" w:name="_Toc153364794"/>
      <w:bookmarkStart w:id="133" w:name="_Toc153369446"/>
      <w:bookmarkStart w:id="134" w:name="_Toc153531850"/>
      <w:bookmarkStart w:id="135" w:name="_Toc153531989"/>
      <w:bookmarkStart w:id="136" w:name="_Toc153533819"/>
      <w:bookmarkStart w:id="137" w:name="_Toc153818178"/>
      <w:bookmarkStart w:id="138" w:name="_Toc153818493"/>
      <w:bookmarkStart w:id="139" w:name="_Toc153818587"/>
      <w:bookmarkStart w:id="140" w:name="_Toc153818639"/>
      <w:bookmarkStart w:id="141" w:name="_Toc153818694"/>
      <w:bookmarkStart w:id="142" w:name="_Toc153818817"/>
      <w:bookmarkStart w:id="143" w:name="_Toc153818857"/>
      <w:bookmarkStart w:id="144" w:name="_Toc153819279"/>
      <w:bookmarkStart w:id="145" w:name="_Toc153820308"/>
      <w:bookmarkStart w:id="146" w:name="_Toc153825721"/>
      <w:bookmarkStart w:id="147" w:name="_Toc153826916"/>
      <w:bookmarkStart w:id="148" w:name="_Toc153827066"/>
      <w:bookmarkStart w:id="149" w:name="_Toc154133153"/>
      <w:bookmarkStart w:id="150" w:name="_Toc154133242"/>
      <w:bookmarkStart w:id="151" w:name="_Toc154133338"/>
      <w:bookmarkStart w:id="152" w:name="_Toc155188826"/>
      <w:bookmarkStart w:id="153" w:name="_Toc155189725"/>
      <w:bookmarkStart w:id="154" w:name="_Toc155624248"/>
      <w:bookmarkStart w:id="155" w:name="_Toc157081039"/>
      <w:bookmarkStart w:id="156" w:name="_Toc157092213"/>
      <w:bookmarkStart w:id="157" w:name="_Toc157092293"/>
      <w:bookmarkStart w:id="158" w:name="_Toc157092533"/>
      <w:bookmarkStart w:id="159" w:name="_Toc157093213"/>
      <w:bookmarkStart w:id="160" w:name="_Toc163063436"/>
      <w:bookmarkStart w:id="161" w:name="_Toc164414577"/>
      <w:bookmarkStart w:id="162" w:name="_Toc164414797"/>
      <w:bookmarkStart w:id="163" w:name="_Toc164418257"/>
      <w:bookmarkStart w:id="164" w:name="_Toc164418480"/>
      <w:bookmarkStart w:id="165" w:name="_Toc164418527"/>
      <w:bookmarkStart w:id="166" w:name="_Toc164419127"/>
      <w:bookmarkStart w:id="167" w:name="_Toc164419183"/>
      <w:bookmarkStart w:id="168" w:name="_Toc164694340"/>
      <w:bookmarkStart w:id="169" w:name="_Toc164694391"/>
      <w:bookmarkStart w:id="170" w:name="_Toc164700324"/>
      <w:bookmarkStart w:id="171" w:name="_Toc164700506"/>
      <w:bookmarkStart w:id="172" w:name="_Toc164702085"/>
      <w:bookmarkStart w:id="173" w:name="_Toc165024694"/>
      <w:bookmarkStart w:id="174" w:name="_Toc165024750"/>
      <w:bookmarkStart w:id="175" w:name="_Toc165025667"/>
      <w:bookmarkStart w:id="176" w:name="_Toc165025891"/>
      <w:bookmarkStart w:id="177" w:name="_Toc165026477"/>
      <w:bookmarkStart w:id="178" w:name="_Toc165026608"/>
      <w:bookmarkStart w:id="179" w:name="_Toc165026663"/>
      <w:bookmarkStart w:id="180" w:name="_Toc165026719"/>
      <w:bookmarkStart w:id="181" w:name="_Toc165026779"/>
      <w:bookmarkStart w:id="182" w:name="_Toc165026835"/>
      <w:bookmarkStart w:id="183" w:name="_Toc165026893"/>
      <w:bookmarkStart w:id="184" w:name="_Toc165027381"/>
      <w:bookmarkStart w:id="185" w:name="_Toc165027439"/>
      <w:bookmarkStart w:id="186" w:name="_Toc165625898"/>
      <w:bookmarkStart w:id="187" w:name="_Toc165626120"/>
      <w:bookmarkStart w:id="188" w:name="_Toc165626198"/>
      <w:bookmarkStart w:id="189" w:name="_Toc165644815"/>
      <w:bookmarkStart w:id="190" w:name="_Toc165644919"/>
      <w:bookmarkStart w:id="191" w:name="_Toc165644993"/>
      <w:bookmarkStart w:id="192" w:name="_Toc165647264"/>
      <w:bookmarkStart w:id="193" w:name="_Toc165647328"/>
      <w:bookmarkStart w:id="194" w:name="_Toc165647392"/>
      <w:bookmarkStart w:id="195" w:name="_Toc165650107"/>
      <w:bookmarkStart w:id="196" w:name="_Toc165650469"/>
      <w:bookmarkStart w:id="197" w:name="_Toc165880958"/>
      <w:bookmarkStart w:id="198" w:name="_Toc165881023"/>
      <w:bookmarkStart w:id="199" w:name="_Toc165881089"/>
      <w:bookmarkStart w:id="200" w:name="_Toc165885261"/>
      <w:bookmarkStart w:id="201" w:name="_Toc165885326"/>
      <w:bookmarkStart w:id="202" w:name="_Toc165901855"/>
      <w:bookmarkStart w:id="203" w:name="_Toc165902595"/>
      <w:bookmarkStart w:id="204" w:name="_Toc165902662"/>
      <w:bookmarkStart w:id="205" w:name="_Toc165902730"/>
      <w:bookmarkStart w:id="206" w:name="_Toc165902825"/>
      <w:bookmarkStart w:id="207" w:name="_Toc165994672"/>
      <w:bookmarkStart w:id="208" w:name="_Toc165994888"/>
      <w:bookmarkStart w:id="209" w:name="_Toc165994954"/>
      <w:bookmarkStart w:id="210" w:name="_Toc166057371"/>
      <w:bookmarkStart w:id="211" w:name="_Toc166085267"/>
      <w:bookmarkStart w:id="212" w:name="_Toc166171757"/>
      <w:bookmarkStart w:id="213" w:name="_Toc171959678"/>
      <w:bookmarkStart w:id="214" w:name="_Toc171959751"/>
      <w:bookmarkStart w:id="215" w:name="_Toc171959912"/>
      <w:bookmarkStart w:id="216" w:name="_Toc171962032"/>
      <w:bookmarkStart w:id="217" w:name="_Toc171962538"/>
      <w:bookmarkStart w:id="218" w:name="_Toc172645260"/>
      <w:bookmarkStart w:id="219" w:name="_Toc172795480"/>
      <w:bookmarkStart w:id="220" w:name="_Toc172797264"/>
      <w:bookmarkStart w:id="221" w:name="_Toc172797331"/>
      <w:bookmarkStart w:id="222" w:name="_Toc172797398"/>
      <w:bookmarkStart w:id="223" w:name="_Toc172797467"/>
      <w:bookmarkStart w:id="224" w:name="_Toc172801194"/>
      <w:bookmarkStart w:id="225" w:name="_Toc173332111"/>
      <w:bookmarkStart w:id="226" w:name="_Toc173335812"/>
      <w:bookmarkStart w:id="227" w:name="_Toc173335922"/>
      <w:bookmarkStart w:id="228" w:name="_Toc173395138"/>
      <w:bookmarkStart w:id="229" w:name="_Toc173395195"/>
      <w:bookmarkStart w:id="230" w:name="_Toc173490309"/>
      <w:bookmarkStart w:id="231" w:name="_Toc174528967"/>
      <w:bookmarkStart w:id="232" w:name="_Toc174529033"/>
      <w:bookmarkStart w:id="233" w:name="_Toc181006249"/>
      <w:bookmarkStart w:id="234" w:name="_Toc181006423"/>
      <w:bookmarkStart w:id="235" w:name="_Toc181006495"/>
      <w:bookmarkStart w:id="236" w:name="_Toc181183421"/>
      <w:bookmarkStart w:id="237" w:name="_Toc181183512"/>
      <w:bookmarkStart w:id="238" w:name="_Toc181183603"/>
      <w:bookmarkStart w:id="239" w:name="_Toc181196162"/>
      <w:bookmarkStart w:id="240" w:name="_Toc181613431"/>
      <w:bookmarkStart w:id="241" w:name="_Toc181703230"/>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12CC9FC3" w14:textId="77777777" w:rsidR="006620F9" w:rsidRPr="00BC4A7D" w:rsidRDefault="006620F9" w:rsidP="006620F9">
      <w:pPr>
        <w:pStyle w:val="Heading3"/>
        <w:spacing w:before="0" w:after="0" w:line="276" w:lineRule="auto"/>
        <w:ind w:left="35"/>
        <w:rPr>
          <w:rFonts w:ascii="Calibri" w:hAnsi="Calibri" w:cs="Calibri"/>
          <w:color w:val="000000"/>
          <w:sz w:val="22"/>
          <w:szCs w:val="22"/>
          <w:lang w:eastAsia="en-IN"/>
        </w:rPr>
      </w:pPr>
    </w:p>
    <w:p w14:paraId="4F19BB01" w14:textId="77777777" w:rsidR="006620F9" w:rsidRPr="00BC4A7D" w:rsidRDefault="006620F9" w:rsidP="006620F9">
      <w:pPr>
        <w:pStyle w:val="Heading3"/>
        <w:numPr>
          <w:ilvl w:val="1"/>
          <w:numId w:val="24"/>
        </w:numPr>
        <w:spacing w:before="0" w:after="0" w:line="276" w:lineRule="auto"/>
        <w:rPr>
          <w:rFonts w:ascii="Calibri" w:hAnsi="Calibri" w:cs="Calibri"/>
          <w:color w:val="000000"/>
          <w:sz w:val="22"/>
          <w:szCs w:val="22"/>
          <w:lang w:eastAsia="en-IN"/>
        </w:rPr>
      </w:pPr>
      <w:bookmarkStart w:id="242" w:name="_Rationale_and_key"/>
      <w:bookmarkStart w:id="243" w:name="_About_the_company"/>
      <w:bookmarkStart w:id="244" w:name="_Toc181703231"/>
      <w:bookmarkEnd w:id="242"/>
      <w:bookmarkEnd w:id="243"/>
      <w:commentRangeStart w:id="245"/>
      <w:r w:rsidRPr="00BC4A7D">
        <w:rPr>
          <w:rFonts w:ascii="Calibri" w:hAnsi="Calibri" w:cs="Calibri"/>
          <w:color w:val="000000"/>
          <w:sz w:val="22"/>
          <w:szCs w:val="22"/>
          <w:lang w:eastAsia="en-IN"/>
        </w:rPr>
        <w:t>Rationale and key rating drivers</w:t>
      </w:r>
      <w:commentRangeEnd w:id="245"/>
      <w:r w:rsidRPr="00BC4A7D">
        <w:rPr>
          <w:rStyle w:val="CommentReference"/>
          <w:rFonts w:ascii="Calibri" w:hAnsi="Calibri" w:cs="Calibri"/>
          <w:sz w:val="22"/>
          <w:szCs w:val="22"/>
        </w:rPr>
        <w:commentReference w:id="245"/>
      </w:r>
      <w:bookmarkEnd w:id="244"/>
    </w:p>
    <w:p w14:paraId="2927F3ED" w14:textId="77777777" w:rsidR="006620F9" w:rsidRPr="00BC4A7D" w:rsidRDefault="006620F9" w:rsidP="006620F9">
      <w:pPr>
        <w:shd w:val="clear" w:color="auto" w:fill="FFFFFF" w:themeFill="background1"/>
        <w:tabs>
          <w:tab w:val="left" w:pos="-798"/>
        </w:tabs>
        <w:spacing w:after="0" w:line="276" w:lineRule="auto"/>
        <w:contextualSpacing/>
        <w:jc w:val="both"/>
        <w:rPr>
          <w:rFonts w:ascii="Calibri" w:hAnsi="Calibri" w:cs="Calibri"/>
          <w:b/>
          <w:bCs/>
          <w:color w:val="000000"/>
          <w:sz w:val="22"/>
          <w:szCs w:val="22"/>
          <w:lang w:eastAsia="en-IN"/>
        </w:rPr>
      </w:pPr>
      <w:r w:rsidRPr="00BC4A7D">
        <w:rPr>
          <w:rFonts w:ascii="Calibri" w:hAnsi="Calibri" w:cs="Calibri"/>
          <w:color w:val="000000"/>
          <w:sz w:val="22"/>
          <w:szCs w:val="22"/>
          <w:lang w:eastAsia="en-IN"/>
        </w:rPr>
        <w:t>XX</w:t>
      </w:r>
    </w:p>
    <w:p w14:paraId="7CC58769" w14:textId="77777777" w:rsidR="006620F9" w:rsidRPr="00BC4A7D" w:rsidRDefault="006620F9" w:rsidP="006620F9">
      <w:pPr>
        <w:spacing w:after="0"/>
        <w:rPr>
          <w:rFonts w:ascii="Calibri" w:hAnsi="Calibri" w:cs="Calibri"/>
          <w:sz w:val="22"/>
          <w:szCs w:val="22"/>
          <w:lang w:eastAsia="en-IN"/>
        </w:rPr>
      </w:pPr>
    </w:p>
    <w:p w14:paraId="40E8CFD0" w14:textId="77777777" w:rsidR="006620F9" w:rsidRPr="00BC4A7D" w:rsidRDefault="006620F9" w:rsidP="006620F9">
      <w:pPr>
        <w:pStyle w:val="Heading3"/>
        <w:numPr>
          <w:ilvl w:val="1"/>
          <w:numId w:val="24"/>
        </w:numPr>
        <w:spacing w:before="0" w:after="0" w:line="276" w:lineRule="auto"/>
        <w:rPr>
          <w:rFonts w:ascii="Calibri" w:hAnsi="Calibri" w:cs="Calibri"/>
          <w:color w:val="000000"/>
          <w:sz w:val="22"/>
          <w:szCs w:val="22"/>
          <w:lang w:eastAsia="en-IN"/>
        </w:rPr>
      </w:pPr>
      <w:bookmarkStart w:id="246" w:name="_Toc181703232"/>
      <w:commentRangeStart w:id="247"/>
      <w:commentRangeStart w:id="248"/>
      <w:r w:rsidRPr="00BC4A7D">
        <w:rPr>
          <w:rFonts w:ascii="Calibri" w:hAnsi="Calibri" w:cs="Calibri"/>
          <w:color w:val="000000"/>
          <w:sz w:val="22"/>
          <w:szCs w:val="22"/>
          <w:lang w:eastAsia="en-IN"/>
        </w:rPr>
        <w:t>Rating sensitivities: Factors likely to lead to rating actions</w:t>
      </w:r>
      <w:commentRangeEnd w:id="247"/>
      <w:r w:rsidRPr="00BC4A7D">
        <w:rPr>
          <w:rStyle w:val="CommentReference"/>
          <w:rFonts w:ascii="Calibri" w:hAnsi="Calibri" w:cs="Calibri"/>
          <w:sz w:val="22"/>
          <w:szCs w:val="22"/>
        </w:rPr>
        <w:commentReference w:id="247"/>
      </w:r>
      <w:commentRangeEnd w:id="248"/>
      <w:r w:rsidRPr="00BC4A7D">
        <w:rPr>
          <w:rStyle w:val="CommentReference"/>
          <w:rFonts w:ascii="Calibri" w:hAnsi="Calibri" w:cs="Calibri"/>
          <w:sz w:val="22"/>
          <w:szCs w:val="22"/>
        </w:rPr>
        <w:commentReference w:id="248"/>
      </w:r>
      <w:bookmarkEnd w:id="246"/>
    </w:p>
    <w:p w14:paraId="3E794464" w14:textId="77777777" w:rsidR="006620F9" w:rsidRPr="00BC4A7D" w:rsidRDefault="006620F9" w:rsidP="006620F9">
      <w:pPr>
        <w:shd w:val="clear" w:color="auto" w:fill="FFFFFF" w:themeFill="background1"/>
        <w:spacing w:after="0" w:line="276" w:lineRule="auto"/>
        <w:jc w:val="both"/>
        <w:rPr>
          <w:rFonts w:ascii="Calibri" w:hAnsi="Calibri" w:cs="Calibri"/>
          <w:bCs/>
          <w:iCs/>
          <w:color w:val="000000"/>
          <w:sz w:val="22"/>
          <w:szCs w:val="22"/>
          <w:lang w:eastAsia="en-IN"/>
        </w:rPr>
      </w:pPr>
      <w:r w:rsidRPr="00BC4A7D">
        <w:rPr>
          <w:rFonts w:ascii="Calibri" w:hAnsi="Calibri" w:cs="Calibri"/>
          <w:iCs/>
          <w:color w:val="000000"/>
          <w:sz w:val="22"/>
          <w:szCs w:val="22"/>
          <w:lang w:eastAsia="en-IN"/>
        </w:rPr>
        <w:t>Positive factors: Factors that could individually or collectively lead to positive rating action/upgrade:</w:t>
      </w:r>
    </w:p>
    <w:p w14:paraId="4D418466" w14:textId="77777777" w:rsidR="006620F9" w:rsidRPr="00BC4A7D" w:rsidRDefault="006620F9" w:rsidP="006620F9">
      <w:pPr>
        <w:numPr>
          <w:ilvl w:val="0"/>
          <w:numId w:val="5"/>
        </w:numPr>
        <w:shd w:val="clear" w:color="auto" w:fill="FFFFFF" w:themeFill="background1"/>
        <w:tabs>
          <w:tab w:val="left" w:pos="-798"/>
        </w:tabs>
        <w:spacing w:after="0" w:line="276" w:lineRule="auto"/>
        <w:ind w:left="425" w:hanging="425"/>
        <w:contextualSpacing/>
        <w:jc w:val="both"/>
        <w:rPr>
          <w:rFonts w:ascii="Calibri" w:hAnsi="Calibri" w:cs="Calibri"/>
          <w:b/>
          <w:bCs/>
          <w:color w:val="000000"/>
          <w:sz w:val="22"/>
          <w:szCs w:val="22"/>
          <w:lang w:eastAsia="en-IN"/>
        </w:rPr>
      </w:pPr>
    </w:p>
    <w:p w14:paraId="65810F40" w14:textId="77777777" w:rsidR="006620F9" w:rsidRPr="00BC4A7D" w:rsidRDefault="006620F9" w:rsidP="006620F9">
      <w:pPr>
        <w:numPr>
          <w:ilvl w:val="0"/>
          <w:numId w:val="5"/>
        </w:numPr>
        <w:shd w:val="clear" w:color="auto" w:fill="FFFFFF" w:themeFill="background1"/>
        <w:tabs>
          <w:tab w:val="left" w:pos="-798"/>
        </w:tabs>
        <w:spacing w:after="0" w:line="276" w:lineRule="auto"/>
        <w:ind w:left="425" w:hanging="425"/>
        <w:contextualSpacing/>
        <w:jc w:val="both"/>
        <w:rPr>
          <w:rFonts w:ascii="Calibri" w:hAnsi="Calibri" w:cs="Calibri"/>
          <w:b/>
          <w:bCs/>
          <w:color w:val="000000"/>
          <w:sz w:val="22"/>
          <w:szCs w:val="22"/>
          <w:lang w:eastAsia="en-IN"/>
        </w:rPr>
      </w:pPr>
    </w:p>
    <w:p w14:paraId="2332EE0E" w14:textId="77777777" w:rsidR="006620F9" w:rsidRPr="00BC4A7D" w:rsidRDefault="006620F9" w:rsidP="006620F9">
      <w:pPr>
        <w:numPr>
          <w:ilvl w:val="0"/>
          <w:numId w:val="5"/>
        </w:numPr>
        <w:shd w:val="clear" w:color="auto" w:fill="FFFFFF" w:themeFill="background1"/>
        <w:tabs>
          <w:tab w:val="left" w:pos="-798"/>
        </w:tabs>
        <w:spacing w:after="0" w:line="276" w:lineRule="auto"/>
        <w:ind w:left="425" w:hanging="425"/>
        <w:contextualSpacing/>
        <w:jc w:val="both"/>
        <w:rPr>
          <w:rFonts w:ascii="Calibri" w:hAnsi="Calibri" w:cs="Calibri"/>
          <w:b/>
          <w:bCs/>
          <w:color w:val="000000"/>
          <w:sz w:val="22"/>
          <w:szCs w:val="22"/>
          <w:lang w:eastAsia="en-IN"/>
        </w:rPr>
      </w:pPr>
    </w:p>
    <w:p w14:paraId="73E366D3" w14:textId="77777777" w:rsidR="006620F9" w:rsidRPr="00BC4A7D" w:rsidRDefault="006620F9" w:rsidP="006620F9">
      <w:pPr>
        <w:numPr>
          <w:ilvl w:val="0"/>
          <w:numId w:val="5"/>
        </w:numPr>
        <w:shd w:val="clear" w:color="auto" w:fill="FFFFFF" w:themeFill="background1"/>
        <w:tabs>
          <w:tab w:val="left" w:pos="-798"/>
        </w:tabs>
        <w:spacing w:after="0" w:line="276" w:lineRule="auto"/>
        <w:ind w:left="425" w:hanging="425"/>
        <w:contextualSpacing/>
        <w:jc w:val="both"/>
        <w:rPr>
          <w:rFonts w:ascii="Calibri" w:hAnsi="Calibri" w:cs="Calibri"/>
          <w:b/>
          <w:bCs/>
          <w:color w:val="000000"/>
          <w:sz w:val="22"/>
          <w:szCs w:val="22"/>
          <w:lang w:eastAsia="en-IN"/>
        </w:rPr>
      </w:pPr>
    </w:p>
    <w:p w14:paraId="75ECA163" w14:textId="77777777" w:rsidR="006620F9" w:rsidRPr="00BC4A7D" w:rsidRDefault="006620F9" w:rsidP="006620F9">
      <w:pPr>
        <w:shd w:val="clear" w:color="auto" w:fill="FFFFFF" w:themeFill="background1"/>
        <w:tabs>
          <w:tab w:val="left" w:pos="-798"/>
        </w:tabs>
        <w:spacing w:after="0" w:line="276" w:lineRule="auto"/>
        <w:ind w:right="-1"/>
        <w:contextualSpacing/>
        <w:jc w:val="both"/>
        <w:rPr>
          <w:rFonts w:ascii="Calibri" w:hAnsi="Calibri" w:cs="Calibri"/>
          <w:b/>
          <w:bCs/>
          <w:color w:val="000000"/>
          <w:sz w:val="22"/>
          <w:szCs w:val="22"/>
          <w:lang w:eastAsia="en-IN"/>
        </w:rPr>
      </w:pPr>
    </w:p>
    <w:p w14:paraId="11F8532C" w14:textId="77777777" w:rsidR="006620F9" w:rsidRPr="00BC4A7D" w:rsidRDefault="006620F9" w:rsidP="006620F9">
      <w:pPr>
        <w:shd w:val="clear" w:color="auto" w:fill="FFFFFF" w:themeFill="background1"/>
        <w:spacing w:after="0" w:line="276" w:lineRule="auto"/>
        <w:ind w:right="179"/>
        <w:jc w:val="both"/>
        <w:rPr>
          <w:rFonts w:ascii="Calibri" w:hAnsi="Calibri" w:cs="Calibri"/>
          <w:iCs/>
          <w:color w:val="000000"/>
          <w:sz w:val="22"/>
          <w:szCs w:val="22"/>
          <w:lang w:eastAsia="en-IN"/>
        </w:rPr>
      </w:pPr>
      <w:r w:rsidRPr="00BC4A7D">
        <w:rPr>
          <w:rFonts w:ascii="Calibri" w:hAnsi="Calibri" w:cs="Calibri"/>
          <w:iCs/>
          <w:color w:val="000000"/>
          <w:sz w:val="22"/>
          <w:szCs w:val="22"/>
          <w:lang w:eastAsia="en-IN"/>
        </w:rPr>
        <w:t>Negative factors: Factors that could individually or collectively lead to negative rating action/downgrade:</w:t>
      </w:r>
    </w:p>
    <w:p w14:paraId="7E9B6A5D" w14:textId="77777777" w:rsidR="006620F9" w:rsidRPr="00BC4A7D" w:rsidRDefault="006620F9" w:rsidP="006620F9">
      <w:pPr>
        <w:numPr>
          <w:ilvl w:val="0"/>
          <w:numId w:val="5"/>
        </w:numPr>
        <w:shd w:val="clear" w:color="auto" w:fill="FFFFFF" w:themeFill="background1"/>
        <w:tabs>
          <w:tab w:val="left" w:pos="-798"/>
        </w:tabs>
        <w:spacing w:after="0" w:line="276" w:lineRule="auto"/>
        <w:ind w:left="425" w:hanging="425"/>
        <w:contextualSpacing/>
        <w:jc w:val="both"/>
        <w:rPr>
          <w:rFonts w:ascii="Calibri" w:hAnsi="Calibri" w:cs="Calibri"/>
          <w:b/>
          <w:bCs/>
          <w:color w:val="000000"/>
          <w:sz w:val="22"/>
          <w:szCs w:val="22"/>
          <w:lang w:eastAsia="en-IN"/>
        </w:rPr>
      </w:pPr>
    </w:p>
    <w:p w14:paraId="2B4C7882" w14:textId="77777777" w:rsidR="006620F9" w:rsidRPr="00BC4A7D" w:rsidRDefault="006620F9" w:rsidP="006620F9">
      <w:pPr>
        <w:numPr>
          <w:ilvl w:val="0"/>
          <w:numId w:val="5"/>
        </w:numPr>
        <w:shd w:val="clear" w:color="auto" w:fill="FFFFFF" w:themeFill="background1"/>
        <w:tabs>
          <w:tab w:val="left" w:pos="-798"/>
        </w:tabs>
        <w:spacing w:after="0" w:line="276" w:lineRule="auto"/>
        <w:ind w:left="425" w:hanging="425"/>
        <w:contextualSpacing/>
        <w:jc w:val="both"/>
        <w:rPr>
          <w:rFonts w:ascii="Calibri" w:hAnsi="Calibri" w:cs="Calibri"/>
          <w:b/>
          <w:bCs/>
          <w:color w:val="000000"/>
          <w:sz w:val="22"/>
          <w:szCs w:val="22"/>
          <w:lang w:eastAsia="en-IN"/>
        </w:rPr>
      </w:pPr>
    </w:p>
    <w:p w14:paraId="2FB7DD7B" w14:textId="77777777" w:rsidR="006620F9" w:rsidRPr="00BC4A7D" w:rsidRDefault="006620F9" w:rsidP="006620F9">
      <w:pPr>
        <w:numPr>
          <w:ilvl w:val="0"/>
          <w:numId w:val="5"/>
        </w:numPr>
        <w:shd w:val="clear" w:color="auto" w:fill="FFFFFF" w:themeFill="background1"/>
        <w:tabs>
          <w:tab w:val="left" w:pos="-798"/>
        </w:tabs>
        <w:spacing w:after="0" w:line="276" w:lineRule="auto"/>
        <w:ind w:left="425" w:hanging="425"/>
        <w:contextualSpacing/>
        <w:jc w:val="both"/>
        <w:rPr>
          <w:rFonts w:ascii="Calibri" w:hAnsi="Calibri" w:cs="Calibri"/>
          <w:b/>
          <w:bCs/>
          <w:color w:val="000000"/>
          <w:sz w:val="22"/>
          <w:szCs w:val="22"/>
          <w:lang w:eastAsia="en-IN"/>
        </w:rPr>
      </w:pPr>
    </w:p>
    <w:p w14:paraId="3BB891BF" w14:textId="77777777" w:rsidR="006620F9" w:rsidRPr="00BC4A7D" w:rsidRDefault="006620F9" w:rsidP="006620F9">
      <w:pPr>
        <w:numPr>
          <w:ilvl w:val="0"/>
          <w:numId w:val="5"/>
        </w:numPr>
        <w:shd w:val="clear" w:color="auto" w:fill="FFFFFF" w:themeFill="background1"/>
        <w:tabs>
          <w:tab w:val="left" w:pos="-798"/>
        </w:tabs>
        <w:spacing w:after="0" w:line="276" w:lineRule="auto"/>
        <w:ind w:left="425" w:hanging="425"/>
        <w:contextualSpacing/>
        <w:jc w:val="both"/>
        <w:rPr>
          <w:rFonts w:ascii="Calibri" w:hAnsi="Calibri" w:cs="Calibri"/>
          <w:b/>
          <w:bCs/>
          <w:color w:val="000000"/>
          <w:sz w:val="22"/>
          <w:szCs w:val="22"/>
          <w:lang w:eastAsia="en-IN"/>
        </w:rPr>
      </w:pPr>
    </w:p>
    <w:p w14:paraId="32BC32F7" w14:textId="77777777" w:rsidR="006620F9" w:rsidRPr="00BC4A7D" w:rsidRDefault="006620F9" w:rsidP="006620F9">
      <w:pPr>
        <w:pStyle w:val="Heading3"/>
        <w:spacing w:before="0" w:after="0" w:line="276" w:lineRule="auto"/>
        <w:rPr>
          <w:rFonts w:ascii="Calibri" w:hAnsi="Calibri" w:cs="Calibri"/>
          <w:color w:val="000000"/>
          <w:sz w:val="22"/>
          <w:szCs w:val="22"/>
          <w:lang w:eastAsia="en-IN"/>
        </w:rPr>
      </w:pPr>
    </w:p>
    <w:p w14:paraId="78FBFAC1" w14:textId="77777777" w:rsidR="006620F9" w:rsidRPr="00BC4A7D" w:rsidRDefault="006620F9" w:rsidP="006620F9">
      <w:pPr>
        <w:pStyle w:val="Heading3"/>
        <w:numPr>
          <w:ilvl w:val="1"/>
          <w:numId w:val="24"/>
        </w:numPr>
        <w:spacing w:before="0" w:after="0" w:line="276" w:lineRule="auto"/>
        <w:rPr>
          <w:rFonts w:ascii="Calibri" w:hAnsi="Calibri" w:cs="Calibri"/>
          <w:color w:val="000000"/>
          <w:sz w:val="22"/>
          <w:szCs w:val="22"/>
          <w:lang w:eastAsia="en-IN"/>
        </w:rPr>
      </w:pPr>
      <w:bookmarkStart w:id="249" w:name="_Toc181703233"/>
      <w:commentRangeStart w:id="250"/>
      <w:r w:rsidRPr="00BC4A7D">
        <w:rPr>
          <w:rFonts w:ascii="Calibri" w:hAnsi="Calibri" w:cs="Calibri"/>
          <w:color w:val="000000"/>
          <w:sz w:val="22"/>
          <w:szCs w:val="22"/>
          <w:lang w:eastAsia="en-IN"/>
        </w:rPr>
        <w:t>Analytical approach</w:t>
      </w:r>
      <w:commentRangeEnd w:id="250"/>
      <w:r w:rsidRPr="00BC4A7D">
        <w:rPr>
          <w:rStyle w:val="CommentReference"/>
          <w:rFonts w:ascii="Calibri" w:hAnsi="Calibri" w:cs="Calibri"/>
          <w:sz w:val="22"/>
          <w:szCs w:val="22"/>
        </w:rPr>
        <w:commentReference w:id="250"/>
      </w:r>
      <w:bookmarkEnd w:id="249"/>
    </w:p>
    <w:p w14:paraId="75CFB3D3" w14:textId="77777777" w:rsidR="006620F9" w:rsidRPr="00BC4A7D" w:rsidRDefault="006620F9" w:rsidP="006620F9">
      <w:pPr>
        <w:spacing w:after="0"/>
        <w:rPr>
          <w:rFonts w:ascii="Calibri" w:hAnsi="Calibri" w:cs="Calibri"/>
          <w:sz w:val="22"/>
          <w:szCs w:val="22"/>
        </w:rPr>
      </w:pPr>
      <w:r w:rsidRPr="00BC4A7D">
        <w:rPr>
          <w:rFonts w:ascii="Calibri" w:hAnsi="Calibri" w:cs="Calibri"/>
          <w:sz w:val="22"/>
          <w:szCs w:val="22"/>
        </w:rPr>
        <w:t>XX</w:t>
      </w:r>
    </w:p>
    <w:p w14:paraId="3C328D47" w14:textId="77777777" w:rsidR="006620F9" w:rsidRPr="00BC4A7D" w:rsidRDefault="006620F9" w:rsidP="006620F9">
      <w:pPr>
        <w:spacing w:after="0"/>
        <w:rPr>
          <w:rFonts w:ascii="Calibri" w:hAnsi="Calibri" w:cs="Calibri"/>
          <w:color w:val="000000"/>
          <w:sz w:val="22"/>
          <w:szCs w:val="22"/>
          <w:lang w:eastAsia="en-IN"/>
        </w:rPr>
      </w:pPr>
    </w:p>
    <w:p w14:paraId="7A62BEB9" w14:textId="77777777" w:rsidR="006620F9" w:rsidRPr="00BC4A7D" w:rsidRDefault="006620F9" w:rsidP="006620F9">
      <w:pPr>
        <w:pStyle w:val="Heading3"/>
        <w:numPr>
          <w:ilvl w:val="1"/>
          <w:numId w:val="24"/>
        </w:numPr>
        <w:spacing w:before="0" w:after="0" w:line="276" w:lineRule="auto"/>
        <w:rPr>
          <w:rFonts w:ascii="Calibri" w:hAnsi="Calibri" w:cs="Calibri"/>
          <w:color w:val="000000"/>
          <w:sz w:val="22"/>
          <w:szCs w:val="22"/>
          <w:lang w:eastAsia="en-IN"/>
        </w:rPr>
      </w:pPr>
      <w:bookmarkStart w:id="251" w:name="_Toc181703234"/>
      <w:r w:rsidRPr="00BC4A7D">
        <w:rPr>
          <w:rFonts w:ascii="Calibri" w:hAnsi="Calibri" w:cs="Calibri"/>
          <w:color w:val="000000"/>
          <w:sz w:val="22"/>
          <w:szCs w:val="22"/>
          <w:lang w:eastAsia="en-IN"/>
        </w:rPr>
        <w:t>Outlook: Stable/Positive/Negative</w:t>
      </w:r>
      <w:bookmarkEnd w:id="251"/>
    </w:p>
    <w:p w14:paraId="393BA88F" w14:textId="77777777" w:rsidR="006620F9" w:rsidRPr="00BC4A7D" w:rsidRDefault="006620F9" w:rsidP="006620F9">
      <w:pPr>
        <w:spacing w:after="0"/>
        <w:rPr>
          <w:rFonts w:ascii="Calibri" w:hAnsi="Calibri" w:cs="Calibri"/>
          <w:sz w:val="22"/>
          <w:szCs w:val="22"/>
        </w:rPr>
      </w:pPr>
      <w:r w:rsidRPr="00BC4A7D">
        <w:rPr>
          <w:rFonts w:ascii="Calibri" w:hAnsi="Calibri" w:cs="Calibri"/>
          <w:sz w:val="22"/>
          <w:szCs w:val="22"/>
        </w:rPr>
        <w:t>XX</w:t>
      </w:r>
    </w:p>
    <w:p w14:paraId="40BE3869" w14:textId="77777777" w:rsidR="006620F9" w:rsidRPr="00BC4A7D" w:rsidRDefault="006620F9" w:rsidP="006620F9">
      <w:pPr>
        <w:spacing w:after="0"/>
        <w:rPr>
          <w:rFonts w:ascii="Calibri" w:hAnsi="Calibri" w:cs="Calibri"/>
          <w:sz w:val="22"/>
          <w:szCs w:val="22"/>
        </w:rPr>
      </w:pPr>
      <w:r w:rsidRPr="00BC4A7D">
        <w:rPr>
          <w:rFonts w:ascii="Calibri" w:hAnsi="Calibri" w:cs="Calibri"/>
          <w:sz w:val="22"/>
          <w:szCs w:val="22"/>
        </w:rPr>
        <w:t xml:space="preserve"> </w:t>
      </w:r>
    </w:p>
    <w:p w14:paraId="5C86F267" w14:textId="77777777" w:rsidR="006620F9" w:rsidRPr="00BC4A7D" w:rsidRDefault="006620F9" w:rsidP="006620F9">
      <w:pPr>
        <w:pStyle w:val="Heading3"/>
        <w:numPr>
          <w:ilvl w:val="1"/>
          <w:numId w:val="24"/>
        </w:numPr>
        <w:spacing w:before="0" w:after="0" w:line="276" w:lineRule="auto"/>
        <w:rPr>
          <w:rFonts w:ascii="Calibri" w:hAnsi="Calibri" w:cs="Calibri"/>
          <w:color w:val="000000"/>
          <w:sz w:val="22"/>
          <w:szCs w:val="22"/>
          <w:lang w:eastAsia="en-IN"/>
        </w:rPr>
      </w:pPr>
      <w:bookmarkStart w:id="252" w:name="_Toc181703235"/>
      <w:r w:rsidRPr="00BC4A7D">
        <w:rPr>
          <w:rFonts w:ascii="Calibri" w:hAnsi="Calibri" w:cs="Calibri"/>
          <w:color w:val="000000"/>
          <w:sz w:val="22"/>
          <w:szCs w:val="22"/>
          <w:lang w:eastAsia="en-IN"/>
        </w:rPr>
        <w:t>Detailed description of the key rating drivers</w:t>
      </w:r>
      <w:r w:rsidRPr="00BC4A7D">
        <w:rPr>
          <w:rStyle w:val="FootnoteReference"/>
          <w:rFonts w:ascii="Calibri" w:hAnsi="Calibri" w:cs="Calibri"/>
          <w:color w:val="000000"/>
          <w:sz w:val="22"/>
          <w:szCs w:val="22"/>
          <w:lang w:eastAsia="en-IN"/>
        </w:rPr>
        <w:footnoteReference w:id="1"/>
      </w:r>
      <w:bookmarkEnd w:id="252"/>
    </w:p>
    <w:p w14:paraId="400E4697" w14:textId="77777777" w:rsidR="006620F9" w:rsidRPr="00BC4A7D" w:rsidRDefault="006620F9" w:rsidP="006620F9">
      <w:pPr>
        <w:spacing w:after="0"/>
        <w:rPr>
          <w:rFonts w:ascii="Calibri" w:hAnsi="Calibri" w:cs="Calibri"/>
          <w:sz w:val="22"/>
          <w:szCs w:val="22"/>
          <w:lang w:eastAsia="en-IN"/>
        </w:rPr>
      </w:pPr>
    </w:p>
    <w:p w14:paraId="7EB6DB47" w14:textId="77777777" w:rsidR="006620F9" w:rsidRPr="00BC4A7D" w:rsidRDefault="006620F9" w:rsidP="006620F9">
      <w:pPr>
        <w:pStyle w:val="Heading3"/>
        <w:numPr>
          <w:ilvl w:val="1"/>
          <w:numId w:val="27"/>
        </w:numPr>
        <w:spacing w:before="0" w:after="0" w:line="276" w:lineRule="auto"/>
        <w:rPr>
          <w:rFonts w:ascii="Calibri" w:hAnsi="Calibri" w:cs="Calibri"/>
          <w:color w:val="000000"/>
          <w:sz w:val="22"/>
          <w:szCs w:val="22"/>
          <w:lang w:eastAsia="en-IN"/>
        </w:rPr>
      </w:pPr>
      <w:bookmarkStart w:id="254" w:name="_Toc181703236"/>
      <w:r w:rsidRPr="00BC4A7D">
        <w:rPr>
          <w:rFonts w:ascii="Calibri" w:hAnsi="Calibri" w:cs="Calibri"/>
          <w:color w:val="000000"/>
          <w:sz w:val="22"/>
          <w:szCs w:val="22"/>
          <w:lang w:eastAsia="en-IN"/>
        </w:rPr>
        <w:t>Key strengths</w:t>
      </w:r>
      <w:bookmarkEnd w:id="254"/>
    </w:p>
    <w:p w14:paraId="48073D7C" w14:textId="77777777" w:rsidR="006620F9" w:rsidRPr="00BC4A7D" w:rsidRDefault="006620F9" w:rsidP="006620F9">
      <w:pPr>
        <w:shd w:val="clear" w:color="auto" w:fill="FFFFFF" w:themeFill="background1"/>
        <w:spacing w:after="0" w:line="276" w:lineRule="auto"/>
        <w:ind w:right="-31"/>
        <w:jc w:val="both"/>
        <w:rPr>
          <w:rFonts w:ascii="Calibri" w:hAnsi="Calibri" w:cs="Calibri"/>
          <w:b/>
          <w:bCs/>
          <w:iCs/>
          <w:sz w:val="22"/>
          <w:szCs w:val="22"/>
        </w:rPr>
      </w:pPr>
      <w:r w:rsidRPr="00BC4A7D">
        <w:rPr>
          <w:rFonts w:ascii="Calibri" w:hAnsi="Calibri" w:cs="Calibri"/>
          <w:color w:val="000000"/>
          <w:sz w:val="22"/>
          <w:szCs w:val="22"/>
          <w:lang w:eastAsia="en-IN"/>
        </w:rPr>
        <w:t>XX</w:t>
      </w:r>
    </w:p>
    <w:p w14:paraId="58CEA047" w14:textId="77777777" w:rsidR="006620F9" w:rsidRPr="00BC4A7D" w:rsidRDefault="006620F9" w:rsidP="006620F9">
      <w:pPr>
        <w:shd w:val="clear" w:color="auto" w:fill="FFFFFF" w:themeFill="background1"/>
        <w:tabs>
          <w:tab w:val="left" w:pos="-798"/>
        </w:tabs>
        <w:spacing w:after="0" w:line="276" w:lineRule="auto"/>
        <w:contextualSpacing/>
        <w:jc w:val="both"/>
        <w:rPr>
          <w:rFonts w:ascii="Calibri" w:hAnsi="Calibri" w:cs="Calibri"/>
          <w:b/>
          <w:bCs/>
          <w:color w:val="000000"/>
          <w:sz w:val="22"/>
          <w:szCs w:val="22"/>
          <w:lang w:eastAsia="en-IN"/>
        </w:rPr>
      </w:pPr>
    </w:p>
    <w:p w14:paraId="09E7A2A8" w14:textId="77777777" w:rsidR="006620F9" w:rsidRPr="00BC4A7D" w:rsidRDefault="006620F9" w:rsidP="006620F9">
      <w:pPr>
        <w:shd w:val="clear" w:color="auto" w:fill="FFFFFF" w:themeFill="background1"/>
        <w:spacing w:after="0" w:line="276" w:lineRule="auto"/>
        <w:ind w:right="-31"/>
        <w:jc w:val="both"/>
        <w:rPr>
          <w:rFonts w:ascii="Calibri" w:hAnsi="Calibri" w:cs="Calibri"/>
          <w:color w:val="000000"/>
          <w:sz w:val="22"/>
          <w:szCs w:val="22"/>
          <w:lang w:eastAsia="en-IN"/>
        </w:rPr>
      </w:pPr>
      <w:r w:rsidRPr="00BC4A7D">
        <w:rPr>
          <w:rFonts w:ascii="Calibri" w:hAnsi="Calibri" w:cs="Calibri"/>
          <w:color w:val="000000"/>
          <w:sz w:val="22"/>
          <w:szCs w:val="22"/>
          <w:lang w:eastAsia="en-IN"/>
        </w:rPr>
        <w:t>XX</w:t>
      </w:r>
    </w:p>
    <w:p w14:paraId="1657B8DD" w14:textId="77777777" w:rsidR="006620F9" w:rsidRPr="00BC4A7D" w:rsidRDefault="006620F9" w:rsidP="006620F9">
      <w:pPr>
        <w:spacing w:after="0"/>
        <w:rPr>
          <w:rFonts w:ascii="Calibri" w:hAnsi="Calibri" w:cs="Calibri"/>
          <w:b/>
          <w:bCs/>
          <w:color w:val="000000"/>
          <w:sz w:val="22"/>
          <w:szCs w:val="22"/>
          <w:lang w:eastAsia="en-IN"/>
        </w:rPr>
      </w:pPr>
    </w:p>
    <w:p w14:paraId="3E5BA1BE" w14:textId="77777777" w:rsidR="006620F9" w:rsidRPr="00BC4A7D" w:rsidRDefault="006620F9" w:rsidP="006620F9">
      <w:pPr>
        <w:shd w:val="clear" w:color="auto" w:fill="FFFFFF" w:themeFill="background1"/>
        <w:tabs>
          <w:tab w:val="left" w:pos="-798"/>
        </w:tabs>
        <w:spacing w:after="0" w:line="276" w:lineRule="auto"/>
        <w:ind w:right="-1"/>
        <w:contextualSpacing/>
        <w:jc w:val="both"/>
        <w:rPr>
          <w:rFonts w:ascii="Calibri" w:hAnsi="Calibri" w:cs="Calibri"/>
          <w:sz w:val="22"/>
          <w:szCs w:val="22"/>
          <w:lang w:eastAsia="en-IN"/>
        </w:rPr>
      </w:pPr>
      <w:r w:rsidRPr="00BC4A7D">
        <w:rPr>
          <w:rFonts w:ascii="Calibri" w:hAnsi="Calibri" w:cs="Calibri"/>
          <w:color w:val="000000"/>
          <w:sz w:val="22"/>
          <w:szCs w:val="22"/>
          <w:lang w:eastAsia="en-IN"/>
        </w:rPr>
        <w:t>XX</w:t>
      </w:r>
    </w:p>
    <w:p w14:paraId="5C58DD59" w14:textId="77777777" w:rsidR="006620F9" w:rsidRPr="00BC4A7D" w:rsidRDefault="006620F9" w:rsidP="006620F9">
      <w:pPr>
        <w:spacing w:after="0"/>
        <w:rPr>
          <w:rFonts w:ascii="Calibri" w:hAnsi="Calibri" w:cs="Calibri"/>
          <w:sz w:val="22"/>
          <w:szCs w:val="22"/>
          <w:lang w:eastAsia="en-IN"/>
        </w:rPr>
      </w:pPr>
    </w:p>
    <w:p w14:paraId="58308BAD" w14:textId="77777777" w:rsidR="006620F9" w:rsidRPr="00BC4A7D" w:rsidRDefault="006620F9" w:rsidP="006620F9">
      <w:pPr>
        <w:pStyle w:val="Heading3"/>
        <w:numPr>
          <w:ilvl w:val="1"/>
          <w:numId w:val="27"/>
        </w:numPr>
        <w:spacing w:before="0" w:after="0" w:line="276" w:lineRule="auto"/>
        <w:rPr>
          <w:rFonts w:ascii="Calibri" w:hAnsi="Calibri" w:cs="Calibri"/>
          <w:color w:val="000000"/>
          <w:sz w:val="22"/>
          <w:szCs w:val="22"/>
          <w:lang w:eastAsia="en-IN"/>
        </w:rPr>
      </w:pPr>
      <w:bookmarkStart w:id="255" w:name="_Toc181703237"/>
      <w:r w:rsidRPr="00BC4A7D">
        <w:rPr>
          <w:rFonts w:ascii="Calibri" w:hAnsi="Calibri" w:cs="Calibri"/>
          <w:color w:val="000000"/>
          <w:sz w:val="22"/>
          <w:szCs w:val="22"/>
          <w:lang w:eastAsia="en-IN"/>
        </w:rPr>
        <w:t>Key weaknesses</w:t>
      </w:r>
      <w:bookmarkEnd w:id="255"/>
    </w:p>
    <w:p w14:paraId="596B5EB6" w14:textId="77777777" w:rsidR="006620F9" w:rsidRPr="00BC4A7D" w:rsidRDefault="006620F9" w:rsidP="006620F9">
      <w:pPr>
        <w:shd w:val="clear" w:color="auto" w:fill="FFFFFF" w:themeFill="background1"/>
        <w:spacing w:after="0" w:line="276" w:lineRule="auto"/>
        <w:ind w:right="-31"/>
        <w:jc w:val="both"/>
        <w:rPr>
          <w:rFonts w:ascii="Calibri" w:hAnsi="Calibri" w:cs="Calibri"/>
          <w:b/>
          <w:bCs/>
          <w:iCs/>
          <w:sz w:val="22"/>
          <w:szCs w:val="22"/>
        </w:rPr>
      </w:pPr>
      <w:r w:rsidRPr="00BC4A7D">
        <w:rPr>
          <w:rFonts w:ascii="Calibri" w:hAnsi="Calibri" w:cs="Calibri"/>
          <w:color w:val="000000"/>
          <w:sz w:val="22"/>
          <w:szCs w:val="22"/>
          <w:lang w:eastAsia="en-IN"/>
        </w:rPr>
        <w:t>XX</w:t>
      </w:r>
    </w:p>
    <w:p w14:paraId="071D576B" w14:textId="77777777" w:rsidR="006620F9" w:rsidRPr="00BC4A7D" w:rsidRDefault="006620F9" w:rsidP="006620F9">
      <w:pPr>
        <w:shd w:val="clear" w:color="auto" w:fill="FFFFFF" w:themeFill="background1"/>
        <w:tabs>
          <w:tab w:val="left" w:pos="-798"/>
        </w:tabs>
        <w:spacing w:after="0" w:line="276" w:lineRule="auto"/>
        <w:contextualSpacing/>
        <w:jc w:val="both"/>
        <w:rPr>
          <w:rFonts w:ascii="Calibri" w:hAnsi="Calibri" w:cs="Calibri"/>
          <w:b/>
          <w:bCs/>
          <w:color w:val="000000"/>
          <w:sz w:val="22"/>
          <w:szCs w:val="22"/>
          <w:lang w:eastAsia="en-IN"/>
        </w:rPr>
      </w:pPr>
    </w:p>
    <w:p w14:paraId="0BAF5B8C" w14:textId="77777777" w:rsidR="006620F9" w:rsidRPr="00BC4A7D" w:rsidRDefault="006620F9" w:rsidP="006620F9">
      <w:pPr>
        <w:shd w:val="clear" w:color="auto" w:fill="FFFFFF" w:themeFill="background1"/>
        <w:spacing w:after="0" w:line="276" w:lineRule="auto"/>
        <w:ind w:right="-31"/>
        <w:jc w:val="both"/>
        <w:rPr>
          <w:rFonts w:ascii="Calibri" w:hAnsi="Calibri" w:cs="Calibri"/>
          <w:color w:val="000000"/>
          <w:sz w:val="22"/>
          <w:szCs w:val="22"/>
          <w:lang w:eastAsia="en-IN"/>
        </w:rPr>
      </w:pPr>
      <w:r w:rsidRPr="00BC4A7D">
        <w:rPr>
          <w:rFonts w:ascii="Calibri" w:hAnsi="Calibri" w:cs="Calibri"/>
          <w:color w:val="000000"/>
          <w:sz w:val="22"/>
          <w:szCs w:val="22"/>
          <w:lang w:eastAsia="en-IN"/>
        </w:rPr>
        <w:t>XX</w:t>
      </w:r>
    </w:p>
    <w:p w14:paraId="6157BBC3" w14:textId="77777777" w:rsidR="006620F9" w:rsidRPr="00BC4A7D" w:rsidRDefault="006620F9" w:rsidP="006620F9">
      <w:pPr>
        <w:spacing w:after="0"/>
        <w:rPr>
          <w:rFonts w:ascii="Calibri" w:hAnsi="Calibri" w:cs="Calibri"/>
          <w:b/>
          <w:bCs/>
          <w:color w:val="000000"/>
          <w:sz w:val="22"/>
          <w:szCs w:val="22"/>
          <w:lang w:eastAsia="en-IN"/>
        </w:rPr>
      </w:pPr>
    </w:p>
    <w:p w14:paraId="7DCB00A0" w14:textId="77777777" w:rsidR="006620F9" w:rsidRPr="00BC4A7D" w:rsidRDefault="006620F9" w:rsidP="006620F9">
      <w:pPr>
        <w:shd w:val="clear" w:color="auto" w:fill="FFFFFF" w:themeFill="background1"/>
        <w:tabs>
          <w:tab w:val="left" w:pos="-798"/>
        </w:tabs>
        <w:spacing w:after="0" w:line="276" w:lineRule="auto"/>
        <w:ind w:right="-1"/>
        <w:contextualSpacing/>
        <w:jc w:val="both"/>
        <w:rPr>
          <w:rFonts w:ascii="Calibri" w:hAnsi="Calibri" w:cs="Calibri"/>
          <w:b/>
          <w:bCs/>
          <w:color w:val="000000"/>
          <w:sz w:val="22"/>
          <w:szCs w:val="22"/>
          <w:lang w:eastAsia="en-IN"/>
        </w:rPr>
      </w:pPr>
      <w:r w:rsidRPr="00BC4A7D">
        <w:rPr>
          <w:rFonts w:ascii="Calibri" w:hAnsi="Calibri" w:cs="Calibri"/>
          <w:color w:val="000000"/>
          <w:sz w:val="22"/>
          <w:szCs w:val="22"/>
          <w:lang w:eastAsia="en-IN"/>
        </w:rPr>
        <w:t>XX</w:t>
      </w:r>
    </w:p>
    <w:p w14:paraId="6FE403B1" w14:textId="77777777" w:rsidR="006620F9" w:rsidRPr="00BC4A7D" w:rsidRDefault="006620F9" w:rsidP="006620F9">
      <w:pPr>
        <w:spacing w:after="0"/>
        <w:rPr>
          <w:rFonts w:ascii="Calibri" w:hAnsi="Calibri" w:cs="Calibri"/>
          <w:sz w:val="22"/>
          <w:szCs w:val="22"/>
          <w:lang w:eastAsia="en-IN"/>
        </w:rPr>
      </w:pPr>
    </w:p>
    <w:p w14:paraId="196E8A06" w14:textId="77777777" w:rsidR="006620F9" w:rsidRPr="00BC4A7D" w:rsidRDefault="006620F9" w:rsidP="006620F9">
      <w:pPr>
        <w:spacing w:after="0"/>
        <w:rPr>
          <w:rFonts w:ascii="Calibri" w:hAnsi="Calibri" w:cs="Calibri"/>
          <w:sz w:val="22"/>
          <w:szCs w:val="22"/>
          <w:lang w:eastAsia="en-IN"/>
        </w:rPr>
      </w:pPr>
    </w:p>
    <w:p w14:paraId="40B1D13C" w14:textId="77777777" w:rsidR="006620F9" w:rsidRPr="00BC4A7D" w:rsidRDefault="006620F9" w:rsidP="006620F9">
      <w:pPr>
        <w:pStyle w:val="Heading3"/>
        <w:numPr>
          <w:ilvl w:val="1"/>
          <w:numId w:val="24"/>
        </w:numPr>
        <w:spacing w:before="0" w:after="0" w:line="276" w:lineRule="auto"/>
        <w:rPr>
          <w:rFonts w:ascii="Calibri" w:hAnsi="Calibri" w:cs="Calibri"/>
          <w:color w:val="000000"/>
          <w:sz w:val="22"/>
          <w:szCs w:val="22"/>
          <w:lang w:eastAsia="en-IN"/>
        </w:rPr>
      </w:pPr>
      <w:bookmarkStart w:id="256" w:name="_Toc181703238"/>
      <w:r w:rsidRPr="00BC4A7D">
        <w:rPr>
          <w:rFonts w:ascii="Calibri" w:hAnsi="Calibri" w:cs="Calibri"/>
          <w:color w:val="000000"/>
          <w:sz w:val="22"/>
          <w:szCs w:val="22"/>
          <w:lang w:eastAsia="en-IN"/>
        </w:rPr>
        <w:t xml:space="preserve">Liquidity: </w:t>
      </w:r>
      <w:r w:rsidRPr="00BC4A7D">
        <w:rPr>
          <w:rFonts w:ascii="Calibri" w:hAnsi="Calibri" w:cs="Calibri"/>
          <w:sz w:val="22"/>
          <w:szCs w:val="22"/>
        </w:rPr>
        <w:t>Strong/Adequate/Stretched/Poor</w:t>
      </w:r>
      <w:bookmarkEnd w:id="256"/>
    </w:p>
    <w:p w14:paraId="00B4C876" w14:textId="77777777" w:rsidR="006620F9" w:rsidRPr="00BC4A7D" w:rsidRDefault="006620F9" w:rsidP="006620F9">
      <w:pPr>
        <w:shd w:val="clear" w:color="auto" w:fill="FFFFFF" w:themeFill="background1"/>
        <w:spacing w:after="0" w:line="276" w:lineRule="auto"/>
        <w:ind w:right="-31"/>
        <w:jc w:val="both"/>
        <w:rPr>
          <w:rFonts w:ascii="Calibri" w:eastAsia="Arial Unicode MS" w:hAnsi="Calibri" w:cs="Calibri"/>
          <w:color w:val="000000"/>
          <w:sz w:val="22"/>
          <w:szCs w:val="22"/>
          <w:lang w:val="en-AU" w:eastAsia="en-IN"/>
        </w:rPr>
      </w:pPr>
      <w:r w:rsidRPr="00BC4A7D">
        <w:rPr>
          <w:rFonts w:ascii="Calibri" w:eastAsia="Arial Unicode MS" w:hAnsi="Calibri" w:cs="Calibri"/>
          <w:color w:val="000000"/>
          <w:sz w:val="22"/>
          <w:szCs w:val="22"/>
          <w:lang w:val="en-AU" w:eastAsia="en-IN"/>
        </w:rPr>
        <w:t>XX</w:t>
      </w:r>
    </w:p>
    <w:p w14:paraId="327B0C4B" w14:textId="77777777" w:rsidR="006620F9" w:rsidRPr="00BC4A7D" w:rsidRDefault="006620F9" w:rsidP="006620F9">
      <w:pPr>
        <w:spacing w:after="0"/>
        <w:rPr>
          <w:rFonts w:ascii="Calibri" w:hAnsi="Calibri" w:cs="Calibri"/>
          <w:sz w:val="22"/>
          <w:szCs w:val="22"/>
          <w:lang w:eastAsia="en-IN"/>
        </w:rPr>
      </w:pPr>
    </w:p>
    <w:p w14:paraId="35936048" w14:textId="77777777" w:rsidR="006620F9" w:rsidRPr="00BC4A7D" w:rsidRDefault="006620F9" w:rsidP="006620F9">
      <w:pPr>
        <w:pStyle w:val="Heading3"/>
        <w:numPr>
          <w:ilvl w:val="1"/>
          <w:numId w:val="24"/>
        </w:numPr>
        <w:spacing w:before="0" w:after="0" w:line="276" w:lineRule="auto"/>
        <w:rPr>
          <w:rFonts w:ascii="Calibri" w:hAnsi="Calibri" w:cs="Calibri"/>
          <w:color w:val="000000"/>
          <w:sz w:val="22"/>
          <w:szCs w:val="22"/>
          <w:lang w:eastAsia="en-IN"/>
        </w:rPr>
      </w:pPr>
      <w:bookmarkStart w:id="257" w:name="_Toc181703239"/>
      <w:commentRangeStart w:id="258"/>
      <w:commentRangeStart w:id="259"/>
      <w:r w:rsidRPr="00BC4A7D">
        <w:rPr>
          <w:rFonts w:ascii="Calibri" w:hAnsi="Calibri" w:cs="Calibri"/>
          <w:color w:val="000000"/>
          <w:sz w:val="22"/>
          <w:szCs w:val="22"/>
          <w:lang w:eastAsia="en-IN"/>
        </w:rPr>
        <w:t>Applicable criteria</w:t>
      </w:r>
      <w:commentRangeEnd w:id="258"/>
      <w:r w:rsidRPr="00BC4A7D">
        <w:rPr>
          <w:rStyle w:val="CommentReference"/>
          <w:rFonts w:ascii="Calibri" w:hAnsi="Calibri" w:cs="Calibri"/>
          <w:sz w:val="22"/>
          <w:szCs w:val="22"/>
        </w:rPr>
        <w:commentReference w:id="258"/>
      </w:r>
      <w:commentRangeEnd w:id="259"/>
      <w:r w:rsidRPr="00BC4A7D">
        <w:rPr>
          <w:rStyle w:val="CommentReference"/>
          <w:rFonts w:ascii="Calibri" w:hAnsi="Calibri" w:cs="Calibri"/>
          <w:sz w:val="22"/>
          <w:szCs w:val="22"/>
        </w:rPr>
        <w:commentReference w:id="259"/>
      </w:r>
      <w:bookmarkEnd w:id="257"/>
    </w:p>
    <w:tbl>
      <w:tblPr>
        <w:tblW w:w="5000" w:type="pct"/>
        <w:tblInd w:w="-108" w:type="dxa"/>
        <w:shd w:val="clear" w:color="auto" w:fill="14324E"/>
        <w:tblCellMar>
          <w:left w:w="0" w:type="dxa"/>
          <w:right w:w="0" w:type="dxa"/>
        </w:tblCellMar>
        <w:tblLook w:val="04A0" w:firstRow="1" w:lastRow="0" w:firstColumn="1" w:lastColumn="0" w:noHBand="0" w:noVBand="1"/>
      </w:tblPr>
      <w:tblGrid>
        <w:gridCol w:w="10432"/>
      </w:tblGrid>
      <w:tr w:rsidR="006620F9" w:rsidRPr="00BC4A7D" w14:paraId="70AA90C6" w14:textId="77777777" w:rsidTr="00301258">
        <w:tc>
          <w:tcPr>
            <w:tcW w:w="5000" w:type="pct"/>
            <w:shd w:val="clear" w:color="auto" w:fill="FFFFFF"/>
            <w:tcMar>
              <w:top w:w="0" w:type="dxa"/>
              <w:left w:w="108" w:type="dxa"/>
              <w:bottom w:w="0" w:type="dxa"/>
              <w:right w:w="108" w:type="dxa"/>
            </w:tcMar>
            <w:vAlign w:val="center"/>
          </w:tcPr>
          <w:p w14:paraId="71E170A0" w14:textId="77777777" w:rsidR="006620F9" w:rsidRPr="00BC4A7D" w:rsidRDefault="006620F9" w:rsidP="00301258">
            <w:pPr>
              <w:shd w:val="clear" w:color="auto" w:fill="FFFFFF" w:themeFill="background1"/>
              <w:spacing w:after="0"/>
              <w:contextualSpacing/>
              <w:rPr>
                <w:rFonts w:ascii="Calibri" w:hAnsi="Calibri" w:cs="Calibri"/>
                <w:color w:val="416D91"/>
                <w:sz w:val="22"/>
                <w:szCs w:val="22"/>
                <w:u w:val="single"/>
                <w:lang w:eastAsia="en-IN"/>
              </w:rPr>
            </w:pPr>
            <w:hyperlink r:id="rId12" w:tooltip="Applicable Criteria2" w:history="1">
              <w:r w:rsidRPr="00BC4A7D">
                <w:rPr>
                  <w:rFonts w:ascii="Calibri" w:hAnsi="Calibri" w:cs="Calibri"/>
                  <w:color w:val="416D91"/>
                  <w:sz w:val="22"/>
                  <w:szCs w:val="22"/>
                  <w:u w:val="single"/>
                  <w:lang w:eastAsia="en-IN"/>
                </w:rPr>
                <w:t>Policy on default recognition</w:t>
              </w:r>
            </w:hyperlink>
          </w:p>
        </w:tc>
      </w:tr>
      <w:tr w:rsidR="006620F9" w:rsidRPr="00BC4A7D" w14:paraId="207AFFEE" w14:textId="77777777" w:rsidTr="00301258">
        <w:tc>
          <w:tcPr>
            <w:tcW w:w="5000" w:type="pct"/>
            <w:shd w:val="clear" w:color="auto" w:fill="FFFFFF"/>
            <w:tcMar>
              <w:top w:w="0" w:type="dxa"/>
              <w:left w:w="108" w:type="dxa"/>
              <w:bottom w:w="0" w:type="dxa"/>
              <w:right w:w="108" w:type="dxa"/>
            </w:tcMar>
            <w:vAlign w:val="center"/>
          </w:tcPr>
          <w:p w14:paraId="5A80F670" w14:textId="77777777" w:rsidR="006620F9" w:rsidRPr="00BC4A7D" w:rsidRDefault="006620F9" w:rsidP="00301258">
            <w:pPr>
              <w:shd w:val="clear" w:color="auto" w:fill="FFFFFF" w:themeFill="background1"/>
              <w:spacing w:after="0"/>
              <w:contextualSpacing/>
              <w:rPr>
                <w:rFonts w:ascii="Calibri" w:hAnsi="Calibri" w:cs="Calibri"/>
                <w:color w:val="416D91"/>
                <w:sz w:val="22"/>
                <w:szCs w:val="22"/>
                <w:u w:val="single"/>
                <w:lang w:eastAsia="en-IN"/>
              </w:rPr>
            </w:pPr>
            <w:hyperlink r:id="rId13" w:tooltip="Applicable Criteria4" w:history="1">
              <w:r w:rsidRPr="00BC4A7D">
                <w:rPr>
                  <w:rFonts w:ascii="Calibri" w:hAnsi="Calibri" w:cs="Calibri"/>
                  <w:color w:val="416D91"/>
                  <w:sz w:val="22"/>
                  <w:szCs w:val="22"/>
                  <w:u w:val="single"/>
                  <w:lang w:eastAsia="en-IN"/>
                </w:rPr>
                <w:t>Rating Outlook and Credit Watch</w:t>
              </w:r>
            </w:hyperlink>
          </w:p>
        </w:tc>
      </w:tr>
    </w:tbl>
    <w:p w14:paraId="29B90DC0" w14:textId="77777777" w:rsidR="006620F9" w:rsidRPr="00BC4A7D" w:rsidRDefault="006620F9" w:rsidP="006620F9">
      <w:pPr>
        <w:spacing w:after="0"/>
        <w:rPr>
          <w:rFonts w:ascii="Calibri" w:hAnsi="Calibri" w:cs="Calibri"/>
          <w:color w:val="000000"/>
          <w:sz w:val="22"/>
          <w:szCs w:val="22"/>
          <w:lang w:eastAsia="en-IN"/>
        </w:rPr>
      </w:pPr>
    </w:p>
    <w:p w14:paraId="3B5152BF" w14:textId="77777777" w:rsidR="006620F9" w:rsidRPr="00BC4A7D" w:rsidRDefault="006620F9" w:rsidP="006620F9">
      <w:pPr>
        <w:pStyle w:val="Heading3"/>
        <w:numPr>
          <w:ilvl w:val="1"/>
          <w:numId w:val="24"/>
        </w:numPr>
        <w:spacing w:before="0" w:after="0" w:line="276" w:lineRule="auto"/>
        <w:rPr>
          <w:rFonts w:ascii="Calibri" w:hAnsi="Calibri" w:cs="Calibri"/>
          <w:color w:val="000000"/>
          <w:sz w:val="22"/>
          <w:szCs w:val="22"/>
          <w:lang w:eastAsia="en-IN"/>
        </w:rPr>
      </w:pPr>
      <w:bookmarkStart w:id="260" w:name="_Toc181703240"/>
      <w:commentRangeStart w:id="261"/>
      <w:r w:rsidRPr="00BC4A7D">
        <w:rPr>
          <w:rFonts w:ascii="Calibri" w:hAnsi="Calibri" w:cs="Calibri"/>
          <w:color w:val="000000"/>
          <w:sz w:val="22"/>
          <w:szCs w:val="22"/>
          <w:lang w:eastAsia="en-IN"/>
        </w:rPr>
        <w:t xml:space="preserve">Environmental, social and governance (ESG) risks </w:t>
      </w:r>
      <w:commentRangeEnd w:id="261"/>
      <w:r w:rsidRPr="00BC4A7D">
        <w:rPr>
          <w:rStyle w:val="CommentReference"/>
          <w:rFonts w:ascii="Calibri" w:hAnsi="Calibri" w:cs="Calibri"/>
          <w:sz w:val="22"/>
          <w:szCs w:val="22"/>
        </w:rPr>
        <w:commentReference w:id="261"/>
      </w:r>
      <w:bookmarkEnd w:id="260"/>
    </w:p>
    <w:p w14:paraId="39E0349E" w14:textId="77777777" w:rsidR="006620F9" w:rsidRPr="00BC4A7D" w:rsidRDefault="006620F9" w:rsidP="006620F9">
      <w:pPr>
        <w:spacing w:after="0"/>
        <w:rPr>
          <w:rFonts w:ascii="Calibri" w:hAnsi="Calibri" w:cs="Calibri"/>
          <w:color w:val="000000"/>
          <w:sz w:val="22"/>
          <w:szCs w:val="22"/>
          <w:lang w:eastAsia="en-IN"/>
        </w:rPr>
      </w:pPr>
      <w:commentRangeStart w:id="262"/>
      <w:r w:rsidRPr="00BC4A7D">
        <w:rPr>
          <w:rFonts w:ascii="Calibri" w:hAnsi="Calibri" w:cs="Calibri"/>
          <w:color w:val="000000"/>
          <w:sz w:val="22"/>
          <w:szCs w:val="22"/>
          <w:lang w:eastAsia="en-IN"/>
        </w:rPr>
        <w:t>XX</w:t>
      </w:r>
      <w:commentRangeEnd w:id="262"/>
      <w:r w:rsidRPr="00BC4A7D">
        <w:rPr>
          <w:rStyle w:val="CommentReference"/>
          <w:rFonts w:ascii="Calibri" w:hAnsi="Calibri" w:cs="Calibri"/>
          <w:sz w:val="22"/>
          <w:szCs w:val="22"/>
        </w:rPr>
        <w:commentReference w:id="262"/>
      </w:r>
    </w:p>
    <w:p w14:paraId="694F52F5" w14:textId="77777777" w:rsidR="006620F9" w:rsidRPr="00BC4A7D" w:rsidRDefault="006620F9" w:rsidP="006620F9">
      <w:pPr>
        <w:spacing w:after="0"/>
        <w:rPr>
          <w:rFonts w:ascii="Calibri" w:hAnsi="Calibri" w:cs="Calibri"/>
          <w:color w:val="000000"/>
          <w:sz w:val="22"/>
          <w:szCs w:val="22"/>
          <w:lang w:eastAsia="en-IN"/>
        </w:rPr>
      </w:pPr>
    </w:p>
    <w:p w14:paraId="232E7EBC" w14:textId="77777777" w:rsidR="006620F9" w:rsidRPr="00BC4A7D" w:rsidRDefault="006620F9" w:rsidP="006620F9">
      <w:pPr>
        <w:pStyle w:val="Heading3"/>
        <w:numPr>
          <w:ilvl w:val="1"/>
          <w:numId w:val="24"/>
        </w:numPr>
        <w:spacing w:before="0" w:after="0" w:line="276" w:lineRule="auto"/>
        <w:ind w:left="0" w:firstLine="0"/>
        <w:rPr>
          <w:rFonts w:ascii="Calibri" w:hAnsi="Calibri" w:cs="Calibri"/>
          <w:color w:val="000000"/>
          <w:sz w:val="22"/>
          <w:szCs w:val="22"/>
          <w:lang w:eastAsia="en-IN"/>
        </w:rPr>
      </w:pPr>
      <w:bookmarkStart w:id="263" w:name="_Toc181703241"/>
      <w:r w:rsidRPr="00BC4A7D">
        <w:rPr>
          <w:rFonts w:ascii="Calibri" w:hAnsi="Calibri" w:cs="Calibri"/>
          <w:color w:val="000000"/>
          <w:sz w:val="22"/>
          <w:szCs w:val="22"/>
          <w:lang w:eastAsia="en-IN"/>
        </w:rPr>
        <w:t>About the company and industry</w:t>
      </w:r>
      <w:bookmarkEnd w:id="263"/>
    </w:p>
    <w:p w14:paraId="49C0C431" w14:textId="77777777" w:rsidR="006620F9" w:rsidRPr="00BC4A7D" w:rsidRDefault="006620F9" w:rsidP="006620F9">
      <w:pPr>
        <w:shd w:val="clear" w:color="auto" w:fill="FFFFFF" w:themeFill="background1"/>
        <w:spacing w:after="0" w:line="276" w:lineRule="auto"/>
        <w:jc w:val="both"/>
        <w:rPr>
          <w:rFonts w:ascii="Calibri" w:hAnsi="Calibri" w:cs="Calibri"/>
          <w:color w:val="000000"/>
          <w:sz w:val="22"/>
          <w:szCs w:val="22"/>
          <w:lang w:eastAsia="en-IN"/>
        </w:rPr>
      </w:pPr>
    </w:p>
    <w:p w14:paraId="03337A19" w14:textId="77777777" w:rsidR="006620F9" w:rsidRPr="00BC4A7D" w:rsidRDefault="006620F9" w:rsidP="006620F9">
      <w:pPr>
        <w:shd w:val="clear" w:color="auto" w:fill="FFFFFF" w:themeFill="background1"/>
        <w:spacing w:after="0" w:line="276" w:lineRule="auto"/>
        <w:jc w:val="both"/>
        <w:rPr>
          <w:rFonts w:ascii="Calibri" w:hAnsi="Calibri" w:cs="Calibri"/>
          <w:b/>
          <w:bCs/>
          <w:color w:val="548DD4"/>
          <w:sz w:val="22"/>
          <w:szCs w:val="22"/>
          <w:lang w:eastAsia="en-IN"/>
        </w:rPr>
      </w:pPr>
      <w:commentRangeStart w:id="264"/>
      <w:r w:rsidRPr="00BC4A7D">
        <w:rPr>
          <w:rFonts w:ascii="Calibri" w:hAnsi="Calibri" w:cs="Calibri"/>
          <w:color w:val="000000"/>
          <w:sz w:val="22"/>
          <w:szCs w:val="22"/>
          <w:lang w:eastAsia="en-IN"/>
        </w:rPr>
        <w:t>Industry classification</w:t>
      </w:r>
      <w:commentRangeEnd w:id="264"/>
      <w:r w:rsidRPr="00BC4A7D">
        <w:rPr>
          <w:rStyle w:val="CommentReference"/>
          <w:rFonts w:ascii="Calibri" w:hAnsi="Calibri" w:cs="Calibri"/>
          <w:sz w:val="22"/>
          <w:szCs w:val="22"/>
        </w:rPr>
        <w:commentReference w:id="264"/>
      </w:r>
    </w:p>
    <w:tbl>
      <w:tblPr>
        <w:tblStyle w:val="TableGrid"/>
        <w:tblW w:w="0" w:type="auto"/>
        <w:tblLook w:val="04A0" w:firstRow="1" w:lastRow="0" w:firstColumn="1" w:lastColumn="0" w:noHBand="0" w:noVBand="1"/>
      </w:tblPr>
      <w:tblGrid>
        <w:gridCol w:w="2830"/>
        <w:gridCol w:w="2268"/>
        <w:gridCol w:w="1560"/>
        <w:gridCol w:w="3764"/>
      </w:tblGrid>
      <w:tr w:rsidR="006620F9" w:rsidRPr="00BC4A7D" w14:paraId="3F8BD3BA" w14:textId="77777777" w:rsidTr="00301258">
        <w:trPr>
          <w:trHeight w:val="289"/>
        </w:trPr>
        <w:tc>
          <w:tcPr>
            <w:tcW w:w="2830" w:type="dxa"/>
            <w:shd w:val="clear" w:color="auto" w:fill="14324E"/>
            <w:vAlign w:val="center"/>
          </w:tcPr>
          <w:p w14:paraId="68DFD2F1" w14:textId="77777777" w:rsidR="006620F9" w:rsidRPr="00BC4A7D" w:rsidRDefault="006620F9" w:rsidP="00301258">
            <w:pPr>
              <w:spacing w:line="276" w:lineRule="auto"/>
              <w:jc w:val="center"/>
              <w:rPr>
                <w:rFonts w:ascii="Calibri" w:hAnsi="Calibri" w:cs="Calibri"/>
                <w:bCs/>
                <w:color w:val="000000"/>
                <w:sz w:val="22"/>
                <w:szCs w:val="22"/>
                <w:lang w:eastAsia="en-IN"/>
              </w:rPr>
            </w:pPr>
            <w:r w:rsidRPr="00BC4A7D">
              <w:rPr>
                <w:rFonts w:ascii="Calibri" w:hAnsi="Calibri" w:cs="Calibri"/>
                <w:sz w:val="22"/>
                <w:szCs w:val="22"/>
                <w:lang w:eastAsia="en-IN"/>
              </w:rPr>
              <w:t>Macro-economic Indicator</w:t>
            </w:r>
          </w:p>
        </w:tc>
        <w:tc>
          <w:tcPr>
            <w:tcW w:w="2268" w:type="dxa"/>
            <w:shd w:val="clear" w:color="auto" w:fill="14324E"/>
            <w:vAlign w:val="center"/>
          </w:tcPr>
          <w:p w14:paraId="6DAC5ACA" w14:textId="77777777" w:rsidR="006620F9" w:rsidRPr="00BC4A7D" w:rsidRDefault="006620F9" w:rsidP="00301258">
            <w:pPr>
              <w:spacing w:line="276" w:lineRule="auto"/>
              <w:jc w:val="center"/>
              <w:rPr>
                <w:rFonts w:ascii="Calibri" w:hAnsi="Calibri" w:cs="Calibri"/>
                <w:bCs/>
                <w:color w:val="000000"/>
                <w:sz w:val="22"/>
                <w:szCs w:val="22"/>
                <w:lang w:eastAsia="en-IN"/>
              </w:rPr>
            </w:pPr>
            <w:r w:rsidRPr="00BC4A7D">
              <w:rPr>
                <w:rFonts w:ascii="Calibri" w:hAnsi="Calibri" w:cs="Calibri"/>
                <w:sz w:val="22"/>
                <w:szCs w:val="22"/>
                <w:lang w:eastAsia="en-IN"/>
              </w:rPr>
              <w:t>Sector</w:t>
            </w:r>
          </w:p>
        </w:tc>
        <w:tc>
          <w:tcPr>
            <w:tcW w:w="1560" w:type="dxa"/>
            <w:shd w:val="clear" w:color="auto" w:fill="14324E"/>
            <w:vAlign w:val="center"/>
          </w:tcPr>
          <w:p w14:paraId="0823F62A" w14:textId="77777777" w:rsidR="006620F9" w:rsidRPr="00BC4A7D" w:rsidRDefault="006620F9" w:rsidP="00301258">
            <w:pPr>
              <w:spacing w:line="276" w:lineRule="auto"/>
              <w:jc w:val="center"/>
              <w:rPr>
                <w:rFonts w:ascii="Calibri" w:hAnsi="Calibri" w:cs="Calibri"/>
                <w:bCs/>
                <w:color w:val="000000"/>
                <w:sz w:val="22"/>
                <w:szCs w:val="22"/>
                <w:lang w:eastAsia="en-IN"/>
              </w:rPr>
            </w:pPr>
            <w:r w:rsidRPr="00BC4A7D">
              <w:rPr>
                <w:rFonts w:ascii="Calibri" w:hAnsi="Calibri" w:cs="Calibri"/>
                <w:sz w:val="22"/>
                <w:szCs w:val="22"/>
                <w:lang w:eastAsia="en-IN"/>
              </w:rPr>
              <w:t>Industry</w:t>
            </w:r>
          </w:p>
        </w:tc>
        <w:tc>
          <w:tcPr>
            <w:tcW w:w="3764" w:type="dxa"/>
            <w:shd w:val="clear" w:color="auto" w:fill="14324E"/>
            <w:vAlign w:val="center"/>
          </w:tcPr>
          <w:p w14:paraId="66A7699F" w14:textId="77777777" w:rsidR="006620F9" w:rsidRPr="00BC4A7D" w:rsidRDefault="006620F9" w:rsidP="00301258">
            <w:pPr>
              <w:spacing w:line="276" w:lineRule="auto"/>
              <w:jc w:val="center"/>
              <w:rPr>
                <w:rFonts w:ascii="Calibri" w:hAnsi="Calibri" w:cs="Calibri"/>
                <w:bCs/>
                <w:color w:val="000000"/>
                <w:sz w:val="22"/>
                <w:szCs w:val="22"/>
                <w:lang w:eastAsia="en-IN"/>
              </w:rPr>
            </w:pPr>
            <w:r w:rsidRPr="00BC4A7D">
              <w:rPr>
                <w:rFonts w:ascii="Calibri" w:hAnsi="Calibri" w:cs="Calibri"/>
                <w:sz w:val="22"/>
                <w:szCs w:val="22"/>
                <w:lang w:eastAsia="en-IN"/>
              </w:rPr>
              <w:t>Basic Industry</w:t>
            </w:r>
          </w:p>
        </w:tc>
      </w:tr>
      <w:tr w:rsidR="006620F9" w:rsidRPr="00BC4A7D" w14:paraId="5D20F12C" w14:textId="77777777" w:rsidTr="00301258">
        <w:trPr>
          <w:trHeight w:val="289"/>
        </w:trPr>
        <w:tc>
          <w:tcPr>
            <w:tcW w:w="2830" w:type="dxa"/>
            <w:vAlign w:val="center"/>
          </w:tcPr>
          <w:p w14:paraId="72464DAD" w14:textId="77777777" w:rsidR="006620F9" w:rsidRPr="00BC4A7D" w:rsidRDefault="006620F9" w:rsidP="00301258">
            <w:pPr>
              <w:spacing w:line="276" w:lineRule="auto"/>
              <w:jc w:val="center"/>
              <w:rPr>
                <w:rFonts w:ascii="Calibri" w:hAnsi="Calibri" w:cs="Calibri"/>
                <w:bCs/>
                <w:color w:val="000000"/>
                <w:sz w:val="22"/>
                <w:szCs w:val="22"/>
                <w:lang w:eastAsia="en-IN"/>
              </w:rPr>
            </w:pPr>
          </w:p>
        </w:tc>
        <w:tc>
          <w:tcPr>
            <w:tcW w:w="2268" w:type="dxa"/>
            <w:vAlign w:val="center"/>
          </w:tcPr>
          <w:p w14:paraId="0E1ECE27" w14:textId="77777777" w:rsidR="006620F9" w:rsidRPr="00BC4A7D" w:rsidRDefault="006620F9" w:rsidP="00301258">
            <w:pPr>
              <w:spacing w:line="276" w:lineRule="auto"/>
              <w:jc w:val="center"/>
              <w:rPr>
                <w:rFonts w:ascii="Calibri" w:hAnsi="Calibri" w:cs="Calibri"/>
                <w:bCs/>
                <w:color w:val="000000"/>
                <w:sz w:val="22"/>
                <w:szCs w:val="22"/>
                <w:lang w:eastAsia="en-IN"/>
              </w:rPr>
            </w:pPr>
          </w:p>
        </w:tc>
        <w:tc>
          <w:tcPr>
            <w:tcW w:w="1560" w:type="dxa"/>
            <w:vAlign w:val="center"/>
          </w:tcPr>
          <w:p w14:paraId="4ED75BA6" w14:textId="77777777" w:rsidR="006620F9" w:rsidRPr="00BC4A7D" w:rsidRDefault="006620F9" w:rsidP="00301258">
            <w:pPr>
              <w:spacing w:line="276" w:lineRule="auto"/>
              <w:jc w:val="center"/>
              <w:rPr>
                <w:rFonts w:ascii="Calibri" w:hAnsi="Calibri" w:cs="Calibri"/>
                <w:bCs/>
                <w:color w:val="000000"/>
                <w:sz w:val="22"/>
                <w:szCs w:val="22"/>
                <w:lang w:eastAsia="en-IN"/>
              </w:rPr>
            </w:pPr>
          </w:p>
        </w:tc>
        <w:tc>
          <w:tcPr>
            <w:tcW w:w="3764" w:type="dxa"/>
            <w:vAlign w:val="center"/>
          </w:tcPr>
          <w:p w14:paraId="36E3D2F6" w14:textId="77777777" w:rsidR="006620F9" w:rsidRPr="00BC4A7D" w:rsidRDefault="006620F9" w:rsidP="00301258">
            <w:pPr>
              <w:spacing w:line="276" w:lineRule="auto"/>
              <w:jc w:val="center"/>
              <w:rPr>
                <w:rFonts w:ascii="Calibri" w:hAnsi="Calibri" w:cs="Calibri"/>
                <w:bCs/>
                <w:color w:val="000000"/>
                <w:sz w:val="22"/>
                <w:szCs w:val="22"/>
                <w:lang w:eastAsia="en-IN"/>
              </w:rPr>
            </w:pPr>
          </w:p>
        </w:tc>
      </w:tr>
    </w:tbl>
    <w:p w14:paraId="53D0FB9A" w14:textId="77777777" w:rsidR="006620F9" w:rsidRPr="00BC4A7D" w:rsidRDefault="006620F9" w:rsidP="006620F9">
      <w:pPr>
        <w:shd w:val="clear" w:color="auto" w:fill="FFFFFF" w:themeFill="background1"/>
        <w:spacing w:after="0" w:line="276" w:lineRule="auto"/>
        <w:jc w:val="both"/>
        <w:rPr>
          <w:rFonts w:ascii="Calibri" w:hAnsi="Calibri" w:cs="Calibri"/>
          <w:bCs/>
          <w:color w:val="000000"/>
          <w:sz w:val="22"/>
          <w:szCs w:val="22"/>
          <w:lang w:eastAsia="en-IN"/>
        </w:rPr>
      </w:pPr>
    </w:p>
    <w:p w14:paraId="13511BE3" w14:textId="77777777" w:rsidR="006620F9" w:rsidRPr="00BC4A7D" w:rsidRDefault="006620F9" w:rsidP="006620F9">
      <w:pPr>
        <w:spacing w:after="0" w:line="276" w:lineRule="auto"/>
        <w:rPr>
          <w:rFonts w:ascii="Calibri" w:hAnsi="Calibri" w:cs="Calibri"/>
          <w:color w:val="000000"/>
          <w:sz w:val="22"/>
          <w:szCs w:val="22"/>
          <w:lang w:eastAsia="en-IN"/>
        </w:rPr>
      </w:pPr>
      <w:r w:rsidRPr="00BC4A7D">
        <w:rPr>
          <w:rFonts w:ascii="Calibri" w:hAnsi="Calibri" w:cs="Calibri"/>
          <w:color w:val="000000"/>
          <w:sz w:val="22"/>
          <w:szCs w:val="22"/>
          <w:lang w:eastAsia="en-IN"/>
        </w:rPr>
        <w:t>XX</w:t>
      </w:r>
    </w:p>
    <w:p w14:paraId="29A79E3F" w14:textId="77777777" w:rsidR="006620F9" w:rsidRPr="00BC4A7D" w:rsidRDefault="006620F9" w:rsidP="006620F9">
      <w:pPr>
        <w:spacing w:after="0" w:line="276" w:lineRule="auto"/>
        <w:rPr>
          <w:rFonts w:ascii="Calibri" w:hAnsi="Calibri" w:cs="Calibri"/>
          <w:b/>
          <w:bCs/>
          <w:i/>
          <w:color w:val="548DD4"/>
          <w:sz w:val="22"/>
          <w:szCs w:val="22"/>
          <w:lang w:eastAsia="en-I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14324E"/>
        <w:tblCellMar>
          <w:left w:w="85" w:type="dxa"/>
          <w:right w:w="85" w:type="dxa"/>
        </w:tblCellMar>
        <w:tblLook w:val="04A0" w:firstRow="1" w:lastRow="0" w:firstColumn="1" w:lastColumn="0" w:noHBand="0" w:noVBand="1"/>
      </w:tblPr>
      <w:tblGrid>
        <w:gridCol w:w="3148"/>
        <w:gridCol w:w="2451"/>
        <w:gridCol w:w="2453"/>
        <w:gridCol w:w="2370"/>
      </w:tblGrid>
      <w:tr w:rsidR="006620F9" w:rsidRPr="00BC4A7D" w14:paraId="51962605" w14:textId="77777777" w:rsidTr="00301258">
        <w:trPr>
          <w:trHeight w:val="289"/>
        </w:trPr>
        <w:tc>
          <w:tcPr>
            <w:tcW w:w="1510" w:type="pct"/>
            <w:shd w:val="clear" w:color="auto" w:fill="14324E"/>
            <w:vAlign w:val="center"/>
          </w:tcPr>
          <w:p w14:paraId="1E6E9501" w14:textId="77777777" w:rsidR="006620F9" w:rsidRPr="00BC4A7D" w:rsidRDefault="006620F9" w:rsidP="00301258">
            <w:pPr>
              <w:spacing w:after="0" w:line="276" w:lineRule="auto"/>
              <w:contextualSpacing/>
              <w:rPr>
                <w:rFonts w:ascii="Calibri" w:hAnsi="Calibri" w:cs="Calibri"/>
                <w:bCs/>
                <w:color w:val="FFFFFF"/>
                <w:sz w:val="22"/>
                <w:szCs w:val="22"/>
                <w:lang w:eastAsia="en-IN"/>
              </w:rPr>
            </w:pPr>
            <w:r w:rsidRPr="00BC4A7D">
              <w:rPr>
                <w:rFonts w:ascii="Calibri" w:hAnsi="Calibri" w:cs="Calibri"/>
                <w:color w:val="FFFFFF"/>
                <w:sz w:val="22"/>
                <w:szCs w:val="22"/>
                <w:lang w:eastAsia="en-IN"/>
              </w:rPr>
              <w:t>Brief Financials (₹ crore)</w:t>
            </w:r>
          </w:p>
        </w:tc>
        <w:tc>
          <w:tcPr>
            <w:tcW w:w="1176" w:type="pct"/>
            <w:shd w:val="clear" w:color="auto" w:fill="14324E"/>
            <w:vAlign w:val="center"/>
          </w:tcPr>
          <w:p w14:paraId="13571119" w14:textId="77777777" w:rsidR="006620F9" w:rsidRPr="00BC4A7D" w:rsidRDefault="006620F9" w:rsidP="00301258">
            <w:pPr>
              <w:spacing w:after="0" w:line="276" w:lineRule="auto"/>
              <w:contextualSpacing/>
              <w:jc w:val="center"/>
              <w:rPr>
                <w:rFonts w:ascii="Calibri" w:hAnsi="Calibri" w:cs="Calibri"/>
                <w:bCs/>
                <w:color w:val="FFFFFF"/>
                <w:sz w:val="22"/>
                <w:szCs w:val="22"/>
                <w:lang w:eastAsia="en-IN"/>
              </w:rPr>
            </w:pPr>
            <w:r w:rsidRPr="00BC4A7D">
              <w:rPr>
                <w:rFonts w:ascii="Calibri" w:hAnsi="Calibri" w:cs="Calibri"/>
                <w:color w:val="FFFFFF"/>
                <w:sz w:val="22"/>
                <w:szCs w:val="22"/>
                <w:lang w:eastAsia="en-IN"/>
              </w:rPr>
              <w:t>March 31, 20XX (A)</w:t>
            </w:r>
          </w:p>
        </w:tc>
        <w:tc>
          <w:tcPr>
            <w:tcW w:w="1177" w:type="pct"/>
            <w:shd w:val="clear" w:color="auto" w:fill="14324E"/>
            <w:vAlign w:val="center"/>
          </w:tcPr>
          <w:p w14:paraId="0E37955F" w14:textId="77777777" w:rsidR="006620F9" w:rsidRPr="00BC4A7D" w:rsidRDefault="006620F9" w:rsidP="00301258">
            <w:pPr>
              <w:spacing w:after="0" w:line="276" w:lineRule="auto"/>
              <w:contextualSpacing/>
              <w:jc w:val="center"/>
              <w:rPr>
                <w:rFonts w:ascii="Calibri" w:hAnsi="Calibri" w:cs="Calibri"/>
                <w:bCs/>
                <w:color w:val="FFFFFF"/>
                <w:sz w:val="22"/>
                <w:szCs w:val="22"/>
                <w:lang w:eastAsia="en-IN"/>
              </w:rPr>
            </w:pPr>
            <w:r w:rsidRPr="00BC4A7D">
              <w:rPr>
                <w:rFonts w:ascii="Calibri" w:hAnsi="Calibri" w:cs="Calibri"/>
                <w:color w:val="FFFFFF"/>
                <w:sz w:val="22"/>
                <w:szCs w:val="22"/>
                <w:lang w:eastAsia="en-IN"/>
              </w:rPr>
              <w:t>March 31, 20XX (A)</w:t>
            </w:r>
          </w:p>
        </w:tc>
        <w:tc>
          <w:tcPr>
            <w:tcW w:w="1137" w:type="pct"/>
            <w:shd w:val="clear" w:color="auto" w:fill="14324E"/>
            <w:vAlign w:val="center"/>
          </w:tcPr>
          <w:p w14:paraId="056A1437" w14:textId="77777777" w:rsidR="006620F9" w:rsidRPr="00BC4A7D" w:rsidRDefault="006620F9" w:rsidP="00301258">
            <w:pPr>
              <w:spacing w:after="0" w:line="276" w:lineRule="auto"/>
              <w:contextualSpacing/>
              <w:jc w:val="center"/>
              <w:rPr>
                <w:rFonts w:ascii="Calibri" w:hAnsi="Calibri" w:cs="Calibri"/>
                <w:bCs/>
                <w:color w:val="FFFFFF"/>
                <w:sz w:val="22"/>
                <w:szCs w:val="22"/>
                <w:lang w:eastAsia="en-IN"/>
              </w:rPr>
            </w:pPr>
            <w:r w:rsidRPr="00BC4A7D">
              <w:rPr>
                <w:rFonts w:ascii="Calibri" w:hAnsi="Calibri" w:cs="Calibri"/>
                <w:color w:val="FFFFFF"/>
                <w:sz w:val="22"/>
                <w:szCs w:val="22"/>
                <w:lang w:eastAsia="en-IN"/>
              </w:rPr>
              <w:t>Q1/H1/9MFYXX (UA)</w:t>
            </w:r>
          </w:p>
        </w:tc>
      </w:tr>
      <w:tr w:rsidR="006620F9" w:rsidRPr="00BC4A7D" w14:paraId="7CE98797" w14:textId="77777777" w:rsidTr="00301258">
        <w:trPr>
          <w:trHeight w:val="289"/>
        </w:trPr>
        <w:tc>
          <w:tcPr>
            <w:tcW w:w="1510" w:type="pct"/>
            <w:shd w:val="clear" w:color="auto" w:fill="FFFFFF"/>
            <w:vAlign w:val="center"/>
          </w:tcPr>
          <w:p w14:paraId="083D75D2" w14:textId="77777777" w:rsidR="006620F9" w:rsidRPr="00BC4A7D" w:rsidRDefault="006620F9" w:rsidP="00301258">
            <w:pPr>
              <w:spacing w:after="0" w:line="276" w:lineRule="auto"/>
              <w:contextualSpacing/>
              <w:rPr>
                <w:rFonts w:ascii="Calibri" w:hAnsi="Calibri" w:cs="Calibri"/>
                <w:bCs/>
                <w:color w:val="000000"/>
                <w:sz w:val="22"/>
                <w:szCs w:val="22"/>
                <w:lang w:eastAsia="en-IN"/>
              </w:rPr>
            </w:pPr>
          </w:p>
        </w:tc>
        <w:tc>
          <w:tcPr>
            <w:tcW w:w="1176" w:type="pct"/>
            <w:shd w:val="clear" w:color="auto" w:fill="FFFFFF"/>
            <w:vAlign w:val="center"/>
          </w:tcPr>
          <w:p w14:paraId="38DDB143"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c>
          <w:tcPr>
            <w:tcW w:w="1177" w:type="pct"/>
            <w:shd w:val="clear" w:color="auto" w:fill="FFFFFF"/>
            <w:vAlign w:val="center"/>
          </w:tcPr>
          <w:p w14:paraId="2BE6251E"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c>
          <w:tcPr>
            <w:tcW w:w="1137" w:type="pct"/>
            <w:shd w:val="clear" w:color="auto" w:fill="FFFFFF"/>
            <w:vAlign w:val="center"/>
          </w:tcPr>
          <w:p w14:paraId="372AB835"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r>
      <w:tr w:rsidR="006620F9" w:rsidRPr="00BC4A7D" w14:paraId="4075B781" w14:textId="77777777" w:rsidTr="00301258">
        <w:trPr>
          <w:trHeight w:val="289"/>
        </w:trPr>
        <w:tc>
          <w:tcPr>
            <w:tcW w:w="1510" w:type="pct"/>
            <w:shd w:val="clear" w:color="auto" w:fill="FFFFFF"/>
            <w:vAlign w:val="center"/>
          </w:tcPr>
          <w:p w14:paraId="2603B0DB" w14:textId="77777777" w:rsidR="006620F9" w:rsidRPr="00BC4A7D" w:rsidRDefault="006620F9" w:rsidP="00301258">
            <w:pPr>
              <w:spacing w:after="0" w:line="276" w:lineRule="auto"/>
              <w:contextualSpacing/>
              <w:rPr>
                <w:rFonts w:ascii="Calibri" w:hAnsi="Calibri" w:cs="Calibri"/>
                <w:b/>
                <w:bCs/>
                <w:color w:val="000000"/>
                <w:sz w:val="22"/>
                <w:szCs w:val="22"/>
                <w:lang w:eastAsia="en-IN"/>
              </w:rPr>
            </w:pPr>
          </w:p>
        </w:tc>
        <w:tc>
          <w:tcPr>
            <w:tcW w:w="1176" w:type="pct"/>
            <w:shd w:val="clear" w:color="auto" w:fill="FFFFFF"/>
            <w:vAlign w:val="center"/>
          </w:tcPr>
          <w:p w14:paraId="76A484EB"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c>
          <w:tcPr>
            <w:tcW w:w="1177" w:type="pct"/>
            <w:shd w:val="clear" w:color="auto" w:fill="FFFFFF"/>
            <w:vAlign w:val="center"/>
          </w:tcPr>
          <w:p w14:paraId="208C1087"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c>
          <w:tcPr>
            <w:tcW w:w="1137" w:type="pct"/>
            <w:shd w:val="clear" w:color="auto" w:fill="FFFFFF"/>
            <w:vAlign w:val="center"/>
          </w:tcPr>
          <w:p w14:paraId="3862C6E9"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r>
      <w:tr w:rsidR="006620F9" w:rsidRPr="00BC4A7D" w14:paraId="3870C489" w14:textId="77777777" w:rsidTr="00301258">
        <w:trPr>
          <w:trHeight w:val="289"/>
        </w:trPr>
        <w:tc>
          <w:tcPr>
            <w:tcW w:w="1510" w:type="pct"/>
            <w:shd w:val="clear" w:color="auto" w:fill="FFFFFF"/>
            <w:vAlign w:val="center"/>
          </w:tcPr>
          <w:p w14:paraId="7F0DA80D" w14:textId="77777777" w:rsidR="006620F9" w:rsidRPr="00BC4A7D" w:rsidRDefault="006620F9" w:rsidP="00301258">
            <w:pPr>
              <w:spacing w:after="0" w:line="276" w:lineRule="auto"/>
              <w:contextualSpacing/>
              <w:rPr>
                <w:rFonts w:ascii="Calibri" w:hAnsi="Calibri" w:cs="Calibri"/>
                <w:color w:val="000000"/>
                <w:sz w:val="22"/>
                <w:szCs w:val="22"/>
                <w:lang w:eastAsia="en-IN"/>
              </w:rPr>
            </w:pPr>
          </w:p>
        </w:tc>
        <w:tc>
          <w:tcPr>
            <w:tcW w:w="1176" w:type="pct"/>
            <w:shd w:val="clear" w:color="auto" w:fill="FFFFFF"/>
            <w:vAlign w:val="center"/>
          </w:tcPr>
          <w:p w14:paraId="49F4F2E8"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c>
          <w:tcPr>
            <w:tcW w:w="1177" w:type="pct"/>
            <w:shd w:val="clear" w:color="auto" w:fill="FFFFFF"/>
            <w:vAlign w:val="center"/>
          </w:tcPr>
          <w:p w14:paraId="5517959B"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c>
          <w:tcPr>
            <w:tcW w:w="1137" w:type="pct"/>
            <w:shd w:val="clear" w:color="auto" w:fill="FFFFFF"/>
            <w:vAlign w:val="center"/>
          </w:tcPr>
          <w:p w14:paraId="04D347A9"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r>
      <w:tr w:rsidR="006620F9" w:rsidRPr="00BC4A7D" w14:paraId="65657F1B" w14:textId="77777777" w:rsidTr="00301258">
        <w:trPr>
          <w:trHeight w:val="289"/>
        </w:trPr>
        <w:tc>
          <w:tcPr>
            <w:tcW w:w="1510" w:type="pct"/>
            <w:shd w:val="clear" w:color="auto" w:fill="FFFFFF"/>
            <w:vAlign w:val="center"/>
          </w:tcPr>
          <w:p w14:paraId="593080B4" w14:textId="77777777" w:rsidR="006620F9" w:rsidRPr="00BC4A7D" w:rsidRDefault="006620F9" w:rsidP="00301258">
            <w:pPr>
              <w:spacing w:after="0" w:line="276" w:lineRule="auto"/>
              <w:contextualSpacing/>
              <w:rPr>
                <w:rFonts w:ascii="Calibri" w:hAnsi="Calibri" w:cs="Calibri"/>
                <w:b/>
                <w:bCs/>
                <w:color w:val="000000"/>
                <w:sz w:val="22"/>
                <w:szCs w:val="22"/>
                <w:lang w:eastAsia="en-IN"/>
              </w:rPr>
            </w:pPr>
          </w:p>
        </w:tc>
        <w:tc>
          <w:tcPr>
            <w:tcW w:w="1176" w:type="pct"/>
            <w:shd w:val="clear" w:color="auto" w:fill="FFFFFF"/>
            <w:vAlign w:val="center"/>
          </w:tcPr>
          <w:p w14:paraId="34C6576D"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c>
          <w:tcPr>
            <w:tcW w:w="1177" w:type="pct"/>
            <w:shd w:val="clear" w:color="auto" w:fill="FFFFFF"/>
            <w:vAlign w:val="center"/>
          </w:tcPr>
          <w:p w14:paraId="3814C8DD"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c>
          <w:tcPr>
            <w:tcW w:w="1137" w:type="pct"/>
            <w:shd w:val="clear" w:color="auto" w:fill="FFFFFF"/>
            <w:vAlign w:val="center"/>
          </w:tcPr>
          <w:p w14:paraId="106A9F14"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r>
      <w:tr w:rsidR="006620F9" w:rsidRPr="00BC4A7D" w14:paraId="6146A181" w14:textId="77777777" w:rsidTr="00301258">
        <w:trPr>
          <w:trHeight w:val="289"/>
        </w:trPr>
        <w:tc>
          <w:tcPr>
            <w:tcW w:w="1510" w:type="pct"/>
            <w:shd w:val="clear" w:color="auto" w:fill="FFFFFF"/>
            <w:vAlign w:val="center"/>
          </w:tcPr>
          <w:p w14:paraId="01CA1B89" w14:textId="77777777" w:rsidR="006620F9" w:rsidRPr="00BC4A7D" w:rsidRDefault="006620F9" w:rsidP="00301258">
            <w:pPr>
              <w:spacing w:after="0" w:line="276" w:lineRule="auto"/>
              <w:contextualSpacing/>
              <w:rPr>
                <w:rFonts w:ascii="Calibri" w:hAnsi="Calibri" w:cs="Calibri"/>
                <w:b/>
                <w:bCs/>
                <w:color w:val="000000"/>
                <w:sz w:val="22"/>
                <w:szCs w:val="22"/>
                <w:lang w:eastAsia="en-IN"/>
              </w:rPr>
            </w:pPr>
          </w:p>
        </w:tc>
        <w:tc>
          <w:tcPr>
            <w:tcW w:w="1176" w:type="pct"/>
            <w:shd w:val="clear" w:color="auto" w:fill="FFFFFF"/>
            <w:vAlign w:val="center"/>
          </w:tcPr>
          <w:p w14:paraId="418EF963"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c>
          <w:tcPr>
            <w:tcW w:w="1177" w:type="pct"/>
            <w:shd w:val="clear" w:color="auto" w:fill="FFFFFF"/>
            <w:vAlign w:val="center"/>
          </w:tcPr>
          <w:p w14:paraId="250221A9"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c>
          <w:tcPr>
            <w:tcW w:w="1137" w:type="pct"/>
            <w:shd w:val="clear" w:color="auto" w:fill="FFFFFF"/>
            <w:vAlign w:val="center"/>
          </w:tcPr>
          <w:p w14:paraId="5DD220F1"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r>
      <w:tr w:rsidR="006620F9" w:rsidRPr="00BC4A7D" w14:paraId="3AC8D4F4" w14:textId="77777777" w:rsidTr="00301258">
        <w:trPr>
          <w:trHeight w:val="289"/>
        </w:trPr>
        <w:tc>
          <w:tcPr>
            <w:tcW w:w="1510" w:type="pct"/>
            <w:shd w:val="clear" w:color="auto" w:fill="FFFFFF"/>
            <w:vAlign w:val="center"/>
          </w:tcPr>
          <w:p w14:paraId="6DAEB78A" w14:textId="77777777" w:rsidR="006620F9" w:rsidRPr="00BC4A7D" w:rsidRDefault="006620F9" w:rsidP="00301258">
            <w:pPr>
              <w:spacing w:after="0" w:line="276" w:lineRule="auto"/>
              <w:contextualSpacing/>
              <w:rPr>
                <w:rFonts w:ascii="Calibri" w:hAnsi="Calibri" w:cs="Calibri"/>
                <w:b/>
                <w:bCs/>
                <w:color w:val="000000"/>
                <w:sz w:val="22"/>
                <w:szCs w:val="22"/>
                <w:lang w:eastAsia="en-IN"/>
              </w:rPr>
            </w:pPr>
          </w:p>
        </w:tc>
        <w:tc>
          <w:tcPr>
            <w:tcW w:w="1176" w:type="pct"/>
            <w:shd w:val="clear" w:color="auto" w:fill="FFFFFF"/>
            <w:vAlign w:val="center"/>
          </w:tcPr>
          <w:p w14:paraId="62C415A1"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c>
          <w:tcPr>
            <w:tcW w:w="1177" w:type="pct"/>
            <w:shd w:val="clear" w:color="auto" w:fill="FFFFFF"/>
            <w:vAlign w:val="center"/>
          </w:tcPr>
          <w:p w14:paraId="177E9BEE"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c>
          <w:tcPr>
            <w:tcW w:w="1137" w:type="pct"/>
            <w:shd w:val="clear" w:color="auto" w:fill="FFFFFF"/>
            <w:vAlign w:val="center"/>
          </w:tcPr>
          <w:p w14:paraId="6F30B626" w14:textId="77777777" w:rsidR="006620F9" w:rsidRPr="00BC4A7D" w:rsidRDefault="006620F9" w:rsidP="00301258">
            <w:pPr>
              <w:spacing w:after="0" w:line="276" w:lineRule="auto"/>
              <w:contextualSpacing/>
              <w:jc w:val="center"/>
              <w:rPr>
                <w:rFonts w:ascii="Calibri" w:hAnsi="Calibri" w:cs="Calibri"/>
                <w:b/>
                <w:color w:val="000000"/>
                <w:sz w:val="22"/>
                <w:szCs w:val="22"/>
                <w:lang w:eastAsia="en-IN"/>
              </w:rPr>
            </w:pPr>
          </w:p>
        </w:tc>
      </w:tr>
    </w:tbl>
    <w:p w14:paraId="459E65F0" w14:textId="77777777" w:rsidR="006620F9" w:rsidRPr="00BC4A7D" w:rsidRDefault="006620F9" w:rsidP="006620F9">
      <w:pPr>
        <w:spacing w:after="0" w:line="276" w:lineRule="auto"/>
        <w:jc w:val="both"/>
        <w:rPr>
          <w:rFonts w:ascii="Calibri" w:hAnsi="Calibri" w:cs="Calibri"/>
          <w:b/>
          <w:bCs/>
          <w:color w:val="000000"/>
          <w:sz w:val="22"/>
          <w:szCs w:val="22"/>
          <w:lang w:eastAsia="en-IN"/>
        </w:rPr>
      </w:pPr>
      <w:r w:rsidRPr="00BC4A7D">
        <w:rPr>
          <w:rFonts w:ascii="Calibri" w:hAnsi="Calibri" w:cs="Calibri"/>
          <w:color w:val="000000"/>
          <w:sz w:val="22"/>
          <w:szCs w:val="22"/>
          <w:lang w:eastAsia="en-IN"/>
        </w:rPr>
        <w:t>A: Audited UA: Unaudited; Note: ‘the above results are latest financial results available’</w:t>
      </w:r>
    </w:p>
    <w:p w14:paraId="68B98519" w14:textId="77777777" w:rsidR="006620F9" w:rsidRPr="00BC4A7D" w:rsidRDefault="006620F9" w:rsidP="006620F9">
      <w:pPr>
        <w:spacing w:after="0"/>
        <w:rPr>
          <w:rFonts w:ascii="Calibri" w:hAnsi="Calibri" w:cs="Calibri"/>
          <w:color w:val="000000"/>
          <w:sz w:val="22"/>
          <w:szCs w:val="22"/>
          <w:lang w:eastAsia="en-IN"/>
        </w:rPr>
      </w:pPr>
    </w:p>
    <w:p w14:paraId="3033F2EA" w14:textId="77777777" w:rsidR="006620F9" w:rsidRPr="00BC4A7D" w:rsidRDefault="006620F9" w:rsidP="006620F9">
      <w:pPr>
        <w:pStyle w:val="Heading3"/>
        <w:numPr>
          <w:ilvl w:val="1"/>
          <w:numId w:val="24"/>
        </w:numPr>
        <w:spacing w:before="0" w:after="0" w:line="276" w:lineRule="auto"/>
        <w:rPr>
          <w:rFonts w:ascii="Calibri" w:hAnsi="Calibri" w:cs="Calibri"/>
          <w:color w:val="000000"/>
          <w:sz w:val="22"/>
          <w:szCs w:val="22"/>
          <w:lang w:eastAsia="en-IN"/>
        </w:rPr>
      </w:pPr>
      <w:bookmarkStart w:id="265" w:name="_Toc181703242"/>
      <w:r w:rsidRPr="00BC4A7D">
        <w:rPr>
          <w:rFonts w:ascii="Calibri" w:hAnsi="Calibri" w:cs="Calibri"/>
          <w:color w:val="000000"/>
          <w:sz w:val="22"/>
          <w:szCs w:val="22"/>
          <w:lang w:eastAsia="en-IN"/>
        </w:rPr>
        <w:t>Status of non-cooperation with previous CRA</w:t>
      </w:r>
      <w:bookmarkEnd w:id="265"/>
    </w:p>
    <w:p w14:paraId="53FAC4E3" w14:textId="77777777" w:rsidR="006620F9" w:rsidRPr="00BC4A7D" w:rsidRDefault="006620F9" w:rsidP="006620F9">
      <w:pPr>
        <w:spacing w:after="0"/>
        <w:rPr>
          <w:rFonts w:ascii="Calibri" w:hAnsi="Calibri" w:cs="Calibri"/>
          <w:color w:val="000000"/>
          <w:sz w:val="22"/>
          <w:szCs w:val="22"/>
          <w:lang w:eastAsia="en-IN"/>
        </w:rPr>
      </w:pPr>
      <w:commentRangeStart w:id="266"/>
      <w:r w:rsidRPr="00BC4A7D">
        <w:rPr>
          <w:rFonts w:ascii="Calibri" w:hAnsi="Calibri" w:cs="Calibri"/>
          <w:color w:val="000000"/>
          <w:sz w:val="22"/>
          <w:szCs w:val="22"/>
          <w:lang w:eastAsia="en-IN"/>
        </w:rPr>
        <w:t>XX</w:t>
      </w:r>
      <w:commentRangeEnd w:id="266"/>
      <w:r w:rsidRPr="00BC4A7D">
        <w:rPr>
          <w:rStyle w:val="CommentReference"/>
          <w:rFonts w:ascii="Calibri" w:hAnsi="Calibri" w:cs="Calibri"/>
          <w:sz w:val="22"/>
          <w:szCs w:val="22"/>
        </w:rPr>
        <w:commentReference w:id="266"/>
      </w:r>
    </w:p>
    <w:p w14:paraId="5660160D" w14:textId="77777777" w:rsidR="006620F9" w:rsidRPr="00BC4A7D" w:rsidRDefault="006620F9" w:rsidP="006620F9">
      <w:pPr>
        <w:spacing w:after="0"/>
        <w:rPr>
          <w:rFonts w:ascii="Calibri" w:hAnsi="Calibri" w:cs="Calibri"/>
          <w:color w:val="000000"/>
          <w:sz w:val="22"/>
          <w:szCs w:val="22"/>
          <w:lang w:eastAsia="en-IN"/>
        </w:rPr>
      </w:pPr>
    </w:p>
    <w:p w14:paraId="3F3AC58B" w14:textId="77777777" w:rsidR="006620F9" w:rsidRPr="00BC4A7D" w:rsidRDefault="006620F9" w:rsidP="006620F9">
      <w:pPr>
        <w:pStyle w:val="Heading3"/>
        <w:numPr>
          <w:ilvl w:val="1"/>
          <w:numId w:val="24"/>
        </w:numPr>
        <w:spacing w:before="0" w:after="0" w:line="276" w:lineRule="auto"/>
        <w:rPr>
          <w:rFonts w:ascii="Calibri" w:hAnsi="Calibri" w:cs="Calibri"/>
          <w:color w:val="000000"/>
          <w:sz w:val="22"/>
          <w:szCs w:val="22"/>
          <w:lang w:eastAsia="en-IN"/>
        </w:rPr>
      </w:pPr>
      <w:bookmarkStart w:id="267" w:name="_Toc181703243"/>
      <w:r w:rsidRPr="00BC4A7D">
        <w:rPr>
          <w:rFonts w:ascii="Calibri" w:hAnsi="Calibri" w:cs="Calibri"/>
          <w:color w:val="000000"/>
          <w:sz w:val="22"/>
          <w:szCs w:val="22"/>
          <w:lang w:eastAsia="en-IN"/>
        </w:rPr>
        <w:t>Any other information</w:t>
      </w:r>
      <w:bookmarkEnd w:id="267"/>
    </w:p>
    <w:p w14:paraId="4CB930A6" w14:textId="77777777" w:rsidR="006620F9" w:rsidRPr="00BC4A7D" w:rsidRDefault="006620F9" w:rsidP="006620F9">
      <w:pPr>
        <w:shd w:val="clear" w:color="auto" w:fill="FFFFFF" w:themeFill="background1"/>
        <w:spacing w:after="0" w:line="276" w:lineRule="auto"/>
        <w:jc w:val="both"/>
        <w:rPr>
          <w:rFonts w:ascii="Calibri" w:hAnsi="Calibri" w:cs="Calibri"/>
          <w:color w:val="000000"/>
          <w:sz w:val="22"/>
          <w:szCs w:val="22"/>
          <w:lang w:eastAsia="en-IN"/>
        </w:rPr>
      </w:pPr>
      <w:commentRangeStart w:id="268"/>
      <w:r w:rsidRPr="00BC4A7D">
        <w:rPr>
          <w:rFonts w:ascii="Calibri" w:hAnsi="Calibri" w:cs="Calibri"/>
          <w:color w:val="000000"/>
          <w:sz w:val="22"/>
          <w:szCs w:val="22"/>
          <w:lang w:eastAsia="en-IN"/>
        </w:rPr>
        <w:t>XX</w:t>
      </w:r>
      <w:commentRangeEnd w:id="268"/>
      <w:r w:rsidRPr="00BC4A7D">
        <w:rPr>
          <w:rStyle w:val="CommentReference"/>
          <w:rFonts w:ascii="Calibri" w:hAnsi="Calibri" w:cs="Calibri"/>
          <w:sz w:val="22"/>
          <w:szCs w:val="22"/>
        </w:rPr>
        <w:commentReference w:id="268"/>
      </w:r>
    </w:p>
    <w:p w14:paraId="778C3142" w14:textId="77777777" w:rsidR="006620F9" w:rsidRPr="00BC4A7D" w:rsidRDefault="006620F9" w:rsidP="006620F9">
      <w:pPr>
        <w:pStyle w:val="ListParagraph"/>
        <w:shd w:val="clear" w:color="auto" w:fill="FFFFFF" w:themeFill="background1"/>
        <w:spacing w:after="0" w:line="276" w:lineRule="auto"/>
        <w:ind w:left="360"/>
        <w:jc w:val="both"/>
        <w:rPr>
          <w:rFonts w:ascii="Calibri" w:hAnsi="Calibri" w:cs="Calibri"/>
          <w:color w:val="000000"/>
          <w:sz w:val="22"/>
          <w:szCs w:val="22"/>
          <w:lang w:eastAsia="en-IN"/>
        </w:rPr>
      </w:pPr>
    </w:p>
    <w:p w14:paraId="584AB2D3" w14:textId="77777777" w:rsidR="006620F9" w:rsidRPr="00BC4A7D" w:rsidRDefault="006620F9" w:rsidP="006620F9">
      <w:pPr>
        <w:pStyle w:val="ListParagraph"/>
        <w:numPr>
          <w:ilvl w:val="1"/>
          <w:numId w:val="24"/>
        </w:numPr>
        <w:shd w:val="clear" w:color="auto" w:fill="FFFFFF" w:themeFill="background1"/>
        <w:spacing w:after="0" w:line="276" w:lineRule="auto"/>
        <w:contextualSpacing w:val="0"/>
        <w:jc w:val="both"/>
        <w:rPr>
          <w:rFonts w:ascii="Calibri" w:hAnsi="Calibri" w:cs="Calibri"/>
          <w:color w:val="000000"/>
          <w:sz w:val="22"/>
          <w:szCs w:val="22"/>
          <w:lang w:eastAsia="en-IN"/>
        </w:rPr>
      </w:pPr>
      <w:r w:rsidRPr="00BC4A7D">
        <w:rPr>
          <w:rFonts w:ascii="Calibri" w:hAnsi="Calibri" w:cs="Calibri"/>
          <w:color w:val="000000"/>
          <w:sz w:val="22"/>
          <w:szCs w:val="22"/>
          <w:lang w:eastAsia="en-IN"/>
        </w:rPr>
        <w:t>Annexure: List of entities consolidated</w:t>
      </w:r>
    </w:p>
    <w:p w14:paraId="44BB409D" w14:textId="77777777" w:rsidR="006620F9" w:rsidRPr="00BC4A7D" w:rsidRDefault="006620F9" w:rsidP="006620F9">
      <w:pPr>
        <w:pStyle w:val="ListParagraph"/>
        <w:shd w:val="clear" w:color="auto" w:fill="FFFFFF" w:themeFill="background1"/>
        <w:spacing w:after="0" w:line="276" w:lineRule="auto"/>
        <w:ind w:left="360"/>
        <w:jc w:val="both"/>
        <w:rPr>
          <w:rFonts w:ascii="Calibri" w:hAnsi="Calibri" w:cs="Calibri"/>
          <w:color w:val="000000"/>
          <w:sz w:val="22"/>
          <w:szCs w:val="22"/>
          <w:lang w:eastAsia="en-IN"/>
        </w:rPr>
      </w:pPr>
    </w:p>
    <w:tbl>
      <w:tblPr>
        <w:tblStyle w:val="TableGrid"/>
        <w:tblW w:w="0" w:type="auto"/>
        <w:tblInd w:w="360" w:type="dxa"/>
        <w:tblLook w:val="04A0" w:firstRow="1" w:lastRow="0" w:firstColumn="1" w:lastColumn="0" w:noHBand="0" w:noVBand="1"/>
      </w:tblPr>
      <w:tblGrid>
        <w:gridCol w:w="1053"/>
        <w:gridCol w:w="2835"/>
        <w:gridCol w:w="3118"/>
        <w:gridCol w:w="3056"/>
      </w:tblGrid>
      <w:tr w:rsidR="006620F9" w:rsidRPr="00BC4A7D" w14:paraId="0C287C0C" w14:textId="77777777" w:rsidTr="00301258">
        <w:tc>
          <w:tcPr>
            <w:tcW w:w="1053" w:type="dxa"/>
          </w:tcPr>
          <w:p w14:paraId="5EAA9974" w14:textId="77777777" w:rsidR="006620F9" w:rsidRPr="00BC4A7D" w:rsidRDefault="006620F9" w:rsidP="00301258">
            <w:pPr>
              <w:pStyle w:val="ListParagraph"/>
              <w:spacing w:line="276" w:lineRule="auto"/>
              <w:ind w:left="0"/>
              <w:jc w:val="both"/>
              <w:rPr>
                <w:rFonts w:ascii="Calibri" w:hAnsi="Calibri" w:cs="Calibri"/>
                <w:b/>
                <w:bCs/>
                <w:color w:val="000000"/>
                <w:sz w:val="22"/>
                <w:szCs w:val="22"/>
                <w:lang w:eastAsia="en-IN"/>
              </w:rPr>
            </w:pPr>
            <w:r w:rsidRPr="00BC4A7D">
              <w:rPr>
                <w:rFonts w:ascii="Calibri" w:hAnsi="Calibri" w:cs="Calibri"/>
                <w:b/>
                <w:bCs/>
                <w:color w:val="000000"/>
                <w:sz w:val="22"/>
                <w:szCs w:val="22"/>
                <w:lang w:eastAsia="en-IN"/>
              </w:rPr>
              <w:t>Sr. No.</w:t>
            </w:r>
          </w:p>
        </w:tc>
        <w:tc>
          <w:tcPr>
            <w:tcW w:w="2835" w:type="dxa"/>
          </w:tcPr>
          <w:p w14:paraId="51CDEFD9" w14:textId="77777777" w:rsidR="006620F9" w:rsidRPr="00BC4A7D" w:rsidRDefault="006620F9" w:rsidP="00301258">
            <w:pPr>
              <w:pStyle w:val="ListParagraph"/>
              <w:spacing w:line="276" w:lineRule="auto"/>
              <w:ind w:left="0"/>
              <w:jc w:val="both"/>
              <w:rPr>
                <w:rFonts w:ascii="Calibri" w:hAnsi="Calibri" w:cs="Calibri"/>
                <w:b/>
                <w:bCs/>
                <w:color w:val="000000"/>
                <w:sz w:val="22"/>
                <w:szCs w:val="22"/>
                <w:lang w:eastAsia="en-IN"/>
              </w:rPr>
            </w:pPr>
            <w:r w:rsidRPr="00BC4A7D">
              <w:rPr>
                <w:rFonts w:ascii="Calibri" w:hAnsi="Calibri" w:cs="Calibri"/>
                <w:b/>
                <w:bCs/>
                <w:color w:val="000000"/>
                <w:sz w:val="22"/>
                <w:szCs w:val="22"/>
                <w:lang w:eastAsia="en-IN"/>
              </w:rPr>
              <w:t>Name of Company</w:t>
            </w:r>
          </w:p>
        </w:tc>
        <w:tc>
          <w:tcPr>
            <w:tcW w:w="3118" w:type="dxa"/>
          </w:tcPr>
          <w:p w14:paraId="64774992" w14:textId="77777777" w:rsidR="006620F9" w:rsidRPr="00BC4A7D" w:rsidRDefault="006620F9" w:rsidP="00301258">
            <w:pPr>
              <w:pStyle w:val="ListParagraph"/>
              <w:spacing w:line="276" w:lineRule="auto"/>
              <w:ind w:left="0"/>
              <w:jc w:val="both"/>
              <w:rPr>
                <w:rFonts w:ascii="Calibri" w:hAnsi="Calibri" w:cs="Calibri"/>
                <w:b/>
                <w:bCs/>
                <w:color w:val="000000"/>
                <w:sz w:val="22"/>
                <w:szCs w:val="22"/>
                <w:lang w:eastAsia="en-IN"/>
              </w:rPr>
            </w:pPr>
            <w:r w:rsidRPr="00BC4A7D">
              <w:rPr>
                <w:rFonts w:ascii="Calibri" w:hAnsi="Calibri" w:cs="Calibri"/>
                <w:b/>
                <w:bCs/>
                <w:color w:val="000000"/>
                <w:sz w:val="22"/>
                <w:szCs w:val="22"/>
                <w:lang w:eastAsia="en-IN"/>
              </w:rPr>
              <w:t>Extent of Consolidation</w:t>
            </w:r>
          </w:p>
        </w:tc>
        <w:tc>
          <w:tcPr>
            <w:tcW w:w="3056" w:type="dxa"/>
          </w:tcPr>
          <w:p w14:paraId="4F4E5BE7" w14:textId="77777777" w:rsidR="006620F9" w:rsidRPr="00BC4A7D" w:rsidRDefault="006620F9" w:rsidP="00301258">
            <w:pPr>
              <w:pStyle w:val="ListParagraph"/>
              <w:spacing w:line="276" w:lineRule="auto"/>
              <w:ind w:left="0"/>
              <w:jc w:val="both"/>
              <w:rPr>
                <w:rFonts w:ascii="Calibri" w:hAnsi="Calibri" w:cs="Calibri"/>
                <w:b/>
                <w:bCs/>
                <w:color w:val="000000"/>
                <w:sz w:val="22"/>
                <w:szCs w:val="22"/>
                <w:lang w:eastAsia="en-IN"/>
              </w:rPr>
            </w:pPr>
            <w:r w:rsidRPr="00BC4A7D">
              <w:rPr>
                <w:rFonts w:ascii="Calibri" w:hAnsi="Calibri" w:cs="Calibri"/>
                <w:b/>
                <w:bCs/>
                <w:color w:val="000000"/>
                <w:sz w:val="22"/>
                <w:szCs w:val="22"/>
                <w:lang w:eastAsia="en-IN"/>
              </w:rPr>
              <w:t>Rationale for Consolidation</w:t>
            </w:r>
          </w:p>
        </w:tc>
      </w:tr>
      <w:tr w:rsidR="006620F9" w:rsidRPr="00BC4A7D" w14:paraId="4A93CEFC" w14:textId="77777777" w:rsidTr="00301258">
        <w:tc>
          <w:tcPr>
            <w:tcW w:w="1053" w:type="dxa"/>
          </w:tcPr>
          <w:p w14:paraId="082B84A5" w14:textId="77777777" w:rsidR="006620F9" w:rsidRPr="00BC4A7D" w:rsidRDefault="006620F9" w:rsidP="00301258">
            <w:pPr>
              <w:pStyle w:val="ListParagraph"/>
              <w:spacing w:line="276" w:lineRule="auto"/>
              <w:ind w:left="0"/>
              <w:jc w:val="both"/>
              <w:rPr>
                <w:rFonts w:ascii="Calibri" w:hAnsi="Calibri" w:cs="Calibri"/>
                <w:color w:val="000000"/>
                <w:sz w:val="22"/>
                <w:szCs w:val="22"/>
                <w:lang w:eastAsia="en-IN"/>
              </w:rPr>
            </w:pPr>
          </w:p>
        </w:tc>
        <w:tc>
          <w:tcPr>
            <w:tcW w:w="2835" w:type="dxa"/>
          </w:tcPr>
          <w:p w14:paraId="088C6ED5" w14:textId="77777777" w:rsidR="006620F9" w:rsidRPr="00BC4A7D" w:rsidRDefault="006620F9" w:rsidP="00301258">
            <w:pPr>
              <w:pStyle w:val="ListParagraph"/>
              <w:spacing w:line="276" w:lineRule="auto"/>
              <w:ind w:left="0"/>
              <w:jc w:val="both"/>
              <w:rPr>
                <w:rFonts w:ascii="Calibri" w:hAnsi="Calibri" w:cs="Calibri"/>
                <w:color w:val="000000"/>
                <w:sz w:val="22"/>
                <w:szCs w:val="22"/>
                <w:lang w:eastAsia="en-IN"/>
              </w:rPr>
            </w:pPr>
          </w:p>
        </w:tc>
        <w:tc>
          <w:tcPr>
            <w:tcW w:w="3118" w:type="dxa"/>
          </w:tcPr>
          <w:p w14:paraId="0E84A066" w14:textId="77777777" w:rsidR="006620F9" w:rsidRPr="00BC4A7D" w:rsidRDefault="006620F9" w:rsidP="00301258">
            <w:pPr>
              <w:pStyle w:val="ListParagraph"/>
              <w:spacing w:line="276" w:lineRule="auto"/>
              <w:ind w:left="0"/>
              <w:jc w:val="both"/>
              <w:rPr>
                <w:rFonts w:ascii="Calibri" w:hAnsi="Calibri" w:cs="Calibri"/>
                <w:color w:val="000000"/>
                <w:sz w:val="22"/>
                <w:szCs w:val="22"/>
                <w:lang w:eastAsia="en-IN"/>
              </w:rPr>
            </w:pPr>
            <w:r w:rsidRPr="00BC4A7D">
              <w:rPr>
                <w:rFonts w:ascii="Calibri" w:hAnsi="Calibri" w:cs="Calibri"/>
                <w:color w:val="000000"/>
                <w:sz w:val="22"/>
                <w:szCs w:val="22"/>
                <w:lang w:eastAsia="en-IN"/>
              </w:rPr>
              <w:t>Dropdown – Full Consolidation, Moderate Consolidation, Proportionate Consolidation, Other (Mention in Text box)</w:t>
            </w:r>
          </w:p>
        </w:tc>
        <w:tc>
          <w:tcPr>
            <w:tcW w:w="3056" w:type="dxa"/>
          </w:tcPr>
          <w:p w14:paraId="110A1351" w14:textId="77777777" w:rsidR="006620F9" w:rsidRPr="00BC4A7D" w:rsidRDefault="006620F9" w:rsidP="00301258">
            <w:pPr>
              <w:pStyle w:val="ListParagraph"/>
              <w:spacing w:line="276" w:lineRule="auto"/>
              <w:ind w:left="0"/>
              <w:jc w:val="both"/>
              <w:rPr>
                <w:rFonts w:ascii="Calibri" w:hAnsi="Calibri" w:cs="Calibri"/>
                <w:color w:val="000000"/>
                <w:sz w:val="22"/>
                <w:szCs w:val="22"/>
                <w:lang w:eastAsia="en-IN"/>
              </w:rPr>
            </w:pPr>
          </w:p>
        </w:tc>
      </w:tr>
      <w:tr w:rsidR="006620F9" w:rsidRPr="00BC4A7D" w14:paraId="1CADFE88" w14:textId="77777777" w:rsidTr="00301258">
        <w:tc>
          <w:tcPr>
            <w:tcW w:w="1053" w:type="dxa"/>
          </w:tcPr>
          <w:p w14:paraId="23787B1B" w14:textId="77777777" w:rsidR="006620F9" w:rsidRPr="00BC4A7D" w:rsidRDefault="006620F9" w:rsidP="00301258">
            <w:pPr>
              <w:pStyle w:val="ListParagraph"/>
              <w:spacing w:line="276" w:lineRule="auto"/>
              <w:ind w:left="0"/>
              <w:jc w:val="both"/>
              <w:rPr>
                <w:rFonts w:ascii="Calibri" w:hAnsi="Calibri" w:cs="Calibri"/>
                <w:color w:val="000000"/>
                <w:sz w:val="22"/>
                <w:szCs w:val="22"/>
                <w:lang w:eastAsia="en-IN"/>
              </w:rPr>
            </w:pPr>
          </w:p>
        </w:tc>
        <w:tc>
          <w:tcPr>
            <w:tcW w:w="2835" w:type="dxa"/>
          </w:tcPr>
          <w:p w14:paraId="60178151" w14:textId="77777777" w:rsidR="006620F9" w:rsidRPr="00BC4A7D" w:rsidRDefault="006620F9" w:rsidP="00301258">
            <w:pPr>
              <w:pStyle w:val="ListParagraph"/>
              <w:spacing w:line="276" w:lineRule="auto"/>
              <w:ind w:left="0"/>
              <w:jc w:val="both"/>
              <w:rPr>
                <w:rFonts w:ascii="Calibri" w:hAnsi="Calibri" w:cs="Calibri"/>
                <w:color w:val="000000"/>
                <w:sz w:val="22"/>
                <w:szCs w:val="22"/>
                <w:lang w:eastAsia="en-IN"/>
              </w:rPr>
            </w:pPr>
          </w:p>
        </w:tc>
        <w:tc>
          <w:tcPr>
            <w:tcW w:w="3118" w:type="dxa"/>
          </w:tcPr>
          <w:p w14:paraId="00C8D759" w14:textId="77777777" w:rsidR="006620F9" w:rsidRPr="00BC4A7D" w:rsidRDefault="006620F9" w:rsidP="00301258">
            <w:pPr>
              <w:pStyle w:val="ListParagraph"/>
              <w:spacing w:line="276" w:lineRule="auto"/>
              <w:ind w:left="0"/>
              <w:jc w:val="both"/>
              <w:rPr>
                <w:rFonts w:ascii="Calibri" w:hAnsi="Calibri" w:cs="Calibri"/>
                <w:color w:val="000000"/>
                <w:sz w:val="22"/>
                <w:szCs w:val="22"/>
                <w:lang w:eastAsia="en-IN"/>
              </w:rPr>
            </w:pPr>
          </w:p>
        </w:tc>
        <w:tc>
          <w:tcPr>
            <w:tcW w:w="3056" w:type="dxa"/>
          </w:tcPr>
          <w:p w14:paraId="33FA196B" w14:textId="77777777" w:rsidR="006620F9" w:rsidRPr="00BC4A7D" w:rsidRDefault="006620F9" w:rsidP="00301258">
            <w:pPr>
              <w:pStyle w:val="ListParagraph"/>
              <w:spacing w:line="276" w:lineRule="auto"/>
              <w:ind w:left="0"/>
              <w:jc w:val="both"/>
              <w:rPr>
                <w:rFonts w:ascii="Calibri" w:hAnsi="Calibri" w:cs="Calibri"/>
                <w:color w:val="000000"/>
                <w:sz w:val="22"/>
                <w:szCs w:val="22"/>
                <w:lang w:eastAsia="en-IN"/>
              </w:rPr>
            </w:pPr>
          </w:p>
        </w:tc>
      </w:tr>
    </w:tbl>
    <w:p w14:paraId="5A0A7285" w14:textId="77777777" w:rsidR="006620F9" w:rsidRPr="00BC4A7D" w:rsidRDefault="006620F9" w:rsidP="006620F9">
      <w:pPr>
        <w:pStyle w:val="ListParagraph"/>
        <w:shd w:val="clear" w:color="auto" w:fill="FFFFFF" w:themeFill="background1"/>
        <w:spacing w:after="0" w:line="276" w:lineRule="auto"/>
        <w:ind w:left="360"/>
        <w:jc w:val="both"/>
        <w:rPr>
          <w:rFonts w:ascii="Calibri" w:hAnsi="Calibri" w:cs="Calibri"/>
          <w:color w:val="000000"/>
          <w:sz w:val="22"/>
          <w:szCs w:val="22"/>
          <w:lang w:eastAsia="en-IN"/>
        </w:rPr>
      </w:pPr>
    </w:p>
    <w:p w14:paraId="5DD848F8" w14:textId="77777777" w:rsidR="006620F9" w:rsidRPr="00BC4A7D" w:rsidRDefault="006620F9" w:rsidP="006620F9">
      <w:pPr>
        <w:pStyle w:val="textfamily"/>
        <w:tabs>
          <w:tab w:val="left" w:pos="851"/>
        </w:tabs>
        <w:spacing w:line="276" w:lineRule="auto"/>
        <w:outlineLvl w:val="1"/>
        <w:rPr>
          <w:rFonts w:ascii="Calibri" w:hAnsi="Calibri" w:cs="Calibri"/>
          <w:sz w:val="22"/>
          <w:szCs w:val="22"/>
        </w:rPr>
        <w:sectPr w:rsidR="006620F9" w:rsidRPr="00BC4A7D" w:rsidSect="006620F9">
          <w:pgSz w:w="11906" w:h="16838" w:code="9"/>
          <w:pgMar w:top="851" w:right="737" w:bottom="851" w:left="737" w:header="170" w:footer="420" w:gutter="0"/>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22"/>
      </w:tblGrid>
      <w:tr w:rsidR="006620F9" w:rsidRPr="00BC4A7D" w14:paraId="0032FA0E" w14:textId="77777777" w:rsidTr="00301258">
        <w:trPr>
          <w:trHeight w:val="138"/>
        </w:trPr>
        <w:tc>
          <w:tcPr>
            <w:tcW w:w="5000" w:type="pct"/>
            <w:tcBorders>
              <w:bottom w:val="single" w:sz="4" w:space="0" w:color="auto"/>
            </w:tcBorders>
            <w:shd w:val="clear" w:color="auto" w:fill="14324E"/>
            <w:noWrap/>
            <w:vAlign w:val="center"/>
          </w:tcPr>
          <w:p w14:paraId="4D7442C9" w14:textId="77777777" w:rsidR="006620F9" w:rsidRPr="00BC4A7D" w:rsidRDefault="006620F9" w:rsidP="00301258">
            <w:pPr>
              <w:pStyle w:val="textfamily"/>
              <w:numPr>
                <w:ilvl w:val="0"/>
                <w:numId w:val="29"/>
              </w:numPr>
              <w:tabs>
                <w:tab w:val="left" w:pos="851"/>
              </w:tabs>
              <w:spacing w:before="0" w:beforeAutospacing="0" w:after="0" w:afterAutospacing="0" w:line="276" w:lineRule="auto"/>
              <w:jc w:val="center"/>
              <w:outlineLvl w:val="1"/>
              <w:rPr>
                <w:rFonts w:ascii="Calibri" w:hAnsi="Calibri" w:cs="Calibri"/>
                <w:b w:val="0"/>
                <w:bCs w:val="0"/>
                <w:spacing w:val="20"/>
                <w:sz w:val="22"/>
                <w:szCs w:val="22"/>
              </w:rPr>
            </w:pPr>
            <w:bookmarkStart w:id="269" w:name="_Toc181703244"/>
            <w:commentRangeStart w:id="270"/>
            <w:r w:rsidRPr="00BC4A7D">
              <w:rPr>
                <w:rFonts w:ascii="Calibri" w:hAnsi="Calibri" w:cs="Calibri"/>
                <w:spacing w:val="20"/>
                <w:sz w:val="22"/>
                <w:szCs w:val="22"/>
              </w:rPr>
              <w:lastRenderedPageBreak/>
              <w:t>Peer Comparison</w:t>
            </w:r>
            <w:commentRangeEnd w:id="270"/>
            <w:r w:rsidRPr="00BC4A7D">
              <w:rPr>
                <w:rStyle w:val="CommentReference"/>
                <w:rFonts w:ascii="Calibri" w:eastAsiaTheme="minorHAnsi" w:hAnsi="Calibri" w:cs="Calibri"/>
                <w:b w:val="0"/>
                <w:bCs w:val="0"/>
                <w:sz w:val="22"/>
                <w:szCs w:val="22"/>
                <w:lang w:val="en-IN"/>
              </w:rPr>
              <w:commentReference w:id="270"/>
            </w:r>
            <w:bookmarkEnd w:id="269"/>
          </w:p>
        </w:tc>
      </w:tr>
    </w:tbl>
    <w:p w14:paraId="3EAFA72E" w14:textId="77777777" w:rsidR="006620F9" w:rsidRPr="00BC4A7D" w:rsidRDefault="006620F9" w:rsidP="006620F9">
      <w:pPr>
        <w:pStyle w:val="textfamily"/>
        <w:tabs>
          <w:tab w:val="left" w:pos="142"/>
        </w:tabs>
        <w:spacing w:before="0" w:beforeAutospacing="0" w:after="0" w:afterAutospacing="0" w:line="276" w:lineRule="auto"/>
        <w:outlineLvl w:val="1"/>
        <w:rPr>
          <w:rFonts w:ascii="Calibri" w:hAnsi="Calibri" w:cs="Calibri"/>
          <w:sz w:val="22"/>
          <w:szCs w:val="22"/>
        </w:rPr>
      </w:pPr>
    </w:p>
    <w:p w14:paraId="73AD5D1C" w14:textId="77777777" w:rsidR="006620F9" w:rsidRPr="00BC4A7D" w:rsidRDefault="006620F9" w:rsidP="006620F9">
      <w:pPr>
        <w:spacing w:after="0" w:line="276" w:lineRule="auto"/>
        <w:rPr>
          <w:rFonts w:ascii="Calibri" w:hAnsi="Calibri" w:cs="Calibri"/>
          <w:sz w:val="22"/>
          <w:szCs w:val="22"/>
        </w:rPr>
      </w:pPr>
      <w:r w:rsidRPr="00BC4A7D">
        <w:rPr>
          <w:rStyle w:val="Heading4Char"/>
          <w:rFonts w:ascii="Calibri" w:hAnsi="Calibri" w:cs="Calibri"/>
          <w:sz w:val="22"/>
          <w:szCs w:val="22"/>
        </w:rPr>
        <w:t>Basis of selection of peer set:</w:t>
      </w:r>
      <w:r w:rsidRPr="00BC4A7D">
        <w:rPr>
          <w:rFonts w:ascii="Calibri" w:hAnsi="Calibri" w:cs="Calibri"/>
          <w:sz w:val="22"/>
          <w:szCs w:val="22"/>
        </w:rPr>
        <w:t xml:space="preserve"> </w:t>
      </w:r>
      <w:commentRangeStart w:id="271"/>
      <w:r w:rsidRPr="00BC4A7D">
        <w:rPr>
          <w:rFonts w:ascii="Calibri" w:hAnsi="Calibri" w:cs="Calibri"/>
          <w:sz w:val="22"/>
          <w:szCs w:val="22"/>
        </w:rPr>
        <w:t>XX</w:t>
      </w:r>
      <w:commentRangeEnd w:id="271"/>
      <w:r w:rsidRPr="00BC4A7D">
        <w:rPr>
          <w:rStyle w:val="CommentReference"/>
          <w:rFonts w:ascii="Calibri" w:hAnsi="Calibri" w:cs="Calibri"/>
          <w:sz w:val="22"/>
          <w:szCs w:val="22"/>
        </w:rPr>
        <w:commentReference w:id="271"/>
      </w:r>
    </w:p>
    <w:p w14:paraId="5CD9FBBF" w14:textId="77777777" w:rsidR="006620F9" w:rsidRPr="00BC4A7D" w:rsidRDefault="006620F9" w:rsidP="006620F9">
      <w:pPr>
        <w:spacing w:after="0" w:line="276" w:lineRule="auto"/>
        <w:rPr>
          <w:rFonts w:ascii="Calibri" w:hAnsi="Calibri" w:cs="Calibri"/>
          <w:b/>
          <w:bCs/>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0"/>
        <w:gridCol w:w="1044"/>
        <w:gridCol w:w="992"/>
        <w:gridCol w:w="992"/>
        <w:gridCol w:w="994"/>
        <w:gridCol w:w="990"/>
        <w:gridCol w:w="930"/>
      </w:tblGrid>
      <w:tr w:rsidR="006620F9" w:rsidRPr="00BC4A7D" w14:paraId="0D037B6A" w14:textId="77777777" w:rsidTr="00301258">
        <w:trPr>
          <w:trHeight w:val="290"/>
          <w:tblHeader/>
        </w:trPr>
        <w:tc>
          <w:tcPr>
            <w:tcW w:w="2149" w:type="pct"/>
            <w:shd w:val="clear" w:color="auto" w:fill="14324E"/>
            <w:vAlign w:val="center"/>
            <w:hideMark/>
          </w:tcPr>
          <w:p w14:paraId="319BC2E7" w14:textId="77777777" w:rsidR="006620F9" w:rsidRPr="00BC4A7D" w:rsidRDefault="006620F9" w:rsidP="00301258">
            <w:pPr>
              <w:pStyle w:val="Heading4"/>
              <w:spacing w:after="0"/>
              <w:rPr>
                <w:rFonts w:ascii="Calibri" w:hAnsi="Calibri" w:cs="Calibri"/>
                <w:b/>
                <w:bCs/>
                <w:sz w:val="22"/>
                <w:szCs w:val="22"/>
                <w:lang w:eastAsia="en-IN"/>
              </w:rPr>
            </w:pPr>
            <w:r w:rsidRPr="00BC4A7D">
              <w:rPr>
                <w:rFonts w:ascii="Calibri" w:hAnsi="Calibri" w:cs="Calibri"/>
                <w:sz w:val="22"/>
                <w:szCs w:val="22"/>
                <w:lang w:eastAsia="en-IN"/>
              </w:rPr>
              <w:t>Peer name</w:t>
            </w:r>
          </w:p>
        </w:tc>
        <w:tc>
          <w:tcPr>
            <w:tcW w:w="977" w:type="pct"/>
            <w:gridSpan w:val="2"/>
            <w:shd w:val="clear" w:color="auto" w:fill="14324E"/>
            <w:vAlign w:val="center"/>
          </w:tcPr>
          <w:p w14:paraId="3F90DCB4" w14:textId="77777777" w:rsidR="006620F9" w:rsidRPr="00BC4A7D" w:rsidRDefault="006620F9" w:rsidP="00301258">
            <w:pPr>
              <w:spacing w:after="0" w:line="276" w:lineRule="auto"/>
              <w:jc w:val="center"/>
              <w:rPr>
                <w:rFonts w:ascii="Calibri" w:hAnsi="Calibri" w:cs="Calibri"/>
                <w:color w:val="FFFFFF"/>
                <w:sz w:val="22"/>
                <w:szCs w:val="22"/>
                <w:lang w:eastAsia="en-IN"/>
              </w:rPr>
            </w:pPr>
            <w:r w:rsidRPr="00BC4A7D">
              <w:rPr>
                <w:rFonts w:ascii="Calibri" w:hAnsi="Calibri" w:cs="Calibri"/>
                <w:color w:val="FFFFFF"/>
                <w:sz w:val="22"/>
                <w:szCs w:val="22"/>
                <w:lang w:eastAsia="en-IN"/>
              </w:rPr>
              <w:t>Rated entity</w:t>
            </w:r>
          </w:p>
        </w:tc>
        <w:tc>
          <w:tcPr>
            <w:tcW w:w="953" w:type="pct"/>
            <w:gridSpan w:val="2"/>
            <w:shd w:val="clear" w:color="auto" w:fill="14324E"/>
            <w:vAlign w:val="center"/>
          </w:tcPr>
          <w:p w14:paraId="336FB57D" w14:textId="77777777" w:rsidR="006620F9" w:rsidRPr="00BC4A7D" w:rsidRDefault="006620F9" w:rsidP="00301258">
            <w:pPr>
              <w:spacing w:after="0" w:line="276" w:lineRule="auto"/>
              <w:jc w:val="center"/>
              <w:rPr>
                <w:rFonts w:ascii="Calibri" w:hAnsi="Calibri" w:cs="Calibri"/>
                <w:color w:val="FFFFFF"/>
                <w:sz w:val="22"/>
                <w:szCs w:val="22"/>
                <w:lang w:eastAsia="en-IN"/>
              </w:rPr>
            </w:pPr>
            <w:r w:rsidRPr="00BC4A7D">
              <w:rPr>
                <w:rFonts w:ascii="Calibri" w:hAnsi="Calibri" w:cs="Calibri"/>
                <w:color w:val="FFFFFF"/>
                <w:sz w:val="22"/>
                <w:szCs w:val="22"/>
                <w:lang w:eastAsia="en-IN"/>
              </w:rPr>
              <w:t>Peer name 1</w:t>
            </w:r>
          </w:p>
        </w:tc>
        <w:tc>
          <w:tcPr>
            <w:tcW w:w="921" w:type="pct"/>
            <w:gridSpan w:val="2"/>
            <w:shd w:val="clear" w:color="auto" w:fill="14324E"/>
            <w:vAlign w:val="center"/>
          </w:tcPr>
          <w:p w14:paraId="5F925CEB" w14:textId="77777777" w:rsidR="006620F9" w:rsidRPr="00BC4A7D" w:rsidRDefault="006620F9" w:rsidP="00301258">
            <w:pPr>
              <w:spacing w:after="0" w:line="276" w:lineRule="auto"/>
              <w:jc w:val="center"/>
              <w:rPr>
                <w:rFonts w:ascii="Calibri" w:hAnsi="Calibri" w:cs="Calibri"/>
                <w:color w:val="FFFFFF"/>
                <w:sz w:val="22"/>
                <w:szCs w:val="22"/>
                <w:lang w:eastAsia="en-IN"/>
              </w:rPr>
            </w:pPr>
            <w:r w:rsidRPr="00BC4A7D">
              <w:rPr>
                <w:rFonts w:ascii="Calibri" w:hAnsi="Calibri" w:cs="Calibri"/>
                <w:color w:val="FFFFFF"/>
                <w:sz w:val="22"/>
                <w:szCs w:val="22"/>
                <w:lang w:eastAsia="en-IN"/>
              </w:rPr>
              <w:t>Peer name 2</w:t>
            </w:r>
          </w:p>
        </w:tc>
      </w:tr>
      <w:tr w:rsidR="006620F9" w:rsidRPr="00BC4A7D" w14:paraId="00A8423F" w14:textId="77777777" w:rsidTr="00301258">
        <w:trPr>
          <w:trHeight w:val="290"/>
          <w:tblHeader/>
        </w:trPr>
        <w:tc>
          <w:tcPr>
            <w:tcW w:w="2149" w:type="pct"/>
            <w:shd w:val="clear" w:color="auto" w:fill="14324E"/>
            <w:vAlign w:val="center"/>
          </w:tcPr>
          <w:p w14:paraId="59A25564" w14:textId="77777777" w:rsidR="006620F9" w:rsidRPr="00BC4A7D" w:rsidRDefault="006620F9" w:rsidP="00301258">
            <w:pPr>
              <w:pStyle w:val="Heading4"/>
              <w:spacing w:after="0"/>
              <w:rPr>
                <w:rFonts w:ascii="Calibri" w:hAnsi="Calibri" w:cs="Calibri"/>
                <w:sz w:val="22"/>
                <w:szCs w:val="22"/>
                <w:lang w:eastAsia="en-IN"/>
              </w:rPr>
            </w:pPr>
            <w:r w:rsidRPr="00BC4A7D">
              <w:rPr>
                <w:rFonts w:ascii="Calibri" w:hAnsi="Calibri" w:cs="Calibri"/>
                <w:color w:val="FFFFFF"/>
                <w:sz w:val="22"/>
                <w:szCs w:val="22"/>
                <w:lang w:eastAsia="en-IN"/>
              </w:rPr>
              <w:t>Name of the promoter/Promoter group</w:t>
            </w:r>
          </w:p>
        </w:tc>
        <w:tc>
          <w:tcPr>
            <w:tcW w:w="977" w:type="pct"/>
            <w:gridSpan w:val="2"/>
            <w:shd w:val="clear" w:color="auto" w:fill="14324E"/>
            <w:vAlign w:val="center"/>
          </w:tcPr>
          <w:p w14:paraId="43B2CCE5" w14:textId="77777777" w:rsidR="006620F9" w:rsidRPr="00BC4A7D" w:rsidRDefault="006620F9" w:rsidP="00301258">
            <w:pPr>
              <w:spacing w:after="0" w:line="276" w:lineRule="auto"/>
              <w:jc w:val="center"/>
              <w:rPr>
                <w:rFonts w:ascii="Calibri" w:hAnsi="Calibri" w:cs="Calibri"/>
                <w:color w:val="FFFFFF"/>
                <w:sz w:val="22"/>
                <w:szCs w:val="22"/>
                <w:lang w:eastAsia="en-IN"/>
              </w:rPr>
            </w:pPr>
          </w:p>
        </w:tc>
        <w:tc>
          <w:tcPr>
            <w:tcW w:w="953" w:type="pct"/>
            <w:gridSpan w:val="2"/>
            <w:shd w:val="clear" w:color="auto" w:fill="14324E"/>
            <w:vAlign w:val="center"/>
          </w:tcPr>
          <w:p w14:paraId="3D6B58CA" w14:textId="77777777" w:rsidR="006620F9" w:rsidRPr="00BC4A7D" w:rsidRDefault="006620F9" w:rsidP="00301258">
            <w:pPr>
              <w:spacing w:after="0" w:line="276" w:lineRule="auto"/>
              <w:jc w:val="center"/>
              <w:rPr>
                <w:rFonts w:ascii="Calibri" w:hAnsi="Calibri" w:cs="Calibri"/>
                <w:color w:val="FFFFFF"/>
                <w:sz w:val="22"/>
                <w:szCs w:val="22"/>
                <w:lang w:eastAsia="en-IN"/>
              </w:rPr>
            </w:pPr>
          </w:p>
        </w:tc>
        <w:tc>
          <w:tcPr>
            <w:tcW w:w="921" w:type="pct"/>
            <w:gridSpan w:val="2"/>
            <w:shd w:val="clear" w:color="auto" w:fill="14324E"/>
            <w:vAlign w:val="center"/>
          </w:tcPr>
          <w:p w14:paraId="5A3A10ED" w14:textId="77777777" w:rsidR="006620F9" w:rsidRPr="00BC4A7D" w:rsidRDefault="006620F9" w:rsidP="00301258">
            <w:pPr>
              <w:spacing w:after="0" w:line="276" w:lineRule="auto"/>
              <w:jc w:val="center"/>
              <w:rPr>
                <w:rFonts w:ascii="Calibri" w:hAnsi="Calibri" w:cs="Calibri"/>
                <w:color w:val="FFFFFF"/>
                <w:sz w:val="22"/>
                <w:szCs w:val="22"/>
                <w:lang w:eastAsia="en-IN"/>
              </w:rPr>
            </w:pPr>
          </w:p>
        </w:tc>
      </w:tr>
      <w:tr w:rsidR="006620F9" w:rsidRPr="00BC4A7D" w14:paraId="3040D91C" w14:textId="77777777" w:rsidTr="00301258">
        <w:trPr>
          <w:trHeight w:val="290"/>
          <w:tblHeader/>
        </w:trPr>
        <w:tc>
          <w:tcPr>
            <w:tcW w:w="2149" w:type="pct"/>
            <w:shd w:val="clear" w:color="auto" w:fill="14324E"/>
            <w:vAlign w:val="center"/>
          </w:tcPr>
          <w:p w14:paraId="52021ED0" w14:textId="77777777" w:rsidR="006620F9" w:rsidRPr="00BC4A7D" w:rsidRDefault="006620F9" w:rsidP="00301258">
            <w:pPr>
              <w:pStyle w:val="Heading4"/>
              <w:spacing w:after="0"/>
              <w:rPr>
                <w:rFonts w:ascii="Calibri" w:hAnsi="Calibri" w:cs="Calibri"/>
                <w:sz w:val="22"/>
                <w:szCs w:val="22"/>
                <w:lang w:eastAsia="en-IN"/>
              </w:rPr>
            </w:pPr>
            <w:r w:rsidRPr="00BC4A7D">
              <w:rPr>
                <w:rFonts w:ascii="Calibri" w:hAnsi="Calibri" w:cs="Calibri"/>
                <w:color w:val="FFFFFF"/>
                <w:sz w:val="22"/>
                <w:szCs w:val="22"/>
                <w:lang w:eastAsia="en-IN"/>
              </w:rPr>
              <w:t>Rating of flagship company of promoter group</w:t>
            </w:r>
          </w:p>
        </w:tc>
        <w:tc>
          <w:tcPr>
            <w:tcW w:w="977" w:type="pct"/>
            <w:gridSpan w:val="2"/>
            <w:shd w:val="clear" w:color="auto" w:fill="14324E"/>
            <w:vAlign w:val="center"/>
          </w:tcPr>
          <w:p w14:paraId="3664E6AF" w14:textId="77777777" w:rsidR="006620F9" w:rsidRPr="00BC4A7D" w:rsidRDefault="006620F9" w:rsidP="00301258">
            <w:pPr>
              <w:spacing w:after="0" w:line="276" w:lineRule="auto"/>
              <w:jc w:val="center"/>
              <w:rPr>
                <w:rFonts w:ascii="Calibri" w:hAnsi="Calibri" w:cs="Calibri"/>
                <w:color w:val="FFFFFF"/>
                <w:sz w:val="22"/>
                <w:szCs w:val="22"/>
                <w:lang w:eastAsia="en-IN"/>
              </w:rPr>
            </w:pPr>
          </w:p>
        </w:tc>
        <w:tc>
          <w:tcPr>
            <w:tcW w:w="953" w:type="pct"/>
            <w:gridSpan w:val="2"/>
            <w:shd w:val="clear" w:color="auto" w:fill="14324E"/>
            <w:vAlign w:val="center"/>
          </w:tcPr>
          <w:p w14:paraId="57F293B3" w14:textId="77777777" w:rsidR="006620F9" w:rsidRPr="00BC4A7D" w:rsidRDefault="006620F9" w:rsidP="00301258">
            <w:pPr>
              <w:spacing w:after="0" w:line="276" w:lineRule="auto"/>
              <w:jc w:val="center"/>
              <w:rPr>
                <w:rFonts w:ascii="Calibri" w:hAnsi="Calibri" w:cs="Calibri"/>
                <w:color w:val="FFFFFF"/>
                <w:sz w:val="22"/>
                <w:szCs w:val="22"/>
                <w:lang w:eastAsia="en-IN"/>
              </w:rPr>
            </w:pPr>
          </w:p>
        </w:tc>
        <w:tc>
          <w:tcPr>
            <w:tcW w:w="921" w:type="pct"/>
            <w:gridSpan w:val="2"/>
            <w:shd w:val="clear" w:color="auto" w:fill="14324E"/>
            <w:vAlign w:val="center"/>
          </w:tcPr>
          <w:p w14:paraId="101928D9" w14:textId="77777777" w:rsidR="006620F9" w:rsidRPr="00BC4A7D" w:rsidRDefault="006620F9" w:rsidP="00301258">
            <w:pPr>
              <w:spacing w:after="0" w:line="276" w:lineRule="auto"/>
              <w:jc w:val="center"/>
              <w:rPr>
                <w:rFonts w:ascii="Calibri" w:hAnsi="Calibri" w:cs="Calibri"/>
                <w:color w:val="FFFFFF"/>
                <w:sz w:val="22"/>
                <w:szCs w:val="22"/>
                <w:lang w:eastAsia="en-IN"/>
              </w:rPr>
            </w:pPr>
          </w:p>
        </w:tc>
      </w:tr>
      <w:tr w:rsidR="006620F9" w:rsidRPr="00BC4A7D" w14:paraId="7772842C" w14:textId="77777777" w:rsidTr="00301258">
        <w:trPr>
          <w:trHeight w:val="290"/>
          <w:tblHeader/>
        </w:trPr>
        <w:tc>
          <w:tcPr>
            <w:tcW w:w="2149" w:type="pct"/>
            <w:shd w:val="clear" w:color="auto" w:fill="14324E"/>
            <w:vAlign w:val="center"/>
          </w:tcPr>
          <w:p w14:paraId="42D5DD90" w14:textId="77777777" w:rsidR="006620F9" w:rsidRPr="00BC4A7D" w:rsidRDefault="006620F9" w:rsidP="00301258">
            <w:pPr>
              <w:pStyle w:val="Heading4"/>
              <w:spacing w:after="0"/>
              <w:rPr>
                <w:rFonts w:ascii="Calibri" w:hAnsi="Calibri" w:cs="Calibri"/>
                <w:sz w:val="22"/>
                <w:szCs w:val="22"/>
                <w:lang w:eastAsia="en-IN"/>
              </w:rPr>
            </w:pPr>
            <w:r w:rsidRPr="00BC4A7D">
              <w:rPr>
                <w:rFonts w:ascii="Calibri" w:hAnsi="Calibri" w:cs="Calibri"/>
                <w:color w:val="FFFFFF"/>
                <w:sz w:val="22"/>
                <w:szCs w:val="22"/>
                <w:lang w:eastAsia="en-IN"/>
              </w:rPr>
              <w:t>Standalone rating</w:t>
            </w:r>
          </w:p>
        </w:tc>
        <w:tc>
          <w:tcPr>
            <w:tcW w:w="977" w:type="pct"/>
            <w:gridSpan w:val="2"/>
            <w:shd w:val="clear" w:color="auto" w:fill="14324E"/>
            <w:vAlign w:val="center"/>
          </w:tcPr>
          <w:p w14:paraId="21A1C7B6" w14:textId="77777777" w:rsidR="006620F9" w:rsidRPr="00BC4A7D" w:rsidRDefault="006620F9" w:rsidP="00301258">
            <w:pPr>
              <w:spacing w:after="0" w:line="276" w:lineRule="auto"/>
              <w:jc w:val="center"/>
              <w:rPr>
                <w:rFonts w:ascii="Calibri" w:hAnsi="Calibri" w:cs="Calibri"/>
                <w:color w:val="FFFFFF"/>
                <w:sz w:val="22"/>
                <w:szCs w:val="22"/>
                <w:lang w:eastAsia="en-IN"/>
              </w:rPr>
            </w:pPr>
          </w:p>
        </w:tc>
        <w:tc>
          <w:tcPr>
            <w:tcW w:w="953" w:type="pct"/>
            <w:gridSpan w:val="2"/>
            <w:shd w:val="clear" w:color="auto" w:fill="14324E"/>
            <w:vAlign w:val="center"/>
          </w:tcPr>
          <w:p w14:paraId="56776842" w14:textId="77777777" w:rsidR="006620F9" w:rsidRPr="00BC4A7D" w:rsidRDefault="006620F9" w:rsidP="00301258">
            <w:pPr>
              <w:spacing w:after="0" w:line="276" w:lineRule="auto"/>
              <w:jc w:val="center"/>
              <w:rPr>
                <w:rFonts w:ascii="Calibri" w:hAnsi="Calibri" w:cs="Calibri"/>
                <w:color w:val="FFFFFF"/>
                <w:sz w:val="22"/>
                <w:szCs w:val="22"/>
                <w:lang w:eastAsia="en-IN"/>
              </w:rPr>
            </w:pPr>
          </w:p>
        </w:tc>
        <w:tc>
          <w:tcPr>
            <w:tcW w:w="921" w:type="pct"/>
            <w:gridSpan w:val="2"/>
            <w:shd w:val="clear" w:color="auto" w:fill="14324E"/>
            <w:vAlign w:val="center"/>
          </w:tcPr>
          <w:p w14:paraId="3DE78F55" w14:textId="77777777" w:rsidR="006620F9" w:rsidRPr="00BC4A7D" w:rsidRDefault="006620F9" w:rsidP="00301258">
            <w:pPr>
              <w:spacing w:after="0" w:line="276" w:lineRule="auto"/>
              <w:jc w:val="center"/>
              <w:rPr>
                <w:rFonts w:ascii="Calibri" w:hAnsi="Calibri" w:cs="Calibri"/>
                <w:color w:val="FFFFFF"/>
                <w:sz w:val="22"/>
                <w:szCs w:val="22"/>
                <w:lang w:eastAsia="en-IN"/>
              </w:rPr>
            </w:pPr>
          </w:p>
        </w:tc>
      </w:tr>
      <w:tr w:rsidR="006620F9" w:rsidRPr="00BC4A7D" w14:paraId="634FA729" w14:textId="77777777" w:rsidTr="00301258">
        <w:trPr>
          <w:trHeight w:val="290"/>
          <w:tblHeader/>
        </w:trPr>
        <w:tc>
          <w:tcPr>
            <w:tcW w:w="2149" w:type="pct"/>
            <w:shd w:val="clear" w:color="auto" w:fill="14324E"/>
            <w:vAlign w:val="center"/>
          </w:tcPr>
          <w:p w14:paraId="7F457315" w14:textId="77777777" w:rsidR="006620F9" w:rsidRPr="00BC4A7D" w:rsidRDefault="006620F9" w:rsidP="00301258">
            <w:pPr>
              <w:pStyle w:val="Heading4"/>
              <w:spacing w:after="0"/>
              <w:rPr>
                <w:rFonts w:ascii="Calibri" w:hAnsi="Calibri" w:cs="Calibri"/>
                <w:sz w:val="22"/>
                <w:szCs w:val="22"/>
                <w:lang w:eastAsia="en-IN"/>
              </w:rPr>
            </w:pPr>
            <w:r w:rsidRPr="00BC4A7D">
              <w:rPr>
                <w:rFonts w:ascii="Calibri" w:hAnsi="Calibri" w:cs="Calibri"/>
                <w:color w:val="FFFFFF"/>
                <w:sz w:val="22"/>
                <w:szCs w:val="22"/>
                <w:lang w:eastAsia="en-IN"/>
              </w:rPr>
              <w:t>Notch-up taken</w:t>
            </w:r>
          </w:p>
        </w:tc>
        <w:tc>
          <w:tcPr>
            <w:tcW w:w="977" w:type="pct"/>
            <w:gridSpan w:val="2"/>
            <w:shd w:val="clear" w:color="auto" w:fill="14324E"/>
            <w:vAlign w:val="center"/>
          </w:tcPr>
          <w:p w14:paraId="265CEA6F" w14:textId="77777777" w:rsidR="006620F9" w:rsidRPr="00BC4A7D" w:rsidRDefault="006620F9" w:rsidP="00301258">
            <w:pPr>
              <w:spacing w:after="0" w:line="276" w:lineRule="auto"/>
              <w:jc w:val="center"/>
              <w:rPr>
                <w:rFonts w:ascii="Calibri" w:hAnsi="Calibri" w:cs="Calibri"/>
                <w:color w:val="FFFFFF"/>
                <w:sz w:val="22"/>
                <w:szCs w:val="22"/>
                <w:lang w:eastAsia="en-IN"/>
              </w:rPr>
            </w:pPr>
          </w:p>
        </w:tc>
        <w:tc>
          <w:tcPr>
            <w:tcW w:w="953" w:type="pct"/>
            <w:gridSpan w:val="2"/>
            <w:shd w:val="clear" w:color="auto" w:fill="14324E"/>
            <w:vAlign w:val="center"/>
          </w:tcPr>
          <w:p w14:paraId="559A7D43" w14:textId="77777777" w:rsidR="006620F9" w:rsidRPr="00BC4A7D" w:rsidRDefault="006620F9" w:rsidP="00301258">
            <w:pPr>
              <w:spacing w:after="0" w:line="276" w:lineRule="auto"/>
              <w:jc w:val="center"/>
              <w:rPr>
                <w:rFonts w:ascii="Calibri" w:hAnsi="Calibri" w:cs="Calibri"/>
                <w:color w:val="FFFFFF"/>
                <w:sz w:val="22"/>
                <w:szCs w:val="22"/>
                <w:lang w:eastAsia="en-IN"/>
              </w:rPr>
            </w:pPr>
          </w:p>
        </w:tc>
        <w:tc>
          <w:tcPr>
            <w:tcW w:w="921" w:type="pct"/>
            <w:gridSpan w:val="2"/>
            <w:shd w:val="clear" w:color="auto" w:fill="14324E"/>
            <w:vAlign w:val="center"/>
          </w:tcPr>
          <w:p w14:paraId="22C4647C" w14:textId="77777777" w:rsidR="006620F9" w:rsidRPr="00BC4A7D" w:rsidRDefault="006620F9" w:rsidP="00301258">
            <w:pPr>
              <w:spacing w:after="0" w:line="276" w:lineRule="auto"/>
              <w:jc w:val="center"/>
              <w:rPr>
                <w:rFonts w:ascii="Calibri" w:hAnsi="Calibri" w:cs="Calibri"/>
                <w:color w:val="FFFFFF"/>
                <w:sz w:val="22"/>
                <w:szCs w:val="22"/>
                <w:lang w:eastAsia="en-IN"/>
              </w:rPr>
            </w:pPr>
          </w:p>
        </w:tc>
      </w:tr>
      <w:tr w:rsidR="006620F9" w:rsidRPr="00BC4A7D" w14:paraId="5A41DA12" w14:textId="77777777" w:rsidTr="00301258">
        <w:trPr>
          <w:trHeight w:val="290"/>
          <w:tblHeader/>
        </w:trPr>
        <w:tc>
          <w:tcPr>
            <w:tcW w:w="2149" w:type="pct"/>
            <w:shd w:val="clear" w:color="auto" w:fill="14324E"/>
            <w:vAlign w:val="center"/>
          </w:tcPr>
          <w:p w14:paraId="01CCBFFE" w14:textId="77777777" w:rsidR="006620F9" w:rsidRPr="00BC4A7D" w:rsidRDefault="006620F9" w:rsidP="00301258">
            <w:pPr>
              <w:pStyle w:val="Heading4"/>
              <w:spacing w:after="0"/>
              <w:rPr>
                <w:rFonts w:ascii="Calibri" w:hAnsi="Calibri" w:cs="Calibri"/>
                <w:sz w:val="22"/>
                <w:szCs w:val="22"/>
                <w:lang w:eastAsia="en-IN"/>
              </w:rPr>
            </w:pPr>
            <w:commentRangeStart w:id="272"/>
            <w:r w:rsidRPr="00BC4A7D">
              <w:rPr>
                <w:rFonts w:ascii="Calibri" w:hAnsi="Calibri" w:cs="Calibri"/>
                <w:color w:val="FFFFFF"/>
                <w:sz w:val="22"/>
                <w:szCs w:val="22"/>
                <w:lang w:eastAsia="en-IN"/>
              </w:rPr>
              <w:t>Notched-up rating (Final rating)</w:t>
            </w:r>
            <w:commentRangeEnd w:id="272"/>
            <w:r w:rsidRPr="00BC4A7D">
              <w:rPr>
                <w:rStyle w:val="CommentReference"/>
                <w:rFonts w:ascii="Calibri" w:hAnsi="Calibri" w:cs="Calibri"/>
                <w:sz w:val="22"/>
                <w:szCs w:val="22"/>
              </w:rPr>
              <w:commentReference w:id="272"/>
            </w:r>
          </w:p>
        </w:tc>
        <w:tc>
          <w:tcPr>
            <w:tcW w:w="977" w:type="pct"/>
            <w:gridSpan w:val="2"/>
            <w:shd w:val="clear" w:color="auto" w:fill="14324E"/>
            <w:vAlign w:val="center"/>
          </w:tcPr>
          <w:p w14:paraId="26EE1C90" w14:textId="77777777" w:rsidR="006620F9" w:rsidRPr="00BC4A7D" w:rsidRDefault="006620F9" w:rsidP="00301258">
            <w:pPr>
              <w:spacing w:after="0" w:line="276" w:lineRule="auto"/>
              <w:jc w:val="center"/>
              <w:rPr>
                <w:rFonts w:ascii="Calibri" w:hAnsi="Calibri" w:cs="Calibri"/>
                <w:color w:val="FFFFFF"/>
                <w:sz w:val="22"/>
                <w:szCs w:val="22"/>
                <w:lang w:eastAsia="en-IN"/>
              </w:rPr>
            </w:pPr>
          </w:p>
        </w:tc>
        <w:tc>
          <w:tcPr>
            <w:tcW w:w="953" w:type="pct"/>
            <w:gridSpan w:val="2"/>
            <w:shd w:val="clear" w:color="auto" w:fill="14324E"/>
            <w:vAlign w:val="center"/>
          </w:tcPr>
          <w:p w14:paraId="17CA7704" w14:textId="77777777" w:rsidR="006620F9" w:rsidRPr="00BC4A7D" w:rsidRDefault="006620F9" w:rsidP="00301258">
            <w:pPr>
              <w:spacing w:after="0" w:line="276" w:lineRule="auto"/>
              <w:jc w:val="center"/>
              <w:rPr>
                <w:rFonts w:ascii="Calibri" w:hAnsi="Calibri" w:cs="Calibri"/>
                <w:color w:val="FFFFFF"/>
                <w:sz w:val="22"/>
                <w:szCs w:val="22"/>
                <w:lang w:eastAsia="en-IN"/>
              </w:rPr>
            </w:pPr>
          </w:p>
        </w:tc>
        <w:tc>
          <w:tcPr>
            <w:tcW w:w="921" w:type="pct"/>
            <w:gridSpan w:val="2"/>
            <w:shd w:val="clear" w:color="auto" w:fill="14324E"/>
            <w:vAlign w:val="center"/>
          </w:tcPr>
          <w:p w14:paraId="4D448F7F" w14:textId="77777777" w:rsidR="006620F9" w:rsidRPr="00BC4A7D" w:rsidRDefault="006620F9" w:rsidP="00301258">
            <w:pPr>
              <w:spacing w:after="0" w:line="276" w:lineRule="auto"/>
              <w:jc w:val="center"/>
              <w:rPr>
                <w:rFonts w:ascii="Calibri" w:hAnsi="Calibri" w:cs="Calibri"/>
                <w:color w:val="FFFFFF"/>
                <w:sz w:val="22"/>
                <w:szCs w:val="22"/>
                <w:lang w:eastAsia="en-IN"/>
              </w:rPr>
            </w:pPr>
          </w:p>
        </w:tc>
      </w:tr>
      <w:tr w:rsidR="006620F9" w:rsidRPr="00BC4A7D" w14:paraId="06BBAFE8" w14:textId="77777777" w:rsidTr="00301258">
        <w:trPr>
          <w:trHeight w:val="290"/>
          <w:tblHeader/>
        </w:trPr>
        <w:tc>
          <w:tcPr>
            <w:tcW w:w="2149" w:type="pct"/>
            <w:shd w:val="clear" w:color="auto" w:fill="14324E"/>
            <w:vAlign w:val="center"/>
          </w:tcPr>
          <w:p w14:paraId="2B57C3B3" w14:textId="77777777" w:rsidR="006620F9" w:rsidRPr="00BC4A7D" w:rsidRDefault="006620F9" w:rsidP="00301258">
            <w:pPr>
              <w:pStyle w:val="Heading4"/>
              <w:spacing w:after="0"/>
              <w:rPr>
                <w:rFonts w:ascii="Calibri" w:hAnsi="Calibri" w:cs="Calibri"/>
                <w:sz w:val="22"/>
                <w:szCs w:val="22"/>
                <w:lang w:eastAsia="en-IN"/>
              </w:rPr>
            </w:pPr>
            <w:r w:rsidRPr="00BC4A7D">
              <w:rPr>
                <w:rFonts w:ascii="Calibri" w:hAnsi="Calibri" w:cs="Calibri"/>
                <w:sz w:val="22"/>
                <w:szCs w:val="22"/>
                <w:lang w:eastAsia="en-IN"/>
              </w:rPr>
              <w:t>Period (₹ crore)</w:t>
            </w:r>
          </w:p>
        </w:tc>
        <w:tc>
          <w:tcPr>
            <w:tcW w:w="501" w:type="pct"/>
            <w:shd w:val="clear" w:color="auto" w:fill="14324E"/>
            <w:vAlign w:val="center"/>
          </w:tcPr>
          <w:p w14:paraId="60FB77BA" w14:textId="77777777" w:rsidR="006620F9" w:rsidRPr="00BC4A7D" w:rsidRDefault="006620F9" w:rsidP="00301258">
            <w:pPr>
              <w:spacing w:after="0" w:line="276" w:lineRule="auto"/>
              <w:jc w:val="center"/>
              <w:rPr>
                <w:rFonts w:ascii="Calibri" w:hAnsi="Calibri" w:cs="Calibri"/>
                <w:color w:val="FFFFFF"/>
                <w:sz w:val="22"/>
                <w:szCs w:val="22"/>
                <w:lang w:eastAsia="en-IN"/>
              </w:rPr>
            </w:pPr>
            <w:r w:rsidRPr="00BC4A7D">
              <w:rPr>
                <w:rFonts w:ascii="Calibri" w:hAnsi="Calibri" w:cs="Calibri"/>
                <w:color w:val="FFFFFF"/>
                <w:sz w:val="22"/>
                <w:szCs w:val="22"/>
                <w:lang w:eastAsia="en-IN"/>
              </w:rPr>
              <w:t>FYXX (A)</w:t>
            </w:r>
          </w:p>
        </w:tc>
        <w:tc>
          <w:tcPr>
            <w:tcW w:w="476" w:type="pct"/>
            <w:shd w:val="clear" w:color="auto" w:fill="14324E"/>
            <w:vAlign w:val="center"/>
          </w:tcPr>
          <w:p w14:paraId="2A2D0246" w14:textId="77777777" w:rsidR="006620F9" w:rsidRPr="00BC4A7D" w:rsidRDefault="006620F9" w:rsidP="00301258">
            <w:pPr>
              <w:spacing w:after="0" w:line="276" w:lineRule="auto"/>
              <w:jc w:val="center"/>
              <w:rPr>
                <w:rFonts w:ascii="Calibri" w:hAnsi="Calibri" w:cs="Calibri"/>
                <w:color w:val="FFFFFF"/>
                <w:sz w:val="22"/>
                <w:szCs w:val="22"/>
                <w:lang w:eastAsia="en-IN"/>
              </w:rPr>
            </w:pPr>
            <w:r w:rsidRPr="00BC4A7D">
              <w:rPr>
                <w:rFonts w:ascii="Calibri" w:hAnsi="Calibri" w:cs="Calibri"/>
                <w:color w:val="FFFFFF"/>
                <w:sz w:val="22"/>
                <w:szCs w:val="22"/>
                <w:lang w:eastAsia="en-IN"/>
              </w:rPr>
              <w:t>FYXX (A)</w:t>
            </w:r>
          </w:p>
        </w:tc>
        <w:tc>
          <w:tcPr>
            <w:tcW w:w="476" w:type="pct"/>
            <w:shd w:val="clear" w:color="auto" w:fill="14324E"/>
            <w:vAlign w:val="center"/>
          </w:tcPr>
          <w:p w14:paraId="1BBCF9E5" w14:textId="77777777" w:rsidR="006620F9" w:rsidRPr="00BC4A7D" w:rsidRDefault="006620F9" w:rsidP="00301258">
            <w:pPr>
              <w:spacing w:after="0" w:line="276" w:lineRule="auto"/>
              <w:jc w:val="center"/>
              <w:rPr>
                <w:rFonts w:ascii="Calibri" w:hAnsi="Calibri" w:cs="Calibri"/>
                <w:color w:val="FFFFFF"/>
                <w:sz w:val="22"/>
                <w:szCs w:val="22"/>
                <w:lang w:eastAsia="en-IN"/>
              </w:rPr>
            </w:pPr>
            <w:r w:rsidRPr="00BC4A7D">
              <w:rPr>
                <w:rFonts w:ascii="Calibri" w:hAnsi="Calibri" w:cs="Calibri"/>
                <w:color w:val="FFFFFF"/>
                <w:sz w:val="22"/>
                <w:szCs w:val="22"/>
                <w:lang w:eastAsia="en-IN"/>
              </w:rPr>
              <w:t>FYXX (A)</w:t>
            </w:r>
          </w:p>
        </w:tc>
        <w:tc>
          <w:tcPr>
            <w:tcW w:w="477" w:type="pct"/>
            <w:shd w:val="clear" w:color="auto" w:fill="14324E"/>
            <w:vAlign w:val="center"/>
          </w:tcPr>
          <w:p w14:paraId="3BCB7E17" w14:textId="77777777" w:rsidR="006620F9" w:rsidRPr="00BC4A7D" w:rsidRDefault="006620F9" w:rsidP="00301258">
            <w:pPr>
              <w:spacing w:after="0" w:line="276" w:lineRule="auto"/>
              <w:jc w:val="center"/>
              <w:rPr>
                <w:rFonts w:ascii="Calibri" w:hAnsi="Calibri" w:cs="Calibri"/>
                <w:color w:val="FFFFFF"/>
                <w:sz w:val="22"/>
                <w:szCs w:val="22"/>
                <w:lang w:eastAsia="en-IN"/>
              </w:rPr>
            </w:pPr>
            <w:r w:rsidRPr="00BC4A7D">
              <w:rPr>
                <w:rFonts w:ascii="Calibri" w:hAnsi="Calibri" w:cs="Calibri"/>
                <w:color w:val="FFFFFF"/>
                <w:sz w:val="22"/>
                <w:szCs w:val="22"/>
                <w:lang w:eastAsia="en-IN"/>
              </w:rPr>
              <w:t>FYXX (A)</w:t>
            </w:r>
          </w:p>
        </w:tc>
        <w:tc>
          <w:tcPr>
            <w:tcW w:w="475" w:type="pct"/>
            <w:shd w:val="clear" w:color="auto" w:fill="14324E"/>
            <w:vAlign w:val="center"/>
          </w:tcPr>
          <w:p w14:paraId="08B0FF2B" w14:textId="77777777" w:rsidR="006620F9" w:rsidRPr="00BC4A7D" w:rsidRDefault="006620F9" w:rsidP="00301258">
            <w:pPr>
              <w:spacing w:after="0" w:line="276" w:lineRule="auto"/>
              <w:jc w:val="center"/>
              <w:rPr>
                <w:rFonts w:ascii="Calibri" w:hAnsi="Calibri" w:cs="Calibri"/>
                <w:color w:val="FFFFFF"/>
                <w:sz w:val="22"/>
                <w:szCs w:val="22"/>
                <w:lang w:eastAsia="en-IN"/>
              </w:rPr>
            </w:pPr>
            <w:r w:rsidRPr="00BC4A7D">
              <w:rPr>
                <w:rFonts w:ascii="Calibri" w:hAnsi="Calibri" w:cs="Calibri"/>
                <w:color w:val="FFFFFF"/>
                <w:sz w:val="22"/>
                <w:szCs w:val="22"/>
                <w:lang w:eastAsia="en-IN"/>
              </w:rPr>
              <w:t>FYXX (A)</w:t>
            </w:r>
          </w:p>
        </w:tc>
        <w:tc>
          <w:tcPr>
            <w:tcW w:w="446" w:type="pct"/>
            <w:shd w:val="clear" w:color="auto" w:fill="14324E"/>
            <w:vAlign w:val="center"/>
          </w:tcPr>
          <w:p w14:paraId="0939BAB0" w14:textId="77777777" w:rsidR="006620F9" w:rsidRPr="00BC4A7D" w:rsidRDefault="006620F9" w:rsidP="00301258">
            <w:pPr>
              <w:spacing w:after="0" w:line="276" w:lineRule="auto"/>
              <w:jc w:val="center"/>
              <w:rPr>
                <w:rFonts w:ascii="Calibri" w:hAnsi="Calibri" w:cs="Calibri"/>
                <w:color w:val="FFFFFF"/>
                <w:sz w:val="22"/>
                <w:szCs w:val="22"/>
                <w:lang w:eastAsia="en-IN"/>
              </w:rPr>
            </w:pPr>
            <w:r w:rsidRPr="00BC4A7D">
              <w:rPr>
                <w:rFonts w:ascii="Calibri" w:hAnsi="Calibri" w:cs="Calibri"/>
                <w:color w:val="FFFFFF"/>
                <w:sz w:val="22"/>
                <w:szCs w:val="22"/>
                <w:lang w:eastAsia="en-IN"/>
              </w:rPr>
              <w:t>FYXX (A)</w:t>
            </w:r>
          </w:p>
        </w:tc>
      </w:tr>
      <w:tr w:rsidR="006620F9" w:rsidRPr="00BC4A7D" w14:paraId="5686870A" w14:textId="77777777" w:rsidTr="00301258">
        <w:trPr>
          <w:trHeight w:val="290"/>
        </w:trPr>
        <w:tc>
          <w:tcPr>
            <w:tcW w:w="2149" w:type="pct"/>
            <w:shd w:val="clear" w:color="auto" w:fill="F2F2F2" w:themeFill="background1" w:themeFillShade="F2"/>
            <w:noWrap/>
            <w:vAlign w:val="center"/>
          </w:tcPr>
          <w:p w14:paraId="69581312" w14:textId="77777777" w:rsidR="006620F9" w:rsidRPr="00BC4A7D" w:rsidRDefault="006620F9" w:rsidP="00301258">
            <w:pPr>
              <w:spacing w:after="0" w:line="276" w:lineRule="auto"/>
              <w:rPr>
                <w:rFonts w:ascii="Calibri" w:hAnsi="Calibri" w:cs="Calibri"/>
                <w:color w:val="000000"/>
                <w:sz w:val="22"/>
                <w:szCs w:val="22"/>
                <w:lang w:eastAsia="en-IN"/>
              </w:rPr>
            </w:pPr>
            <w:r w:rsidRPr="00BC4A7D">
              <w:rPr>
                <w:rFonts w:ascii="Calibri" w:hAnsi="Calibri" w:cs="Calibri"/>
                <w:color w:val="000000"/>
                <w:sz w:val="22"/>
                <w:szCs w:val="22"/>
                <w:lang w:eastAsia="en-IN"/>
              </w:rPr>
              <w:t>Track record (no. of years)</w:t>
            </w:r>
          </w:p>
        </w:tc>
        <w:tc>
          <w:tcPr>
            <w:tcW w:w="977" w:type="pct"/>
            <w:gridSpan w:val="2"/>
            <w:shd w:val="clear" w:color="auto" w:fill="F2F2F2" w:themeFill="background1" w:themeFillShade="F2"/>
            <w:noWrap/>
            <w:vAlign w:val="center"/>
          </w:tcPr>
          <w:p w14:paraId="72E097CA"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953" w:type="pct"/>
            <w:gridSpan w:val="2"/>
            <w:shd w:val="clear" w:color="auto" w:fill="F2F2F2" w:themeFill="background1" w:themeFillShade="F2"/>
            <w:vAlign w:val="center"/>
          </w:tcPr>
          <w:p w14:paraId="2D2C230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921" w:type="pct"/>
            <w:gridSpan w:val="2"/>
            <w:shd w:val="clear" w:color="auto" w:fill="F2F2F2" w:themeFill="background1" w:themeFillShade="F2"/>
            <w:vAlign w:val="center"/>
          </w:tcPr>
          <w:p w14:paraId="1149C7E6"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2E148A7F" w14:textId="77777777" w:rsidTr="00301258">
        <w:trPr>
          <w:trHeight w:val="290"/>
        </w:trPr>
        <w:tc>
          <w:tcPr>
            <w:tcW w:w="2149" w:type="pct"/>
            <w:shd w:val="clear" w:color="auto" w:fill="F2F2F2" w:themeFill="background1" w:themeFillShade="F2"/>
            <w:noWrap/>
            <w:vAlign w:val="center"/>
          </w:tcPr>
          <w:p w14:paraId="01F7653A" w14:textId="77777777" w:rsidR="006620F9" w:rsidRPr="00BC4A7D" w:rsidRDefault="006620F9" w:rsidP="00301258">
            <w:pPr>
              <w:spacing w:after="0" w:line="276" w:lineRule="auto"/>
              <w:rPr>
                <w:rFonts w:ascii="Calibri" w:hAnsi="Calibri" w:cs="Calibri"/>
                <w:color w:val="000000"/>
                <w:sz w:val="22"/>
                <w:szCs w:val="22"/>
                <w:lang w:eastAsia="en-IN"/>
              </w:rPr>
            </w:pPr>
            <w:r w:rsidRPr="00BC4A7D">
              <w:rPr>
                <w:rFonts w:ascii="Calibri" w:hAnsi="Calibri" w:cs="Calibri"/>
                <w:color w:val="000000"/>
                <w:sz w:val="22"/>
                <w:szCs w:val="22"/>
                <w:lang w:eastAsia="en-IN"/>
              </w:rPr>
              <w:t>(% Share of Domestic: Export)</w:t>
            </w:r>
          </w:p>
        </w:tc>
        <w:tc>
          <w:tcPr>
            <w:tcW w:w="977" w:type="pct"/>
            <w:gridSpan w:val="2"/>
            <w:shd w:val="clear" w:color="auto" w:fill="F2F2F2" w:themeFill="background1" w:themeFillShade="F2"/>
            <w:noWrap/>
            <w:vAlign w:val="center"/>
          </w:tcPr>
          <w:p w14:paraId="0AF30657"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953" w:type="pct"/>
            <w:gridSpan w:val="2"/>
            <w:shd w:val="clear" w:color="auto" w:fill="F2F2F2" w:themeFill="background1" w:themeFillShade="F2"/>
            <w:noWrap/>
            <w:vAlign w:val="center"/>
          </w:tcPr>
          <w:p w14:paraId="2846E7CA"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921" w:type="pct"/>
            <w:gridSpan w:val="2"/>
            <w:shd w:val="clear" w:color="auto" w:fill="F2F2F2" w:themeFill="background1" w:themeFillShade="F2"/>
            <w:noWrap/>
            <w:vAlign w:val="center"/>
          </w:tcPr>
          <w:p w14:paraId="4336F2FC"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0A46E909" w14:textId="77777777" w:rsidTr="00301258">
        <w:trPr>
          <w:trHeight w:val="290"/>
        </w:trPr>
        <w:tc>
          <w:tcPr>
            <w:tcW w:w="2149" w:type="pct"/>
            <w:noWrap/>
            <w:vAlign w:val="center"/>
          </w:tcPr>
          <w:p w14:paraId="6511FD4E" w14:textId="77777777" w:rsidR="006620F9" w:rsidRPr="00BC4A7D" w:rsidRDefault="006620F9" w:rsidP="00301258">
            <w:pPr>
              <w:spacing w:after="0" w:line="276" w:lineRule="auto"/>
              <w:rPr>
                <w:rFonts w:ascii="Calibri" w:hAnsi="Calibri" w:cs="Calibri"/>
                <w:b/>
                <w:bCs/>
                <w:color w:val="000000"/>
                <w:sz w:val="22"/>
                <w:szCs w:val="22"/>
                <w:u w:val="single"/>
                <w:lang w:eastAsia="en-IN"/>
              </w:rPr>
            </w:pPr>
            <w:r w:rsidRPr="00BC4A7D">
              <w:rPr>
                <w:rFonts w:ascii="Calibri" w:hAnsi="Calibri" w:cs="Calibri"/>
                <w:b/>
                <w:bCs/>
                <w:color w:val="000000"/>
                <w:sz w:val="22"/>
                <w:szCs w:val="22"/>
                <w:u w:val="single"/>
                <w:lang w:eastAsia="en-IN"/>
              </w:rPr>
              <w:t>Working Result</w:t>
            </w:r>
          </w:p>
        </w:tc>
        <w:tc>
          <w:tcPr>
            <w:tcW w:w="501" w:type="pct"/>
            <w:noWrap/>
            <w:vAlign w:val="center"/>
          </w:tcPr>
          <w:p w14:paraId="7E2F8B00"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00F46DE6"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3C28BD70"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01F843F7"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noWrap/>
            <w:vAlign w:val="center"/>
          </w:tcPr>
          <w:p w14:paraId="2C54043E"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2E338A21"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00CBC3B2" w14:textId="77777777" w:rsidTr="00301258">
        <w:trPr>
          <w:trHeight w:val="290"/>
        </w:trPr>
        <w:tc>
          <w:tcPr>
            <w:tcW w:w="2149" w:type="pct"/>
            <w:noWrap/>
            <w:vAlign w:val="center"/>
          </w:tcPr>
          <w:p w14:paraId="5D66B7F6"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TOI</w:t>
            </w:r>
          </w:p>
        </w:tc>
        <w:tc>
          <w:tcPr>
            <w:tcW w:w="501" w:type="pct"/>
            <w:noWrap/>
            <w:vAlign w:val="center"/>
          </w:tcPr>
          <w:p w14:paraId="48AC5353"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160573C4"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6A36ED28"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58351842"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07F07811"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2F3AE0B8"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41410081" w14:textId="77777777" w:rsidTr="00301258">
        <w:trPr>
          <w:trHeight w:val="290"/>
        </w:trPr>
        <w:tc>
          <w:tcPr>
            <w:tcW w:w="2149" w:type="pct"/>
            <w:noWrap/>
            <w:vAlign w:val="center"/>
          </w:tcPr>
          <w:p w14:paraId="241F36C4"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PBILDT</w:t>
            </w:r>
          </w:p>
        </w:tc>
        <w:tc>
          <w:tcPr>
            <w:tcW w:w="501" w:type="pct"/>
            <w:noWrap/>
            <w:vAlign w:val="center"/>
          </w:tcPr>
          <w:p w14:paraId="5C84D265"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6E88662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01C51A68"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0192A8AE"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725DC4B9"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1250CFC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64C69A4C" w14:textId="77777777" w:rsidTr="00301258">
        <w:trPr>
          <w:trHeight w:val="290"/>
        </w:trPr>
        <w:tc>
          <w:tcPr>
            <w:tcW w:w="2149" w:type="pct"/>
            <w:noWrap/>
            <w:vAlign w:val="center"/>
          </w:tcPr>
          <w:p w14:paraId="75BD3990"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PAT</w:t>
            </w:r>
          </w:p>
        </w:tc>
        <w:tc>
          <w:tcPr>
            <w:tcW w:w="501" w:type="pct"/>
            <w:noWrap/>
            <w:vAlign w:val="center"/>
          </w:tcPr>
          <w:p w14:paraId="77564E4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4507166C"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3BF41277"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1D7521EB"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31A3012C"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5570D5CA"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642DC1C9" w14:textId="77777777" w:rsidTr="00301258">
        <w:trPr>
          <w:trHeight w:val="290"/>
        </w:trPr>
        <w:tc>
          <w:tcPr>
            <w:tcW w:w="2149" w:type="pct"/>
            <w:noWrap/>
            <w:vAlign w:val="center"/>
          </w:tcPr>
          <w:p w14:paraId="321A2F60"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GCA</w:t>
            </w:r>
          </w:p>
        </w:tc>
        <w:tc>
          <w:tcPr>
            <w:tcW w:w="501" w:type="pct"/>
            <w:noWrap/>
            <w:vAlign w:val="center"/>
          </w:tcPr>
          <w:p w14:paraId="31984094"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38F24B47"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423EB0A5"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7A0B7936"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25361391"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26995A66"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1498B9BE" w14:textId="77777777" w:rsidTr="00301258">
        <w:trPr>
          <w:trHeight w:val="290"/>
        </w:trPr>
        <w:tc>
          <w:tcPr>
            <w:tcW w:w="2149" w:type="pct"/>
            <w:noWrap/>
            <w:vAlign w:val="center"/>
          </w:tcPr>
          <w:p w14:paraId="4A7027D7"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b/>
                <w:bCs/>
                <w:color w:val="000000"/>
                <w:sz w:val="22"/>
                <w:szCs w:val="22"/>
                <w:u w:val="single"/>
                <w:lang w:eastAsia="en-IN"/>
              </w:rPr>
              <w:t>Financial Position</w:t>
            </w:r>
          </w:p>
        </w:tc>
        <w:tc>
          <w:tcPr>
            <w:tcW w:w="501" w:type="pct"/>
            <w:noWrap/>
            <w:vAlign w:val="center"/>
          </w:tcPr>
          <w:p w14:paraId="4BB54B8E"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0520685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4750B990"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7EEB93DD"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2E947B39"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11480FF4"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5CB8A937" w14:textId="77777777" w:rsidTr="00301258">
        <w:trPr>
          <w:trHeight w:val="290"/>
        </w:trPr>
        <w:tc>
          <w:tcPr>
            <w:tcW w:w="2149" w:type="pct"/>
            <w:noWrap/>
            <w:vAlign w:val="center"/>
          </w:tcPr>
          <w:p w14:paraId="421A670B"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T. Net Worth</w:t>
            </w:r>
          </w:p>
        </w:tc>
        <w:tc>
          <w:tcPr>
            <w:tcW w:w="501" w:type="pct"/>
            <w:noWrap/>
            <w:vAlign w:val="center"/>
          </w:tcPr>
          <w:p w14:paraId="09EFF39B"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55613648"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0D6C521C"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0F96A982"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21F18F95"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4B1E192D"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790B0637" w14:textId="77777777" w:rsidTr="00301258">
        <w:trPr>
          <w:trHeight w:val="290"/>
        </w:trPr>
        <w:tc>
          <w:tcPr>
            <w:tcW w:w="2149" w:type="pct"/>
            <w:noWrap/>
            <w:vAlign w:val="center"/>
          </w:tcPr>
          <w:p w14:paraId="334082F7"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Total Debt</w:t>
            </w:r>
          </w:p>
        </w:tc>
        <w:tc>
          <w:tcPr>
            <w:tcW w:w="501" w:type="pct"/>
            <w:noWrap/>
            <w:vAlign w:val="center"/>
          </w:tcPr>
          <w:p w14:paraId="4CED0B5B"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3CD982CB"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7F7B6C53"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3CF7B067"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053729D3"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304C454A"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03AB4DF4" w14:textId="77777777" w:rsidTr="00301258">
        <w:trPr>
          <w:trHeight w:val="290"/>
        </w:trPr>
        <w:tc>
          <w:tcPr>
            <w:tcW w:w="2149" w:type="pct"/>
            <w:noWrap/>
            <w:vAlign w:val="center"/>
          </w:tcPr>
          <w:p w14:paraId="36FA601F"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Cash and liquid investment</w:t>
            </w:r>
          </w:p>
        </w:tc>
        <w:tc>
          <w:tcPr>
            <w:tcW w:w="501" w:type="pct"/>
            <w:noWrap/>
            <w:vAlign w:val="center"/>
          </w:tcPr>
          <w:p w14:paraId="3E464DB8"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2A20581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35E173A8"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251EB811"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26883B52"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535875C8"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288A0242" w14:textId="77777777" w:rsidTr="00301258">
        <w:trPr>
          <w:trHeight w:val="290"/>
        </w:trPr>
        <w:tc>
          <w:tcPr>
            <w:tcW w:w="2149" w:type="pct"/>
            <w:noWrap/>
            <w:vAlign w:val="center"/>
          </w:tcPr>
          <w:p w14:paraId="5DDA4A61" w14:textId="77777777" w:rsidR="006620F9" w:rsidRPr="00BC4A7D" w:rsidRDefault="006620F9" w:rsidP="00301258">
            <w:pPr>
              <w:spacing w:after="0" w:line="276" w:lineRule="auto"/>
              <w:rPr>
                <w:rFonts w:ascii="Calibri" w:hAnsi="Calibri" w:cs="Calibri"/>
                <w:sz w:val="22"/>
                <w:szCs w:val="22"/>
              </w:rPr>
            </w:pPr>
            <w:r w:rsidRPr="00BC4A7D">
              <w:rPr>
                <w:rFonts w:ascii="Calibri" w:hAnsi="Calibri" w:cs="Calibri"/>
                <w:b/>
                <w:bCs/>
                <w:color w:val="000000"/>
                <w:sz w:val="22"/>
                <w:szCs w:val="22"/>
                <w:u w:val="single"/>
                <w:lang w:eastAsia="en-IN"/>
              </w:rPr>
              <w:t>Key Ratios</w:t>
            </w:r>
          </w:p>
        </w:tc>
        <w:tc>
          <w:tcPr>
            <w:tcW w:w="501" w:type="pct"/>
            <w:noWrap/>
            <w:vAlign w:val="center"/>
          </w:tcPr>
          <w:p w14:paraId="1A6442A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135EE614"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3AAD5114"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260C2E81"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3C60D438"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69BA3B83"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60377750" w14:textId="77777777" w:rsidTr="00301258">
        <w:trPr>
          <w:trHeight w:val="290"/>
        </w:trPr>
        <w:tc>
          <w:tcPr>
            <w:tcW w:w="2149" w:type="pct"/>
            <w:noWrap/>
            <w:vAlign w:val="center"/>
          </w:tcPr>
          <w:p w14:paraId="51856682"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Gross Margin</w:t>
            </w:r>
          </w:p>
        </w:tc>
        <w:tc>
          <w:tcPr>
            <w:tcW w:w="501" w:type="pct"/>
            <w:noWrap/>
            <w:vAlign w:val="center"/>
          </w:tcPr>
          <w:p w14:paraId="05BA5C7A"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597A603A"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46CA7BD8"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60FDE116"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06B0FE1C"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4F1127FA"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3E3CC02C" w14:textId="77777777" w:rsidTr="00301258">
        <w:trPr>
          <w:trHeight w:val="290"/>
        </w:trPr>
        <w:tc>
          <w:tcPr>
            <w:tcW w:w="2149" w:type="pct"/>
            <w:noWrap/>
            <w:vAlign w:val="center"/>
          </w:tcPr>
          <w:p w14:paraId="4AE91B91"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PBILDT Margin</w:t>
            </w:r>
          </w:p>
        </w:tc>
        <w:tc>
          <w:tcPr>
            <w:tcW w:w="501" w:type="pct"/>
            <w:noWrap/>
            <w:vAlign w:val="center"/>
          </w:tcPr>
          <w:p w14:paraId="6BD36BE8"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28DF8224"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2190776C"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3E4223A1"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0A5DB693"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4831EC22"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1D9A6900" w14:textId="77777777" w:rsidTr="00301258">
        <w:trPr>
          <w:trHeight w:val="290"/>
        </w:trPr>
        <w:tc>
          <w:tcPr>
            <w:tcW w:w="2149" w:type="pct"/>
            <w:noWrap/>
            <w:vAlign w:val="center"/>
          </w:tcPr>
          <w:p w14:paraId="3BA5406F"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PAT Margin</w:t>
            </w:r>
          </w:p>
        </w:tc>
        <w:tc>
          <w:tcPr>
            <w:tcW w:w="501" w:type="pct"/>
            <w:noWrap/>
            <w:vAlign w:val="center"/>
          </w:tcPr>
          <w:p w14:paraId="4DA5C41B"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6B611B38"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075E2444"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41A1EDFD"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7C33DFF8"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6D241DDC"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537F9B92" w14:textId="77777777" w:rsidTr="00301258">
        <w:trPr>
          <w:trHeight w:val="290"/>
        </w:trPr>
        <w:tc>
          <w:tcPr>
            <w:tcW w:w="2149" w:type="pct"/>
            <w:noWrap/>
            <w:vAlign w:val="center"/>
          </w:tcPr>
          <w:p w14:paraId="47BAE404"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Operating ROCE</w:t>
            </w:r>
          </w:p>
        </w:tc>
        <w:tc>
          <w:tcPr>
            <w:tcW w:w="501" w:type="pct"/>
            <w:noWrap/>
            <w:vAlign w:val="center"/>
          </w:tcPr>
          <w:p w14:paraId="67CA3E13"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54BC49D3"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56690535"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15F9AF21"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26C0358B"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36D2E3F2"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5C8179CF" w14:textId="77777777" w:rsidTr="00301258">
        <w:trPr>
          <w:trHeight w:val="290"/>
        </w:trPr>
        <w:tc>
          <w:tcPr>
            <w:tcW w:w="2149" w:type="pct"/>
            <w:noWrap/>
            <w:vAlign w:val="center"/>
          </w:tcPr>
          <w:p w14:paraId="61801604"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ROCE (Total)</w:t>
            </w:r>
          </w:p>
        </w:tc>
        <w:tc>
          <w:tcPr>
            <w:tcW w:w="501" w:type="pct"/>
            <w:noWrap/>
            <w:vAlign w:val="center"/>
          </w:tcPr>
          <w:p w14:paraId="09D97977"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77156DD2"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0C22F5D9"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343E3051"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50D06CE4"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66EE3C05"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06311BAA" w14:textId="77777777" w:rsidTr="00301258">
        <w:trPr>
          <w:trHeight w:val="290"/>
        </w:trPr>
        <w:tc>
          <w:tcPr>
            <w:tcW w:w="2149" w:type="pct"/>
            <w:noWrap/>
            <w:vAlign w:val="center"/>
          </w:tcPr>
          <w:p w14:paraId="6E2AECE9" w14:textId="77777777" w:rsidR="006620F9" w:rsidRPr="00BC4A7D" w:rsidRDefault="006620F9" w:rsidP="00301258">
            <w:pPr>
              <w:spacing w:after="0" w:line="276" w:lineRule="auto"/>
              <w:rPr>
                <w:rFonts w:ascii="Calibri" w:hAnsi="Calibri" w:cs="Calibri"/>
                <w:sz w:val="22"/>
                <w:szCs w:val="22"/>
              </w:rPr>
            </w:pPr>
            <w:r w:rsidRPr="00BC4A7D">
              <w:rPr>
                <w:rFonts w:ascii="Calibri" w:hAnsi="Calibri" w:cs="Calibri"/>
                <w:color w:val="000000"/>
                <w:sz w:val="22"/>
                <w:szCs w:val="22"/>
                <w:lang w:eastAsia="en-IN"/>
              </w:rPr>
              <w:t>Fixed Assets Turnover Ratio</w:t>
            </w:r>
          </w:p>
        </w:tc>
        <w:tc>
          <w:tcPr>
            <w:tcW w:w="501" w:type="pct"/>
            <w:noWrap/>
            <w:vAlign w:val="center"/>
          </w:tcPr>
          <w:p w14:paraId="7FCFAA5D"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5CC7BE93"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75E6F2ED"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38027305"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510369A5"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0AF8CF30"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279A005A" w14:textId="77777777" w:rsidTr="00301258">
        <w:trPr>
          <w:trHeight w:val="290"/>
        </w:trPr>
        <w:tc>
          <w:tcPr>
            <w:tcW w:w="2149" w:type="pct"/>
            <w:noWrap/>
            <w:vAlign w:val="center"/>
          </w:tcPr>
          <w:p w14:paraId="24FEF737" w14:textId="77777777" w:rsidR="006620F9" w:rsidRPr="00BC4A7D" w:rsidRDefault="006620F9" w:rsidP="00301258">
            <w:pPr>
              <w:spacing w:after="0" w:line="276" w:lineRule="auto"/>
              <w:rPr>
                <w:rFonts w:ascii="Calibri" w:hAnsi="Calibri" w:cs="Calibri"/>
                <w:sz w:val="22"/>
                <w:szCs w:val="22"/>
              </w:rPr>
            </w:pPr>
            <w:r w:rsidRPr="00BC4A7D">
              <w:rPr>
                <w:rFonts w:ascii="Calibri" w:hAnsi="Calibri" w:cs="Calibri"/>
                <w:color w:val="000000"/>
                <w:sz w:val="22"/>
                <w:szCs w:val="22"/>
                <w:lang w:eastAsia="en-IN"/>
              </w:rPr>
              <w:t>Overall Gearing Ratio</w:t>
            </w:r>
          </w:p>
        </w:tc>
        <w:tc>
          <w:tcPr>
            <w:tcW w:w="501" w:type="pct"/>
            <w:noWrap/>
            <w:vAlign w:val="center"/>
          </w:tcPr>
          <w:p w14:paraId="645EC422"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22972D50"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1CB20B30"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756401F5"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18AC05D3"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1A681FD5"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78CF8F46" w14:textId="77777777" w:rsidTr="00301258">
        <w:trPr>
          <w:trHeight w:val="290"/>
        </w:trPr>
        <w:tc>
          <w:tcPr>
            <w:tcW w:w="2149" w:type="pct"/>
            <w:noWrap/>
            <w:vAlign w:val="center"/>
          </w:tcPr>
          <w:p w14:paraId="5A0C4B98" w14:textId="77777777" w:rsidR="006620F9" w:rsidRPr="00BC4A7D" w:rsidRDefault="006620F9" w:rsidP="00301258">
            <w:pPr>
              <w:spacing w:after="0" w:line="276" w:lineRule="auto"/>
              <w:rPr>
                <w:rFonts w:ascii="Calibri" w:hAnsi="Calibri" w:cs="Calibri"/>
                <w:sz w:val="22"/>
                <w:szCs w:val="22"/>
              </w:rPr>
            </w:pPr>
            <w:r w:rsidRPr="00BC4A7D">
              <w:rPr>
                <w:rFonts w:ascii="Calibri" w:hAnsi="Calibri" w:cs="Calibri"/>
                <w:color w:val="000000"/>
                <w:sz w:val="22"/>
                <w:szCs w:val="22"/>
                <w:lang w:eastAsia="en-IN"/>
              </w:rPr>
              <w:t>Total Debt/ GCA</w:t>
            </w:r>
          </w:p>
        </w:tc>
        <w:tc>
          <w:tcPr>
            <w:tcW w:w="501" w:type="pct"/>
            <w:noWrap/>
            <w:vAlign w:val="center"/>
          </w:tcPr>
          <w:p w14:paraId="24BCEA53"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7E763F66"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196B36AD"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411D3FD2"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1A26453E"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493B08DB"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561CA2F0" w14:textId="77777777" w:rsidTr="00301258">
        <w:trPr>
          <w:trHeight w:val="290"/>
        </w:trPr>
        <w:tc>
          <w:tcPr>
            <w:tcW w:w="2149" w:type="pct"/>
            <w:noWrap/>
            <w:vAlign w:val="center"/>
          </w:tcPr>
          <w:p w14:paraId="4DB868D7" w14:textId="77777777" w:rsidR="006620F9" w:rsidRPr="00BC4A7D" w:rsidRDefault="006620F9" w:rsidP="00301258">
            <w:pPr>
              <w:spacing w:after="0" w:line="276" w:lineRule="auto"/>
              <w:rPr>
                <w:rFonts w:ascii="Calibri" w:hAnsi="Calibri" w:cs="Calibri"/>
                <w:sz w:val="22"/>
                <w:szCs w:val="22"/>
              </w:rPr>
            </w:pPr>
            <w:r w:rsidRPr="00BC4A7D">
              <w:rPr>
                <w:rFonts w:ascii="Calibri" w:hAnsi="Calibri" w:cs="Calibri"/>
                <w:color w:val="000000"/>
                <w:sz w:val="22"/>
                <w:szCs w:val="22"/>
                <w:lang w:eastAsia="en-IN"/>
              </w:rPr>
              <w:t>Total Debt/ PBILDT</w:t>
            </w:r>
          </w:p>
        </w:tc>
        <w:tc>
          <w:tcPr>
            <w:tcW w:w="501" w:type="pct"/>
            <w:noWrap/>
            <w:vAlign w:val="center"/>
          </w:tcPr>
          <w:p w14:paraId="369AD60D"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6D12714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7791D390"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306E42DC"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1107BC07"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70C524AB"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313F0A7E" w14:textId="77777777" w:rsidTr="00301258">
        <w:trPr>
          <w:trHeight w:val="290"/>
        </w:trPr>
        <w:tc>
          <w:tcPr>
            <w:tcW w:w="2149" w:type="pct"/>
            <w:noWrap/>
            <w:vAlign w:val="center"/>
          </w:tcPr>
          <w:p w14:paraId="23A3C3E8"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PBILDT Interest Coverage</w:t>
            </w:r>
          </w:p>
        </w:tc>
        <w:tc>
          <w:tcPr>
            <w:tcW w:w="501" w:type="pct"/>
            <w:noWrap/>
            <w:vAlign w:val="center"/>
          </w:tcPr>
          <w:p w14:paraId="5C9F5247"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67245411"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77BA0E0D"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37BA0EEC"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77DB337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2F537F15"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3B6D7297" w14:textId="77777777" w:rsidTr="00301258">
        <w:trPr>
          <w:trHeight w:val="290"/>
        </w:trPr>
        <w:tc>
          <w:tcPr>
            <w:tcW w:w="2149" w:type="pct"/>
            <w:noWrap/>
            <w:vAlign w:val="center"/>
          </w:tcPr>
          <w:p w14:paraId="5A8250A6"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Current Ratio</w:t>
            </w:r>
          </w:p>
        </w:tc>
        <w:tc>
          <w:tcPr>
            <w:tcW w:w="501" w:type="pct"/>
            <w:noWrap/>
            <w:vAlign w:val="center"/>
          </w:tcPr>
          <w:p w14:paraId="545CD814"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08DA6710"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3DB08497"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37DB5C0A"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7566B489"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0028E1DC"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4CBBB161" w14:textId="77777777" w:rsidTr="00301258">
        <w:trPr>
          <w:trHeight w:val="290"/>
        </w:trPr>
        <w:tc>
          <w:tcPr>
            <w:tcW w:w="2149" w:type="pct"/>
            <w:noWrap/>
            <w:vAlign w:val="center"/>
          </w:tcPr>
          <w:p w14:paraId="70D1D123"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Average Inventory Period (days)</w:t>
            </w:r>
          </w:p>
        </w:tc>
        <w:tc>
          <w:tcPr>
            <w:tcW w:w="501" w:type="pct"/>
            <w:noWrap/>
            <w:vAlign w:val="center"/>
          </w:tcPr>
          <w:p w14:paraId="3C51227A"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0FA4786B"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33AC4909"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737A9F87"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42470643"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39C81AD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1E45CCB1" w14:textId="77777777" w:rsidTr="00301258">
        <w:trPr>
          <w:trHeight w:val="290"/>
        </w:trPr>
        <w:tc>
          <w:tcPr>
            <w:tcW w:w="2149" w:type="pct"/>
            <w:noWrap/>
            <w:vAlign w:val="center"/>
          </w:tcPr>
          <w:p w14:paraId="5790C44F"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Average Collection Period (days)</w:t>
            </w:r>
          </w:p>
        </w:tc>
        <w:tc>
          <w:tcPr>
            <w:tcW w:w="501" w:type="pct"/>
            <w:noWrap/>
            <w:vAlign w:val="center"/>
          </w:tcPr>
          <w:p w14:paraId="67C7DE04"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799D3F0E"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2088E2BD"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3E6F40CE"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4D15F800"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5ED7F7A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5768E58D" w14:textId="77777777" w:rsidTr="00301258">
        <w:trPr>
          <w:trHeight w:val="290"/>
        </w:trPr>
        <w:tc>
          <w:tcPr>
            <w:tcW w:w="2149" w:type="pct"/>
            <w:noWrap/>
            <w:vAlign w:val="center"/>
          </w:tcPr>
          <w:p w14:paraId="76CA6D27"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Average Creditors Period (days)</w:t>
            </w:r>
          </w:p>
        </w:tc>
        <w:tc>
          <w:tcPr>
            <w:tcW w:w="501" w:type="pct"/>
            <w:noWrap/>
            <w:vAlign w:val="center"/>
          </w:tcPr>
          <w:p w14:paraId="4ECA5C9D"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444FDF28"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4730DF7E"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38FAB612"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0527AD74"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5E35F79B"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4BA12C2C" w14:textId="77777777" w:rsidTr="00301258">
        <w:trPr>
          <w:trHeight w:val="290"/>
        </w:trPr>
        <w:tc>
          <w:tcPr>
            <w:tcW w:w="2149" w:type="pct"/>
            <w:noWrap/>
            <w:vAlign w:val="center"/>
          </w:tcPr>
          <w:p w14:paraId="6E3B2FCE"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Working Capital Cycle (days)</w:t>
            </w:r>
          </w:p>
        </w:tc>
        <w:tc>
          <w:tcPr>
            <w:tcW w:w="501" w:type="pct"/>
            <w:noWrap/>
            <w:vAlign w:val="center"/>
          </w:tcPr>
          <w:p w14:paraId="6FA5ED04"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4B82A3F8"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6DD94220"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42CAA815"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739EFB2D"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3516ED7A"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r w:rsidR="006620F9" w:rsidRPr="00BC4A7D" w14:paraId="432054E3" w14:textId="77777777" w:rsidTr="00301258">
        <w:trPr>
          <w:trHeight w:val="290"/>
        </w:trPr>
        <w:tc>
          <w:tcPr>
            <w:tcW w:w="2149" w:type="pct"/>
            <w:noWrap/>
            <w:vAlign w:val="center"/>
          </w:tcPr>
          <w:p w14:paraId="01287F70"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Market Cap as on latest date (₹ crore)</w:t>
            </w:r>
          </w:p>
        </w:tc>
        <w:tc>
          <w:tcPr>
            <w:tcW w:w="501" w:type="pct"/>
            <w:noWrap/>
            <w:vAlign w:val="center"/>
          </w:tcPr>
          <w:p w14:paraId="09AD8AF0"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vAlign w:val="center"/>
          </w:tcPr>
          <w:p w14:paraId="61B7C2D9"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6" w:type="pct"/>
            <w:noWrap/>
            <w:vAlign w:val="center"/>
          </w:tcPr>
          <w:p w14:paraId="61BAE3DF"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7" w:type="pct"/>
            <w:vAlign w:val="center"/>
          </w:tcPr>
          <w:p w14:paraId="59C4CCDC"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75" w:type="pct"/>
            <w:vAlign w:val="center"/>
          </w:tcPr>
          <w:p w14:paraId="6DF3EE82"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c>
          <w:tcPr>
            <w:tcW w:w="446" w:type="pct"/>
            <w:vAlign w:val="center"/>
          </w:tcPr>
          <w:p w14:paraId="4211E238" w14:textId="77777777" w:rsidR="006620F9" w:rsidRPr="00BC4A7D" w:rsidRDefault="006620F9" w:rsidP="00301258">
            <w:pPr>
              <w:spacing w:after="0" w:line="276" w:lineRule="auto"/>
              <w:jc w:val="center"/>
              <w:rPr>
                <w:rFonts w:ascii="Calibri" w:hAnsi="Calibri" w:cs="Calibri"/>
                <w:b/>
                <w:bCs/>
                <w:color w:val="000000"/>
                <w:sz w:val="22"/>
                <w:szCs w:val="22"/>
                <w:lang w:eastAsia="en-IN"/>
              </w:rPr>
            </w:pPr>
          </w:p>
        </w:tc>
      </w:tr>
    </w:tbl>
    <w:p w14:paraId="4A655A70" w14:textId="77777777" w:rsidR="006620F9" w:rsidRPr="00BC4A7D" w:rsidRDefault="006620F9" w:rsidP="006620F9">
      <w:pPr>
        <w:spacing w:after="0" w:line="276" w:lineRule="auto"/>
        <w:rPr>
          <w:rFonts w:ascii="Calibri" w:hAnsi="Calibri" w:cs="Calibri"/>
          <w:sz w:val="22"/>
          <w:szCs w:val="22"/>
        </w:rPr>
      </w:pPr>
      <w:bookmarkStart w:id="273" w:name="_Peer_name"/>
      <w:bookmarkEnd w:id="273"/>
    </w:p>
    <w:p w14:paraId="2D4B4997" w14:textId="77777777" w:rsidR="006620F9" w:rsidRPr="00BC4A7D" w:rsidRDefault="006620F9" w:rsidP="006620F9">
      <w:pPr>
        <w:spacing w:after="0" w:line="276" w:lineRule="auto"/>
        <w:rPr>
          <w:rFonts w:ascii="Calibri" w:hAnsi="Calibri" w:cs="Calibri"/>
          <w:sz w:val="22"/>
          <w:szCs w:val="22"/>
        </w:rPr>
      </w:pPr>
      <w:r w:rsidRPr="00BC4A7D">
        <w:rPr>
          <w:rFonts w:ascii="Calibri" w:hAnsi="Calibri" w:cs="Calibri"/>
          <w:sz w:val="22"/>
          <w:szCs w:val="22"/>
        </w:rPr>
        <w:t>Comments:</w:t>
      </w:r>
    </w:p>
    <w:p w14:paraId="3C52E399" w14:textId="77777777" w:rsidR="006620F9" w:rsidRPr="00BC4A7D" w:rsidRDefault="006620F9" w:rsidP="006620F9">
      <w:pPr>
        <w:pStyle w:val="ListParagraph"/>
        <w:numPr>
          <w:ilvl w:val="0"/>
          <w:numId w:val="16"/>
        </w:numPr>
        <w:spacing w:after="0" w:line="276" w:lineRule="auto"/>
        <w:contextualSpacing w:val="0"/>
        <w:jc w:val="both"/>
        <w:rPr>
          <w:rFonts w:ascii="Calibri" w:hAnsi="Calibri" w:cs="Calibri"/>
          <w:b/>
          <w:bCs/>
          <w:sz w:val="22"/>
          <w:szCs w:val="22"/>
        </w:rPr>
      </w:pPr>
    </w:p>
    <w:p w14:paraId="52F231D5" w14:textId="77777777" w:rsidR="006620F9" w:rsidRPr="00BC4A7D" w:rsidRDefault="006620F9" w:rsidP="006620F9">
      <w:pPr>
        <w:pStyle w:val="ListParagraph"/>
        <w:numPr>
          <w:ilvl w:val="0"/>
          <w:numId w:val="16"/>
        </w:numPr>
        <w:spacing w:after="0" w:line="276" w:lineRule="auto"/>
        <w:contextualSpacing w:val="0"/>
        <w:jc w:val="both"/>
        <w:rPr>
          <w:rFonts w:ascii="Calibri" w:hAnsi="Calibri" w:cs="Calibri"/>
          <w:b/>
          <w:bCs/>
          <w:sz w:val="22"/>
          <w:szCs w:val="22"/>
        </w:rPr>
      </w:pPr>
      <w:r w:rsidRPr="00BC4A7D">
        <w:rPr>
          <w:rFonts w:ascii="Calibri" w:hAnsi="Calibri" w:cs="Calibri"/>
          <w:b/>
          <w:bCs/>
          <w:sz w:val="22"/>
          <w:szCs w:val="22"/>
        </w:rPr>
        <w:t xml:space="preserve">This data is good </w:t>
      </w:r>
    </w:p>
    <w:p w14:paraId="306E9CA2" w14:textId="77777777" w:rsidR="006620F9" w:rsidRPr="00BC4A7D" w:rsidRDefault="006620F9" w:rsidP="006620F9">
      <w:pPr>
        <w:pStyle w:val="ListParagraph"/>
        <w:numPr>
          <w:ilvl w:val="0"/>
          <w:numId w:val="16"/>
        </w:numPr>
        <w:spacing w:after="0" w:line="276" w:lineRule="auto"/>
        <w:contextualSpacing w:val="0"/>
        <w:jc w:val="both"/>
        <w:rPr>
          <w:rFonts w:ascii="Calibri" w:hAnsi="Calibri" w:cs="Calibri"/>
          <w:b/>
          <w:bCs/>
          <w:sz w:val="22"/>
          <w:szCs w:val="22"/>
        </w:rPr>
      </w:pPr>
    </w:p>
    <w:p w14:paraId="1E7BCE0B" w14:textId="77777777" w:rsidR="006620F9" w:rsidRPr="00BC4A7D" w:rsidRDefault="006620F9" w:rsidP="006620F9">
      <w:pPr>
        <w:spacing w:after="0" w:line="276" w:lineRule="auto"/>
        <w:rPr>
          <w:rFonts w:ascii="Calibri" w:hAnsi="Calibri" w:cs="Calibri"/>
          <w:sz w:val="22"/>
          <w:szCs w:val="22"/>
        </w:rPr>
      </w:pPr>
    </w:p>
    <w:p w14:paraId="0E9C31A6" w14:textId="77777777" w:rsidR="006620F9" w:rsidRPr="00BC4A7D" w:rsidRDefault="006620F9" w:rsidP="006620F9">
      <w:pPr>
        <w:pStyle w:val="textfamily"/>
        <w:tabs>
          <w:tab w:val="left" w:pos="851"/>
        </w:tabs>
        <w:spacing w:line="276" w:lineRule="auto"/>
        <w:outlineLvl w:val="1"/>
        <w:rPr>
          <w:rFonts w:ascii="Calibri" w:hAnsi="Calibri" w:cs="Calibri"/>
          <w:sz w:val="22"/>
          <w:szCs w:val="22"/>
        </w:rPr>
        <w:sectPr w:rsidR="006620F9" w:rsidRPr="00BC4A7D" w:rsidSect="006620F9">
          <w:pgSz w:w="11906" w:h="16838" w:code="9"/>
          <w:pgMar w:top="851" w:right="737" w:bottom="851" w:left="737" w:header="170" w:footer="420" w:gutter="0"/>
          <w:cols w:space="720"/>
          <w:docGrid w:linePitch="360"/>
        </w:sectPr>
      </w:pPr>
      <w:r w:rsidRPr="00BC4A7D">
        <w:rPr>
          <w:rFonts w:ascii="Calibri" w:hAnsi="Calibri" w:cs="Calibri"/>
          <w:sz w:val="22"/>
          <w:szCs w:val="22"/>
        </w:rPr>
        <w:t xml:space="preserve">Gen AI Comments BOX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22"/>
      </w:tblGrid>
      <w:tr w:rsidR="006620F9" w:rsidRPr="00BC4A7D" w14:paraId="63C326B5" w14:textId="77777777" w:rsidTr="00301258">
        <w:trPr>
          <w:trHeight w:val="138"/>
        </w:trPr>
        <w:tc>
          <w:tcPr>
            <w:tcW w:w="5000" w:type="pct"/>
            <w:tcBorders>
              <w:bottom w:val="single" w:sz="4" w:space="0" w:color="auto"/>
            </w:tcBorders>
            <w:shd w:val="clear" w:color="auto" w:fill="14324E"/>
            <w:noWrap/>
            <w:vAlign w:val="center"/>
          </w:tcPr>
          <w:p w14:paraId="192962E2" w14:textId="77777777" w:rsidR="006620F9" w:rsidRPr="00BC4A7D" w:rsidRDefault="006620F9" w:rsidP="00301258">
            <w:pPr>
              <w:pStyle w:val="textfamily"/>
              <w:numPr>
                <w:ilvl w:val="0"/>
                <w:numId w:val="29"/>
              </w:numPr>
              <w:tabs>
                <w:tab w:val="left" w:pos="851"/>
              </w:tabs>
              <w:spacing w:before="0" w:beforeAutospacing="0" w:after="0" w:afterAutospacing="0" w:line="276" w:lineRule="auto"/>
              <w:jc w:val="center"/>
              <w:outlineLvl w:val="1"/>
              <w:rPr>
                <w:rFonts w:ascii="Calibri" w:hAnsi="Calibri" w:cs="Calibri"/>
                <w:b w:val="0"/>
                <w:bCs w:val="0"/>
                <w:spacing w:val="20"/>
                <w:sz w:val="22"/>
                <w:szCs w:val="22"/>
              </w:rPr>
            </w:pPr>
            <w:r w:rsidRPr="00BC4A7D">
              <w:rPr>
                <w:rFonts w:ascii="Calibri" w:hAnsi="Calibri" w:cs="Calibri"/>
                <w:sz w:val="22"/>
                <w:szCs w:val="22"/>
              </w:rPr>
              <w:lastRenderedPageBreak/>
              <w:br w:type="page"/>
            </w:r>
            <w:bookmarkStart w:id="274" w:name="_Toc181703245"/>
            <w:r w:rsidRPr="00BC4A7D">
              <w:rPr>
                <w:rFonts w:ascii="Calibri" w:hAnsi="Calibri" w:cs="Calibri"/>
                <w:spacing w:val="20"/>
                <w:sz w:val="22"/>
                <w:szCs w:val="22"/>
              </w:rPr>
              <w:t>Important data, ratios etc</w:t>
            </w:r>
            <w:bookmarkEnd w:id="274"/>
          </w:p>
        </w:tc>
      </w:tr>
    </w:tbl>
    <w:p w14:paraId="50B0C6D8" w14:textId="77777777" w:rsidR="006620F9" w:rsidRPr="00BC4A7D" w:rsidRDefault="006620F9" w:rsidP="006620F9">
      <w:pPr>
        <w:spacing w:after="0" w:line="276" w:lineRule="auto"/>
        <w:ind w:right="-31"/>
        <w:rPr>
          <w:rFonts w:ascii="Calibri" w:hAnsi="Calibri" w:cs="Calibri"/>
          <w:b/>
          <w:sz w:val="22"/>
          <w:szCs w:val="22"/>
        </w:rPr>
      </w:pPr>
    </w:p>
    <w:tbl>
      <w:tblPr>
        <w:tblStyle w:val="TableGrid"/>
        <w:tblW w:w="0" w:type="auto"/>
        <w:tblLook w:val="04A0" w:firstRow="1" w:lastRow="0" w:firstColumn="1" w:lastColumn="0" w:noHBand="0" w:noVBand="1"/>
      </w:tblPr>
      <w:tblGrid>
        <w:gridCol w:w="10422"/>
      </w:tblGrid>
      <w:tr w:rsidR="006620F9" w:rsidRPr="00BC4A7D" w14:paraId="47A45850" w14:textId="77777777" w:rsidTr="00301258">
        <w:tc>
          <w:tcPr>
            <w:tcW w:w="10422" w:type="dxa"/>
            <w:shd w:val="clear" w:color="auto" w:fill="F2F2F2" w:themeFill="background1" w:themeFillShade="F2"/>
          </w:tcPr>
          <w:p w14:paraId="28C92530" w14:textId="77777777" w:rsidR="006620F9" w:rsidRPr="00BC4A7D" w:rsidRDefault="006620F9" w:rsidP="00301258">
            <w:pPr>
              <w:pStyle w:val="Heading3"/>
              <w:numPr>
                <w:ilvl w:val="1"/>
                <w:numId w:val="29"/>
              </w:numPr>
              <w:spacing w:before="0" w:after="0"/>
              <w:jc w:val="center"/>
              <w:rPr>
                <w:rFonts w:ascii="Calibri" w:hAnsi="Calibri" w:cs="Calibri"/>
                <w:b/>
                <w:bCs/>
                <w:sz w:val="22"/>
                <w:szCs w:val="22"/>
              </w:rPr>
            </w:pPr>
            <w:bookmarkStart w:id="275" w:name="_Toc181703246"/>
            <w:r w:rsidRPr="00BC4A7D">
              <w:rPr>
                <w:rFonts w:ascii="Calibri" w:hAnsi="Calibri" w:cs="Calibri"/>
                <w:b/>
                <w:bCs/>
                <w:sz w:val="22"/>
                <w:szCs w:val="22"/>
              </w:rPr>
              <w:t>Data specific to the sector</w:t>
            </w:r>
            <w:bookmarkEnd w:id="275"/>
          </w:p>
        </w:tc>
      </w:tr>
    </w:tbl>
    <w:p w14:paraId="06DCBF8C" w14:textId="77777777" w:rsidR="006620F9" w:rsidRPr="00BC4A7D" w:rsidRDefault="006620F9" w:rsidP="006620F9">
      <w:pPr>
        <w:spacing w:after="0" w:line="276" w:lineRule="auto"/>
        <w:ind w:right="-31"/>
        <w:rPr>
          <w:rFonts w:ascii="Calibri" w:hAnsi="Calibri" w:cs="Calibri"/>
          <w:b/>
          <w:sz w:val="22"/>
          <w:szCs w:val="22"/>
        </w:rPr>
      </w:pPr>
    </w:p>
    <w:p w14:paraId="5DAD001A" w14:textId="77777777" w:rsidR="006620F9" w:rsidRPr="00BC4A7D" w:rsidRDefault="006620F9" w:rsidP="006620F9">
      <w:pPr>
        <w:pStyle w:val="ListParagraph"/>
        <w:numPr>
          <w:ilvl w:val="0"/>
          <w:numId w:val="23"/>
        </w:numPr>
        <w:spacing w:after="0" w:line="276" w:lineRule="auto"/>
        <w:contextualSpacing w:val="0"/>
        <w:rPr>
          <w:rFonts w:ascii="Calibri" w:hAnsi="Calibri" w:cs="Calibri"/>
          <w:vanish/>
          <w:sz w:val="22"/>
          <w:szCs w:val="22"/>
          <w:lang w:val="en-GB"/>
        </w:rPr>
      </w:pPr>
      <w:bookmarkStart w:id="276" w:name="_Toc128735671"/>
    </w:p>
    <w:p w14:paraId="50E9BFA9" w14:textId="77777777" w:rsidR="006620F9" w:rsidRPr="00BC4A7D" w:rsidRDefault="006620F9" w:rsidP="006620F9">
      <w:pPr>
        <w:pStyle w:val="ListParagraph"/>
        <w:keepNext/>
        <w:numPr>
          <w:ilvl w:val="0"/>
          <w:numId w:val="28"/>
        </w:numPr>
        <w:spacing w:after="0" w:line="276" w:lineRule="auto"/>
        <w:contextualSpacing w:val="0"/>
        <w:outlineLvl w:val="2"/>
        <w:rPr>
          <w:rFonts w:ascii="Calibri" w:hAnsi="Calibri" w:cs="Calibri"/>
          <w:vanish/>
          <w:sz w:val="22"/>
          <w:szCs w:val="22"/>
          <w:lang w:val="en-GB"/>
        </w:rPr>
      </w:pPr>
      <w:bookmarkStart w:id="277" w:name="_AUM,_Disbursements_and"/>
      <w:bookmarkStart w:id="278" w:name="_Asset_Liability_Management"/>
      <w:bookmarkStart w:id="279" w:name="_Fact_Sheet_detailing"/>
      <w:bookmarkStart w:id="280" w:name="_Portfolio_cuts"/>
      <w:bookmarkStart w:id="281" w:name="_List_of_manufacturing"/>
      <w:bookmarkStart w:id="282" w:name="_Toc181183438"/>
      <w:bookmarkStart w:id="283" w:name="_Toc181183529"/>
      <w:bookmarkStart w:id="284" w:name="_Toc181183620"/>
      <w:bookmarkStart w:id="285" w:name="_Toc181196179"/>
      <w:bookmarkStart w:id="286" w:name="_Toc181613448"/>
      <w:bookmarkStart w:id="287" w:name="_Toc181703247"/>
      <w:bookmarkStart w:id="288" w:name="_Toc167361498"/>
      <w:bookmarkStart w:id="289" w:name="_Toc128735674"/>
      <w:bookmarkEnd w:id="276"/>
      <w:bookmarkEnd w:id="277"/>
      <w:bookmarkEnd w:id="278"/>
      <w:bookmarkEnd w:id="279"/>
      <w:bookmarkEnd w:id="280"/>
      <w:bookmarkEnd w:id="281"/>
      <w:bookmarkEnd w:id="282"/>
      <w:bookmarkEnd w:id="283"/>
      <w:bookmarkEnd w:id="284"/>
      <w:bookmarkEnd w:id="285"/>
      <w:bookmarkEnd w:id="286"/>
      <w:bookmarkEnd w:id="287"/>
    </w:p>
    <w:p w14:paraId="326A848C" w14:textId="77777777" w:rsidR="006620F9" w:rsidRPr="00BC4A7D" w:rsidRDefault="006620F9" w:rsidP="006620F9">
      <w:pPr>
        <w:pStyle w:val="ListParagraph"/>
        <w:keepNext/>
        <w:numPr>
          <w:ilvl w:val="0"/>
          <w:numId w:val="28"/>
        </w:numPr>
        <w:spacing w:after="0" w:line="276" w:lineRule="auto"/>
        <w:contextualSpacing w:val="0"/>
        <w:outlineLvl w:val="2"/>
        <w:rPr>
          <w:rFonts w:ascii="Calibri" w:hAnsi="Calibri" w:cs="Calibri"/>
          <w:vanish/>
          <w:sz w:val="22"/>
          <w:szCs w:val="22"/>
          <w:lang w:val="en-GB"/>
        </w:rPr>
      </w:pPr>
      <w:bookmarkStart w:id="290" w:name="_Toc181183439"/>
      <w:bookmarkStart w:id="291" w:name="_Toc181183530"/>
      <w:bookmarkStart w:id="292" w:name="_Toc181183621"/>
      <w:bookmarkStart w:id="293" w:name="_Toc181196180"/>
      <w:bookmarkStart w:id="294" w:name="_Toc181613449"/>
      <w:bookmarkStart w:id="295" w:name="_Toc181703248"/>
      <w:bookmarkEnd w:id="290"/>
      <w:bookmarkEnd w:id="291"/>
      <w:bookmarkEnd w:id="292"/>
      <w:bookmarkEnd w:id="293"/>
      <w:bookmarkEnd w:id="294"/>
      <w:bookmarkEnd w:id="295"/>
    </w:p>
    <w:p w14:paraId="3B6BB3A5" w14:textId="77777777" w:rsidR="006620F9" w:rsidRPr="00BC4A7D" w:rsidRDefault="006620F9" w:rsidP="006620F9">
      <w:pPr>
        <w:pStyle w:val="ListParagraph"/>
        <w:keepNext/>
        <w:numPr>
          <w:ilvl w:val="0"/>
          <w:numId w:val="28"/>
        </w:numPr>
        <w:spacing w:after="0" w:line="276" w:lineRule="auto"/>
        <w:contextualSpacing w:val="0"/>
        <w:outlineLvl w:val="2"/>
        <w:rPr>
          <w:rFonts w:ascii="Calibri" w:hAnsi="Calibri" w:cs="Calibri"/>
          <w:vanish/>
          <w:sz w:val="22"/>
          <w:szCs w:val="22"/>
          <w:lang w:val="en-GB"/>
        </w:rPr>
      </w:pPr>
      <w:bookmarkStart w:id="296" w:name="_Toc181183440"/>
      <w:bookmarkStart w:id="297" w:name="_Toc181183531"/>
      <w:bookmarkStart w:id="298" w:name="_Toc181183622"/>
      <w:bookmarkStart w:id="299" w:name="_Toc181196181"/>
      <w:bookmarkStart w:id="300" w:name="_Toc181613450"/>
      <w:bookmarkStart w:id="301" w:name="_Toc181703249"/>
      <w:bookmarkEnd w:id="296"/>
      <w:bookmarkEnd w:id="297"/>
      <w:bookmarkEnd w:id="298"/>
      <w:bookmarkEnd w:id="299"/>
      <w:bookmarkEnd w:id="300"/>
      <w:bookmarkEnd w:id="301"/>
    </w:p>
    <w:p w14:paraId="2DD7910B" w14:textId="77777777" w:rsidR="006620F9" w:rsidRPr="00BC4A7D" w:rsidRDefault="006620F9" w:rsidP="006620F9">
      <w:pPr>
        <w:pStyle w:val="ListParagraph"/>
        <w:keepNext/>
        <w:numPr>
          <w:ilvl w:val="0"/>
          <w:numId w:val="28"/>
        </w:numPr>
        <w:spacing w:after="0" w:line="276" w:lineRule="auto"/>
        <w:contextualSpacing w:val="0"/>
        <w:outlineLvl w:val="2"/>
        <w:rPr>
          <w:rFonts w:ascii="Calibri" w:hAnsi="Calibri" w:cs="Calibri"/>
          <w:vanish/>
          <w:sz w:val="22"/>
          <w:szCs w:val="22"/>
          <w:lang w:val="en-GB"/>
        </w:rPr>
      </w:pPr>
      <w:bookmarkStart w:id="302" w:name="_Toc181183441"/>
      <w:bookmarkStart w:id="303" w:name="_Toc181183532"/>
      <w:bookmarkStart w:id="304" w:name="_Toc181183623"/>
      <w:bookmarkStart w:id="305" w:name="_Toc181196182"/>
      <w:bookmarkStart w:id="306" w:name="_Toc181613451"/>
      <w:bookmarkStart w:id="307" w:name="_Toc181703250"/>
      <w:bookmarkEnd w:id="302"/>
      <w:bookmarkEnd w:id="303"/>
      <w:bookmarkEnd w:id="304"/>
      <w:bookmarkEnd w:id="305"/>
      <w:bookmarkEnd w:id="306"/>
      <w:bookmarkEnd w:id="307"/>
    </w:p>
    <w:p w14:paraId="41E40D24" w14:textId="77777777" w:rsidR="006620F9" w:rsidRPr="00BC4A7D" w:rsidRDefault="006620F9" w:rsidP="006620F9">
      <w:pPr>
        <w:pStyle w:val="ListParagraph"/>
        <w:keepNext/>
        <w:numPr>
          <w:ilvl w:val="0"/>
          <w:numId w:val="28"/>
        </w:numPr>
        <w:spacing w:after="0" w:line="276" w:lineRule="auto"/>
        <w:contextualSpacing w:val="0"/>
        <w:outlineLvl w:val="2"/>
        <w:rPr>
          <w:rFonts w:ascii="Calibri" w:hAnsi="Calibri" w:cs="Calibri"/>
          <w:vanish/>
          <w:sz w:val="22"/>
          <w:szCs w:val="22"/>
          <w:lang w:val="en-GB"/>
        </w:rPr>
      </w:pPr>
      <w:bookmarkStart w:id="308" w:name="_Toc181183442"/>
      <w:bookmarkStart w:id="309" w:name="_Toc181183533"/>
      <w:bookmarkStart w:id="310" w:name="_Toc181183624"/>
      <w:bookmarkStart w:id="311" w:name="_Toc181196183"/>
      <w:bookmarkStart w:id="312" w:name="_Toc181613452"/>
      <w:bookmarkStart w:id="313" w:name="_Toc181703251"/>
      <w:bookmarkEnd w:id="308"/>
      <w:bookmarkEnd w:id="309"/>
      <w:bookmarkEnd w:id="310"/>
      <w:bookmarkEnd w:id="311"/>
      <w:bookmarkEnd w:id="312"/>
      <w:bookmarkEnd w:id="313"/>
    </w:p>
    <w:p w14:paraId="64D8F61E" w14:textId="77777777" w:rsidR="006620F9" w:rsidRPr="00BC4A7D" w:rsidRDefault="006620F9" w:rsidP="006620F9">
      <w:pPr>
        <w:pStyle w:val="ListParagraph"/>
        <w:keepNext/>
        <w:numPr>
          <w:ilvl w:val="1"/>
          <w:numId w:val="28"/>
        </w:numPr>
        <w:spacing w:after="0" w:line="276" w:lineRule="auto"/>
        <w:contextualSpacing w:val="0"/>
        <w:outlineLvl w:val="2"/>
        <w:rPr>
          <w:rFonts w:ascii="Calibri" w:hAnsi="Calibri" w:cs="Calibri"/>
          <w:vanish/>
          <w:sz w:val="22"/>
          <w:szCs w:val="22"/>
          <w:lang w:val="en-GB"/>
        </w:rPr>
      </w:pPr>
      <w:bookmarkStart w:id="314" w:name="_Toc181183443"/>
      <w:bookmarkStart w:id="315" w:name="_Toc181183534"/>
      <w:bookmarkStart w:id="316" w:name="_Toc181183625"/>
      <w:bookmarkStart w:id="317" w:name="_Toc181196184"/>
      <w:bookmarkStart w:id="318" w:name="_Toc181613453"/>
      <w:bookmarkStart w:id="319" w:name="_Toc181703252"/>
      <w:bookmarkEnd w:id="314"/>
      <w:bookmarkEnd w:id="315"/>
      <w:bookmarkEnd w:id="316"/>
      <w:bookmarkEnd w:id="317"/>
      <w:bookmarkEnd w:id="318"/>
      <w:bookmarkEnd w:id="319"/>
    </w:p>
    <w:p w14:paraId="7266C725" w14:textId="77777777" w:rsidR="006620F9" w:rsidRPr="00BC4A7D" w:rsidRDefault="006620F9" w:rsidP="006620F9">
      <w:pPr>
        <w:pStyle w:val="Heading3"/>
        <w:numPr>
          <w:ilvl w:val="2"/>
          <w:numId w:val="28"/>
        </w:numPr>
        <w:spacing w:before="0" w:after="0" w:line="276" w:lineRule="auto"/>
        <w:ind w:left="504"/>
        <w:rPr>
          <w:rFonts w:ascii="Calibri" w:hAnsi="Calibri" w:cs="Calibri"/>
          <w:sz w:val="22"/>
          <w:szCs w:val="22"/>
          <w:lang w:val="en-GB"/>
        </w:rPr>
      </w:pPr>
      <w:bookmarkStart w:id="320" w:name="_Toc181703253"/>
      <w:r w:rsidRPr="00BC4A7D">
        <w:rPr>
          <w:rFonts w:ascii="Calibri" w:hAnsi="Calibri" w:cs="Calibri"/>
          <w:sz w:val="22"/>
          <w:szCs w:val="22"/>
          <w:lang w:val="en-GB"/>
        </w:rPr>
        <w:t>List of manufacturing facilities</w:t>
      </w:r>
      <w:bookmarkEnd w:id="288"/>
      <w:bookmarkEnd w:id="320"/>
    </w:p>
    <w:tbl>
      <w:tblPr>
        <w:tblW w:w="10980" w:type="dxa"/>
        <w:tblLook w:val="04A0" w:firstRow="1" w:lastRow="0" w:firstColumn="1" w:lastColumn="0" w:noHBand="0" w:noVBand="1"/>
      </w:tblPr>
      <w:tblGrid>
        <w:gridCol w:w="2500"/>
        <w:gridCol w:w="2120"/>
        <w:gridCol w:w="2120"/>
        <w:gridCol w:w="2120"/>
        <w:gridCol w:w="2120"/>
      </w:tblGrid>
      <w:tr w:rsidR="000D2D0E" w:rsidRPr="000D2D0E" w14:paraId="0BAD5954" w14:textId="77777777" w:rsidTr="000D2D0E">
        <w:trPr>
          <w:trHeight w:val="450"/>
        </w:trPr>
        <w:tc>
          <w:tcPr>
            <w:tcW w:w="2500" w:type="dxa"/>
            <w:tcBorders>
              <w:top w:val="single" w:sz="4" w:space="0" w:color="auto"/>
              <w:left w:val="single" w:sz="4" w:space="0" w:color="auto"/>
              <w:bottom w:val="single" w:sz="4" w:space="0" w:color="auto"/>
              <w:right w:val="single" w:sz="4" w:space="0" w:color="auto"/>
            </w:tcBorders>
            <w:shd w:val="clear" w:color="000000" w:fill="14324E"/>
            <w:noWrap/>
            <w:vAlign w:val="center"/>
            <w:hideMark/>
          </w:tcPr>
          <w:p w14:paraId="7FBFDB67" w14:textId="77777777" w:rsidR="000D2D0E" w:rsidRPr="000D2D0E" w:rsidRDefault="000D2D0E" w:rsidP="000D2D0E">
            <w:pPr>
              <w:spacing w:after="0" w:line="240" w:lineRule="auto"/>
              <w:rPr>
                <w:rFonts w:ascii="Calibri" w:eastAsia="Times New Roman" w:hAnsi="Calibri" w:cs="Calibri"/>
                <w:color w:val="FFFFFF"/>
                <w:kern w:val="0"/>
                <w:sz w:val="22"/>
                <w:szCs w:val="22"/>
                <w14:ligatures w14:val="none"/>
              </w:rPr>
            </w:pPr>
            <w:r w:rsidRPr="000D2D0E">
              <w:rPr>
                <w:rFonts w:ascii="Calibri" w:eastAsia="Times New Roman" w:hAnsi="Calibri" w:cs="Calibri"/>
                <w:color w:val="FFFFFF"/>
                <w:kern w:val="0"/>
                <w:sz w:val="22"/>
                <w:szCs w:val="22"/>
                <w14:ligatures w14:val="none"/>
              </w:rPr>
              <w:t>Sr. No.</w:t>
            </w:r>
          </w:p>
        </w:tc>
        <w:tc>
          <w:tcPr>
            <w:tcW w:w="2120" w:type="dxa"/>
            <w:tcBorders>
              <w:top w:val="single" w:sz="4" w:space="0" w:color="auto"/>
              <w:left w:val="nil"/>
              <w:bottom w:val="single" w:sz="4" w:space="0" w:color="auto"/>
              <w:right w:val="single" w:sz="4" w:space="0" w:color="auto"/>
            </w:tcBorders>
            <w:shd w:val="clear" w:color="000000" w:fill="14324E"/>
            <w:noWrap/>
            <w:vAlign w:val="center"/>
            <w:hideMark/>
          </w:tcPr>
          <w:p w14:paraId="7E50EF55" w14:textId="77777777" w:rsidR="000D2D0E" w:rsidRPr="000D2D0E" w:rsidRDefault="000D2D0E" w:rsidP="000D2D0E">
            <w:pPr>
              <w:spacing w:after="0" w:line="240" w:lineRule="auto"/>
              <w:rPr>
                <w:rFonts w:ascii="Calibri" w:eastAsia="Times New Roman" w:hAnsi="Calibri" w:cs="Calibri"/>
                <w:color w:val="FFFFFF"/>
                <w:kern w:val="0"/>
                <w:sz w:val="22"/>
                <w:szCs w:val="22"/>
                <w14:ligatures w14:val="none"/>
              </w:rPr>
            </w:pPr>
            <w:r w:rsidRPr="000D2D0E">
              <w:rPr>
                <w:rFonts w:ascii="Calibri" w:eastAsia="Times New Roman" w:hAnsi="Calibri" w:cs="Calibri"/>
                <w:color w:val="FFFFFF"/>
                <w:kern w:val="0"/>
                <w:sz w:val="22"/>
                <w:szCs w:val="22"/>
                <w14:ligatures w14:val="none"/>
              </w:rPr>
              <w:t>Location</w:t>
            </w:r>
          </w:p>
        </w:tc>
        <w:tc>
          <w:tcPr>
            <w:tcW w:w="2120" w:type="dxa"/>
            <w:tcBorders>
              <w:top w:val="single" w:sz="4" w:space="0" w:color="auto"/>
              <w:left w:val="nil"/>
              <w:bottom w:val="single" w:sz="4" w:space="0" w:color="auto"/>
              <w:right w:val="single" w:sz="4" w:space="0" w:color="auto"/>
            </w:tcBorders>
            <w:shd w:val="clear" w:color="000000" w:fill="14324E"/>
            <w:noWrap/>
            <w:vAlign w:val="center"/>
            <w:hideMark/>
          </w:tcPr>
          <w:p w14:paraId="01FA85E5" w14:textId="77777777" w:rsidR="000D2D0E" w:rsidRPr="000D2D0E" w:rsidRDefault="000D2D0E" w:rsidP="000D2D0E">
            <w:pPr>
              <w:spacing w:after="0" w:line="240" w:lineRule="auto"/>
              <w:rPr>
                <w:rFonts w:ascii="Calibri" w:eastAsia="Times New Roman" w:hAnsi="Calibri" w:cs="Calibri"/>
                <w:color w:val="FFFFFF"/>
                <w:kern w:val="0"/>
                <w:sz w:val="22"/>
                <w:szCs w:val="22"/>
                <w14:ligatures w14:val="none"/>
              </w:rPr>
            </w:pPr>
            <w:r w:rsidRPr="000D2D0E">
              <w:rPr>
                <w:rFonts w:ascii="Calibri" w:eastAsia="Times New Roman" w:hAnsi="Calibri" w:cs="Calibri"/>
                <w:color w:val="FFFFFF"/>
                <w:kern w:val="0"/>
                <w:sz w:val="22"/>
                <w:szCs w:val="22"/>
                <w14:ligatures w14:val="none"/>
              </w:rPr>
              <w:t>Product Segment</w:t>
            </w:r>
          </w:p>
        </w:tc>
        <w:tc>
          <w:tcPr>
            <w:tcW w:w="2120" w:type="dxa"/>
            <w:tcBorders>
              <w:top w:val="single" w:sz="4" w:space="0" w:color="auto"/>
              <w:left w:val="nil"/>
              <w:bottom w:val="single" w:sz="4" w:space="0" w:color="auto"/>
              <w:right w:val="single" w:sz="4" w:space="0" w:color="auto"/>
            </w:tcBorders>
            <w:shd w:val="clear" w:color="000000" w:fill="14324E"/>
            <w:vAlign w:val="center"/>
            <w:hideMark/>
          </w:tcPr>
          <w:p w14:paraId="02EF58F8" w14:textId="77777777" w:rsidR="000D2D0E" w:rsidRPr="000D2D0E" w:rsidRDefault="000D2D0E" w:rsidP="000D2D0E">
            <w:pPr>
              <w:spacing w:after="0" w:line="240" w:lineRule="auto"/>
              <w:rPr>
                <w:rFonts w:ascii="Calibri" w:eastAsia="Times New Roman" w:hAnsi="Calibri" w:cs="Calibri"/>
                <w:color w:val="FFFFFF"/>
                <w:kern w:val="0"/>
                <w:sz w:val="22"/>
                <w:szCs w:val="22"/>
                <w14:ligatures w14:val="none"/>
              </w:rPr>
            </w:pPr>
            <w:r w:rsidRPr="000D2D0E">
              <w:rPr>
                <w:rFonts w:ascii="Calibri" w:eastAsia="Times New Roman" w:hAnsi="Calibri" w:cs="Calibri"/>
                <w:color w:val="FFFFFF"/>
                <w:kern w:val="0"/>
                <w:sz w:val="22"/>
                <w:szCs w:val="22"/>
                <w14:ligatures w14:val="none"/>
              </w:rPr>
              <w:t xml:space="preserve">Regulatory </w:t>
            </w:r>
            <w:r w:rsidRPr="000D2D0E">
              <w:rPr>
                <w:rFonts w:ascii="Calibri" w:eastAsia="Times New Roman" w:hAnsi="Calibri" w:cs="Calibri"/>
                <w:color w:val="FFFFFF"/>
                <w:kern w:val="0"/>
                <w:sz w:val="22"/>
                <w:szCs w:val="22"/>
                <w14:ligatures w14:val="none"/>
              </w:rPr>
              <w:br/>
              <w:t>Approvals</w:t>
            </w:r>
          </w:p>
        </w:tc>
        <w:tc>
          <w:tcPr>
            <w:tcW w:w="2120" w:type="dxa"/>
            <w:tcBorders>
              <w:top w:val="single" w:sz="4" w:space="0" w:color="auto"/>
              <w:left w:val="nil"/>
              <w:bottom w:val="single" w:sz="4" w:space="0" w:color="auto"/>
              <w:right w:val="single" w:sz="4" w:space="0" w:color="auto"/>
            </w:tcBorders>
            <w:shd w:val="clear" w:color="000000" w:fill="14324E"/>
            <w:vAlign w:val="center"/>
            <w:hideMark/>
          </w:tcPr>
          <w:p w14:paraId="3334CD1B" w14:textId="77777777" w:rsidR="000D2D0E" w:rsidRPr="000D2D0E" w:rsidRDefault="000D2D0E" w:rsidP="000D2D0E">
            <w:pPr>
              <w:spacing w:after="0" w:line="240" w:lineRule="auto"/>
              <w:rPr>
                <w:rFonts w:ascii="Calibri" w:eastAsia="Times New Roman" w:hAnsi="Calibri" w:cs="Calibri"/>
                <w:color w:val="FFFFFF"/>
                <w:kern w:val="0"/>
                <w:sz w:val="22"/>
                <w:szCs w:val="22"/>
                <w14:ligatures w14:val="none"/>
              </w:rPr>
            </w:pPr>
            <w:r w:rsidRPr="000D2D0E">
              <w:rPr>
                <w:rFonts w:ascii="Calibri" w:eastAsia="Times New Roman" w:hAnsi="Calibri" w:cs="Calibri"/>
                <w:color w:val="FFFFFF"/>
                <w:kern w:val="0"/>
                <w:sz w:val="22"/>
                <w:szCs w:val="22"/>
                <w14:ligatures w14:val="none"/>
              </w:rPr>
              <w:t xml:space="preserve">Last Audit </w:t>
            </w:r>
            <w:r w:rsidRPr="000D2D0E">
              <w:rPr>
                <w:rFonts w:ascii="Calibri" w:eastAsia="Times New Roman" w:hAnsi="Calibri" w:cs="Calibri"/>
                <w:color w:val="FFFFFF"/>
                <w:kern w:val="0"/>
                <w:sz w:val="22"/>
                <w:szCs w:val="22"/>
                <w14:ligatures w14:val="none"/>
              </w:rPr>
              <w:br/>
              <w:t>(Month/ Year)</w:t>
            </w:r>
          </w:p>
        </w:tc>
      </w:tr>
      <w:tr w:rsidR="000D2D0E" w:rsidRPr="000D2D0E" w14:paraId="58E062EF" w14:textId="77777777" w:rsidTr="000D2D0E">
        <w:trPr>
          <w:trHeight w:val="450"/>
        </w:trPr>
        <w:tc>
          <w:tcPr>
            <w:tcW w:w="2500" w:type="dxa"/>
            <w:tcBorders>
              <w:top w:val="nil"/>
              <w:left w:val="single" w:sz="4" w:space="0" w:color="auto"/>
              <w:bottom w:val="single" w:sz="4" w:space="0" w:color="auto"/>
              <w:right w:val="single" w:sz="4" w:space="0" w:color="auto"/>
            </w:tcBorders>
            <w:shd w:val="clear" w:color="000000" w:fill="FFFFFF"/>
            <w:noWrap/>
            <w:vAlign w:val="center"/>
            <w:hideMark/>
          </w:tcPr>
          <w:p w14:paraId="14489328"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1</w:t>
            </w:r>
          </w:p>
        </w:tc>
        <w:tc>
          <w:tcPr>
            <w:tcW w:w="2120" w:type="dxa"/>
            <w:tcBorders>
              <w:top w:val="nil"/>
              <w:left w:val="nil"/>
              <w:bottom w:val="single" w:sz="4" w:space="0" w:color="auto"/>
              <w:right w:val="single" w:sz="4" w:space="0" w:color="auto"/>
            </w:tcBorders>
            <w:shd w:val="clear" w:color="000000" w:fill="FFFFFF"/>
            <w:noWrap/>
            <w:vAlign w:val="center"/>
            <w:hideMark/>
          </w:tcPr>
          <w:p w14:paraId="3F421C61" w14:textId="77777777" w:rsidR="000D2D0E" w:rsidRPr="000D2D0E" w:rsidRDefault="000D2D0E" w:rsidP="000D2D0E">
            <w:pPr>
              <w:spacing w:after="0" w:line="240" w:lineRule="auto"/>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Ahmedabad, Gujarat</w:t>
            </w:r>
          </w:p>
        </w:tc>
        <w:tc>
          <w:tcPr>
            <w:tcW w:w="2120" w:type="dxa"/>
            <w:tcBorders>
              <w:top w:val="nil"/>
              <w:left w:val="nil"/>
              <w:bottom w:val="single" w:sz="4" w:space="0" w:color="auto"/>
              <w:right w:val="single" w:sz="4" w:space="0" w:color="auto"/>
            </w:tcBorders>
            <w:shd w:val="clear" w:color="000000" w:fill="FFFFFF"/>
            <w:vAlign w:val="center"/>
            <w:hideMark/>
          </w:tcPr>
          <w:p w14:paraId="66478D94"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 xml:space="preserve">Formulation (Oral Solid Dosage) </w:t>
            </w:r>
          </w:p>
        </w:tc>
        <w:tc>
          <w:tcPr>
            <w:tcW w:w="2120" w:type="dxa"/>
            <w:tcBorders>
              <w:top w:val="nil"/>
              <w:left w:val="nil"/>
              <w:bottom w:val="single" w:sz="4" w:space="0" w:color="auto"/>
              <w:right w:val="single" w:sz="4" w:space="0" w:color="auto"/>
            </w:tcBorders>
            <w:shd w:val="clear" w:color="000000" w:fill="FFFFFF"/>
            <w:noWrap/>
            <w:vAlign w:val="center"/>
            <w:hideMark/>
          </w:tcPr>
          <w:p w14:paraId="620F4686"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USFDA</w:t>
            </w:r>
          </w:p>
        </w:tc>
        <w:tc>
          <w:tcPr>
            <w:tcW w:w="2120" w:type="dxa"/>
            <w:tcBorders>
              <w:top w:val="nil"/>
              <w:left w:val="nil"/>
              <w:bottom w:val="single" w:sz="4" w:space="0" w:color="auto"/>
              <w:right w:val="single" w:sz="4" w:space="0" w:color="auto"/>
            </w:tcBorders>
            <w:shd w:val="clear" w:color="000000" w:fill="FFFFFF"/>
            <w:vAlign w:val="center"/>
            <w:hideMark/>
          </w:tcPr>
          <w:p w14:paraId="7F1161C3"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Oct-23</w:t>
            </w:r>
          </w:p>
        </w:tc>
      </w:tr>
      <w:tr w:rsidR="000D2D0E" w:rsidRPr="000D2D0E" w14:paraId="37B317EF" w14:textId="77777777" w:rsidTr="000D2D0E">
        <w:trPr>
          <w:trHeight w:val="300"/>
        </w:trPr>
        <w:tc>
          <w:tcPr>
            <w:tcW w:w="2500" w:type="dxa"/>
            <w:tcBorders>
              <w:top w:val="nil"/>
              <w:left w:val="single" w:sz="4" w:space="0" w:color="auto"/>
              <w:bottom w:val="single" w:sz="4" w:space="0" w:color="auto"/>
              <w:right w:val="single" w:sz="4" w:space="0" w:color="auto"/>
            </w:tcBorders>
            <w:shd w:val="clear" w:color="000000" w:fill="FFFFFF"/>
            <w:noWrap/>
            <w:vAlign w:val="center"/>
            <w:hideMark/>
          </w:tcPr>
          <w:p w14:paraId="334056A6"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2</w:t>
            </w:r>
          </w:p>
        </w:tc>
        <w:tc>
          <w:tcPr>
            <w:tcW w:w="2120" w:type="dxa"/>
            <w:tcBorders>
              <w:top w:val="nil"/>
              <w:left w:val="nil"/>
              <w:bottom w:val="single" w:sz="4" w:space="0" w:color="auto"/>
              <w:right w:val="single" w:sz="4" w:space="0" w:color="auto"/>
            </w:tcBorders>
            <w:shd w:val="clear" w:color="000000" w:fill="FFFFFF"/>
            <w:noWrap/>
            <w:vAlign w:val="center"/>
            <w:hideMark/>
          </w:tcPr>
          <w:p w14:paraId="4648E064" w14:textId="77777777" w:rsidR="000D2D0E" w:rsidRPr="000D2D0E" w:rsidRDefault="000D2D0E" w:rsidP="000D2D0E">
            <w:pPr>
              <w:spacing w:after="0" w:line="240" w:lineRule="auto"/>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Vapi, Gujarat</w:t>
            </w:r>
          </w:p>
        </w:tc>
        <w:tc>
          <w:tcPr>
            <w:tcW w:w="2120" w:type="dxa"/>
            <w:tcBorders>
              <w:top w:val="nil"/>
              <w:left w:val="nil"/>
              <w:bottom w:val="single" w:sz="4" w:space="0" w:color="auto"/>
              <w:right w:val="single" w:sz="4" w:space="0" w:color="auto"/>
            </w:tcBorders>
            <w:shd w:val="clear" w:color="000000" w:fill="FFFFFF"/>
            <w:noWrap/>
            <w:vAlign w:val="center"/>
            <w:hideMark/>
          </w:tcPr>
          <w:p w14:paraId="74D53E1B"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API</w:t>
            </w:r>
          </w:p>
        </w:tc>
        <w:tc>
          <w:tcPr>
            <w:tcW w:w="2120" w:type="dxa"/>
            <w:tcBorders>
              <w:top w:val="nil"/>
              <w:left w:val="nil"/>
              <w:bottom w:val="single" w:sz="4" w:space="0" w:color="auto"/>
              <w:right w:val="single" w:sz="4" w:space="0" w:color="auto"/>
            </w:tcBorders>
            <w:shd w:val="clear" w:color="000000" w:fill="FFFFFF"/>
            <w:noWrap/>
            <w:vAlign w:val="center"/>
            <w:hideMark/>
          </w:tcPr>
          <w:p w14:paraId="33BC9396"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USFDA</w:t>
            </w:r>
          </w:p>
        </w:tc>
        <w:tc>
          <w:tcPr>
            <w:tcW w:w="2120" w:type="dxa"/>
            <w:tcBorders>
              <w:top w:val="nil"/>
              <w:left w:val="nil"/>
              <w:bottom w:val="single" w:sz="4" w:space="0" w:color="auto"/>
              <w:right w:val="single" w:sz="4" w:space="0" w:color="auto"/>
            </w:tcBorders>
            <w:shd w:val="clear" w:color="000000" w:fill="FFFFFF"/>
            <w:vAlign w:val="center"/>
            <w:hideMark/>
          </w:tcPr>
          <w:p w14:paraId="6476AC0B"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Jun-23</w:t>
            </w:r>
          </w:p>
        </w:tc>
      </w:tr>
      <w:tr w:rsidR="000D2D0E" w:rsidRPr="000D2D0E" w14:paraId="327EFA11" w14:textId="77777777" w:rsidTr="000D2D0E">
        <w:trPr>
          <w:trHeight w:val="300"/>
        </w:trPr>
        <w:tc>
          <w:tcPr>
            <w:tcW w:w="2500" w:type="dxa"/>
            <w:tcBorders>
              <w:top w:val="nil"/>
              <w:left w:val="single" w:sz="4" w:space="0" w:color="auto"/>
              <w:bottom w:val="single" w:sz="4" w:space="0" w:color="auto"/>
              <w:right w:val="single" w:sz="4" w:space="0" w:color="auto"/>
            </w:tcBorders>
            <w:shd w:val="clear" w:color="000000" w:fill="FFFFFF"/>
            <w:noWrap/>
            <w:vAlign w:val="center"/>
            <w:hideMark/>
          </w:tcPr>
          <w:p w14:paraId="6CAA01EA"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3</w:t>
            </w:r>
          </w:p>
        </w:tc>
        <w:tc>
          <w:tcPr>
            <w:tcW w:w="2120" w:type="dxa"/>
            <w:tcBorders>
              <w:top w:val="nil"/>
              <w:left w:val="nil"/>
              <w:bottom w:val="single" w:sz="4" w:space="0" w:color="auto"/>
              <w:right w:val="single" w:sz="4" w:space="0" w:color="auto"/>
            </w:tcBorders>
            <w:shd w:val="clear" w:color="000000" w:fill="FFFFFF"/>
            <w:noWrap/>
            <w:vAlign w:val="center"/>
            <w:hideMark/>
          </w:tcPr>
          <w:p w14:paraId="511862E5" w14:textId="77777777" w:rsidR="000D2D0E" w:rsidRPr="000D2D0E" w:rsidRDefault="000D2D0E" w:rsidP="000D2D0E">
            <w:pPr>
              <w:spacing w:after="0" w:line="240" w:lineRule="auto"/>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 xml:space="preserve">Pune, </w:t>
            </w:r>
            <w:proofErr w:type="spellStart"/>
            <w:r w:rsidRPr="000D2D0E">
              <w:rPr>
                <w:rFonts w:ascii="Calibri" w:eastAsia="Times New Roman" w:hAnsi="Calibri" w:cs="Calibri"/>
                <w:color w:val="000000"/>
                <w:kern w:val="0"/>
                <w:sz w:val="22"/>
                <w:szCs w:val="22"/>
                <w14:ligatures w14:val="none"/>
              </w:rPr>
              <w:t>Mahrashtra</w:t>
            </w:r>
            <w:proofErr w:type="spellEnd"/>
          </w:p>
        </w:tc>
        <w:tc>
          <w:tcPr>
            <w:tcW w:w="2120" w:type="dxa"/>
            <w:tcBorders>
              <w:top w:val="nil"/>
              <w:left w:val="nil"/>
              <w:bottom w:val="single" w:sz="4" w:space="0" w:color="auto"/>
              <w:right w:val="single" w:sz="4" w:space="0" w:color="auto"/>
            </w:tcBorders>
            <w:shd w:val="clear" w:color="000000" w:fill="FFFFFF"/>
            <w:noWrap/>
            <w:vAlign w:val="center"/>
            <w:hideMark/>
          </w:tcPr>
          <w:p w14:paraId="2F96D2D2"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API</w:t>
            </w:r>
          </w:p>
        </w:tc>
        <w:tc>
          <w:tcPr>
            <w:tcW w:w="2120" w:type="dxa"/>
            <w:tcBorders>
              <w:top w:val="nil"/>
              <w:left w:val="nil"/>
              <w:bottom w:val="single" w:sz="4" w:space="0" w:color="auto"/>
              <w:right w:val="single" w:sz="4" w:space="0" w:color="auto"/>
            </w:tcBorders>
            <w:shd w:val="clear" w:color="000000" w:fill="FFFFFF"/>
            <w:noWrap/>
            <w:vAlign w:val="center"/>
            <w:hideMark/>
          </w:tcPr>
          <w:p w14:paraId="48227DC8"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MHRA</w:t>
            </w:r>
          </w:p>
        </w:tc>
        <w:tc>
          <w:tcPr>
            <w:tcW w:w="2120" w:type="dxa"/>
            <w:tcBorders>
              <w:top w:val="nil"/>
              <w:left w:val="nil"/>
              <w:bottom w:val="single" w:sz="4" w:space="0" w:color="auto"/>
              <w:right w:val="single" w:sz="4" w:space="0" w:color="auto"/>
            </w:tcBorders>
            <w:shd w:val="clear" w:color="000000" w:fill="FFFFFF"/>
            <w:vAlign w:val="center"/>
            <w:hideMark/>
          </w:tcPr>
          <w:p w14:paraId="6E404409"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Jan-24</w:t>
            </w:r>
          </w:p>
        </w:tc>
      </w:tr>
      <w:tr w:rsidR="000D2D0E" w:rsidRPr="000D2D0E" w14:paraId="3B0C410F" w14:textId="77777777" w:rsidTr="000D2D0E">
        <w:trPr>
          <w:trHeight w:val="450"/>
        </w:trPr>
        <w:tc>
          <w:tcPr>
            <w:tcW w:w="2500" w:type="dxa"/>
            <w:tcBorders>
              <w:top w:val="nil"/>
              <w:left w:val="single" w:sz="4" w:space="0" w:color="auto"/>
              <w:bottom w:val="single" w:sz="4" w:space="0" w:color="auto"/>
              <w:right w:val="single" w:sz="4" w:space="0" w:color="auto"/>
            </w:tcBorders>
            <w:shd w:val="clear" w:color="000000" w:fill="FFFFFF"/>
            <w:noWrap/>
            <w:vAlign w:val="center"/>
            <w:hideMark/>
          </w:tcPr>
          <w:p w14:paraId="4C4C2E20"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4</w:t>
            </w:r>
          </w:p>
        </w:tc>
        <w:tc>
          <w:tcPr>
            <w:tcW w:w="2120" w:type="dxa"/>
            <w:tcBorders>
              <w:top w:val="nil"/>
              <w:left w:val="nil"/>
              <w:bottom w:val="single" w:sz="4" w:space="0" w:color="auto"/>
              <w:right w:val="single" w:sz="4" w:space="0" w:color="auto"/>
            </w:tcBorders>
            <w:shd w:val="clear" w:color="000000" w:fill="FFFFFF"/>
            <w:vAlign w:val="center"/>
            <w:hideMark/>
          </w:tcPr>
          <w:p w14:paraId="21925433" w14:textId="77777777" w:rsidR="000D2D0E" w:rsidRPr="000D2D0E" w:rsidRDefault="000D2D0E" w:rsidP="000D2D0E">
            <w:pPr>
              <w:spacing w:after="0" w:line="240" w:lineRule="auto"/>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Indore, Madhya Pradesh</w:t>
            </w:r>
          </w:p>
        </w:tc>
        <w:tc>
          <w:tcPr>
            <w:tcW w:w="2120" w:type="dxa"/>
            <w:tcBorders>
              <w:top w:val="nil"/>
              <w:left w:val="nil"/>
              <w:bottom w:val="single" w:sz="4" w:space="0" w:color="auto"/>
              <w:right w:val="single" w:sz="4" w:space="0" w:color="auto"/>
            </w:tcBorders>
            <w:shd w:val="clear" w:color="000000" w:fill="FFFFFF"/>
            <w:vAlign w:val="center"/>
            <w:hideMark/>
          </w:tcPr>
          <w:p w14:paraId="05B4E273"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Formulation (Oncology Injection)</w:t>
            </w:r>
          </w:p>
        </w:tc>
        <w:tc>
          <w:tcPr>
            <w:tcW w:w="2120" w:type="dxa"/>
            <w:tcBorders>
              <w:top w:val="nil"/>
              <w:left w:val="nil"/>
              <w:bottom w:val="single" w:sz="4" w:space="0" w:color="auto"/>
              <w:right w:val="single" w:sz="4" w:space="0" w:color="auto"/>
            </w:tcBorders>
            <w:shd w:val="clear" w:color="000000" w:fill="FFFFFF"/>
            <w:noWrap/>
            <w:vAlign w:val="center"/>
            <w:hideMark/>
          </w:tcPr>
          <w:p w14:paraId="076018EB"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WHO</w:t>
            </w:r>
          </w:p>
        </w:tc>
        <w:tc>
          <w:tcPr>
            <w:tcW w:w="2120" w:type="dxa"/>
            <w:tcBorders>
              <w:top w:val="nil"/>
              <w:left w:val="nil"/>
              <w:bottom w:val="single" w:sz="4" w:space="0" w:color="auto"/>
              <w:right w:val="single" w:sz="4" w:space="0" w:color="auto"/>
            </w:tcBorders>
            <w:shd w:val="clear" w:color="000000" w:fill="FFFFFF"/>
            <w:vAlign w:val="center"/>
            <w:hideMark/>
          </w:tcPr>
          <w:p w14:paraId="0CA89942"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Mar-24</w:t>
            </w:r>
          </w:p>
        </w:tc>
      </w:tr>
      <w:tr w:rsidR="000D2D0E" w:rsidRPr="000D2D0E" w14:paraId="13B00A0E" w14:textId="77777777" w:rsidTr="000D2D0E">
        <w:trPr>
          <w:trHeight w:val="300"/>
        </w:trPr>
        <w:tc>
          <w:tcPr>
            <w:tcW w:w="2500" w:type="dxa"/>
            <w:tcBorders>
              <w:top w:val="nil"/>
              <w:left w:val="single" w:sz="4" w:space="0" w:color="auto"/>
              <w:bottom w:val="single" w:sz="4" w:space="0" w:color="auto"/>
              <w:right w:val="single" w:sz="4" w:space="0" w:color="auto"/>
            </w:tcBorders>
            <w:shd w:val="clear" w:color="000000" w:fill="FFFFFF"/>
            <w:noWrap/>
            <w:vAlign w:val="center"/>
            <w:hideMark/>
          </w:tcPr>
          <w:p w14:paraId="6028AC3F"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5</w:t>
            </w:r>
          </w:p>
        </w:tc>
        <w:tc>
          <w:tcPr>
            <w:tcW w:w="2120" w:type="dxa"/>
            <w:tcBorders>
              <w:top w:val="nil"/>
              <w:left w:val="nil"/>
              <w:bottom w:val="single" w:sz="4" w:space="0" w:color="auto"/>
              <w:right w:val="single" w:sz="4" w:space="0" w:color="auto"/>
            </w:tcBorders>
            <w:shd w:val="clear" w:color="000000" w:fill="FFFFFF"/>
            <w:noWrap/>
            <w:vAlign w:val="center"/>
            <w:hideMark/>
          </w:tcPr>
          <w:p w14:paraId="1364D7E3" w14:textId="77777777" w:rsidR="000D2D0E" w:rsidRPr="000D2D0E" w:rsidRDefault="000D2D0E" w:rsidP="000D2D0E">
            <w:pPr>
              <w:spacing w:after="0" w:line="240" w:lineRule="auto"/>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Jaipur, Rajasthan</w:t>
            </w:r>
          </w:p>
        </w:tc>
        <w:tc>
          <w:tcPr>
            <w:tcW w:w="2120" w:type="dxa"/>
            <w:tcBorders>
              <w:top w:val="nil"/>
              <w:left w:val="nil"/>
              <w:bottom w:val="single" w:sz="4" w:space="0" w:color="auto"/>
              <w:right w:val="single" w:sz="4" w:space="0" w:color="auto"/>
            </w:tcBorders>
            <w:shd w:val="clear" w:color="000000" w:fill="FFFFFF"/>
            <w:noWrap/>
            <w:vAlign w:val="center"/>
            <w:hideMark/>
          </w:tcPr>
          <w:p w14:paraId="1EBAE1A1"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Formulation (Sterile)</w:t>
            </w:r>
          </w:p>
        </w:tc>
        <w:tc>
          <w:tcPr>
            <w:tcW w:w="2120" w:type="dxa"/>
            <w:tcBorders>
              <w:top w:val="nil"/>
              <w:left w:val="nil"/>
              <w:bottom w:val="single" w:sz="4" w:space="0" w:color="auto"/>
              <w:right w:val="single" w:sz="4" w:space="0" w:color="auto"/>
            </w:tcBorders>
            <w:shd w:val="clear" w:color="000000" w:fill="FFFFFF"/>
            <w:noWrap/>
            <w:vAlign w:val="center"/>
            <w:hideMark/>
          </w:tcPr>
          <w:p w14:paraId="026E9FE1"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TGA</w:t>
            </w:r>
          </w:p>
        </w:tc>
        <w:tc>
          <w:tcPr>
            <w:tcW w:w="2120" w:type="dxa"/>
            <w:tcBorders>
              <w:top w:val="nil"/>
              <w:left w:val="nil"/>
              <w:bottom w:val="single" w:sz="4" w:space="0" w:color="auto"/>
              <w:right w:val="single" w:sz="4" w:space="0" w:color="auto"/>
            </w:tcBorders>
            <w:shd w:val="clear" w:color="000000" w:fill="FFFFFF"/>
            <w:vAlign w:val="center"/>
            <w:hideMark/>
          </w:tcPr>
          <w:p w14:paraId="68F82BAA"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Jun-24</w:t>
            </w:r>
          </w:p>
        </w:tc>
      </w:tr>
      <w:tr w:rsidR="000D2D0E" w:rsidRPr="000D2D0E" w14:paraId="519C35CF" w14:textId="77777777" w:rsidTr="000D2D0E">
        <w:trPr>
          <w:trHeight w:val="300"/>
        </w:trPr>
        <w:tc>
          <w:tcPr>
            <w:tcW w:w="2500" w:type="dxa"/>
            <w:tcBorders>
              <w:top w:val="nil"/>
              <w:left w:val="single" w:sz="4" w:space="0" w:color="auto"/>
              <w:bottom w:val="single" w:sz="4" w:space="0" w:color="auto"/>
              <w:right w:val="single" w:sz="4" w:space="0" w:color="auto"/>
            </w:tcBorders>
            <w:shd w:val="clear" w:color="000000" w:fill="FFFFFF"/>
            <w:noWrap/>
            <w:vAlign w:val="center"/>
            <w:hideMark/>
          </w:tcPr>
          <w:p w14:paraId="637E77C7"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6</w:t>
            </w:r>
          </w:p>
        </w:tc>
        <w:tc>
          <w:tcPr>
            <w:tcW w:w="2120" w:type="dxa"/>
            <w:tcBorders>
              <w:top w:val="nil"/>
              <w:left w:val="nil"/>
              <w:bottom w:val="single" w:sz="4" w:space="0" w:color="auto"/>
              <w:right w:val="single" w:sz="4" w:space="0" w:color="auto"/>
            </w:tcBorders>
            <w:shd w:val="clear" w:color="000000" w:fill="FFFFFF"/>
            <w:noWrap/>
            <w:vAlign w:val="center"/>
            <w:hideMark/>
          </w:tcPr>
          <w:p w14:paraId="05C5EC15" w14:textId="77777777" w:rsidR="000D2D0E" w:rsidRPr="000D2D0E" w:rsidRDefault="000D2D0E" w:rsidP="000D2D0E">
            <w:pPr>
              <w:spacing w:after="0" w:line="240" w:lineRule="auto"/>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Jammu, J&amp;K</w:t>
            </w:r>
          </w:p>
        </w:tc>
        <w:tc>
          <w:tcPr>
            <w:tcW w:w="2120" w:type="dxa"/>
            <w:tcBorders>
              <w:top w:val="nil"/>
              <w:left w:val="nil"/>
              <w:bottom w:val="single" w:sz="4" w:space="0" w:color="auto"/>
              <w:right w:val="single" w:sz="4" w:space="0" w:color="auto"/>
            </w:tcBorders>
            <w:shd w:val="clear" w:color="000000" w:fill="FFFFFF"/>
            <w:noWrap/>
            <w:vAlign w:val="center"/>
            <w:hideMark/>
          </w:tcPr>
          <w:p w14:paraId="14FE8C7E"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Formulation/ API</w:t>
            </w:r>
          </w:p>
        </w:tc>
        <w:tc>
          <w:tcPr>
            <w:tcW w:w="2120" w:type="dxa"/>
            <w:tcBorders>
              <w:top w:val="nil"/>
              <w:left w:val="nil"/>
              <w:bottom w:val="single" w:sz="4" w:space="0" w:color="auto"/>
              <w:right w:val="single" w:sz="4" w:space="0" w:color="auto"/>
            </w:tcBorders>
            <w:shd w:val="clear" w:color="000000" w:fill="FFFFFF"/>
            <w:noWrap/>
            <w:vAlign w:val="center"/>
            <w:hideMark/>
          </w:tcPr>
          <w:p w14:paraId="04606D5B"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WHO</w:t>
            </w:r>
          </w:p>
        </w:tc>
        <w:tc>
          <w:tcPr>
            <w:tcW w:w="2120" w:type="dxa"/>
            <w:tcBorders>
              <w:top w:val="nil"/>
              <w:left w:val="nil"/>
              <w:bottom w:val="single" w:sz="4" w:space="0" w:color="auto"/>
              <w:right w:val="single" w:sz="4" w:space="0" w:color="auto"/>
            </w:tcBorders>
            <w:shd w:val="clear" w:color="000000" w:fill="FFFFFF"/>
            <w:vAlign w:val="center"/>
            <w:hideMark/>
          </w:tcPr>
          <w:p w14:paraId="024FFCA7" w14:textId="77777777" w:rsidR="000D2D0E" w:rsidRPr="000D2D0E" w:rsidRDefault="000D2D0E" w:rsidP="000D2D0E">
            <w:pPr>
              <w:spacing w:after="0" w:line="240" w:lineRule="auto"/>
              <w:jc w:val="center"/>
              <w:rPr>
                <w:rFonts w:ascii="Calibri" w:eastAsia="Times New Roman" w:hAnsi="Calibri" w:cs="Calibri"/>
                <w:color w:val="000000"/>
                <w:kern w:val="0"/>
                <w:sz w:val="22"/>
                <w:szCs w:val="22"/>
                <w14:ligatures w14:val="none"/>
              </w:rPr>
            </w:pPr>
            <w:r w:rsidRPr="000D2D0E">
              <w:rPr>
                <w:rFonts w:ascii="Calibri" w:eastAsia="Times New Roman" w:hAnsi="Calibri" w:cs="Calibri"/>
                <w:color w:val="000000"/>
                <w:kern w:val="0"/>
                <w:sz w:val="22"/>
                <w:szCs w:val="22"/>
                <w14:ligatures w14:val="none"/>
              </w:rPr>
              <w:t>Sep-24</w:t>
            </w:r>
          </w:p>
        </w:tc>
      </w:tr>
    </w:tbl>
    <w:p w14:paraId="7165FB3E" w14:textId="77777777" w:rsidR="006620F9" w:rsidRPr="00BC4A7D" w:rsidRDefault="006620F9" w:rsidP="006620F9">
      <w:pPr>
        <w:spacing w:after="0"/>
        <w:rPr>
          <w:rFonts w:ascii="Calibri" w:hAnsi="Calibri" w:cs="Calibri"/>
          <w:sz w:val="22"/>
          <w:szCs w:val="22"/>
        </w:rPr>
      </w:pPr>
    </w:p>
    <w:p w14:paraId="70646185" w14:textId="77777777" w:rsidR="006620F9" w:rsidRPr="00BC4A7D" w:rsidRDefault="006620F9" w:rsidP="006620F9">
      <w:pPr>
        <w:spacing w:after="0" w:line="276" w:lineRule="auto"/>
        <w:rPr>
          <w:rFonts w:ascii="Calibri" w:hAnsi="Calibri" w:cs="Calibri"/>
          <w:sz w:val="22"/>
          <w:szCs w:val="22"/>
        </w:rPr>
      </w:pPr>
      <w:r w:rsidRPr="00BC4A7D">
        <w:rPr>
          <w:rFonts w:ascii="Calibri" w:hAnsi="Calibri" w:cs="Calibri"/>
          <w:sz w:val="22"/>
          <w:szCs w:val="22"/>
        </w:rPr>
        <w:t>Comments if any:</w:t>
      </w:r>
    </w:p>
    <w:p w14:paraId="55FE3003" w14:textId="77777777" w:rsidR="006620F9" w:rsidRPr="00BC4A7D" w:rsidRDefault="006620F9" w:rsidP="006620F9">
      <w:pPr>
        <w:spacing w:after="0" w:line="276" w:lineRule="auto"/>
        <w:rPr>
          <w:rFonts w:ascii="Calibri" w:hAnsi="Calibri" w:cs="Calibri"/>
          <w:sz w:val="22"/>
          <w:szCs w:val="22"/>
        </w:rPr>
      </w:pPr>
    </w:p>
    <w:p w14:paraId="3FCFBCD2" w14:textId="77777777" w:rsidR="00437778" w:rsidRPr="00BC4A7D" w:rsidRDefault="008767A0" w:rsidP="008767A0">
      <w:pPr>
        <w:pStyle w:val="Heading3"/>
        <w:numPr>
          <w:ilvl w:val="2"/>
          <w:numId w:val="78"/>
        </w:numPr>
        <w:spacing w:before="0" w:after="0" w:line="276" w:lineRule="auto"/>
        <w:rPr>
          <w:rFonts w:ascii="Calibri" w:hAnsi="Calibri" w:cs="Calibri"/>
          <w:sz w:val="22"/>
          <w:szCs w:val="22"/>
          <w:lang w:val="en-GB"/>
        </w:rPr>
      </w:pPr>
      <w:bookmarkStart w:id="321" w:name="_Toc167361499"/>
      <w:bookmarkStart w:id="322" w:name="Index1"/>
      <w:bookmarkStart w:id="323" w:name="CapacityUtilisation"/>
      <w:r w:rsidRPr="00BC4A7D">
        <w:rPr>
          <w:rFonts w:ascii="Calibri" w:hAnsi="Calibri" w:cs="Calibri"/>
          <w:sz w:val="22"/>
          <w:szCs w:val="22"/>
          <w:lang w:val="en-GB"/>
        </w:rPr>
        <w:t>Geography wise sales</w:t>
      </w:r>
    </w:p>
    <w:tbl>
      <w:tblPr>
        <w:tblW w:w="10537" w:type="dxa"/>
        <w:tblLook w:val="04A0" w:firstRow="1" w:lastRow="0" w:firstColumn="1" w:lastColumn="0" w:noHBand="0" w:noVBand="1"/>
      </w:tblPr>
      <w:tblGrid>
        <w:gridCol w:w="1436"/>
        <w:gridCol w:w="757"/>
        <w:gridCol w:w="884"/>
        <w:gridCol w:w="757"/>
        <w:gridCol w:w="884"/>
        <w:gridCol w:w="757"/>
        <w:gridCol w:w="884"/>
        <w:gridCol w:w="1498"/>
        <w:gridCol w:w="1796"/>
        <w:gridCol w:w="884"/>
      </w:tblGrid>
      <w:tr w:rsidR="00437778" w:rsidRPr="00BC4A7D" w14:paraId="62BEE70F" w14:textId="77777777" w:rsidTr="00437778">
        <w:trPr>
          <w:trHeight w:val="300"/>
        </w:trPr>
        <w:tc>
          <w:tcPr>
            <w:tcW w:w="1436" w:type="dxa"/>
            <w:tcBorders>
              <w:top w:val="single" w:sz="4" w:space="0" w:color="auto"/>
              <w:left w:val="single" w:sz="4" w:space="0" w:color="auto"/>
              <w:bottom w:val="single" w:sz="4" w:space="0" w:color="auto"/>
              <w:right w:val="single" w:sz="4" w:space="0" w:color="auto"/>
            </w:tcBorders>
            <w:shd w:val="clear" w:color="000000" w:fill="14324E"/>
            <w:noWrap/>
            <w:vAlign w:val="center"/>
            <w:hideMark/>
          </w:tcPr>
          <w:p w14:paraId="5D8CF0A8" w14:textId="77777777" w:rsidR="00437778" w:rsidRPr="00437778" w:rsidRDefault="00437778" w:rsidP="00437778">
            <w:pPr>
              <w:spacing w:after="0" w:line="240" w:lineRule="auto"/>
              <w:rPr>
                <w:rFonts w:ascii="Calibri" w:eastAsia="Times New Roman" w:hAnsi="Calibri" w:cs="Calibri"/>
                <w:color w:val="FFFFFF"/>
                <w:kern w:val="0"/>
                <w:sz w:val="22"/>
                <w:szCs w:val="22"/>
                <w14:ligatures w14:val="none"/>
              </w:rPr>
            </w:pPr>
            <w:r w:rsidRPr="00437778">
              <w:rPr>
                <w:rFonts w:ascii="Calibri" w:eastAsia="Times New Roman" w:hAnsi="Calibri" w:cs="Calibri"/>
                <w:color w:val="FFFFFF"/>
                <w:kern w:val="0"/>
                <w:sz w:val="22"/>
                <w:szCs w:val="22"/>
                <w14:ligatures w14:val="none"/>
              </w:rPr>
              <w:t>Region</w:t>
            </w:r>
          </w:p>
        </w:tc>
        <w:tc>
          <w:tcPr>
            <w:tcW w:w="757" w:type="dxa"/>
            <w:tcBorders>
              <w:top w:val="single" w:sz="4" w:space="0" w:color="auto"/>
              <w:left w:val="nil"/>
              <w:bottom w:val="single" w:sz="4" w:space="0" w:color="auto"/>
              <w:right w:val="single" w:sz="4" w:space="0" w:color="auto"/>
            </w:tcBorders>
            <w:shd w:val="clear" w:color="000000" w:fill="14324E"/>
            <w:noWrap/>
            <w:vAlign w:val="center"/>
            <w:hideMark/>
          </w:tcPr>
          <w:p w14:paraId="02F9409D" w14:textId="77777777" w:rsidR="00437778" w:rsidRPr="00437778" w:rsidRDefault="00437778" w:rsidP="00437778">
            <w:pPr>
              <w:spacing w:after="0" w:line="240" w:lineRule="auto"/>
              <w:rPr>
                <w:rFonts w:ascii="Calibri" w:eastAsia="Times New Roman" w:hAnsi="Calibri" w:cs="Calibri"/>
                <w:color w:val="FFFFFF"/>
                <w:kern w:val="0"/>
                <w:sz w:val="22"/>
                <w:szCs w:val="22"/>
                <w14:ligatures w14:val="none"/>
              </w:rPr>
            </w:pPr>
            <w:r w:rsidRPr="00437778">
              <w:rPr>
                <w:rFonts w:ascii="Calibri" w:eastAsia="Times New Roman" w:hAnsi="Calibri" w:cs="Calibri"/>
                <w:color w:val="FFFFFF"/>
                <w:kern w:val="0"/>
                <w:sz w:val="22"/>
                <w:szCs w:val="22"/>
                <w14:ligatures w14:val="none"/>
              </w:rPr>
              <w:t>FY22</w:t>
            </w:r>
          </w:p>
        </w:tc>
        <w:tc>
          <w:tcPr>
            <w:tcW w:w="884" w:type="dxa"/>
            <w:tcBorders>
              <w:top w:val="single" w:sz="4" w:space="0" w:color="auto"/>
              <w:left w:val="nil"/>
              <w:bottom w:val="single" w:sz="4" w:space="0" w:color="auto"/>
              <w:right w:val="single" w:sz="4" w:space="0" w:color="auto"/>
            </w:tcBorders>
            <w:shd w:val="clear" w:color="000000" w:fill="14324E"/>
            <w:noWrap/>
            <w:vAlign w:val="center"/>
            <w:hideMark/>
          </w:tcPr>
          <w:p w14:paraId="2F3089DF" w14:textId="77777777" w:rsidR="00437778" w:rsidRPr="00437778" w:rsidRDefault="00437778" w:rsidP="00437778">
            <w:pPr>
              <w:spacing w:after="0" w:line="240" w:lineRule="auto"/>
              <w:rPr>
                <w:rFonts w:ascii="Calibri" w:eastAsia="Times New Roman" w:hAnsi="Calibri" w:cs="Calibri"/>
                <w:color w:val="FFFFFF"/>
                <w:kern w:val="0"/>
                <w:sz w:val="22"/>
                <w:szCs w:val="22"/>
                <w14:ligatures w14:val="none"/>
              </w:rPr>
            </w:pPr>
            <w:r w:rsidRPr="00437778">
              <w:rPr>
                <w:rFonts w:ascii="Calibri" w:eastAsia="Times New Roman" w:hAnsi="Calibri" w:cs="Calibri"/>
                <w:color w:val="FFFFFF"/>
                <w:kern w:val="0"/>
                <w:sz w:val="22"/>
                <w:szCs w:val="22"/>
                <w14:ligatures w14:val="none"/>
              </w:rPr>
              <w:t>% Share</w:t>
            </w:r>
          </w:p>
        </w:tc>
        <w:tc>
          <w:tcPr>
            <w:tcW w:w="757" w:type="dxa"/>
            <w:tcBorders>
              <w:top w:val="single" w:sz="4" w:space="0" w:color="auto"/>
              <w:left w:val="nil"/>
              <w:bottom w:val="single" w:sz="4" w:space="0" w:color="auto"/>
              <w:right w:val="single" w:sz="4" w:space="0" w:color="auto"/>
            </w:tcBorders>
            <w:shd w:val="clear" w:color="000000" w:fill="14324E"/>
            <w:noWrap/>
            <w:vAlign w:val="center"/>
            <w:hideMark/>
          </w:tcPr>
          <w:p w14:paraId="74260AC0" w14:textId="77777777" w:rsidR="00437778" w:rsidRPr="00437778" w:rsidRDefault="00437778" w:rsidP="00437778">
            <w:pPr>
              <w:spacing w:after="0" w:line="240" w:lineRule="auto"/>
              <w:rPr>
                <w:rFonts w:ascii="Calibri" w:eastAsia="Times New Roman" w:hAnsi="Calibri" w:cs="Calibri"/>
                <w:color w:val="FFFFFF"/>
                <w:kern w:val="0"/>
                <w:sz w:val="22"/>
                <w:szCs w:val="22"/>
                <w14:ligatures w14:val="none"/>
              </w:rPr>
            </w:pPr>
            <w:r w:rsidRPr="00437778">
              <w:rPr>
                <w:rFonts w:ascii="Calibri" w:eastAsia="Times New Roman" w:hAnsi="Calibri" w:cs="Calibri"/>
                <w:color w:val="FFFFFF"/>
                <w:kern w:val="0"/>
                <w:sz w:val="22"/>
                <w:szCs w:val="22"/>
                <w14:ligatures w14:val="none"/>
              </w:rPr>
              <w:t>FY23</w:t>
            </w:r>
          </w:p>
        </w:tc>
        <w:tc>
          <w:tcPr>
            <w:tcW w:w="884" w:type="dxa"/>
            <w:tcBorders>
              <w:top w:val="single" w:sz="4" w:space="0" w:color="auto"/>
              <w:left w:val="nil"/>
              <w:bottom w:val="single" w:sz="4" w:space="0" w:color="auto"/>
              <w:right w:val="single" w:sz="4" w:space="0" w:color="auto"/>
            </w:tcBorders>
            <w:shd w:val="clear" w:color="000000" w:fill="14324E"/>
            <w:noWrap/>
            <w:vAlign w:val="center"/>
            <w:hideMark/>
          </w:tcPr>
          <w:p w14:paraId="72775751" w14:textId="77777777" w:rsidR="00437778" w:rsidRPr="00437778" w:rsidRDefault="00437778" w:rsidP="00437778">
            <w:pPr>
              <w:spacing w:after="0" w:line="240" w:lineRule="auto"/>
              <w:rPr>
                <w:rFonts w:ascii="Calibri" w:eastAsia="Times New Roman" w:hAnsi="Calibri" w:cs="Calibri"/>
                <w:color w:val="FFFFFF"/>
                <w:kern w:val="0"/>
                <w:sz w:val="22"/>
                <w:szCs w:val="22"/>
                <w14:ligatures w14:val="none"/>
              </w:rPr>
            </w:pPr>
            <w:r w:rsidRPr="00437778">
              <w:rPr>
                <w:rFonts w:ascii="Calibri" w:eastAsia="Times New Roman" w:hAnsi="Calibri" w:cs="Calibri"/>
                <w:color w:val="FFFFFF"/>
                <w:kern w:val="0"/>
                <w:sz w:val="22"/>
                <w:szCs w:val="22"/>
                <w14:ligatures w14:val="none"/>
              </w:rPr>
              <w:t>% Share</w:t>
            </w:r>
          </w:p>
        </w:tc>
        <w:tc>
          <w:tcPr>
            <w:tcW w:w="757" w:type="dxa"/>
            <w:tcBorders>
              <w:top w:val="single" w:sz="4" w:space="0" w:color="auto"/>
              <w:left w:val="nil"/>
              <w:bottom w:val="single" w:sz="4" w:space="0" w:color="auto"/>
              <w:right w:val="single" w:sz="4" w:space="0" w:color="auto"/>
            </w:tcBorders>
            <w:shd w:val="clear" w:color="000000" w:fill="14324E"/>
            <w:noWrap/>
            <w:vAlign w:val="center"/>
            <w:hideMark/>
          </w:tcPr>
          <w:p w14:paraId="675DAA18" w14:textId="77777777" w:rsidR="00437778" w:rsidRPr="00437778" w:rsidRDefault="00437778" w:rsidP="00437778">
            <w:pPr>
              <w:spacing w:after="0" w:line="240" w:lineRule="auto"/>
              <w:rPr>
                <w:rFonts w:ascii="Calibri" w:eastAsia="Times New Roman" w:hAnsi="Calibri" w:cs="Calibri"/>
                <w:color w:val="FFFFFF"/>
                <w:kern w:val="0"/>
                <w:sz w:val="22"/>
                <w:szCs w:val="22"/>
                <w14:ligatures w14:val="none"/>
              </w:rPr>
            </w:pPr>
            <w:r w:rsidRPr="00437778">
              <w:rPr>
                <w:rFonts w:ascii="Calibri" w:eastAsia="Times New Roman" w:hAnsi="Calibri" w:cs="Calibri"/>
                <w:color w:val="FFFFFF"/>
                <w:kern w:val="0"/>
                <w:sz w:val="22"/>
                <w:szCs w:val="22"/>
                <w14:ligatures w14:val="none"/>
              </w:rPr>
              <w:t>FY24</w:t>
            </w:r>
          </w:p>
        </w:tc>
        <w:tc>
          <w:tcPr>
            <w:tcW w:w="884" w:type="dxa"/>
            <w:tcBorders>
              <w:top w:val="single" w:sz="4" w:space="0" w:color="auto"/>
              <w:left w:val="nil"/>
              <w:bottom w:val="single" w:sz="4" w:space="0" w:color="auto"/>
              <w:right w:val="single" w:sz="4" w:space="0" w:color="auto"/>
            </w:tcBorders>
            <w:shd w:val="clear" w:color="000000" w:fill="14324E"/>
            <w:noWrap/>
            <w:vAlign w:val="center"/>
            <w:hideMark/>
          </w:tcPr>
          <w:p w14:paraId="0F535BAC" w14:textId="77777777" w:rsidR="00437778" w:rsidRPr="00437778" w:rsidRDefault="00437778" w:rsidP="00437778">
            <w:pPr>
              <w:spacing w:after="0" w:line="240" w:lineRule="auto"/>
              <w:rPr>
                <w:rFonts w:ascii="Calibri" w:eastAsia="Times New Roman" w:hAnsi="Calibri" w:cs="Calibri"/>
                <w:color w:val="FFFFFF"/>
                <w:kern w:val="0"/>
                <w:sz w:val="22"/>
                <w:szCs w:val="22"/>
                <w14:ligatures w14:val="none"/>
              </w:rPr>
            </w:pPr>
            <w:r w:rsidRPr="00437778">
              <w:rPr>
                <w:rFonts w:ascii="Calibri" w:eastAsia="Times New Roman" w:hAnsi="Calibri" w:cs="Calibri"/>
                <w:color w:val="FFFFFF"/>
                <w:kern w:val="0"/>
                <w:sz w:val="22"/>
                <w:szCs w:val="22"/>
                <w14:ligatures w14:val="none"/>
              </w:rPr>
              <w:t>% Share</w:t>
            </w:r>
          </w:p>
        </w:tc>
        <w:tc>
          <w:tcPr>
            <w:tcW w:w="1498" w:type="dxa"/>
            <w:tcBorders>
              <w:top w:val="single" w:sz="4" w:space="0" w:color="auto"/>
              <w:left w:val="nil"/>
              <w:bottom w:val="single" w:sz="4" w:space="0" w:color="auto"/>
              <w:right w:val="single" w:sz="4" w:space="0" w:color="auto"/>
            </w:tcBorders>
            <w:shd w:val="clear" w:color="000000" w:fill="14324E"/>
            <w:noWrap/>
            <w:vAlign w:val="center"/>
            <w:hideMark/>
          </w:tcPr>
          <w:p w14:paraId="0BF0A01E" w14:textId="77777777" w:rsidR="00437778" w:rsidRPr="00437778" w:rsidRDefault="00437778" w:rsidP="00437778">
            <w:pPr>
              <w:spacing w:after="0" w:line="240" w:lineRule="auto"/>
              <w:rPr>
                <w:rFonts w:ascii="Calibri" w:eastAsia="Times New Roman" w:hAnsi="Calibri" w:cs="Calibri"/>
                <w:color w:val="FFFFFF"/>
                <w:kern w:val="0"/>
                <w:sz w:val="22"/>
                <w:szCs w:val="22"/>
                <w14:ligatures w14:val="none"/>
              </w:rPr>
            </w:pPr>
            <w:r w:rsidRPr="00437778">
              <w:rPr>
                <w:rFonts w:ascii="Calibri" w:eastAsia="Times New Roman" w:hAnsi="Calibri" w:cs="Calibri"/>
                <w:color w:val="FFFFFF"/>
                <w:kern w:val="0"/>
                <w:sz w:val="22"/>
                <w:szCs w:val="22"/>
                <w14:ligatures w14:val="none"/>
              </w:rPr>
              <w:t>Y-o-Y Growth (%)</w:t>
            </w:r>
          </w:p>
        </w:tc>
        <w:tc>
          <w:tcPr>
            <w:tcW w:w="1796" w:type="dxa"/>
            <w:tcBorders>
              <w:top w:val="single" w:sz="4" w:space="0" w:color="auto"/>
              <w:left w:val="nil"/>
              <w:bottom w:val="single" w:sz="4" w:space="0" w:color="auto"/>
              <w:right w:val="single" w:sz="4" w:space="0" w:color="auto"/>
            </w:tcBorders>
            <w:shd w:val="clear" w:color="000000" w:fill="14324E"/>
            <w:noWrap/>
            <w:vAlign w:val="center"/>
            <w:hideMark/>
          </w:tcPr>
          <w:p w14:paraId="293B4F14" w14:textId="77777777" w:rsidR="00437778" w:rsidRPr="00437778" w:rsidRDefault="00437778" w:rsidP="00437778">
            <w:pPr>
              <w:spacing w:after="0" w:line="240" w:lineRule="auto"/>
              <w:rPr>
                <w:rFonts w:ascii="Calibri" w:eastAsia="Times New Roman" w:hAnsi="Calibri" w:cs="Calibri"/>
                <w:color w:val="FFFFFF"/>
                <w:kern w:val="0"/>
                <w:sz w:val="22"/>
                <w:szCs w:val="22"/>
                <w14:ligatures w14:val="none"/>
              </w:rPr>
            </w:pPr>
            <w:r w:rsidRPr="00437778">
              <w:rPr>
                <w:rFonts w:ascii="Calibri" w:eastAsia="Times New Roman" w:hAnsi="Calibri" w:cs="Calibri"/>
                <w:color w:val="FFFFFF"/>
                <w:kern w:val="0"/>
                <w:sz w:val="22"/>
                <w:szCs w:val="22"/>
                <w14:ligatures w14:val="none"/>
              </w:rPr>
              <w:t>6MFY25</w:t>
            </w:r>
          </w:p>
        </w:tc>
        <w:tc>
          <w:tcPr>
            <w:tcW w:w="884" w:type="dxa"/>
            <w:tcBorders>
              <w:top w:val="single" w:sz="4" w:space="0" w:color="auto"/>
              <w:left w:val="nil"/>
              <w:bottom w:val="single" w:sz="4" w:space="0" w:color="auto"/>
              <w:right w:val="single" w:sz="4" w:space="0" w:color="auto"/>
            </w:tcBorders>
            <w:shd w:val="clear" w:color="000000" w:fill="14324E"/>
            <w:noWrap/>
            <w:vAlign w:val="center"/>
            <w:hideMark/>
          </w:tcPr>
          <w:p w14:paraId="6355843C" w14:textId="77777777" w:rsidR="00437778" w:rsidRPr="00437778" w:rsidRDefault="00437778" w:rsidP="00437778">
            <w:pPr>
              <w:spacing w:after="0" w:line="240" w:lineRule="auto"/>
              <w:rPr>
                <w:rFonts w:ascii="Calibri" w:eastAsia="Times New Roman" w:hAnsi="Calibri" w:cs="Calibri"/>
                <w:color w:val="FFFFFF"/>
                <w:kern w:val="0"/>
                <w:sz w:val="22"/>
                <w:szCs w:val="22"/>
                <w14:ligatures w14:val="none"/>
              </w:rPr>
            </w:pPr>
            <w:r w:rsidRPr="00437778">
              <w:rPr>
                <w:rFonts w:ascii="Calibri" w:eastAsia="Times New Roman" w:hAnsi="Calibri" w:cs="Calibri"/>
                <w:color w:val="FFFFFF"/>
                <w:kern w:val="0"/>
                <w:sz w:val="22"/>
                <w:szCs w:val="22"/>
                <w14:ligatures w14:val="none"/>
              </w:rPr>
              <w:t>% Share</w:t>
            </w:r>
          </w:p>
        </w:tc>
      </w:tr>
      <w:tr w:rsidR="00437778" w:rsidRPr="00BC4A7D" w14:paraId="18753AC8" w14:textId="77777777" w:rsidTr="00437778">
        <w:trPr>
          <w:trHeight w:val="300"/>
        </w:trPr>
        <w:tc>
          <w:tcPr>
            <w:tcW w:w="1436" w:type="dxa"/>
            <w:tcBorders>
              <w:top w:val="nil"/>
              <w:left w:val="single" w:sz="4" w:space="0" w:color="auto"/>
              <w:bottom w:val="single" w:sz="4" w:space="0" w:color="auto"/>
              <w:right w:val="single" w:sz="4" w:space="0" w:color="auto"/>
            </w:tcBorders>
            <w:shd w:val="clear" w:color="000000" w:fill="FFFFFF"/>
            <w:noWrap/>
            <w:vAlign w:val="center"/>
            <w:hideMark/>
          </w:tcPr>
          <w:p w14:paraId="50B30E8D" w14:textId="77777777" w:rsidR="00437778" w:rsidRPr="00437778" w:rsidRDefault="00437778" w:rsidP="00437778">
            <w:pPr>
              <w:spacing w:after="0" w:line="240" w:lineRule="auto"/>
              <w:rPr>
                <w:rFonts w:ascii="Calibri" w:eastAsia="Times New Roman" w:hAnsi="Calibri" w:cs="Calibri"/>
                <w:b/>
                <w:bCs/>
                <w:color w:val="000000"/>
                <w:kern w:val="0"/>
                <w:sz w:val="22"/>
                <w:szCs w:val="22"/>
                <w14:ligatures w14:val="none"/>
              </w:rPr>
            </w:pPr>
            <w:r w:rsidRPr="00437778">
              <w:rPr>
                <w:rFonts w:ascii="Calibri" w:eastAsia="Times New Roman" w:hAnsi="Calibri" w:cs="Calibri"/>
                <w:b/>
                <w:bCs/>
                <w:color w:val="000000"/>
                <w:kern w:val="0"/>
                <w:sz w:val="22"/>
                <w:szCs w:val="22"/>
                <w14:ligatures w14:val="none"/>
              </w:rPr>
              <w:t>Domestic</w:t>
            </w:r>
          </w:p>
        </w:tc>
        <w:tc>
          <w:tcPr>
            <w:tcW w:w="757" w:type="dxa"/>
            <w:tcBorders>
              <w:top w:val="nil"/>
              <w:left w:val="nil"/>
              <w:bottom w:val="single" w:sz="4" w:space="0" w:color="auto"/>
              <w:right w:val="single" w:sz="4" w:space="0" w:color="auto"/>
            </w:tcBorders>
            <w:shd w:val="clear" w:color="000000" w:fill="FFFFFF"/>
            <w:vAlign w:val="center"/>
            <w:hideMark/>
          </w:tcPr>
          <w:p w14:paraId="00422AD7" w14:textId="77777777" w:rsidR="00437778" w:rsidRPr="00437778" w:rsidRDefault="00437778" w:rsidP="00437778">
            <w:pPr>
              <w:spacing w:after="0" w:line="240" w:lineRule="auto"/>
              <w:jc w:val="right"/>
              <w:rPr>
                <w:rFonts w:ascii="Calibri" w:eastAsia="Times New Roman" w:hAnsi="Calibri" w:cs="Calibri"/>
                <w:color w:val="000000"/>
                <w:kern w:val="0"/>
                <w:sz w:val="22"/>
                <w:szCs w:val="22"/>
                <w14:ligatures w14:val="none"/>
              </w:rPr>
            </w:pPr>
            <w:r w:rsidRPr="00437778">
              <w:rPr>
                <w:rFonts w:ascii="Calibri" w:eastAsia="Times New Roman" w:hAnsi="Calibri" w:cs="Calibri"/>
                <w:color w:val="000000"/>
                <w:kern w:val="0"/>
                <w:sz w:val="22"/>
                <w:szCs w:val="22"/>
                <w14:ligatures w14:val="none"/>
              </w:rPr>
              <w:t>1,926</w:t>
            </w:r>
          </w:p>
        </w:tc>
        <w:tc>
          <w:tcPr>
            <w:tcW w:w="884" w:type="dxa"/>
            <w:tcBorders>
              <w:top w:val="nil"/>
              <w:left w:val="nil"/>
              <w:bottom w:val="single" w:sz="4" w:space="0" w:color="auto"/>
              <w:right w:val="single" w:sz="4" w:space="0" w:color="auto"/>
            </w:tcBorders>
            <w:shd w:val="clear" w:color="000000" w:fill="FFFFFF"/>
            <w:noWrap/>
            <w:vAlign w:val="bottom"/>
            <w:hideMark/>
          </w:tcPr>
          <w:p w14:paraId="05723800"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44.1</w:t>
            </w:r>
          </w:p>
        </w:tc>
        <w:tc>
          <w:tcPr>
            <w:tcW w:w="757" w:type="dxa"/>
            <w:tcBorders>
              <w:top w:val="nil"/>
              <w:left w:val="nil"/>
              <w:bottom w:val="single" w:sz="4" w:space="0" w:color="auto"/>
              <w:right w:val="single" w:sz="4" w:space="0" w:color="auto"/>
            </w:tcBorders>
            <w:shd w:val="clear" w:color="000000" w:fill="FFFFFF"/>
            <w:vAlign w:val="center"/>
            <w:hideMark/>
          </w:tcPr>
          <w:p w14:paraId="09DB0CD4" w14:textId="77777777" w:rsidR="00437778" w:rsidRPr="00437778" w:rsidRDefault="00437778" w:rsidP="00437778">
            <w:pPr>
              <w:spacing w:after="0" w:line="240" w:lineRule="auto"/>
              <w:jc w:val="right"/>
              <w:rPr>
                <w:rFonts w:ascii="Calibri" w:eastAsia="Times New Roman" w:hAnsi="Calibri" w:cs="Calibri"/>
                <w:color w:val="000000"/>
                <w:kern w:val="0"/>
                <w:sz w:val="22"/>
                <w:szCs w:val="22"/>
                <w14:ligatures w14:val="none"/>
              </w:rPr>
            </w:pPr>
            <w:r w:rsidRPr="00437778">
              <w:rPr>
                <w:rFonts w:ascii="Calibri" w:eastAsia="Times New Roman" w:hAnsi="Calibri" w:cs="Calibri"/>
                <w:color w:val="000000"/>
                <w:kern w:val="0"/>
                <w:sz w:val="22"/>
                <w:szCs w:val="22"/>
                <w14:ligatures w14:val="none"/>
              </w:rPr>
              <w:t>2,063</w:t>
            </w:r>
          </w:p>
        </w:tc>
        <w:tc>
          <w:tcPr>
            <w:tcW w:w="884" w:type="dxa"/>
            <w:tcBorders>
              <w:top w:val="nil"/>
              <w:left w:val="nil"/>
              <w:bottom w:val="single" w:sz="4" w:space="0" w:color="auto"/>
              <w:right w:val="single" w:sz="4" w:space="0" w:color="auto"/>
            </w:tcBorders>
            <w:shd w:val="clear" w:color="000000" w:fill="FFFFFF"/>
            <w:noWrap/>
            <w:vAlign w:val="bottom"/>
            <w:hideMark/>
          </w:tcPr>
          <w:p w14:paraId="3387E50A"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46%</w:t>
            </w:r>
          </w:p>
        </w:tc>
        <w:tc>
          <w:tcPr>
            <w:tcW w:w="757" w:type="dxa"/>
            <w:tcBorders>
              <w:top w:val="nil"/>
              <w:left w:val="nil"/>
              <w:bottom w:val="single" w:sz="4" w:space="0" w:color="auto"/>
              <w:right w:val="single" w:sz="4" w:space="0" w:color="auto"/>
            </w:tcBorders>
            <w:shd w:val="clear" w:color="000000" w:fill="FFFFFF"/>
            <w:vAlign w:val="center"/>
            <w:hideMark/>
          </w:tcPr>
          <w:p w14:paraId="7F6A70E1" w14:textId="77777777" w:rsidR="00437778" w:rsidRPr="00437778" w:rsidRDefault="00437778" w:rsidP="00437778">
            <w:pPr>
              <w:spacing w:after="0" w:line="240" w:lineRule="auto"/>
              <w:jc w:val="right"/>
              <w:rPr>
                <w:rFonts w:ascii="Calibri" w:eastAsia="Times New Roman" w:hAnsi="Calibri" w:cs="Calibri"/>
                <w:color w:val="000000"/>
                <w:kern w:val="0"/>
                <w:sz w:val="22"/>
                <w:szCs w:val="22"/>
                <w14:ligatures w14:val="none"/>
              </w:rPr>
            </w:pPr>
            <w:r w:rsidRPr="00437778">
              <w:rPr>
                <w:rFonts w:ascii="Calibri" w:eastAsia="Times New Roman" w:hAnsi="Calibri" w:cs="Calibri"/>
                <w:color w:val="000000"/>
                <w:kern w:val="0"/>
                <w:sz w:val="22"/>
                <w:szCs w:val="22"/>
                <w14:ligatures w14:val="none"/>
              </w:rPr>
              <w:t>2,200</w:t>
            </w:r>
          </w:p>
        </w:tc>
        <w:tc>
          <w:tcPr>
            <w:tcW w:w="884" w:type="dxa"/>
            <w:tcBorders>
              <w:top w:val="nil"/>
              <w:left w:val="nil"/>
              <w:bottom w:val="single" w:sz="4" w:space="0" w:color="auto"/>
              <w:right w:val="single" w:sz="4" w:space="0" w:color="auto"/>
            </w:tcBorders>
            <w:shd w:val="clear" w:color="000000" w:fill="FFFFFF"/>
            <w:noWrap/>
            <w:vAlign w:val="bottom"/>
            <w:hideMark/>
          </w:tcPr>
          <w:p w14:paraId="317971CB"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44%</w:t>
            </w:r>
          </w:p>
        </w:tc>
        <w:tc>
          <w:tcPr>
            <w:tcW w:w="1498" w:type="dxa"/>
            <w:tcBorders>
              <w:top w:val="nil"/>
              <w:left w:val="nil"/>
              <w:bottom w:val="single" w:sz="4" w:space="0" w:color="auto"/>
              <w:right w:val="single" w:sz="4" w:space="0" w:color="auto"/>
            </w:tcBorders>
            <w:shd w:val="clear" w:color="000000" w:fill="FFFFFF"/>
            <w:noWrap/>
            <w:vAlign w:val="bottom"/>
            <w:hideMark/>
          </w:tcPr>
          <w:p w14:paraId="1B0F5955"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6.64</w:t>
            </w:r>
          </w:p>
        </w:tc>
        <w:tc>
          <w:tcPr>
            <w:tcW w:w="1796" w:type="dxa"/>
            <w:tcBorders>
              <w:top w:val="nil"/>
              <w:left w:val="nil"/>
              <w:bottom w:val="single" w:sz="4" w:space="0" w:color="auto"/>
              <w:right w:val="single" w:sz="4" w:space="0" w:color="auto"/>
            </w:tcBorders>
            <w:shd w:val="clear" w:color="000000" w:fill="FFFFFF"/>
            <w:vAlign w:val="center"/>
            <w:hideMark/>
          </w:tcPr>
          <w:p w14:paraId="36E2CA87" w14:textId="77777777" w:rsidR="00437778" w:rsidRPr="00437778" w:rsidRDefault="00437778" w:rsidP="00437778">
            <w:pPr>
              <w:spacing w:after="0" w:line="240" w:lineRule="auto"/>
              <w:jc w:val="right"/>
              <w:rPr>
                <w:rFonts w:ascii="Calibri" w:eastAsia="Times New Roman" w:hAnsi="Calibri" w:cs="Calibri"/>
                <w:color w:val="000000"/>
                <w:kern w:val="0"/>
                <w:sz w:val="22"/>
                <w:szCs w:val="22"/>
                <w14:ligatures w14:val="none"/>
              </w:rPr>
            </w:pPr>
            <w:r w:rsidRPr="00437778">
              <w:rPr>
                <w:rFonts w:ascii="Calibri" w:eastAsia="Times New Roman" w:hAnsi="Calibri" w:cs="Calibri"/>
                <w:color w:val="000000"/>
                <w:kern w:val="0"/>
                <w:sz w:val="22"/>
                <w:szCs w:val="22"/>
                <w14:ligatures w14:val="none"/>
              </w:rPr>
              <w:t xml:space="preserve">                         1,050 </w:t>
            </w:r>
          </w:p>
        </w:tc>
        <w:tc>
          <w:tcPr>
            <w:tcW w:w="884" w:type="dxa"/>
            <w:tcBorders>
              <w:top w:val="nil"/>
              <w:left w:val="nil"/>
              <w:bottom w:val="single" w:sz="4" w:space="0" w:color="auto"/>
              <w:right w:val="single" w:sz="4" w:space="0" w:color="auto"/>
            </w:tcBorders>
            <w:shd w:val="clear" w:color="000000" w:fill="FFFFFF"/>
            <w:noWrap/>
            <w:vAlign w:val="bottom"/>
            <w:hideMark/>
          </w:tcPr>
          <w:p w14:paraId="35805CCF"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46%</w:t>
            </w:r>
          </w:p>
        </w:tc>
      </w:tr>
      <w:tr w:rsidR="00437778" w:rsidRPr="00BC4A7D" w14:paraId="4C5C33DC" w14:textId="77777777" w:rsidTr="00437778">
        <w:trPr>
          <w:trHeight w:val="300"/>
        </w:trPr>
        <w:tc>
          <w:tcPr>
            <w:tcW w:w="1436" w:type="dxa"/>
            <w:tcBorders>
              <w:top w:val="nil"/>
              <w:left w:val="single" w:sz="4" w:space="0" w:color="auto"/>
              <w:bottom w:val="single" w:sz="4" w:space="0" w:color="auto"/>
              <w:right w:val="single" w:sz="4" w:space="0" w:color="auto"/>
            </w:tcBorders>
            <w:shd w:val="clear" w:color="000000" w:fill="FFFFFF"/>
            <w:noWrap/>
            <w:vAlign w:val="center"/>
            <w:hideMark/>
          </w:tcPr>
          <w:p w14:paraId="645CCC5E" w14:textId="77777777" w:rsidR="00437778" w:rsidRPr="00437778" w:rsidRDefault="00437778" w:rsidP="00437778">
            <w:pPr>
              <w:spacing w:after="0" w:line="240" w:lineRule="auto"/>
              <w:rPr>
                <w:rFonts w:ascii="Calibri" w:eastAsia="Times New Roman" w:hAnsi="Calibri" w:cs="Calibri"/>
                <w:b/>
                <w:bCs/>
                <w:color w:val="000000"/>
                <w:kern w:val="0"/>
                <w:sz w:val="22"/>
                <w:szCs w:val="22"/>
                <w14:ligatures w14:val="none"/>
              </w:rPr>
            </w:pPr>
            <w:r w:rsidRPr="00437778">
              <w:rPr>
                <w:rFonts w:ascii="Calibri" w:eastAsia="Times New Roman" w:hAnsi="Calibri" w:cs="Calibri"/>
                <w:b/>
                <w:bCs/>
                <w:color w:val="000000"/>
                <w:kern w:val="0"/>
                <w:sz w:val="22"/>
                <w:szCs w:val="22"/>
                <w14:ligatures w14:val="none"/>
              </w:rPr>
              <w:t>Export</w:t>
            </w:r>
          </w:p>
        </w:tc>
        <w:tc>
          <w:tcPr>
            <w:tcW w:w="757" w:type="dxa"/>
            <w:tcBorders>
              <w:top w:val="nil"/>
              <w:left w:val="nil"/>
              <w:bottom w:val="single" w:sz="4" w:space="0" w:color="auto"/>
              <w:right w:val="single" w:sz="4" w:space="0" w:color="auto"/>
            </w:tcBorders>
            <w:shd w:val="clear" w:color="000000" w:fill="FFFFFF"/>
            <w:vAlign w:val="center"/>
            <w:hideMark/>
          </w:tcPr>
          <w:p w14:paraId="57191773" w14:textId="77777777" w:rsidR="00437778" w:rsidRPr="00437778" w:rsidRDefault="00437778" w:rsidP="00437778">
            <w:pPr>
              <w:spacing w:after="0" w:line="240" w:lineRule="auto"/>
              <w:jc w:val="right"/>
              <w:rPr>
                <w:rFonts w:ascii="Calibri" w:eastAsia="Times New Roman" w:hAnsi="Calibri" w:cs="Calibri"/>
                <w:color w:val="000000"/>
                <w:kern w:val="0"/>
                <w:sz w:val="22"/>
                <w:szCs w:val="22"/>
                <w14:ligatures w14:val="none"/>
              </w:rPr>
            </w:pPr>
            <w:r w:rsidRPr="00437778">
              <w:rPr>
                <w:rFonts w:ascii="Calibri" w:eastAsia="Times New Roman" w:hAnsi="Calibri" w:cs="Calibri"/>
                <w:color w:val="000000"/>
                <w:kern w:val="0"/>
                <w:sz w:val="22"/>
                <w:szCs w:val="22"/>
                <w14:ligatures w14:val="none"/>
              </w:rPr>
              <w:t>2,441</w:t>
            </w:r>
          </w:p>
        </w:tc>
        <w:tc>
          <w:tcPr>
            <w:tcW w:w="884" w:type="dxa"/>
            <w:tcBorders>
              <w:top w:val="nil"/>
              <w:left w:val="nil"/>
              <w:bottom w:val="single" w:sz="4" w:space="0" w:color="auto"/>
              <w:right w:val="single" w:sz="4" w:space="0" w:color="auto"/>
            </w:tcBorders>
            <w:shd w:val="clear" w:color="000000" w:fill="FFFFFF"/>
            <w:noWrap/>
            <w:vAlign w:val="bottom"/>
            <w:hideMark/>
          </w:tcPr>
          <w:p w14:paraId="78A586CB"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56</w:t>
            </w:r>
          </w:p>
        </w:tc>
        <w:tc>
          <w:tcPr>
            <w:tcW w:w="757" w:type="dxa"/>
            <w:tcBorders>
              <w:top w:val="nil"/>
              <w:left w:val="nil"/>
              <w:bottom w:val="single" w:sz="4" w:space="0" w:color="auto"/>
              <w:right w:val="single" w:sz="4" w:space="0" w:color="auto"/>
            </w:tcBorders>
            <w:shd w:val="clear" w:color="000000" w:fill="FFFFFF"/>
            <w:vAlign w:val="center"/>
            <w:hideMark/>
          </w:tcPr>
          <w:p w14:paraId="013108CB" w14:textId="77777777" w:rsidR="00437778" w:rsidRPr="00437778" w:rsidRDefault="00437778" w:rsidP="00437778">
            <w:pPr>
              <w:spacing w:after="0" w:line="240" w:lineRule="auto"/>
              <w:jc w:val="right"/>
              <w:rPr>
                <w:rFonts w:ascii="Calibri" w:eastAsia="Times New Roman" w:hAnsi="Calibri" w:cs="Calibri"/>
                <w:color w:val="000000"/>
                <w:kern w:val="0"/>
                <w:sz w:val="22"/>
                <w:szCs w:val="22"/>
                <w14:ligatures w14:val="none"/>
              </w:rPr>
            </w:pPr>
            <w:r w:rsidRPr="00437778">
              <w:rPr>
                <w:rFonts w:ascii="Calibri" w:eastAsia="Times New Roman" w:hAnsi="Calibri" w:cs="Calibri"/>
                <w:color w:val="000000"/>
                <w:kern w:val="0"/>
                <w:sz w:val="22"/>
                <w:szCs w:val="22"/>
                <w14:ligatures w14:val="none"/>
              </w:rPr>
              <w:t>2,424</w:t>
            </w:r>
          </w:p>
        </w:tc>
        <w:tc>
          <w:tcPr>
            <w:tcW w:w="884" w:type="dxa"/>
            <w:tcBorders>
              <w:top w:val="nil"/>
              <w:left w:val="nil"/>
              <w:bottom w:val="single" w:sz="4" w:space="0" w:color="auto"/>
              <w:right w:val="single" w:sz="4" w:space="0" w:color="auto"/>
            </w:tcBorders>
            <w:shd w:val="clear" w:color="000000" w:fill="FFFFFF"/>
            <w:noWrap/>
            <w:vAlign w:val="bottom"/>
            <w:hideMark/>
          </w:tcPr>
          <w:p w14:paraId="512B0EB7"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54%</w:t>
            </w:r>
          </w:p>
        </w:tc>
        <w:tc>
          <w:tcPr>
            <w:tcW w:w="757" w:type="dxa"/>
            <w:tcBorders>
              <w:top w:val="nil"/>
              <w:left w:val="nil"/>
              <w:bottom w:val="single" w:sz="4" w:space="0" w:color="auto"/>
              <w:right w:val="single" w:sz="4" w:space="0" w:color="auto"/>
            </w:tcBorders>
            <w:shd w:val="clear" w:color="000000" w:fill="FFFFFF"/>
            <w:vAlign w:val="center"/>
            <w:hideMark/>
          </w:tcPr>
          <w:p w14:paraId="7BE05A72" w14:textId="77777777" w:rsidR="00437778" w:rsidRPr="00437778" w:rsidRDefault="00437778" w:rsidP="00437778">
            <w:pPr>
              <w:spacing w:after="0" w:line="240" w:lineRule="auto"/>
              <w:jc w:val="right"/>
              <w:rPr>
                <w:rFonts w:ascii="Calibri" w:eastAsia="Times New Roman" w:hAnsi="Calibri" w:cs="Calibri"/>
                <w:color w:val="000000"/>
                <w:kern w:val="0"/>
                <w:sz w:val="22"/>
                <w:szCs w:val="22"/>
                <w14:ligatures w14:val="none"/>
              </w:rPr>
            </w:pPr>
            <w:r w:rsidRPr="00437778">
              <w:rPr>
                <w:rFonts w:ascii="Calibri" w:eastAsia="Times New Roman" w:hAnsi="Calibri" w:cs="Calibri"/>
                <w:color w:val="000000"/>
                <w:kern w:val="0"/>
                <w:sz w:val="22"/>
                <w:szCs w:val="22"/>
                <w14:ligatures w14:val="none"/>
              </w:rPr>
              <w:t>2,782</w:t>
            </w:r>
          </w:p>
        </w:tc>
        <w:tc>
          <w:tcPr>
            <w:tcW w:w="884" w:type="dxa"/>
            <w:tcBorders>
              <w:top w:val="nil"/>
              <w:left w:val="nil"/>
              <w:bottom w:val="single" w:sz="4" w:space="0" w:color="auto"/>
              <w:right w:val="single" w:sz="4" w:space="0" w:color="auto"/>
            </w:tcBorders>
            <w:shd w:val="clear" w:color="000000" w:fill="FFFFFF"/>
            <w:noWrap/>
            <w:vAlign w:val="bottom"/>
            <w:hideMark/>
          </w:tcPr>
          <w:p w14:paraId="68FAB628"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56%</w:t>
            </w:r>
          </w:p>
        </w:tc>
        <w:tc>
          <w:tcPr>
            <w:tcW w:w="1498" w:type="dxa"/>
            <w:tcBorders>
              <w:top w:val="nil"/>
              <w:left w:val="nil"/>
              <w:bottom w:val="single" w:sz="4" w:space="0" w:color="auto"/>
              <w:right w:val="single" w:sz="4" w:space="0" w:color="auto"/>
            </w:tcBorders>
            <w:shd w:val="clear" w:color="000000" w:fill="FFFFFF"/>
            <w:noWrap/>
            <w:vAlign w:val="bottom"/>
            <w:hideMark/>
          </w:tcPr>
          <w:p w14:paraId="752B085A"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14.77</w:t>
            </w:r>
          </w:p>
        </w:tc>
        <w:tc>
          <w:tcPr>
            <w:tcW w:w="1796" w:type="dxa"/>
            <w:tcBorders>
              <w:top w:val="nil"/>
              <w:left w:val="nil"/>
              <w:bottom w:val="single" w:sz="4" w:space="0" w:color="auto"/>
              <w:right w:val="single" w:sz="4" w:space="0" w:color="auto"/>
            </w:tcBorders>
            <w:shd w:val="clear" w:color="000000" w:fill="FFFFFF"/>
            <w:vAlign w:val="center"/>
            <w:hideMark/>
          </w:tcPr>
          <w:p w14:paraId="0EEC4D26" w14:textId="77777777" w:rsidR="00437778" w:rsidRPr="00437778" w:rsidRDefault="00437778" w:rsidP="00437778">
            <w:pPr>
              <w:spacing w:after="0" w:line="240" w:lineRule="auto"/>
              <w:jc w:val="right"/>
              <w:rPr>
                <w:rFonts w:ascii="Calibri" w:eastAsia="Times New Roman" w:hAnsi="Calibri" w:cs="Calibri"/>
                <w:color w:val="000000"/>
                <w:kern w:val="0"/>
                <w:sz w:val="22"/>
                <w:szCs w:val="22"/>
                <w14:ligatures w14:val="none"/>
              </w:rPr>
            </w:pPr>
            <w:r w:rsidRPr="00437778">
              <w:rPr>
                <w:rFonts w:ascii="Calibri" w:eastAsia="Times New Roman" w:hAnsi="Calibri" w:cs="Calibri"/>
                <w:color w:val="000000"/>
                <w:kern w:val="0"/>
                <w:sz w:val="22"/>
                <w:szCs w:val="22"/>
                <w14:ligatures w14:val="none"/>
              </w:rPr>
              <w:t>1,250</w:t>
            </w:r>
          </w:p>
        </w:tc>
        <w:tc>
          <w:tcPr>
            <w:tcW w:w="884" w:type="dxa"/>
            <w:tcBorders>
              <w:top w:val="nil"/>
              <w:left w:val="nil"/>
              <w:bottom w:val="single" w:sz="4" w:space="0" w:color="auto"/>
              <w:right w:val="single" w:sz="4" w:space="0" w:color="auto"/>
            </w:tcBorders>
            <w:shd w:val="clear" w:color="000000" w:fill="FFFFFF"/>
            <w:noWrap/>
            <w:vAlign w:val="bottom"/>
            <w:hideMark/>
          </w:tcPr>
          <w:p w14:paraId="1A586660"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54%</w:t>
            </w:r>
          </w:p>
        </w:tc>
      </w:tr>
      <w:tr w:rsidR="00437778" w:rsidRPr="00BC4A7D" w14:paraId="56F882E7" w14:textId="77777777" w:rsidTr="00437778">
        <w:trPr>
          <w:trHeight w:val="300"/>
        </w:trPr>
        <w:tc>
          <w:tcPr>
            <w:tcW w:w="1436" w:type="dxa"/>
            <w:tcBorders>
              <w:top w:val="nil"/>
              <w:left w:val="single" w:sz="4" w:space="0" w:color="auto"/>
              <w:bottom w:val="single" w:sz="4" w:space="0" w:color="auto"/>
              <w:right w:val="single" w:sz="4" w:space="0" w:color="auto"/>
            </w:tcBorders>
            <w:shd w:val="clear" w:color="000000" w:fill="FFFFFF"/>
            <w:noWrap/>
            <w:vAlign w:val="center"/>
            <w:hideMark/>
          </w:tcPr>
          <w:p w14:paraId="083E679A"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USA</w:t>
            </w:r>
          </w:p>
        </w:tc>
        <w:tc>
          <w:tcPr>
            <w:tcW w:w="757" w:type="dxa"/>
            <w:tcBorders>
              <w:top w:val="nil"/>
              <w:left w:val="nil"/>
              <w:bottom w:val="single" w:sz="4" w:space="0" w:color="auto"/>
              <w:right w:val="single" w:sz="4" w:space="0" w:color="auto"/>
            </w:tcBorders>
            <w:shd w:val="clear" w:color="000000" w:fill="FFFFFF"/>
            <w:vAlign w:val="center"/>
            <w:hideMark/>
          </w:tcPr>
          <w:p w14:paraId="5D1928E7" w14:textId="77777777" w:rsidR="00437778" w:rsidRPr="00437778" w:rsidRDefault="00437778" w:rsidP="00437778">
            <w:pPr>
              <w:spacing w:after="0" w:line="240" w:lineRule="auto"/>
              <w:jc w:val="right"/>
              <w:rPr>
                <w:rFonts w:ascii="Calibri" w:eastAsia="Times New Roman" w:hAnsi="Calibri" w:cs="Calibri"/>
                <w:color w:val="000000"/>
                <w:kern w:val="0"/>
                <w:sz w:val="22"/>
                <w:szCs w:val="22"/>
                <w14:ligatures w14:val="none"/>
              </w:rPr>
            </w:pPr>
            <w:r w:rsidRPr="00437778">
              <w:rPr>
                <w:rFonts w:ascii="Calibri" w:eastAsia="Times New Roman" w:hAnsi="Calibri" w:cs="Calibri"/>
                <w:color w:val="000000"/>
                <w:kern w:val="0"/>
                <w:sz w:val="22"/>
                <w:szCs w:val="22"/>
                <w14:ligatures w14:val="none"/>
              </w:rPr>
              <w:t>1,666</w:t>
            </w:r>
          </w:p>
        </w:tc>
        <w:tc>
          <w:tcPr>
            <w:tcW w:w="884" w:type="dxa"/>
            <w:tcBorders>
              <w:top w:val="nil"/>
              <w:left w:val="nil"/>
              <w:bottom w:val="single" w:sz="4" w:space="0" w:color="auto"/>
              <w:right w:val="single" w:sz="4" w:space="0" w:color="auto"/>
            </w:tcBorders>
            <w:shd w:val="clear" w:color="000000" w:fill="FFFFFF"/>
            <w:noWrap/>
            <w:vAlign w:val="bottom"/>
            <w:hideMark/>
          </w:tcPr>
          <w:p w14:paraId="29431B55"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38</w:t>
            </w:r>
          </w:p>
        </w:tc>
        <w:tc>
          <w:tcPr>
            <w:tcW w:w="757" w:type="dxa"/>
            <w:tcBorders>
              <w:top w:val="nil"/>
              <w:left w:val="nil"/>
              <w:bottom w:val="single" w:sz="4" w:space="0" w:color="auto"/>
              <w:right w:val="single" w:sz="4" w:space="0" w:color="auto"/>
            </w:tcBorders>
            <w:shd w:val="clear" w:color="000000" w:fill="FFFFFF"/>
            <w:vAlign w:val="center"/>
            <w:hideMark/>
          </w:tcPr>
          <w:p w14:paraId="0E7C578F"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1,572</w:t>
            </w:r>
          </w:p>
        </w:tc>
        <w:tc>
          <w:tcPr>
            <w:tcW w:w="884" w:type="dxa"/>
            <w:tcBorders>
              <w:top w:val="nil"/>
              <w:left w:val="nil"/>
              <w:bottom w:val="single" w:sz="4" w:space="0" w:color="auto"/>
              <w:right w:val="single" w:sz="4" w:space="0" w:color="auto"/>
            </w:tcBorders>
            <w:shd w:val="clear" w:color="000000" w:fill="FFFFFF"/>
            <w:noWrap/>
            <w:vAlign w:val="bottom"/>
            <w:hideMark/>
          </w:tcPr>
          <w:p w14:paraId="5337CDF5"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35%</w:t>
            </w:r>
          </w:p>
        </w:tc>
        <w:tc>
          <w:tcPr>
            <w:tcW w:w="757" w:type="dxa"/>
            <w:tcBorders>
              <w:top w:val="nil"/>
              <w:left w:val="nil"/>
              <w:bottom w:val="single" w:sz="4" w:space="0" w:color="auto"/>
              <w:right w:val="single" w:sz="4" w:space="0" w:color="auto"/>
            </w:tcBorders>
            <w:shd w:val="clear" w:color="000000" w:fill="FFFFFF"/>
            <w:vAlign w:val="center"/>
            <w:hideMark/>
          </w:tcPr>
          <w:p w14:paraId="1EE51502" w14:textId="77777777" w:rsidR="00437778" w:rsidRPr="00437778" w:rsidRDefault="00437778" w:rsidP="00437778">
            <w:pPr>
              <w:spacing w:after="0" w:line="240" w:lineRule="auto"/>
              <w:jc w:val="right"/>
              <w:rPr>
                <w:rFonts w:ascii="Calibri" w:eastAsia="Times New Roman" w:hAnsi="Calibri" w:cs="Calibri"/>
                <w:color w:val="000000"/>
                <w:kern w:val="0"/>
                <w:sz w:val="22"/>
                <w:szCs w:val="22"/>
                <w14:ligatures w14:val="none"/>
              </w:rPr>
            </w:pPr>
            <w:r w:rsidRPr="00437778">
              <w:rPr>
                <w:rFonts w:ascii="Calibri" w:eastAsia="Times New Roman" w:hAnsi="Calibri" w:cs="Calibri"/>
                <w:color w:val="000000"/>
                <w:kern w:val="0"/>
                <w:sz w:val="22"/>
                <w:szCs w:val="22"/>
                <w14:ligatures w14:val="none"/>
              </w:rPr>
              <w:t>1,730</w:t>
            </w:r>
          </w:p>
        </w:tc>
        <w:tc>
          <w:tcPr>
            <w:tcW w:w="884" w:type="dxa"/>
            <w:tcBorders>
              <w:top w:val="nil"/>
              <w:left w:val="nil"/>
              <w:bottom w:val="single" w:sz="4" w:space="0" w:color="auto"/>
              <w:right w:val="single" w:sz="4" w:space="0" w:color="auto"/>
            </w:tcBorders>
            <w:shd w:val="clear" w:color="000000" w:fill="FFFFFF"/>
            <w:noWrap/>
            <w:vAlign w:val="bottom"/>
            <w:hideMark/>
          </w:tcPr>
          <w:p w14:paraId="5563C1DF"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35%</w:t>
            </w:r>
          </w:p>
        </w:tc>
        <w:tc>
          <w:tcPr>
            <w:tcW w:w="1498" w:type="dxa"/>
            <w:tcBorders>
              <w:top w:val="nil"/>
              <w:left w:val="nil"/>
              <w:bottom w:val="single" w:sz="4" w:space="0" w:color="auto"/>
              <w:right w:val="single" w:sz="4" w:space="0" w:color="auto"/>
            </w:tcBorders>
            <w:shd w:val="clear" w:color="000000" w:fill="FFFFFF"/>
            <w:noWrap/>
            <w:vAlign w:val="bottom"/>
            <w:hideMark/>
          </w:tcPr>
          <w:p w14:paraId="6F11612D"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10.05</w:t>
            </w:r>
          </w:p>
        </w:tc>
        <w:tc>
          <w:tcPr>
            <w:tcW w:w="1796" w:type="dxa"/>
            <w:tcBorders>
              <w:top w:val="nil"/>
              <w:left w:val="nil"/>
              <w:bottom w:val="single" w:sz="4" w:space="0" w:color="auto"/>
              <w:right w:val="single" w:sz="4" w:space="0" w:color="auto"/>
            </w:tcBorders>
            <w:shd w:val="clear" w:color="000000" w:fill="FFFFFF"/>
            <w:vAlign w:val="center"/>
            <w:hideMark/>
          </w:tcPr>
          <w:p w14:paraId="08C9DB09"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 xml:space="preserve">                           800 </w:t>
            </w:r>
          </w:p>
        </w:tc>
        <w:tc>
          <w:tcPr>
            <w:tcW w:w="884" w:type="dxa"/>
            <w:tcBorders>
              <w:top w:val="nil"/>
              <w:left w:val="nil"/>
              <w:bottom w:val="single" w:sz="4" w:space="0" w:color="auto"/>
              <w:right w:val="single" w:sz="4" w:space="0" w:color="auto"/>
            </w:tcBorders>
            <w:shd w:val="clear" w:color="000000" w:fill="FFFFFF"/>
            <w:noWrap/>
            <w:vAlign w:val="bottom"/>
            <w:hideMark/>
          </w:tcPr>
          <w:p w14:paraId="42E49A19"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35%</w:t>
            </w:r>
          </w:p>
        </w:tc>
      </w:tr>
      <w:tr w:rsidR="00437778" w:rsidRPr="00BC4A7D" w14:paraId="57C59D40" w14:textId="77777777" w:rsidTr="00437778">
        <w:trPr>
          <w:trHeight w:val="300"/>
        </w:trPr>
        <w:tc>
          <w:tcPr>
            <w:tcW w:w="1436" w:type="dxa"/>
            <w:tcBorders>
              <w:top w:val="nil"/>
              <w:left w:val="single" w:sz="4" w:space="0" w:color="auto"/>
              <w:bottom w:val="single" w:sz="4" w:space="0" w:color="auto"/>
              <w:right w:val="single" w:sz="4" w:space="0" w:color="auto"/>
            </w:tcBorders>
            <w:shd w:val="clear" w:color="000000" w:fill="FFFFFF"/>
            <w:noWrap/>
            <w:vAlign w:val="center"/>
            <w:hideMark/>
          </w:tcPr>
          <w:p w14:paraId="16C2BF3F"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Rest of the world</w:t>
            </w:r>
          </w:p>
        </w:tc>
        <w:tc>
          <w:tcPr>
            <w:tcW w:w="757" w:type="dxa"/>
            <w:tcBorders>
              <w:top w:val="nil"/>
              <w:left w:val="nil"/>
              <w:bottom w:val="single" w:sz="4" w:space="0" w:color="auto"/>
              <w:right w:val="single" w:sz="4" w:space="0" w:color="auto"/>
            </w:tcBorders>
            <w:shd w:val="clear" w:color="000000" w:fill="FFFFFF"/>
            <w:vAlign w:val="center"/>
            <w:hideMark/>
          </w:tcPr>
          <w:p w14:paraId="482F99DF" w14:textId="77777777" w:rsidR="00437778" w:rsidRPr="00437778" w:rsidRDefault="00437778" w:rsidP="00437778">
            <w:pPr>
              <w:spacing w:after="0" w:line="240" w:lineRule="auto"/>
              <w:jc w:val="right"/>
              <w:rPr>
                <w:rFonts w:ascii="Calibri" w:eastAsia="Times New Roman" w:hAnsi="Calibri" w:cs="Calibri"/>
                <w:color w:val="000000"/>
                <w:kern w:val="0"/>
                <w:sz w:val="22"/>
                <w:szCs w:val="22"/>
                <w14:ligatures w14:val="none"/>
              </w:rPr>
            </w:pPr>
            <w:r w:rsidRPr="00437778">
              <w:rPr>
                <w:rFonts w:ascii="Calibri" w:eastAsia="Times New Roman" w:hAnsi="Calibri" w:cs="Calibri"/>
                <w:color w:val="000000"/>
                <w:kern w:val="0"/>
                <w:sz w:val="22"/>
                <w:szCs w:val="22"/>
                <w14:ligatures w14:val="none"/>
              </w:rPr>
              <w:t>775</w:t>
            </w:r>
          </w:p>
        </w:tc>
        <w:tc>
          <w:tcPr>
            <w:tcW w:w="884" w:type="dxa"/>
            <w:tcBorders>
              <w:top w:val="nil"/>
              <w:left w:val="nil"/>
              <w:bottom w:val="single" w:sz="4" w:space="0" w:color="auto"/>
              <w:right w:val="single" w:sz="4" w:space="0" w:color="auto"/>
            </w:tcBorders>
            <w:shd w:val="clear" w:color="000000" w:fill="FFFFFF"/>
            <w:noWrap/>
            <w:vAlign w:val="bottom"/>
            <w:hideMark/>
          </w:tcPr>
          <w:p w14:paraId="652ECC83"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18</w:t>
            </w:r>
          </w:p>
        </w:tc>
        <w:tc>
          <w:tcPr>
            <w:tcW w:w="757" w:type="dxa"/>
            <w:tcBorders>
              <w:top w:val="nil"/>
              <w:left w:val="nil"/>
              <w:bottom w:val="single" w:sz="4" w:space="0" w:color="auto"/>
              <w:right w:val="single" w:sz="4" w:space="0" w:color="auto"/>
            </w:tcBorders>
            <w:shd w:val="clear" w:color="000000" w:fill="FFFFFF"/>
            <w:vAlign w:val="center"/>
            <w:hideMark/>
          </w:tcPr>
          <w:p w14:paraId="4F68A8E3"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852</w:t>
            </w:r>
          </w:p>
        </w:tc>
        <w:tc>
          <w:tcPr>
            <w:tcW w:w="884" w:type="dxa"/>
            <w:tcBorders>
              <w:top w:val="nil"/>
              <w:left w:val="nil"/>
              <w:bottom w:val="single" w:sz="4" w:space="0" w:color="auto"/>
              <w:right w:val="single" w:sz="4" w:space="0" w:color="auto"/>
            </w:tcBorders>
            <w:shd w:val="clear" w:color="000000" w:fill="FFFFFF"/>
            <w:noWrap/>
            <w:vAlign w:val="bottom"/>
            <w:hideMark/>
          </w:tcPr>
          <w:p w14:paraId="7D23EA7F"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19%</w:t>
            </w:r>
          </w:p>
        </w:tc>
        <w:tc>
          <w:tcPr>
            <w:tcW w:w="757" w:type="dxa"/>
            <w:tcBorders>
              <w:top w:val="nil"/>
              <w:left w:val="nil"/>
              <w:bottom w:val="single" w:sz="4" w:space="0" w:color="auto"/>
              <w:right w:val="single" w:sz="4" w:space="0" w:color="auto"/>
            </w:tcBorders>
            <w:shd w:val="clear" w:color="000000" w:fill="FFFFFF"/>
            <w:vAlign w:val="center"/>
            <w:hideMark/>
          </w:tcPr>
          <w:p w14:paraId="65E808C3" w14:textId="77777777" w:rsidR="00437778" w:rsidRPr="00437778" w:rsidRDefault="00437778" w:rsidP="00437778">
            <w:pPr>
              <w:spacing w:after="0" w:line="240" w:lineRule="auto"/>
              <w:jc w:val="right"/>
              <w:rPr>
                <w:rFonts w:ascii="Calibri" w:eastAsia="Times New Roman" w:hAnsi="Calibri" w:cs="Calibri"/>
                <w:color w:val="000000"/>
                <w:kern w:val="0"/>
                <w:sz w:val="22"/>
                <w:szCs w:val="22"/>
                <w14:ligatures w14:val="none"/>
              </w:rPr>
            </w:pPr>
            <w:r w:rsidRPr="00437778">
              <w:rPr>
                <w:rFonts w:ascii="Calibri" w:eastAsia="Times New Roman" w:hAnsi="Calibri" w:cs="Calibri"/>
                <w:color w:val="000000"/>
                <w:kern w:val="0"/>
                <w:sz w:val="22"/>
                <w:szCs w:val="22"/>
                <w14:ligatures w14:val="none"/>
              </w:rPr>
              <w:t>1,052</w:t>
            </w:r>
          </w:p>
        </w:tc>
        <w:tc>
          <w:tcPr>
            <w:tcW w:w="884" w:type="dxa"/>
            <w:tcBorders>
              <w:top w:val="nil"/>
              <w:left w:val="nil"/>
              <w:bottom w:val="single" w:sz="4" w:space="0" w:color="auto"/>
              <w:right w:val="single" w:sz="4" w:space="0" w:color="auto"/>
            </w:tcBorders>
            <w:shd w:val="clear" w:color="000000" w:fill="FFFFFF"/>
            <w:noWrap/>
            <w:vAlign w:val="bottom"/>
            <w:hideMark/>
          </w:tcPr>
          <w:p w14:paraId="11A52025"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21%</w:t>
            </w:r>
          </w:p>
        </w:tc>
        <w:tc>
          <w:tcPr>
            <w:tcW w:w="1498" w:type="dxa"/>
            <w:tcBorders>
              <w:top w:val="nil"/>
              <w:left w:val="nil"/>
              <w:bottom w:val="single" w:sz="4" w:space="0" w:color="auto"/>
              <w:right w:val="single" w:sz="4" w:space="0" w:color="auto"/>
            </w:tcBorders>
            <w:shd w:val="clear" w:color="000000" w:fill="FFFFFF"/>
            <w:noWrap/>
            <w:vAlign w:val="bottom"/>
            <w:hideMark/>
          </w:tcPr>
          <w:p w14:paraId="06CEF639"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23.47</w:t>
            </w:r>
          </w:p>
        </w:tc>
        <w:tc>
          <w:tcPr>
            <w:tcW w:w="1796" w:type="dxa"/>
            <w:tcBorders>
              <w:top w:val="nil"/>
              <w:left w:val="nil"/>
              <w:bottom w:val="single" w:sz="4" w:space="0" w:color="auto"/>
              <w:right w:val="single" w:sz="4" w:space="0" w:color="auto"/>
            </w:tcBorders>
            <w:shd w:val="clear" w:color="000000" w:fill="FFFFFF"/>
            <w:vAlign w:val="center"/>
            <w:hideMark/>
          </w:tcPr>
          <w:p w14:paraId="4CC8A6D2"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 xml:space="preserve">                           450 </w:t>
            </w:r>
          </w:p>
        </w:tc>
        <w:tc>
          <w:tcPr>
            <w:tcW w:w="884" w:type="dxa"/>
            <w:tcBorders>
              <w:top w:val="nil"/>
              <w:left w:val="nil"/>
              <w:bottom w:val="single" w:sz="4" w:space="0" w:color="auto"/>
              <w:right w:val="single" w:sz="4" w:space="0" w:color="auto"/>
            </w:tcBorders>
            <w:shd w:val="clear" w:color="000000" w:fill="FFFFFF"/>
            <w:noWrap/>
            <w:vAlign w:val="bottom"/>
            <w:hideMark/>
          </w:tcPr>
          <w:p w14:paraId="48B4B662"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20%</w:t>
            </w:r>
          </w:p>
        </w:tc>
      </w:tr>
      <w:tr w:rsidR="00437778" w:rsidRPr="00BC4A7D" w14:paraId="0B25906E" w14:textId="77777777" w:rsidTr="00437778">
        <w:trPr>
          <w:trHeight w:val="300"/>
        </w:trPr>
        <w:tc>
          <w:tcPr>
            <w:tcW w:w="1436" w:type="dxa"/>
            <w:tcBorders>
              <w:top w:val="nil"/>
              <w:left w:val="single" w:sz="4" w:space="0" w:color="auto"/>
              <w:bottom w:val="single" w:sz="4" w:space="0" w:color="auto"/>
              <w:right w:val="single" w:sz="4" w:space="0" w:color="auto"/>
            </w:tcBorders>
            <w:shd w:val="clear" w:color="000000" w:fill="FFFFFF"/>
            <w:noWrap/>
            <w:vAlign w:val="center"/>
            <w:hideMark/>
          </w:tcPr>
          <w:p w14:paraId="532E7D4F"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Others</w:t>
            </w:r>
          </w:p>
        </w:tc>
        <w:tc>
          <w:tcPr>
            <w:tcW w:w="757" w:type="dxa"/>
            <w:tcBorders>
              <w:top w:val="nil"/>
              <w:left w:val="nil"/>
              <w:bottom w:val="single" w:sz="4" w:space="0" w:color="auto"/>
              <w:right w:val="single" w:sz="4" w:space="0" w:color="auto"/>
            </w:tcBorders>
            <w:shd w:val="clear" w:color="000000" w:fill="FFFFFF"/>
            <w:vAlign w:val="center"/>
            <w:hideMark/>
          </w:tcPr>
          <w:p w14:paraId="398A3078" w14:textId="77777777" w:rsidR="00437778" w:rsidRPr="00437778" w:rsidRDefault="00437778" w:rsidP="00437778">
            <w:pPr>
              <w:spacing w:after="0" w:line="240" w:lineRule="auto"/>
              <w:jc w:val="right"/>
              <w:rPr>
                <w:rFonts w:ascii="Calibri" w:eastAsia="Times New Roman" w:hAnsi="Calibri" w:cs="Calibri"/>
                <w:color w:val="000000"/>
                <w:kern w:val="0"/>
                <w:sz w:val="22"/>
                <w:szCs w:val="22"/>
                <w14:ligatures w14:val="none"/>
              </w:rPr>
            </w:pPr>
            <w:r w:rsidRPr="00437778">
              <w:rPr>
                <w:rFonts w:ascii="Calibri" w:eastAsia="Times New Roman" w:hAnsi="Calibri" w:cs="Calibri"/>
                <w:color w:val="000000"/>
                <w:kern w:val="0"/>
                <w:sz w:val="22"/>
                <w:szCs w:val="22"/>
                <w14:ligatures w14:val="none"/>
              </w:rPr>
              <w:t> </w:t>
            </w:r>
          </w:p>
        </w:tc>
        <w:tc>
          <w:tcPr>
            <w:tcW w:w="884" w:type="dxa"/>
            <w:tcBorders>
              <w:top w:val="nil"/>
              <w:left w:val="nil"/>
              <w:bottom w:val="single" w:sz="4" w:space="0" w:color="auto"/>
              <w:right w:val="single" w:sz="4" w:space="0" w:color="auto"/>
            </w:tcBorders>
            <w:shd w:val="clear" w:color="000000" w:fill="FFFFFF"/>
            <w:noWrap/>
            <w:vAlign w:val="bottom"/>
            <w:hideMark/>
          </w:tcPr>
          <w:p w14:paraId="05722D3C" w14:textId="77777777" w:rsidR="00437778" w:rsidRPr="00437778" w:rsidRDefault="00437778" w:rsidP="00437778">
            <w:pPr>
              <w:spacing w:after="0" w:line="240" w:lineRule="auto"/>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 </w:t>
            </w:r>
          </w:p>
        </w:tc>
        <w:tc>
          <w:tcPr>
            <w:tcW w:w="757" w:type="dxa"/>
            <w:tcBorders>
              <w:top w:val="nil"/>
              <w:left w:val="nil"/>
              <w:bottom w:val="single" w:sz="4" w:space="0" w:color="auto"/>
              <w:right w:val="single" w:sz="4" w:space="0" w:color="auto"/>
            </w:tcBorders>
            <w:shd w:val="clear" w:color="000000" w:fill="FFFFFF"/>
            <w:vAlign w:val="center"/>
            <w:hideMark/>
          </w:tcPr>
          <w:p w14:paraId="083E0EC6"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 </w:t>
            </w:r>
          </w:p>
        </w:tc>
        <w:tc>
          <w:tcPr>
            <w:tcW w:w="884" w:type="dxa"/>
            <w:tcBorders>
              <w:top w:val="nil"/>
              <w:left w:val="nil"/>
              <w:bottom w:val="single" w:sz="4" w:space="0" w:color="auto"/>
              <w:right w:val="single" w:sz="4" w:space="0" w:color="auto"/>
            </w:tcBorders>
            <w:shd w:val="clear" w:color="000000" w:fill="FFFFFF"/>
            <w:noWrap/>
            <w:vAlign w:val="bottom"/>
            <w:hideMark/>
          </w:tcPr>
          <w:p w14:paraId="4FC96957" w14:textId="77777777" w:rsidR="00437778" w:rsidRPr="00437778" w:rsidRDefault="00437778" w:rsidP="00437778">
            <w:pPr>
              <w:spacing w:after="0" w:line="240" w:lineRule="auto"/>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 </w:t>
            </w:r>
          </w:p>
        </w:tc>
        <w:tc>
          <w:tcPr>
            <w:tcW w:w="757" w:type="dxa"/>
            <w:tcBorders>
              <w:top w:val="nil"/>
              <w:left w:val="nil"/>
              <w:bottom w:val="single" w:sz="4" w:space="0" w:color="auto"/>
              <w:right w:val="single" w:sz="4" w:space="0" w:color="auto"/>
            </w:tcBorders>
            <w:shd w:val="clear" w:color="000000" w:fill="FFFFFF"/>
            <w:vAlign w:val="center"/>
            <w:hideMark/>
          </w:tcPr>
          <w:p w14:paraId="7CDB1D45" w14:textId="77777777" w:rsidR="00437778" w:rsidRPr="00437778" w:rsidRDefault="00437778" w:rsidP="00437778">
            <w:pPr>
              <w:spacing w:after="0" w:line="240" w:lineRule="auto"/>
              <w:jc w:val="right"/>
              <w:rPr>
                <w:rFonts w:ascii="Calibri" w:eastAsia="Times New Roman" w:hAnsi="Calibri" w:cs="Calibri"/>
                <w:color w:val="000000"/>
                <w:kern w:val="0"/>
                <w:sz w:val="22"/>
                <w:szCs w:val="22"/>
                <w14:ligatures w14:val="none"/>
              </w:rPr>
            </w:pPr>
            <w:r w:rsidRPr="00437778">
              <w:rPr>
                <w:rFonts w:ascii="Calibri" w:eastAsia="Times New Roman" w:hAnsi="Calibri" w:cs="Calibri"/>
                <w:color w:val="000000"/>
                <w:kern w:val="0"/>
                <w:sz w:val="22"/>
                <w:szCs w:val="22"/>
                <w14:ligatures w14:val="none"/>
              </w:rPr>
              <w:t> </w:t>
            </w:r>
          </w:p>
        </w:tc>
        <w:tc>
          <w:tcPr>
            <w:tcW w:w="884" w:type="dxa"/>
            <w:tcBorders>
              <w:top w:val="nil"/>
              <w:left w:val="nil"/>
              <w:bottom w:val="single" w:sz="4" w:space="0" w:color="auto"/>
              <w:right w:val="single" w:sz="4" w:space="0" w:color="auto"/>
            </w:tcBorders>
            <w:shd w:val="clear" w:color="000000" w:fill="FFFFFF"/>
            <w:noWrap/>
            <w:vAlign w:val="bottom"/>
            <w:hideMark/>
          </w:tcPr>
          <w:p w14:paraId="7CFEEB21" w14:textId="77777777" w:rsidR="00437778" w:rsidRPr="00437778" w:rsidRDefault="00437778" w:rsidP="00437778">
            <w:pPr>
              <w:spacing w:after="0" w:line="240" w:lineRule="auto"/>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 </w:t>
            </w:r>
          </w:p>
        </w:tc>
        <w:tc>
          <w:tcPr>
            <w:tcW w:w="1498" w:type="dxa"/>
            <w:tcBorders>
              <w:top w:val="nil"/>
              <w:left w:val="nil"/>
              <w:bottom w:val="single" w:sz="4" w:space="0" w:color="auto"/>
              <w:right w:val="single" w:sz="4" w:space="0" w:color="auto"/>
            </w:tcBorders>
            <w:shd w:val="clear" w:color="000000" w:fill="FFFFFF"/>
            <w:noWrap/>
            <w:vAlign w:val="bottom"/>
            <w:hideMark/>
          </w:tcPr>
          <w:p w14:paraId="5A8F55FC" w14:textId="77777777" w:rsidR="00437778" w:rsidRPr="00437778" w:rsidRDefault="00437778" w:rsidP="00437778">
            <w:pPr>
              <w:spacing w:after="0" w:line="240" w:lineRule="auto"/>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 </w:t>
            </w:r>
          </w:p>
        </w:tc>
        <w:tc>
          <w:tcPr>
            <w:tcW w:w="1796" w:type="dxa"/>
            <w:tcBorders>
              <w:top w:val="nil"/>
              <w:left w:val="nil"/>
              <w:bottom w:val="single" w:sz="4" w:space="0" w:color="auto"/>
              <w:right w:val="single" w:sz="4" w:space="0" w:color="auto"/>
            </w:tcBorders>
            <w:shd w:val="clear" w:color="000000" w:fill="FFFFFF"/>
            <w:vAlign w:val="center"/>
            <w:hideMark/>
          </w:tcPr>
          <w:p w14:paraId="47E28E45" w14:textId="77777777" w:rsidR="00437778" w:rsidRPr="00437778" w:rsidRDefault="00437778" w:rsidP="00437778">
            <w:pPr>
              <w:spacing w:after="0" w:line="240" w:lineRule="auto"/>
              <w:jc w:val="right"/>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 </w:t>
            </w:r>
          </w:p>
        </w:tc>
        <w:tc>
          <w:tcPr>
            <w:tcW w:w="884" w:type="dxa"/>
            <w:tcBorders>
              <w:top w:val="nil"/>
              <w:left w:val="nil"/>
              <w:bottom w:val="single" w:sz="4" w:space="0" w:color="auto"/>
              <w:right w:val="single" w:sz="4" w:space="0" w:color="auto"/>
            </w:tcBorders>
            <w:shd w:val="clear" w:color="000000" w:fill="FFFFFF"/>
            <w:noWrap/>
            <w:vAlign w:val="bottom"/>
            <w:hideMark/>
          </w:tcPr>
          <w:p w14:paraId="5978D238" w14:textId="77777777" w:rsidR="00437778" w:rsidRPr="00437778" w:rsidRDefault="00437778" w:rsidP="00437778">
            <w:pPr>
              <w:spacing w:after="0" w:line="240" w:lineRule="auto"/>
              <w:rPr>
                <w:rFonts w:ascii="Calibri" w:eastAsia="Times New Roman" w:hAnsi="Calibri" w:cs="Calibri"/>
                <w:i/>
                <w:iCs/>
                <w:color w:val="000000"/>
                <w:kern w:val="0"/>
                <w:sz w:val="22"/>
                <w:szCs w:val="22"/>
                <w14:ligatures w14:val="none"/>
              </w:rPr>
            </w:pPr>
            <w:r w:rsidRPr="00437778">
              <w:rPr>
                <w:rFonts w:ascii="Calibri" w:eastAsia="Times New Roman" w:hAnsi="Calibri" w:cs="Calibri"/>
                <w:i/>
                <w:iCs/>
                <w:color w:val="000000"/>
                <w:kern w:val="0"/>
                <w:sz w:val="22"/>
                <w:szCs w:val="22"/>
                <w14:ligatures w14:val="none"/>
              </w:rPr>
              <w:t> </w:t>
            </w:r>
          </w:p>
        </w:tc>
      </w:tr>
      <w:tr w:rsidR="00437778" w:rsidRPr="00BC4A7D" w14:paraId="5E62800B" w14:textId="77777777" w:rsidTr="00437778">
        <w:trPr>
          <w:trHeight w:val="300"/>
        </w:trPr>
        <w:tc>
          <w:tcPr>
            <w:tcW w:w="1436" w:type="dxa"/>
            <w:tcBorders>
              <w:top w:val="nil"/>
              <w:left w:val="single" w:sz="4" w:space="0" w:color="auto"/>
              <w:bottom w:val="nil"/>
              <w:right w:val="single" w:sz="4" w:space="0" w:color="auto"/>
            </w:tcBorders>
            <w:shd w:val="clear" w:color="000000" w:fill="FFFFFF"/>
            <w:noWrap/>
            <w:vAlign w:val="center"/>
            <w:hideMark/>
          </w:tcPr>
          <w:p w14:paraId="3B227685" w14:textId="77777777" w:rsidR="00437778" w:rsidRPr="00437778" w:rsidRDefault="00437778" w:rsidP="00437778">
            <w:pPr>
              <w:spacing w:after="0" w:line="240" w:lineRule="auto"/>
              <w:rPr>
                <w:rFonts w:ascii="Calibri" w:eastAsia="Times New Roman" w:hAnsi="Calibri" w:cs="Calibri"/>
                <w:b/>
                <w:bCs/>
                <w:color w:val="000000"/>
                <w:kern w:val="0"/>
                <w:sz w:val="22"/>
                <w:szCs w:val="22"/>
                <w14:ligatures w14:val="none"/>
              </w:rPr>
            </w:pPr>
            <w:r w:rsidRPr="00437778">
              <w:rPr>
                <w:rFonts w:ascii="Calibri" w:eastAsia="Times New Roman" w:hAnsi="Calibri" w:cs="Calibri"/>
                <w:b/>
                <w:bCs/>
                <w:color w:val="000000"/>
                <w:kern w:val="0"/>
                <w:sz w:val="22"/>
                <w:szCs w:val="22"/>
                <w14:ligatures w14:val="none"/>
              </w:rPr>
              <w:t>Total Sales</w:t>
            </w:r>
          </w:p>
        </w:tc>
        <w:tc>
          <w:tcPr>
            <w:tcW w:w="757" w:type="dxa"/>
            <w:tcBorders>
              <w:top w:val="nil"/>
              <w:left w:val="nil"/>
              <w:bottom w:val="nil"/>
              <w:right w:val="single" w:sz="4" w:space="0" w:color="auto"/>
            </w:tcBorders>
            <w:shd w:val="clear" w:color="000000" w:fill="FFFFFF"/>
            <w:vAlign w:val="center"/>
            <w:hideMark/>
          </w:tcPr>
          <w:p w14:paraId="3429ACC0" w14:textId="77777777" w:rsidR="00437778" w:rsidRPr="00437778" w:rsidRDefault="00437778" w:rsidP="00437778">
            <w:pPr>
              <w:spacing w:after="0" w:line="240" w:lineRule="auto"/>
              <w:jc w:val="right"/>
              <w:rPr>
                <w:rFonts w:ascii="Calibri" w:eastAsia="Times New Roman" w:hAnsi="Calibri" w:cs="Calibri"/>
                <w:b/>
                <w:bCs/>
                <w:color w:val="000000"/>
                <w:kern w:val="0"/>
                <w:sz w:val="22"/>
                <w:szCs w:val="22"/>
                <w14:ligatures w14:val="none"/>
              </w:rPr>
            </w:pPr>
            <w:r w:rsidRPr="00437778">
              <w:rPr>
                <w:rFonts w:ascii="Calibri" w:eastAsia="Times New Roman" w:hAnsi="Calibri" w:cs="Calibri"/>
                <w:b/>
                <w:bCs/>
                <w:color w:val="000000"/>
                <w:kern w:val="0"/>
                <w:sz w:val="22"/>
                <w:szCs w:val="22"/>
                <w14:ligatures w14:val="none"/>
              </w:rPr>
              <w:t>4,367</w:t>
            </w:r>
          </w:p>
        </w:tc>
        <w:tc>
          <w:tcPr>
            <w:tcW w:w="884" w:type="dxa"/>
            <w:tcBorders>
              <w:top w:val="nil"/>
              <w:left w:val="nil"/>
              <w:bottom w:val="nil"/>
              <w:right w:val="single" w:sz="4" w:space="0" w:color="auto"/>
            </w:tcBorders>
            <w:shd w:val="clear" w:color="000000" w:fill="FFFFFF"/>
            <w:noWrap/>
            <w:vAlign w:val="bottom"/>
            <w:hideMark/>
          </w:tcPr>
          <w:p w14:paraId="3DD512D3" w14:textId="77777777" w:rsidR="00437778" w:rsidRPr="00437778" w:rsidRDefault="00437778" w:rsidP="00437778">
            <w:pPr>
              <w:spacing w:after="0" w:line="240" w:lineRule="auto"/>
              <w:jc w:val="right"/>
              <w:rPr>
                <w:rFonts w:ascii="Calibri" w:eastAsia="Times New Roman" w:hAnsi="Calibri" w:cs="Calibri"/>
                <w:b/>
                <w:bCs/>
                <w:i/>
                <w:iCs/>
                <w:color w:val="000000"/>
                <w:kern w:val="0"/>
                <w:sz w:val="22"/>
                <w:szCs w:val="22"/>
                <w14:ligatures w14:val="none"/>
              </w:rPr>
            </w:pPr>
            <w:r w:rsidRPr="00437778">
              <w:rPr>
                <w:rFonts w:ascii="Calibri" w:eastAsia="Times New Roman" w:hAnsi="Calibri" w:cs="Calibri"/>
                <w:b/>
                <w:bCs/>
                <w:i/>
                <w:iCs/>
                <w:color w:val="000000"/>
                <w:kern w:val="0"/>
                <w:sz w:val="22"/>
                <w:szCs w:val="22"/>
                <w14:ligatures w14:val="none"/>
              </w:rPr>
              <w:t>100%</w:t>
            </w:r>
          </w:p>
        </w:tc>
        <w:tc>
          <w:tcPr>
            <w:tcW w:w="757" w:type="dxa"/>
            <w:tcBorders>
              <w:top w:val="nil"/>
              <w:left w:val="nil"/>
              <w:bottom w:val="nil"/>
              <w:right w:val="single" w:sz="4" w:space="0" w:color="auto"/>
            </w:tcBorders>
            <w:shd w:val="clear" w:color="000000" w:fill="FFFFFF"/>
            <w:vAlign w:val="center"/>
            <w:hideMark/>
          </w:tcPr>
          <w:p w14:paraId="323FF0A9" w14:textId="77777777" w:rsidR="00437778" w:rsidRPr="00437778" w:rsidRDefault="00437778" w:rsidP="00437778">
            <w:pPr>
              <w:spacing w:after="0" w:line="240" w:lineRule="auto"/>
              <w:jc w:val="right"/>
              <w:rPr>
                <w:rFonts w:ascii="Calibri" w:eastAsia="Times New Roman" w:hAnsi="Calibri" w:cs="Calibri"/>
                <w:b/>
                <w:bCs/>
                <w:color w:val="000000"/>
                <w:kern w:val="0"/>
                <w:sz w:val="22"/>
                <w:szCs w:val="22"/>
                <w14:ligatures w14:val="none"/>
              </w:rPr>
            </w:pPr>
            <w:r w:rsidRPr="00437778">
              <w:rPr>
                <w:rFonts w:ascii="Calibri" w:eastAsia="Times New Roman" w:hAnsi="Calibri" w:cs="Calibri"/>
                <w:b/>
                <w:bCs/>
                <w:color w:val="000000"/>
                <w:kern w:val="0"/>
                <w:sz w:val="22"/>
                <w:szCs w:val="22"/>
                <w14:ligatures w14:val="none"/>
              </w:rPr>
              <w:t>4,487</w:t>
            </w:r>
          </w:p>
        </w:tc>
        <w:tc>
          <w:tcPr>
            <w:tcW w:w="884" w:type="dxa"/>
            <w:tcBorders>
              <w:top w:val="nil"/>
              <w:left w:val="nil"/>
              <w:bottom w:val="nil"/>
              <w:right w:val="single" w:sz="4" w:space="0" w:color="auto"/>
            </w:tcBorders>
            <w:shd w:val="clear" w:color="000000" w:fill="FFFFFF"/>
            <w:noWrap/>
            <w:vAlign w:val="bottom"/>
            <w:hideMark/>
          </w:tcPr>
          <w:p w14:paraId="5A004C39" w14:textId="77777777" w:rsidR="00437778" w:rsidRPr="00437778" w:rsidRDefault="00437778" w:rsidP="00437778">
            <w:pPr>
              <w:spacing w:after="0" w:line="240" w:lineRule="auto"/>
              <w:jc w:val="right"/>
              <w:rPr>
                <w:rFonts w:ascii="Calibri" w:eastAsia="Times New Roman" w:hAnsi="Calibri" w:cs="Calibri"/>
                <w:b/>
                <w:bCs/>
                <w:i/>
                <w:iCs/>
                <w:color w:val="000000"/>
                <w:kern w:val="0"/>
                <w:sz w:val="22"/>
                <w:szCs w:val="22"/>
                <w14:ligatures w14:val="none"/>
              </w:rPr>
            </w:pPr>
            <w:r w:rsidRPr="00437778">
              <w:rPr>
                <w:rFonts w:ascii="Calibri" w:eastAsia="Times New Roman" w:hAnsi="Calibri" w:cs="Calibri"/>
                <w:b/>
                <w:bCs/>
                <w:i/>
                <w:iCs/>
                <w:color w:val="000000"/>
                <w:kern w:val="0"/>
                <w:sz w:val="22"/>
                <w:szCs w:val="22"/>
                <w14:ligatures w14:val="none"/>
              </w:rPr>
              <w:t>100%</w:t>
            </w:r>
          </w:p>
        </w:tc>
        <w:tc>
          <w:tcPr>
            <w:tcW w:w="757" w:type="dxa"/>
            <w:tcBorders>
              <w:top w:val="nil"/>
              <w:left w:val="nil"/>
              <w:bottom w:val="nil"/>
              <w:right w:val="single" w:sz="4" w:space="0" w:color="auto"/>
            </w:tcBorders>
            <w:shd w:val="clear" w:color="000000" w:fill="FFFFFF"/>
            <w:vAlign w:val="center"/>
            <w:hideMark/>
          </w:tcPr>
          <w:p w14:paraId="587915D3" w14:textId="77777777" w:rsidR="00437778" w:rsidRPr="00437778" w:rsidRDefault="00437778" w:rsidP="00437778">
            <w:pPr>
              <w:spacing w:after="0" w:line="240" w:lineRule="auto"/>
              <w:jc w:val="right"/>
              <w:rPr>
                <w:rFonts w:ascii="Calibri" w:eastAsia="Times New Roman" w:hAnsi="Calibri" w:cs="Calibri"/>
                <w:b/>
                <w:bCs/>
                <w:color w:val="000000"/>
                <w:kern w:val="0"/>
                <w:sz w:val="22"/>
                <w:szCs w:val="22"/>
                <w14:ligatures w14:val="none"/>
              </w:rPr>
            </w:pPr>
            <w:r w:rsidRPr="00437778">
              <w:rPr>
                <w:rFonts w:ascii="Calibri" w:eastAsia="Times New Roman" w:hAnsi="Calibri" w:cs="Calibri"/>
                <w:b/>
                <w:bCs/>
                <w:color w:val="000000"/>
                <w:kern w:val="0"/>
                <w:sz w:val="22"/>
                <w:szCs w:val="22"/>
                <w14:ligatures w14:val="none"/>
              </w:rPr>
              <w:t>4,982</w:t>
            </w:r>
          </w:p>
        </w:tc>
        <w:tc>
          <w:tcPr>
            <w:tcW w:w="884" w:type="dxa"/>
            <w:tcBorders>
              <w:top w:val="nil"/>
              <w:left w:val="nil"/>
              <w:bottom w:val="nil"/>
              <w:right w:val="single" w:sz="4" w:space="0" w:color="auto"/>
            </w:tcBorders>
            <w:shd w:val="clear" w:color="000000" w:fill="FFFFFF"/>
            <w:noWrap/>
            <w:vAlign w:val="bottom"/>
            <w:hideMark/>
          </w:tcPr>
          <w:p w14:paraId="384727CE" w14:textId="77777777" w:rsidR="00437778" w:rsidRPr="00437778" w:rsidRDefault="00437778" w:rsidP="00437778">
            <w:pPr>
              <w:spacing w:after="0" w:line="240" w:lineRule="auto"/>
              <w:jc w:val="right"/>
              <w:rPr>
                <w:rFonts w:ascii="Calibri" w:eastAsia="Times New Roman" w:hAnsi="Calibri" w:cs="Calibri"/>
                <w:b/>
                <w:bCs/>
                <w:i/>
                <w:iCs/>
                <w:color w:val="000000"/>
                <w:kern w:val="0"/>
                <w:sz w:val="22"/>
                <w:szCs w:val="22"/>
                <w14:ligatures w14:val="none"/>
              </w:rPr>
            </w:pPr>
            <w:r w:rsidRPr="00437778">
              <w:rPr>
                <w:rFonts w:ascii="Calibri" w:eastAsia="Times New Roman" w:hAnsi="Calibri" w:cs="Calibri"/>
                <w:b/>
                <w:bCs/>
                <w:i/>
                <w:iCs/>
                <w:color w:val="000000"/>
                <w:kern w:val="0"/>
                <w:sz w:val="22"/>
                <w:szCs w:val="22"/>
                <w14:ligatures w14:val="none"/>
              </w:rPr>
              <w:t>100%</w:t>
            </w:r>
          </w:p>
        </w:tc>
        <w:tc>
          <w:tcPr>
            <w:tcW w:w="1498" w:type="dxa"/>
            <w:tcBorders>
              <w:top w:val="nil"/>
              <w:left w:val="nil"/>
              <w:bottom w:val="nil"/>
              <w:right w:val="single" w:sz="4" w:space="0" w:color="auto"/>
            </w:tcBorders>
            <w:shd w:val="clear" w:color="000000" w:fill="FFFFFF"/>
            <w:noWrap/>
            <w:vAlign w:val="bottom"/>
            <w:hideMark/>
          </w:tcPr>
          <w:p w14:paraId="1CCECFBF" w14:textId="77777777" w:rsidR="00437778" w:rsidRPr="00437778" w:rsidRDefault="00437778" w:rsidP="00437778">
            <w:pPr>
              <w:spacing w:after="0" w:line="240" w:lineRule="auto"/>
              <w:jc w:val="right"/>
              <w:rPr>
                <w:rFonts w:ascii="Calibri" w:eastAsia="Times New Roman" w:hAnsi="Calibri" w:cs="Calibri"/>
                <w:b/>
                <w:bCs/>
                <w:i/>
                <w:iCs/>
                <w:color w:val="000000"/>
                <w:kern w:val="0"/>
                <w:sz w:val="22"/>
                <w:szCs w:val="22"/>
                <w14:ligatures w14:val="none"/>
              </w:rPr>
            </w:pPr>
            <w:r w:rsidRPr="00437778">
              <w:rPr>
                <w:rFonts w:ascii="Calibri" w:eastAsia="Times New Roman" w:hAnsi="Calibri" w:cs="Calibri"/>
                <w:b/>
                <w:bCs/>
                <w:i/>
                <w:iCs/>
                <w:color w:val="000000"/>
                <w:kern w:val="0"/>
                <w:sz w:val="22"/>
                <w:szCs w:val="22"/>
                <w14:ligatures w14:val="none"/>
              </w:rPr>
              <w:t>11%</w:t>
            </w:r>
          </w:p>
        </w:tc>
        <w:tc>
          <w:tcPr>
            <w:tcW w:w="1796" w:type="dxa"/>
            <w:tcBorders>
              <w:top w:val="nil"/>
              <w:left w:val="nil"/>
              <w:bottom w:val="nil"/>
              <w:right w:val="single" w:sz="4" w:space="0" w:color="auto"/>
            </w:tcBorders>
            <w:shd w:val="clear" w:color="000000" w:fill="FFFFFF"/>
            <w:vAlign w:val="center"/>
            <w:hideMark/>
          </w:tcPr>
          <w:p w14:paraId="450497EC" w14:textId="77777777" w:rsidR="00437778" w:rsidRPr="00437778" w:rsidRDefault="00437778" w:rsidP="00437778">
            <w:pPr>
              <w:spacing w:after="0" w:line="240" w:lineRule="auto"/>
              <w:jc w:val="right"/>
              <w:rPr>
                <w:rFonts w:ascii="Calibri" w:eastAsia="Times New Roman" w:hAnsi="Calibri" w:cs="Calibri"/>
                <w:b/>
                <w:bCs/>
                <w:color w:val="000000"/>
                <w:kern w:val="0"/>
                <w:sz w:val="22"/>
                <w:szCs w:val="22"/>
                <w14:ligatures w14:val="none"/>
              </w:rPr>
            </w:pPr>
            <w:r w:rsidRPr="00437778">
              <w:rPr>
                <w:rFonts w:ascii="Calibri" w:eastAsia="Times New Roman" w:hAnsi="Calibri" w:cs="Calibri"/>
                <w:b/>
                <w:bCs/>
                <w:color w:val="000000"/>
                <w:kern w:val="0"/>
                <w:sz w:val="22"/>
                <w:szCs w:val="22"/>
                <w14:ligatures w14:val="none"/>
              </w:rPr>
              <w:t>2,300</w:t>
            </w:r>
          </w:p>
        </w:tc>
        <w:tc>
          <w:tcPr>
            <w:tcW w:w="884" w:type="dxa"/>
            <w:tcBorders>
              <w:top w:val="nil"/>
              <w:left w:val="nil"/>
              <w:bottom w:val="nil"/>
              <w:right w:val="single" w:sz="4" w:space="0" w:color="auto"/>
            </w:tcBorders>
            <w:shd w:val="clear" w:color="000000" w:fill="FFFFFF"/>
            <w:noWrap/>
            <w:vAlign w:val="bottom"/>
            <w:hideMark/>
          </w:tcPr>
          <w:p w14:paraId="5C4501CA" w14:textId="77777777" w:rsidR="00437778" w:rsidRPr="00437778" w:rsidRDefault="00437778" w:rsidP="00437778">
            <w:pPr>
              <w:spacing w:after="0" w:line="240" w:lineRule="auto"/>
              <w:jc w:val="right"/>
              <w:rPr>
                <w:rFonts w:ascii="Calibri" w:eastAsia="Times New Roman" w:hAnsi="Calibri" w:cs="Calibri"/>
                <w:b/>
                <w:bCs/>
                <w:i/>
                <w:iCs/>
                <w:color w:val="000000"/>
                <w:kern w:val="0"/>
                <w:sz w:val="22"/>
                <w:szCs w:val="22"/>
                <w14:ligatures w14:val="none"/>
              </w:rPr>
            </w:pPr>
            <w:r w:rsidRPr="00437778">
              <w:rPr>
                <w:rFonts w:ascii="Calibri" w:eastAsia="Times New Roman" w:hAnsi="Calibri" w:cs="Calibri"/>
                <w:b/>
                <w:bCs/>
                <w:i/>
                <w:iCs/>
                <w:color w:val="000000"/>
                <w:kern w:val="0"/>
                <w:sz w:val="22"/>
                <w:szCs w:val="22"/>
                <w14:ligatures w14:val="none"/>
              </w:rPr>
              <w:t>100%</w:t>
            </w:r>
          </w:p>
        </w:tc>
      </w:tr>
      <w:tr w:rsidR="00437778" w:rsidRPr="00BC4A7D" w14:paraId="45BE6DF4" w14:textId="77777777" w:rsidTr="00437778">
        <w:trPr>
          <w:trHeight w:val="300"/>
        </w:trPr>
        <w:tc>
          <w:tcPr>
            <w:tcW w:w="1436" w:type="dxa"/>
            <w:tcBorders>
              <w:top w:val="nil"/>
              <w:left w:val="single" w:sz="4" w:space="0" w:color="auto"/>
              <w:bottom w:val="single" w:sz="4" w:space="0" w:color="auto"/>
              <w:right w:val="single" w:sz="4" w:space="0" w:color="auto"/>
            </w:tcBorders>
            <w:shd w:val="clear" w:color="000000" w:fill="FFFFFF"/>
            <w:noWrap/>
            <w:vAlign w:val="center"/>
          </w:tcPr>
          <w:p w14:paraId="62098383" w14:textId="77777777" w:rsidR="00437778" w:rsidRPr="00BC4A7D" w:rsidRDefault="00437778" w:rsidP="00437778">
            <w:pPr>
              <w:spacing w:after="0" w:line="240" w:lineRule="auto"/>
              <w:rPr>
                <w:rFonts w:ascii="Calibri" w:eastAsia="Times New Roman" w:hAnsi="Calibri" w:cs="Calibri"/>
                <w:b/>
                <w:bCs/>
                <w:color w:val="000000"/>
                <w:kern w:val="0"/>
                <w:sz w:val="22"/>
                <w:szCs w:val="22"/>
                <w14:ligatures w14:val="none"/>
              </w:rPr>
            </w:pPr>
          </w:p>
        </w:tc>
        <w:tc>
          <w:tcPr>
            <w:tcW w:w="757" w:type="dxa"/>
            <w:tcBorders>
              <w:top w:val="nil"/>
              <w:left w:val="nil"/>
              <w:bottom w:val="single" w:sz="4" w:space="0" w:color="auto"/>
              <w:right w:val="single" w:sz="4" w:space="0" w:color="auto"/>
            </w:tcBorders>
            <w:shd w:val="clear" w:color="000000" w:fill="FFFFFF"/>
            <w:vAlign w:val="center"/>
          </w:tcPr>
          <w:p w14:paraId="22072D41" w14:textId="77777777" w:rsidR="00437778" w:rsidRPr="00BC4A7D" w:rsidRDefault="00437778" w:rsidP="00437778">
            <w:pPr>
              <w:spacing w:after="0" w:line="240" w:lineRule="auto"/>
              <w:jc w:val="right"/>
              <w:rPr>
                <w:rFonts w:ascii="Calibri" w:eastAsia="Times New Roman" w:hAnsi="Calibri" w:cs="Calibri"/>
                <w:b/>
                <w:bCs/>
                <w:color w:val="000000"/>
                <w:kern w:val="0"/>
                <w:sz w:val="22"/>
                <w:szCs w:val="22"/>
                <w14:ligatures w14:val="none"/>
              </w:rPr>
            </w:pPr>
          </w:p>
        </w:tc>
        <w:tc>
          <w:tcPr>
            <w:tcW w:w="884" w:type="dxa"/>
            <w:tcBorders>
              <w:top w:val="nil"/>
              <w:left w:val="nil"/>
              <w:bottom w:val="single" w:sz="4" w:space="0" w:color="auto"/>
              <w:right w:val="single" w:sz="4" w:space="0" w:color="auto"/>
            </w:tcBorders>
            <w:shd w:val="clear" w:color="000000" w:fill="FFFFFF"/>
            <w:noWrap/>
            <w:vAlign w:val="bottom"/>
          </w:tcPr>
          <w:p w14:paraId="085FE956" w14:textId="77777777" w:rsidR="00437778" w:rsidRPr="00BC4A7D" w:rsidRDefault="00437778" w:rsidP="00437778">
            <w:pPr>
              <w:spacing w:after="0" w:line="240" w:lineRule="auto"/>
              <w:jc w:val="right"/>
              <w:rPr>
                <w:rFonts w:ascii="Calibri" w:eastAsia="Times New Roman" w:hAnsi="Calibri" w:cs="Calibri"/>
                <w:b/>
                <w:bCs/>
                <w:i/>
                <w:iCs/>
                <w:color w:val="000000"/>
                <w:kern w:val="0"/>
                <w:sz w:val="22"/>
                <w:szCs w:val="22"/>
                <w14:ligatures w14:val="none"/>
              </w:rPr>
            </w:pPr>
          </w:p>
        </w:tc>
        <w:tc>
          <w:tcPr>
            <w:tcW w:w="757" w:type="dxa"/>
            <w:tcBorders>
              <w:top w:val="nil"/>
              <w:left w:val="nil"/>
              <w:bottom w:val="single" w:sz="4" w:space="0" w:color="auto"/>
              <w:right w:val="single" w:sz="4" w:space="0" w:color="auto"/>
            </w:tcBorders>
            <w:shd w:val="clear" w:color="000000" w:fill="FFFFFF"/>
            <w:vAlign w:val="center"/>
          </w:tcPr>
          <w:p w14:paraId="62875019" w14:textId="77777777" w:rsidR="00437778" w:rsidRPr="00BC4A7D" w:rsidRDefault="00437778" w:rsidP="00437778">
            <w:pPr>
              <w:spacing w:after="0" w:line="240" w:lineRule="auto"/>
              <w:jc w:val="right"/>
              <w:rPr>
                <w:rFonts w:ascii="Calibri" w:eastAsia="Times New Roman" w:hAnsi="Calibri" w:cs="Calibri"/>
                <w:b/>
                <w:bCs/>
                <w:color w:val="000000"/>
                <w:kern w:val="0"/>
                <w:sz w:val="22"/>
                <w:szCs w:val="22"/>
                <w14:ligatures w14:val="none"/>
              </w:rPr>
            </w:pPr>
          </w:p>
        </w:tc>
        <w:tc>
          <w:tcPr>
            <w:tcW w:w="884" w:type="dxa"/>
            <w:tcBorders>
              <w:top w:val="nil"/>
              <w:left w:val="nil"/>
              <w:bottom w:val="single" w:sz="4" w:space="0" w:color="auto"/>
              <w:right w:val="single" w:sz="4" w:space="0" w:color="auto"/>
            </w:tcBorders>
            <w:shd w:val="clear" w:color="000000" w:fill="FFFFFF"/>
            <w:noWrap/>
            <w:vAlign w:val="bottom"/>
          </w:tcPr>
          <w:p w14:paraId="7C18B056" w14:textId="77777777" w:rsidR="00437778" w:rsidRPr="00BC4A7D" w:rsidRDefault="00437778" w:rsidP="00437778">
            <w:pPr>
              <w:spacing w:after="0" w:line="240" w:lineRule="auto"/>
              <w:jc w:val="right"/>
              <w:rPr>
                <w:rFonts w:ascii="Calibri" w:eastAsia="Times New Roman" w:hAnsi="Calibri" w:cs="Calibri"/>
                <w:b/>
                <w:bCs/>
                <w:i/>
                <w:iCs/>
                <w:color w:val="000000"/>
                <w:kern w:val="0"/>
                <w:sz w:val="22"/>
                <w:szCs w:val="22"/>
                <w14:ligatures w14:val="none"/>
              </w:rPr>
            </w:pPr>
          </w:p>
        </w:tc>
        <w:tc>
          <w:tcPr>
            <w:tcW w:w="757" w:type="dxa"/>
            <w:tcBorders>
              <w:top w:val="nil"/>
              <w:left w:val="nil"/>
              <w:bottom w:val="single" w:sz="4" w:space="0" w:color="auto"/>
              <w:right w:val="single" w:sz="4" w:space="0" w:color="auto"/>
            </w:tcBorders>
            <w:shd w:val="clear" w:color="000000" w:fill="FFFFFF"/>
            <w:vAlign w:val="center"/>
          </w:tcPr>
          <w:p w14:paraId="5A31CA9A" w14:textId="77777777" w:rsidR="00437778" w:rsidRPr="00BC4A7D" w:rsidRDefault="00437778" w:rsidP="00437778">
            <w:pPr>
              <w:spacing w:after="0" w:line="240" w:lineRule="auto"/>
              <w:jc w:val="right"/>
              <w:rPr>
                <w:rFonts w:ascii="Calibri" w:eastAsia="Times New Roman" w:hAnsi="Calibri" w:cs="Calibri"/>
                <w:b/>
                <w:bCs/>
                <w:color w:val="000000"/>
                <w:kern w:val="0"/>
                <w:sz w:val="22"/>
                <w:szCs w:val="22"/>
                <w14:ligatures w14:val="none"/>
              </w:rPr>
            </w:pPr>
          </w:p>
        </w:tc>
        <w:tc>
          <w:tcPr>
            <w:tcW w:w="884" w:type="dxa"/>
            <w:tcBorders>
              <w:top w:val="nil"/>
              <w:left w:val="nil"/>
              <w:bottom w:val="single" w:sz="4" w:space="0" w:color="auto"/>
              <w:right w:val="single" w:sz="4" w:space="0" w:color="auto"/>
            </w:tcBorders>
            <w:shd w:val="clear" w:color="000000" w:fill="FFFFFF"/>
            <w:noWrap/>
            <w:vAlign w:val="bottom"/>
          </w:tcPr>
          <w:p w14:paraId="43365D6C" w14:textId="77777777" w:rsidR="00437778" w:rsidRPr="00BC4A7D" w:rsidRDefault="00437778" w:rsidP="00437778">
            <w:pPr>
              <w:spacing w:after="0" w:line="240" w:lineRule="auto"/>
              <w:jc w:val="right"/>
              <w:rPr>
                <w:rFonts w:ascii="Calibri" w:eastAsia="Times New Roman" w:hAnsi="Calibri" w:cs="Calibri"/>
                <w:b/>
                <w:bCs/>
                <w:i/>
                <w:iCs/>
                <w:color w:val="000000"/>
                <w:kern w:val="0"/>
                <w:sz w:val="22"/>
                <w:szCs w:val="22"/>
                <w14:ligatures w14:val="none"/>
              </w:rPr>
            </w:pPr>
          </w:p>
        </w:tc>
        <w:tc>
          <w:tcPr>
            <w:tcW w:w="1498" w:type="dxa"/>
            <w:tcBorders>
              <w:top w:val="nil"/>
              <w:left w:val="nil"/>
              <w:bottom w:val="single" w:sz="4" w:space="0" w:color="auto"/>
              <w:right w:val="single" w:sz="4" w:space="0" w:color="auto"/>
            </w:tcBorders>
            <w:shd w:val="clear" w:color="000000" w:fill="FFFFFF"/>
            <w:noWrap/>
            <w:vAlign w:val="bottom"/>
          </w:tcPr>
          <w:p w14:paraId="17AACC28" w14:textId="77777777" w:rsidR="00437778" w:rsidRPr="00BC4A7D" w:rsidRDefault="00437778" w:rsidP="00437778">
            <w:pPr>
              <w:spacing w:after="0" w:line="240" w:lineRule="auto"/>
              <w:jc w:val="right"/>
              <w:rPr>
                <w:rFonts w:ascii="Calibri" w:eastAsia="Times New Roman" w:hAnsi="Calibri" w:cs="Calibri"/>
                <w:b/>
                <w:bCs/>
                <w:i/>
                <w:iCs/>
                <w:color w:val="000000"/>
                <w:kern w:val="0"/>
                <w:sz w:val="22"/>
                <w:szCs w:val="22"/>
                <w14:ligatures w14:val="none"/>
              </w:rPr>
            </w:pPr>
          </w:p>
        </w:tc>
        <w:tc>
          <w:tcPr>
            <w:tcW w:w="1796" w:type="dxa"/>
            <w:tcBorders>
              <w:top w:val="nil"/>
              <w:left w:val="nil"/>
              <w:bottom w:val="single" w:sz="4" w:space="0" w:color="auto"/>
              <w:right w:val="single" w:sz="4" w:space="0" w:color="auto"/>
            </w:tcBorders>
            <w:shd w:val="clear" w:color="000000" w:fill="FFFFFF"/>
            <w:vAlign w:val="center"/>
          </w:tcPr>
          <w:p w14:paraId="0E66DECB" w14:textId="77777777" w:rsidR="00437778" w:rsidRPr="00BC4A7D" w:rsidRDefault="00437778" w:rsidP="00437778">
            <w:pPr>
              <w:spacing w:after="0" w:line="240" w:lineRule="auto"/>
              <w:jc w:val="right"/>
              <w:rPr>
                <w:rFonts w:ascii="Calibri" w:eastAsia="Times New Roman" w:hAnsi="Calibri" w:cs="Calibri"/>
                <w:b/>
                <w:bCs/>
                <w:color w:val="000000"/>
                <w:kern w:val="0"/>
                <w:sz w:val="22"/>
                <w:szCs w:val="22"/>
                <w14:ligatures w14:val="none"/>
              </w:rPr>
            </w:pPr>
          </w:p>
        </w:tc>
        <w:tc>
          <w:tcPr>
            <w:tcW w:w="884" w:type="dxa"/>
            <w:tcBorders>
              <w:top w:val="nil"/>
              <w:left w:val="nil"/>
              <w:bottom w:val="single" w:sz="4" w:space="0" w:color="auto"/>
              <w:right w:val="single" w:sz="4" w:space="0" w:color="auto"/>
            </w:tcBorders>
            <w:shd w:val="clear" w:color="000000" w:fill="FFFFFF"/>
            <w:noWrap/>
            <w:vAlign w:val="bottom"/>
          </w:tcPr>
          <w:p w14:paraId="1B7DD76F" w14:textId="77777777" w:rsidR="00437778" w:rsidRPr="00BC4A7D" w:rsidRDefault="00437778" w:rsidP="00437778">
            <w:pPr>
              <w:spacing w:after="0" w:line="240" w:lineRule="auto"/>
              <w:jc w:val="right"/>
              <w:rPr>
                <w:rFonts w:ascii="Calibri" w:eastAsia="Times New Roman" w:hAnsi="Calibri" w:cs="Calibri"/>
                <w:b/>
                <w:bCs/>
                <w:i/>
                <w:iCs/>
                <w:color w:val="000000"/>
                <w:kern w:val="0"/>
                <w:sz w:val="22"/>
                <w:szCs w:val="22"/>
                <w14:ligatures w14:val="none"/>
              </w:rPr>
            </w:pPr>
          </w:p>
        </w:tc>
      </w:tr>
      <w:bookmarkEnd w:id="321"/>
      <w:bookmarkEnd w:id="322"/>
      <w:bookmarkEnd w:id="323"/>
    </w:tbl>
    <w:p w14:paraId="450BEA54" w14:textId="77777777" w:rsidR="00437778" w:rsidRPr="00BC4A7D" w:rsidRDefault="00437778" w:rsidP="00437778">
      <w:pPr>
        <w:pStyle w:val="Heading3"/>
        <w:spacing w:before="0" w:after="0" w:line="276" w:lineRule="auto"/>
        <w:rPr>
          <w:rFonts w:ascii="Calibri" w:hAnsi="Calibri" w:cs="Calibri"/>
          <w:sz w:val="22"/>
          <w:szCs w:val="22"/>
          <w:lang w:val="en-GB"/>
        </w:rPr>
      </w:pPr>
    </w:p>
    <w:p w14:paraId="08C9FC71" w14:textId="101DA8CE" w:rsidR="006620F9" w:rsidRPr="00BC4A7D" w:rsidRDefault="00437778" w:rsidP="008767A0">
      <w:pPr>
        <w:pStyle w:val="Heading3"/>
        <w:numPr>
          <w:ilvl w:val="2"/>
          <w:numId w:val="78"/>
        </w:numPr>
        <w:spacing w:before="0" w:after="0" w:line="276" w:lineRule="auto"/>
        <w:rPr>
          <w:rFonts w:ascii="Calibri" w:hAnsi="Calibri" w:cs="Calibri"/>
          <w:sz w:val="22"/>
          <w:szCs w:val="22"/>
          <w:lang w:val="en-GB"/>
        </w:rPr>
      </w:pPr>
      <w:r w:rsidRPr="00BC4A7D">
        <w:rPr>
          <w:rFonts w:ascii="Calibri" w:hAnsi="Calibri" w:cs="Calibri"/>
          <w:sz w:val="22"/>
          <w:szCs w:val="22"/>
          <w:lang w:val="en-GB"/>
        </w:rPr>
        <w:t>Therapeutic segment wise</w:t>
      </w:r>
    </w:p>
    <w:tbl>
      <w:tblPr>
        <w:tblW w:w="10535" w:type="dxa"/>
        <w:tblLook w:val="04A0" w:firstRow="1" w:lastRow="0" w:firstColumn="1" w:lastColumn="0" w:noHBand="0" w:noVBand="1"/>
      </w:tblPr>
      <w:tblGrid>
        <w:gridCol w:w="2357"/>
        <w:gridCol w:w="1799"/>
        <w:gridCol w:w="1799"/>
        <w:gridCol w:w="1799"/>
        <w:gridCol w:w="982"/>
        <w:gridCol w:w="1799"/>
      </w:tblGrid>
      <w:tr w:rsidR="00D7286E" w:rsidRPr="00D7286E" w14:paraId="265AFC4A" w14:textId="77777777" w:rsidTr="00D7286E">
        <w:trPr>
          <w:trHeight w:val="300"/>
        </w:trPr>
        <w:tc>
          <w:tcPr>
            <w:tcW w:w="2357" w:type="dxa"/>
            <w:tcBorders>
              <w:top w:val="single" w:sz="4" w:space="0" w:color="auto"/>
              <w:left w:val="single" w:sz="4" w:space="0" w:color="auto"/>
              <w:bottom w:val="single" w:sz="4" w:space="0" w:color="auto"/>
              <w:right w:val="single" w:sz="4" w:space="0" w:color="auto"/>
            </w:tcBorders>
            <w:shd w:val="clear" w:color="000000" w:fill="14324E"/>
            <w:noWrap/>
            <w:vAlign w:val="center"/>
            <w:hideMark/>
          </w:tcPr>
          <w:p w14:paraId="0B4B1486"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Therapy</w:t>
            </w:r>
          </w:p>
        </w:tc>
        <w:tc>
          <w:tcPr>
            <w:tcW w:w="1799" w:type="dxa"/>
            <w:tcBorders>
              <w:top w:val="single" w:sz="4" w:space="0" w:color="auto"/>
              <w:left w:val="nil"/>
              <w:bottom w:val="single" w:sz="4" w:space="0" w:color="auto"/>
              <w:right w:val="single" w:sz="4" w:space="0" w:color="auto"/>
            </w:tcBorders>
            <w:shd w:val="clear" w:color="000000" w:fill="14324E"/>
            <w:noWrap/>
            <w:vAlign w:val="center"/>
            <w:hideMark/>
          </w:tcPr>
          <w:p w14:paraId="5A5EFFF1"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FY22</w:t>
            </w:r>
          </w:p>
        </w:tc>
        <w:tc>
          <w:tcPr>
            <w:tcW w:w="1799" w:type="dxa"/>
            <w:tcBorders>
              <w:top w:val="single" w:sz="4" w:space="0" w:color="auto"/>
              <w:left w:val="nil"/>
              <w:bottom w:val="single" w:sz="4" w:space="0" w:color="auto"/>
              <w:right w:val="single" w:sz="4" w:space="0" w:color="auto"/>
            </w:tcBorders>
            <w:shd w:val="clear" w:color="000000" w:fill="14324E"/>
            <w:noWrap/>
            <w:vAlign w:val="center"/>
            <w:hideMark/>
          </w:tcPr>
          <w:p w14:paraId="098DA149"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FY23</w:t>
            </w:r>
          </w:p>
        </w:tc>
        <w:tc>
          <w:tcPr>
            <w:tcW w:w="1799" w:type="dxa"/>
            <w:tcBorders>
              <w:top w:val="single" w:sz="4" w:space="0" w:color="auto"/>
              <w:left w:val="nil"/>
              <w:bottom w:val="single" w:sz="4" w:space="0" w:color="auto"/>
              <w:right w:val="single" w:sz="4" w:space="0" w:color="auto"/>
            </w:tcBorders>
            <w:shd w:val="clear" w:color="000000" w:fill="14324E"/>
            <w:noWrap/>
            <w:vAlign w:val="center"/>
            <w:hideMark/>
          </w:tcPr>
          <w:p w14:paraId="1971341B"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FY24</w:t>
            </w:r>
          </w:p>
        </w:tc>
        <w:tc>
          <w:tcPr>
            <w:tcW w:w="982" w:type="dxa"/>
            <w:tcBorders>
              <w:top w:val="single" w:sz="4" w:space="0" w:color="auto"/>
              <w:left w:val="nil"/>
              <w:bottom w:val="single" w:sz="4" w:space="0" w:color="auto"/>
              <w:right w:val="single" w:sz="4" w:space="0" w:color="auto"/>
            </w:tcBorders>
            <w:shd w:val="clear" w:color="000000" w:fill="14324E"/>
            <w:noWrap/>
            <w:vAlign w:val="center"/>
            <w:hideMark/>
          </w:tcPr>
          <w:p w14:paraId="26E8A755"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Y-o-Y (%)</w:t>
            </w:r>
          </w:p>
        </w:tc>
        <w:tc>
          <w:tcPr>
            <w:tcW w:w="1799" w:type="dxa"/>
            <w:tcBorders>
              <w:top w:val="single" w:sz="4" w:space="0" w:color="auto"/>
              <w:left w:val="nil"/>
              <w:bottom w:val="single" w:sz="4" w:space="0" w:color="auto"/>
              <w:right w:val="single" w:sz="4" w:space="0" w:color="auto"/>
            </w:tcBorders>
            <w:shd w:val="clear" w:color="000000" w:fill="14324E"/>
            <w:noWrap/>
            <w:vAlign w:val="center"/>
            <w:hideMark/>
          </w:tcPr>
          <w:p w14:paraId="46683235"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6MFY25</w:t>
            </w:r>
          </w:p>
        </w:tc>
      </w:tr>
      <w:tr w:rsidR="00D7286E" w:rsidRPr="00D7286E" w14:paraId="1AEF48BD"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0B8D5EFB"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Anti-Infective</w:t>
            </w:r>
          </w:p>
        </w:tc>
        <w:tc>
          <w:tcPr>
            <w:tcW w:w="1799" w:type="dxa"/>
            <w:tcBorders>
              <w:top w:val="nil"/>
              <w:left w:val="nil"/>
              <w:bottom w:val="single" w:sz="4" w:space="0" w:color="auto"/>
              <w:right w:val="single" w:sz="4" w:space="0" w:color="auto"/>
            </w:tcBorders>
            <w:shd w:val="clear" w:color="000000" w:fill="FFFFFF"/>
            <w:vAlign w:val="center"/>
            <w:hideMark/>
          </w:tcPr>
          <w:p w14:paraId="49816A39"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503</w:t>
            </w:r>
          </w:p>
        </w:tc>
        <w:tc>
          <w:tcPr>
            <w:tcW w:w="1799" w:type="dxa"/>
            <w:tcBorders>
              <w:top w:val="nil"/>
              <w:left w:val="nil"/>
              <w:bottom w:val="single" w:sz="4" w:space="0" w:color="auto"/>
              <w:right w:val="single" w:sz="4" w:space="0" w:color="auto"/>
            </w:tcBorders>
            <w:shd w:val="clear" w:color="000000" w:fill="FFFFFF"/>
            <w:noWrap/>
            <w:vAlign w:val="center"/>
            <w:hideMark/>
          </w:tcPr>
          <w:p w14:paraId="04D4D88A"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456</w:t>
            </w:r>
          </w:p>
        </w:tc>
        <w:tc>
          <w:tcPr>
            <w:tcW w:w="1799" w:type="dxa"/>
            <w:tcBorders>
              <w:top w:val="nil"/>
              <w:left w:val="nil"/>
              <w:bottom w:val="single" w:sz="4" w:space="0" w:color="auto"/>
              <w:right w:val="single" w:sz="4" w:space="0" w:color="auto"/>
            </w:tcBorders>
            <w:shd w:val="clear" w:color="000000" w:fill="FFFFFF"/>
            <w:noWrap/>
            <w:vAlign w:val="center"/>
            <w:hideMark/>
          </w:tcPr>
          <w:p w14:paraId="7483D2B6"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448</w:t>
            </w:r>
          </w:p>
        </w:tc>
        <w:tc>
          <w:tcPr>
            <w:tcW w:w="982" w:type="dxa"/>
            <w:tcBorders>
              <w:top w:val="nil"/>
              <w:left w:val="nil"/>
              <w:bottom w:val="single" w:sz="4" w:space="0" w:color="auto"/>
              <w:right w:val="single" w:sz="4" w:space="0" w:color="auto"/>
            </w:tcBorders>
            <w:shd w:val="clear" w:color="000000" w:fill="FFFFFF"/>
            <w:vAlign w:val="center"/>
            <w:hideMark/>
          </w:tcPr>
          <w:p w14:paraId="0037933F"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-2%</w:t>
            </w:r>
          </w:p>
        </w:tc>
        <w:tc>
          <w:tcPr>
            <w:tcW w:w="1799" w:type="dxa"/>
            <w:tcBorders>
              <w:top w:val="nil"/>
              <w:left w:val="nil"/>
              <w:bottom w:val="single" w:sz="4" w:space="0" w:color="auto"/>
              <w:right w:val="single" w:sz="4" w:space="0" w:color="auto"/>
            </w:tcBorders>
            <w:shd w:val="clear" w:color="000000" w:fill="FFFFFF"/>
            <w:vAlign w:val="center"/>
            <w:hideMark/>
          </w:tcPr>
          <w:p w14:paraId="6F188691"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205</w:t>
            </w:r>
          </w:p>
        </w:tc>
      </w:tr>
      <w:tr w:rsidR="00D7286E" w:rsidRPr="00D7286E" w14:paraId="70BF6C60"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68C63746"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Veterinary</w:t>
            </w:r>
          </w:p>
        </w:tc>
        <w:tc>
          <w:tcPr>
            <w:tcW w:w="1799" w:type="dxa"/>
            <w:tcBorders>
              <w:top w:val="nil"/>
              <w:left w:val="nil"/>
              <w:bottom w:val="single" w:sz="4" w:space="0" w:color="auto"/>
              <w:right w:val="single" w:sz="4" w:space="0" w:color="auto"/>
            </w:tcBorders>
            <w:shd w:val="clear" w:color="000000" w:fill="FFFFFF"/>
            <w:vAlign w:val="center"/>
            <w:hideMark/>
          </w:tcPr>
          <w:p w14:paraId="1743769D"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232</w:t>
            </w:r>
          </w:p>
        </w:tc>
        <w:tc>
          <w:tcPr>
            <w:tcW w:w="1799" w:type="dxa"/>
            <w:tcBorders>
              <w:top w:val="nil"/>
              <w:left w:val="nil"/>
              <w:bottom w:val="single" w:sz="4" w:space="0" w:color="auto"/>
              <w:right w:val="single" w:sz="4" w:space="0" w:color="auto"/>
            </w:tcBorders>
            <w:shd w:val="clear" w:color="000000" w:fill="FFFFFF"/>
            <w:noWrap/>
            <w:vAlign w:val="center"/>
            <w:hideMark/>
          </w:tcPr>
          <w:p w14:paraId="122A1405"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280</w:t>
            </w:r>
          </w:p>
        </w:tc>
        <w:tc>
          <w:tcPr>
            <w:tcW w:w="1799" w:type="dxa"/>
            <w:tcBorders>
              <w:top w:val="nil"/>
              <w:left w:val="nil"/>
              <w:bottom w:val="single" w:sz="4" w:space="0" w:color="auto"/>
              <w:right w:val="single" w:sz="4" w:space="0" w:color="auto"/>
            </w:tcBorders>
            <w:shd w:val="clear" w:color="000000" w:fill="FFFFFF"/>
            <w:noWrap/>
            <w:vAlign w:val="center"/>
            <w:hideMark/>
          </w:tcPr>
          <w:p w14:paraId="734EB305"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354</w:t>
            </w:r>
          </w:p>
        </w:tc>
        <w:tc>
          <w:tcPr>
            <w:tcW w:w="982" w:type="dxa"/>
            <w:tcBorders>
              <w:top w:val="nil"/>
              <w:left w:val="nil"/>
              <w:bottom w:val="single" w:sz="4" w:space="0" w:color="auto"/>
              <w:right w:val="single" w:sz="4" w:space="0" w:color="auto"/>
            </w:tcBorders>
            <w:shd w:val="clear" w:color="000000" w:fill="FFFFFF"/>
            <w:vAlign w:val="center"/>
            <w:hideMark/>
          </w:tcPr>
          <w:p w14:paraId="2D36B14A"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26%</w:t>
            </w:r>
          </w:p>
        </w:tc>
        <w:tc>
          <w:tcPr>
            <w:tcW w:w="1799" w:type="dxa"/>
            <w:tcBorders>
              <w:top w:val="nil"/>
              <w:left w:val="nil"/>
              <w:bottom w:val="single" w:sz="4" w:space="0" w:color="auto"/>
              <w:right w:val="single" w:sz="4" w:space="0" w:color="auto"/>
            </w:tcBorders>
            <w:shd w:val="clear" w:color="000000" w:fill="FFFFFF"/>
            <w:vAlign w:val="center"/>
            <w:hideMark/>
          </w:tcPr>
          <w:p w14:paraId="263C4212"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180</w:t>
            </w:r>
          </w:p>
        </w:tc>
      </w:tr>
      <w:tr w:rsidR="00D7286E" w:rsidRPr="00D7286E" w14:paraId="0369F4BE"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7AAD95C8"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Cardiology </w:t>
            </w:r>
          </w:p>
        </w:tc>
        <w:tc>
          <w:tcPr>
            <w:tcW w:w="1799" w:type="dxa"/>
            <w:tcBorders>
              <w:top w:val="nil"/>
              <w:left w:val="nil"/>
              <w:bottom w:val="single" w:sz="4" w:space="0" w:color="auto"/>
              <w:right w:val="single" w:sz="4" w:space="0" w:color="auto"/>
            </w:tcBorders>
            <w:shd w:val="clear" w:color="000000" w:fill="FFFFFF"/>
            <w:vAlign w:val="center"/>
            <w:hideMark/>
          </w:tcPr>
          <w:p w14:paraId="7058240C"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242</w:t>
            </w:r>
          </w:p>
        </w:tc>
        <w:tc>
          <w:tcPr>
            <w:tcW w:w="1799" w:type="dxa"/>
            <w:tcBorders>
              <w:top w:val="nil"/>
              <w:left w:val="nil"/>
              <w:bottom w:val="single" w:sz="4" w:space="0" w:color="auto"/>
              <w:right w:val="single" w:sz="4" w:space="0" w:color="auto"/>
            </w:tcBorders>
            <w:shd w:val="clear" w:color="000000" w:fill="FFFFFF"/>
            <w:noWrap/>
            <w:vAlign w:val="center"/>
            <w:hideMark/>
          </w:tcPr>
          <w:p w14:paraId="006BCD16"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259</w:t>
            </w:r>
          </w:p>
        </w:tc>
        <w:tc>
          <w:tcPr>
            <w:tcW w:w="1799" w:type="dxa"/>
            <w:tcBorders>
              <w:top w:val="nil"/>
              <w:left w:val="nil"/>
              <w:bottom w:val="single" w:sz="4" w:space="0" w:color="auto"/>
              <w:right w:val="single" w:sz="4" w:space="0" w:color="auto"/>
            </w:tcBorders>
            <w:shd w:val="clear" w:color="000000" w:fill="FFFFFF"/>
            <w:noWrap/>
            <w:vAlign w:val="center"/>
            <w:hideMark/>
          </w:tcPr>
          <w:p w14:paraId="42A767AF"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278</w:t>
            </w:r>
          </w:p>
        </w:tc>
        <w:tc>
          <w:tcPr>
            <w:tcW w:w="982" w:type="dxa"/>
            <w:tcBorders>
              <w:top w:val="nil"/>
              <w:left w:val="nil"/>
              <w:bottom w:val="single" w:sz="4" w:space="0" w:color="auto"/>
              <w:right w:val="single" w:sz="4" w:space="0" w:color="auto"/>
            </w:tcBorders>
            <w:shd w:val="clear" w:color="000000" w:fill="FFFFFF"/>
            <w:vAlign w:val="center"/>
            <w:hideMark/>
          </w:tcPr>
          <w:p w14:paraId="2B41823D"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7%</w:t>
            </w:r>
          </w:p>
        </w:tc>
        <w:tc>
          <w:tcPr>
            <w:tcW w:w="1799" w:type="dxa"/>
            <w:tcBorders>
              <w:top w:val="nil"/>
              <w:left w:val="nil"/>
              <w:bottom w:val="single" w:sz="4" w:space="0" w:color="auto"/>
              <w:right w:val="single" w:sz="4" w:space="0" w:color="auto"/>
            </w:tcBorders>
            <w:shd w:val="clear" w:color="000000" w:fill="FFFFFF"/>
            <w:vAlign w:val="center"/>
            <w:hideMark/>
          </w:tcPr>
          <w:p w14:paraId="0B2E1F0D"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160</w:t>
            </w:r>
          </w:p>
        </w:tc>
      </w:tr>
      <w:tr w:rsidR="00D7286E" w:rsidRPr="00D7286E" w14:paraId="3C8511BF"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12DEC749"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Gastroenterology </w:t>
            </w:r>
          </w:p>
        </w:tc>
        <w:tc>
          <w:tcPr>
            <w:tcW w:w="1799" w:type="dxa"/>
            <w:tcBorders>
              <w:top w:val="nil"/>
              <w:left w:val="nil"/>
              <w:bottom w:val="single" w:sz="4" w:space="0" w:color="auto"/>
              <w:right w:val="single" w:sz="4" w:space="0" w:color="auto"/>
            </w:tcBorders>
            <w:shd w:val="clear" w:color="000000" w:fill="FFFFFF"/>
            <w:vAlign w:val="center"/>
            <w:hideMark/>
          </w:tcPr>
          <w:p w14:paraId="07900015"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235</w:t>
            </w:r>
          </w:p>
        </w:tc>
        <w:tc>
          <w:tcPr>
            <w:tcW w:w="1799" w:type="dxa"/>
            <w:tcBorders>
              <w:top w:val="nil"/>
              <w:left w:val="nil"/>
              <w:bottom w:val="single" w:sz="4" w:space="0" w:color="auto"/>
              <w:right w:val="single" w:sz="4" w:space="0" w:color="auto"/>
            </w:tcBorders>
            <w:shd w:val="clear" w:color="000000" w:fill="FFFFFF"/>
            <w:noWrap/>
            <w:vAlign w:val="center"/>
            <w:hideMark/>
          </w:tcPr>
          <w:p w14:paraId="3A5FE0D3"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232</w:t>
            </w:r>
          </w:p>
        </w:tc>
        <w:tc>
          <w:tcPr>
            <w:tcW w:w="1799" w:type="dxa"/>
            <w:tcBorders>
              <w:top w:val="nil"/>
              <w:left w:val="nil"/>
              <w:bottom w:val="single" w:sz="4" w:space="0" w:color="auto"/>
              <w:right w:val="single" w:sz="4" w:space="0" w:color="auto"/>
            </w:tcBorders>
            <w:shd w:val="clear" w:color="000000" w:fill="FFFFFF"/>
            <w:noWrap/>
            <w:vAlign w:val="center"/>
            <w:hideMark/>
          </w:tcPr>
          <w:p w14:paraId="0B40C52A"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242</w:t>
            </w:r>
          </w:p>
        </w:tc>
        <w:tc>
          <w:tcPr>
            <w:tcW w:w="982" w:type="dxa"/>
            <w:tcBorders>
              <w:top w:val="nil"/>
              <w:left w:val="nil"/>
              <w:bottom w:val="single" w:sz="4" w:space="0" w:color="auto"/>
              <w:right w:val="single" w:sz="4" w:space="0" w:color="auto"/>
            </w:tcBorders>
            <w:shd w:val="clear" w:color="000000" w:fill="FFFFFF"/>
            <w:vAlign w:val="center"/>
            <w:hideMark/>
          </w:tcPr>
          <w:p w14:paraId="4ED88CD0"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4%</w:t>
            </w:r>
          </w:p>
        </w:tc>
        <w:tc>
          <w:tcPr>
            <w:tcW w:w="1799" w:type="dxa"/>
            <w:tcBorders>
              <w:top w:val="nil"/>
              <w:left w:val="nil"/>
              <w:bottom w:val="single" w:sz="4" w:space="0" w:color="auto"/>
              <w:right w:val="single" w:sz="4" w:space="0" w:color="auto"/>
            </w:tcBorders>
            <w:shd w:val="clear" w:color="000000" w:fill="FFFFFF"/>
            <w:vAlign w:val="center"/>
            <w:hideMark/>
          </w:tcPr>
          <w:p w14:paraId="649ED603"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140</w:t>
            </w:r>
          </w:p>
        </w:tc>
      </w:tr>
      <w:tr w:rsidR="00D7286E" w:rsidRPr="00D7286E" w14:paraId="22CBFCEF"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5806B25D"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proofErr w:type="spellStart"/>
            <w:r w:rsidRPr="00D7286E">
              <w:rPr>
                <w:rFonts w:ascii="Calibri" w:eastAsia="Times New Roman" w:hAnsi="Calibri" w:cs="Calibri"/>
                <w:color w:val="000000"/>
                <w:kern w:val="0"/>
                <w:sz w:val="22"/>
                <w:szCs w:val="22"/>
                <w14:ligatures w14:val="none"/>
              </w:rPr>
              <w:t>Gynaecology</w:t>
            </w:r>
            <w:proofErr w:type="spellEnd"/>
            <w:r w:rsidRPr="00D7286E">
              <w:rPr>
                <w:rFonts w:ascii="Calibri" w:eastAsia="Times New Roman" w:hAnsi="Calibri" w:cs="Calibri"/>
                <w:color w:val="000000"/>
                <w:kern w:val="0"/>
                <w:sz w:val="22"/>
                <w:szCs w:val="22"/>
                <w14:ligatures w14:val="none"/>
              </w:rPr>
              <w:t xml:space="preserve"> </w:t>
            </w:r>
          </w:p>
        </w:tc>
        <w:tc>
          <w:tcPr>
            <w:tcW w:w="1799" w:type="dxa"/>
            <w:tcBorders>
              <w:top w:val="nil"/>
              <w:left w:val="nil"/>
              <w:bottom w:val="single" w:sz="4" w:space="0" w:color="auto"/>
              <w:right w:val="single" w:sz="4" w:space="0" w:color="auto"/>
            </w:tcBorders>
            <w:shd w:val="clear" w:color="000000" w:fill="FFFFFF"/>
            <w:vAlign w:val="center"/>
            <w:hideMark/>
          </w:tcPr>
          <w:p w14:paraId="13F57BCB"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204</w:t>
            </w:r>
          </w:p>
        </w:tc>
        <w:tc>
          <w:tcPr>
            <w:tcW w:w="1799" w:type="dxa"/>
            <w:tcBorders>
              <w:top w:val="nil"/>
              <w:left w:val="nil"/>
              <w:bottom w:val="single" w:sz="4" w:space="0" w:color="auto"/>
              <w:right w:val="single" w:sz="4" w:space="0" w:color="auto"/>
            </w:tcBorders>
            <w:shd w:val="clear" w:color="000000" w:fill="FFFFFF"/>
            <w:noWrap/>
            <w:vAlign w:val="center"/>
            <w:hideMark/>
          </w:tcPr>
          <w:p w14:paraId="4B9AE4B3"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263</w:t>
            </w:r>
          </w:p>
        </w:tc>
        <w:tc>
          <w:tcPr>
            <w:tcW w:w="1799" w:type="dxa"/>
            <w:tcBorders>
              <w:top w:val="nil"/>
              <w:left w:val="nil"/>
              <w:bottom w:val="single" w:sz="4" w:space="0" w:color="auto"/>
              <w:right w:val="single" w:sz="4" w:space="0" w:color="auto"/>
            </w:tcBorders>
            <w:shd w:val="clear" w:color="000000" w:fill="FFFFFF"/>
            <w:noWrap/>
            <w:vAlign w:val="center"/>
            <w:hideMark/>
          </w:tcPr>
          <w:p w14:paraId="10448B96"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291</w:t>
            </w:r>
          </w:p>
        </w:tc>
        <w:tc>
          <w:tcPr>
            <w:tcW w:w="982" w:type="dxa"/>
            <w:tcBorders>
              <w:top w:val="nil"/>
              <w:left w:val="nil"/>
              <w:bottom w:val="single" w:sz="4" w:space="0" w:color="auto"/>
              <w:right w:val="single" w:sz="4" w:space="0" w:color="auto"/>
            </w:tcBorders>
            <w:shd w:val="clear" w:color="000000" w:fill="FFFFFF"/>
            <w:vAlign w:val="center"/>
            <w:hideMark/>
          </w:tcPr>
          <w:p w14:paraId="30ABA3D4"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11%</w:t>
            </w:r>
          </w:p>
        </w:tc>
        <w:tc>
          <w:tcPr>
            <w:tcW w:w="1799" w:type="dxa"/>
            <w:tcBorders>
              <w:top w:val="nil"/>
              <w:left w:val="nil"/>
              <w:bottom w:val="single" w:sz="4" w:space="0" w:color="auto"/>
              <w:right w:val="single" w:sz="4" w:space="0" w:color="auto"/>
            </w:tcBorders>
            <w:shd w:val="clear" w:color="000000" w:fill="FFFFFF"/>
            <w:vAlign w:val="center"/>
            <w:hideMark/>
          </w:tcPr>
          <w:p w14:paraId="43B8C78B"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205</w:t>
            </w:r>
          </w:p>
        </w:tc>
      </w:tr>
      <w:tr w:rsidR="00D7286E" w:rsidRPr="00D7286E" w14:paraId="2A8D97C5"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06B323B6" w14:textId="77777777" w:rsidR="00D7286E" w:rsidRPr="00D7286E" w:rsidRDefault="00D7286E" w:rsidP="00D7286E">
            <w:pPr>
              <w:spacing w:after="0" w:line="240" w:lineRule="auto"/>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Total of top therapies</w:t>
            </w:r>
          </w:p>
        </w:tc>
        <w:tc>
          <w:tcPr>
            <w:tcW w:w="1799" w:type="dxa"/>
            <w:tcBorders>
              <w:top w:val="nil"/>
              <w:left w:val="nil"/>
              <w:bottom w:val="single" w:sz="4" w:space="0" w:color="auto"/>
              <w:right w:val="single" w:sz="4" w:space="0" w:color="auto"/>
            </w:tcBorders>
            <w:shd w:val="clear" w:color="000000" w:fill="FFFFFF"/>
            <w:vAlign w:val="center"/>
            <w:hideMark/>
          </w:tcPr>
          <w:p w14:paraId="216DAA27"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xml:space="preserve">                        1,416 </w:t>
            </w:r>
          </w:p>
        </w:tc>
        <w:tc>
          <w:tcPr>
            <w:tcW w:w="1799" w:type="dxa"/>
            <w:tcBorders>
              <w:top w:val="nil"/>
              <w:left w:val="nil"/>
              <w:bottom w:val="single" w:sz="4" w:space="0" w:color="auto"/>
              <w:right w:val="single" w:sz="4" w:space="0" w:color="auto"/>
            </w:tcBorders>
            <w:shd w:val="clear" w:color="000000" w:fill="FFFFFF"/>
            <w:vAlign w:val="center"/>
            <w:hideMark/>
          </w:tcPr>
          <w:p w14:paraId="07255404"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xml:space="preserve">                        1,490 </w:t>
            </w:r>
          </w:p>
        </w:tc>
        <w:tc>
          <w:tcPr>
            <w:tcW w:w="1799" w:type="dxa"/>
            <w:tcBorders>
              <w:top w:val="nil"/>
              <w:left w:val="nil"/>
              <w:bottom w:val="single" w:sz="4" w:space="0" w:color="auto"/>
              <w:right w:val="single" w:sz="4" w:space="0" w:color="auto"/>
            </w:tcBorders>
            <w:shd w:val="clear" w:color="000000" w:fill="FFFFFF"/>
            <w:vAlign w:val="center"/>
            <w:hideMark/>
          </w:tcPr>
          <w:p w14:paraId="3E14D99F"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xml:space="preserve">                        1,613 </w:t>
            </w:r>
          </w:p>
        </w:tc>
        <w:tc>
          <w:tcPr>
            <w:tcW w:w="982" w:type="dxa"/>
            <w:tcBorders>
              <w:top w:val="nil"/>
              <w:left w:val="nil"/>
              <w:bottom w:val="single" w:sz="4" w:space="0" w:color="auto"/>
              <w:right w:val="single" w:sz="4" w:space="0" w:color="auto"/>
            </w:tcBorders>
            <w:shd w:val="clear" w:color="000000" w:fill="FFFFFF"/>
            <w:vAlign w:val="center"/>
            <w:hideMark/>
          </w:tcPr>
          <w:p w14:paraId="40ED7D22" w14:textId="77777777" w:rsidR="00D7286E" w:rsidRPr="00D7286E" w:rsidRDefault="00D7286E" w:rsidP="00D7286E">
            <w:pPr>
              <w:spacing w:after="0" w:line="240" w:lineRule="auto"/>
              <w:jc w:val="right"/>
              <w:rPr>
                <w:rFonts w:ascii="Calibri" w:eastAsia="Times New Roman" w:hAnsi="Calibri" w:cs="Calibri"/>
                <w:b/>
                <w:bCs/>
                <w:i/>
                <w:iCs/>
                <w:color w:val="000000"/>
                <w:kern w:val="0"/>
                <w:sz w:val="22"/>
                <w:szCs w:val="22"/>
                <w14:ligatures w14:val="none"/>
              </w:rPr>
            </w:pPr>
            <w:r w:rsidRPr="00D7286E">
              <w:rPr>
                <w:rFonts w:ascii="Calibri" w:eastAsia="Times New Roman" w:hAnsi="Calibri" w:cs="Calibri"/>
                <w:b/>
                <w:bCs/>
                <w:i/>
                <w:iCs/>
                <w:color w:val="000000"/>
                <w:kern w:val="0"/>
                <w:sz w:val="22"/>
                <w:szCs w:val="22"/>
                <w14:ligatures w14:val="none"/>
              </w:rPr>
              <w:t> </w:t>
            </w:r>
          </w:p>
        </w:tc>
        <w:tc>
          <w:tcPr>
            <w:tcW w:w="1799" w:type="dxa"/>
            <w:tcBorders>
              <w:top w:val="nil"/>
              <w:left w:val="nil"/>
              <w:bottom w:val="single" w:sz="4" w:space="0" w:color="auto"/>
              <w:right w:val="single" w:sz="4" w:space="0" w:color="auto"/>
            </w:tcBorders>
            <w:shd w:val="clear" w:color="000000" w:fill="FFFFFF"/>
            <w:vAlign w:val="center"/>
            <w:hideMark/>
          </w:tcPr>
          <w:p w14:paraId="71E6490E"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xml:space="preserve">                           890 </w:t>
            </w:r>
          </w:p>
        </w:tc>
      </w:tr>
      <w:tr w:rsidR="00D7286E" w:rsidRPr="00D7286E" w14:paraId="08161B0A"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150439CF" w14:textId="77777777" w:rsidR="00D7286E" w:rsidRPr="00D7286E" w:rsidRDefault="00D7286E" w:rsidP="00D7286E">
            <w:pPr>
              <w:spacing w:after="0" w:line="240" w:lineRule="auto"/>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Total Sales</w:t>
            </w:r>
          </w:p>
        </w:tc>
        <w:tc>
          <w:tcPr>
            <w:tcW w:w="1799" w:type="dxa"/>
            <w:tcBorders>
              <w:top w:val="nil"/>
              <w:left w:val="nil"/>
              <w:bottom w:val="single" w:sz="4" w:space="0" w:color="auto"/>
              <w:right w:val="single" w:sz="4" w:space="0" w:color="auto"/>
            </w:tcBorders>
            <w:shd w:val="clear" w:color="000000" w:fill="FFFFFF"/>
            <w:vAlign w:val="center"/>
            <w:hideMark/>
          </w:tcPr>
          <w:p w14:paraId="5E2A7A7C"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4,367</w:t>
            </w:r>
          </w:p>
        </w:tc>
        <w:tc>
          <w:tcPr>
            <w:tcW w:w="1799" w:type="dxa"/>
            <w:tcBorders>
              <w:top w:val="nil"/>
              <w:left w:val="nil"/>
              <w:bottom w:val="single" w:sz="4" w:space="0" w:color="auto"/>
              <w:right w:val="single" w:sz="4" w:space="0" w:color="auto"/>
            </w:tcBorders>
            <w:shd w:val="clear" w:color="000000" w:fill="FFFFFF"/>
            <w:vAlign w:val="center"/>
            <w:hideMark/>
          </w:tcPr>
          <w:p w14:paraId="1EA9E168"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4,487</w:t>
            </w:r>
          </w:p>
        </w:tc>
        <w:tc>
          <w:tcPr>
            <w:tcW w:w="1799" w:type="dxa"/>
            <w:tcBorders>
              <w:top w:val="nil"/>
              <w:left w:val="nil"/>
              <w:bottom w:val="single" w:sz="4" w:space="0" w:color="auto"/>
              <w:right w:val="single" w:sz="4" w:space="0" w:color="auto"/>
            </w:tcBorders>
            <w:shd w:val="clear" w:color="000000" w:fill="FFFFFF"/>
            <w:vAlign w:val="center"/>
            <w:hideMark/>
          </w:tcPr>
          <w:p w14:paraId="76391E02"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4,982</w:t>
            </w:r>
          </w:p>
        </w:tc>
        <w:tc>
          <w:tcPr>
            <w:tcW w:w="982" w:type="dxa"/>
            <w:tcBorders>
              <w:top w:val="nil"/>
              <w:left w:val="nil"/>
              <w:bottom w:val="single" w:sz="4" w:space="0" w:color="auto"/>
              <w:right w:val="single" w:sz="4" w:space="0" w:color="auto"/>
            </w:tcBorders>
            <w:shd w:val="clear" w:color="000000" w:fill="FFFFFF"/>
            <w:vAlign w:val="center"/>
            <w:hideMark/>
          </w:tcPr>
          <w:p w14:paraId="08411AA8" w14:textId="77777777" w:rsidR="00D7286E" w:rsidRPr="00D7286E" w:rsidRDefault="00D7286E" w:rsidP="00D7286E">
            <w:pPr>
              <w:spacing w:after="0" w:line="240" w:lineRule="auto"/>
              <w:jc w:val="center"/>
              <w:rPr>
                <w:rFonts w:ascii="Calibri" w:eastAsia="Times New Roman" w:hAnsi="Calibri" w:cs="Calibri"/>
                <w:b/>
                <w:bCs/>
                <w:i/>
                <w:iCs/>
                <w:color w:val="000000"/>
                <w:kern w:val="0"/>
                <w:sz w:val="22"/>
                <w:szCs w:val="22"/>
                <w14:ligatures w14:val="none"/>
              </w:rPr>
            </w:pPr>
            <w:r w:rsidRPr="00D7286E">
              <w:rPr>
                <w:rFonts w:ascii="Calibri" w:eastAsia="Times New Roman" w:hAnsi="Calibri" w:cs="Calibri"/>
                <w:b/>
                <w:bCs/>
                <w:i/>
                <w:iCs/>
                <w:color w:val="000000"/>
                <w:kern w:val="0"/>
                <w:sz w:val="22"/>
                <w:szCs w:val="22"/>
                <w14:ligatures w14:val="none"/>
              </w:rPr>
              <w:t> </w:t>
            </w:r>
          </w:p>
        </w:tc>
        <w:tc>
          <w:tcPr>
            <w:tcW w:w="1799" w:type="dxa"/>
            <w:tcBorders>
              <w:top w:val="nil"/>
              <w:left w:val="nil"/>
              <w:bottom w:val="single" w:sz="4" w:space="0" w:color="auto"/>
              <w:right w:val="single" w:sz="4" w:space="0" w:color="auto"/>
            </w:tcBorders>
            <w:shd w:val="clear" w:color="000000" w:fill="FFFFFF"/>
            <w:vAlign w:val="center"/>
            <w:hideMark/>
          </w:tcPr>
          <w:p w14:paraId="44A8501C"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2,300</w:t>
            </w:r>
          </w:p>
        </w:tc>
      </w:tr>
      <w:tr w:rsidR="00D7286E" w:rsidRPr="00D7286E" w14:paraId="03199EA8"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53181271" w14:textId="77777777" w:rsidR="00D7286E" w:rsidRPr="00D7286E" w:rsidRDefault="00D7286E" w:rsidP="00D7286E">
            <w:pPr>
              <w:spacing w:after="0" w:line="240" w:lineRule="auto"/>
              <w:rPr>
                <w:rFonts w:ascii="Calibri" w:eastAsia="Times New Roman" w:hAnsi="Calibri" w:cs="Calibri"/>
                <w:b/>
                <w:bCs/>
                <w:i/>
                <w:iCs/>
                <w:color w:val="000000"/>
                <w:kern w:val="0"/>
                <w:sz w:val="22"/>
                <w:szCs w:val="22"/>
                <w14:ligatures w14:val="none"/>
              </w:rPr>
            </w:pPr>
            <w:r w:rsidRPr="00D7286E">
              <w:rPr>
                <w:rFonts w:ascii="Calibri" w:eastAsia="Times New Roman" w:hAnsi="Calibri" w:cs="Calibri"/>
                <w:b/>
                <w:bCs/>
                <w:i/>
                <w:iCs/>
                <w:color w:val="000000"/>
                <w:kern w:val="0"/>
                <w:sz w:val="22"/>
                <w:szCs w:val="22"/>
                <w14:ligatures w14:val="none"/>
              </w:rPr>
              <w:t>Top therapies in the total sales</w:t>
            </w:r>
          </w:p>
        </w:tc>
        <w:tc>
          <w:tcPr>
            <w:tcW w:w="1799" w:type="dxa"/>
            <w:tcBorders>
              <w:top w:val="nil"/>
              <w:left w:val="nil"/>
              <w:bottom w:val="single" w:sz="4" w:space="0" w:color="auto"/>
              <w:right w:val="single" w:sz="4" w:space="0" w:color="auto"/>
            </w:tcBorders>
            <w:shd w:val="clear" w:color="000000" w:fill="FFFFFF"/>
            <w:vAlign w:val="center"/>
            <w:hideMark/>
          </w:tcPr>
          <w:p w14:paraId="5D8861A6" w14:textId="77777777" w:rsidR="00D7286E" w:rsidRPr="00D7286E" w:rsidRDefault="00D7286E" w:rsidP="00D7286E">
            <w:pPr>
              <w:spacing w:after="0" w:line="240" w:lineRule="auto"/>
              <w:jc w:val="right"/>
              <w:rPr>
                <w:rFonts w:ascii="Calibri" w:eastAsia="Times New Roman" w:hAnsi="Calibri" w:cs="Calibri"/>
                <w:b/>
                <w:bCs/>
                <w:i/>
                <w:iCs/>
                <w:color w:val="000000"/>
                <w:kern w:val="0"/>
                <w:sz w:val="22"/>
                <w:szCs w:val="22"/>
                <w14:ligatures w14:val="none"/>
              </w:rPr>
            </w:pPr>
            <w:r w:rsidRPr="00D7286E">
              <w:rPr>
                <w:rFonts w:ascii="Calibri" w:eastAsia="Times New Roman" w:hAnsi="Calibri" w:cs="Calibri"/>
                <w:b/>
                <w:bCs/>
                <w:i/>
                <w:iCs/>
                <w:color w:val="000000"/>
                <w:kern w:val="0"/>
                <w:sz w:val="22"/>
                <w:szCs w:val="22"/>
                <w14:ligatures w14:val="none"/>
              </w:rPr>
              <w:t>32%</w:t>
            </w:r>
          </w:p>
        </w:tc>
        <w:tc>
          <w:tcPr>
            <w:tcW w:w="1799" w:type="dxa"/>
            <w:tcBorders>
              <w:top w:val="nil"/>
              <w:left w:val="nil"/>
              <w:bottom w:val="single" w:sz="4" w:space="0" w:color="auto"/>
              <w:right w:val="single" w:sz="4" w:space="0" w:color="auto"/>
            </w:tcBorders>
            <w:shd w:val="clear" w:color="000000" w:fill="FFFFFF"/>
            <w:vAlign w:val="center"/>
            <w:hideMark/>
          </w:tcPr>
          <w:p w14:paraId="54170D06" w14:textId="77777777" w:rsidR="00D7286E" w:rsidRPr="00D7286E" w:rsidRDefault="00D7286E" w:rsidP="00D7286E">
            <w:pPr>
              <w:spacing w:after="0" w:line="240" w:lineRule="auto"/>
              <w:jc w:val="right"/>
              <w:rPr>
                <w:rFonts w:ascii="Calibri" w:eastAsia="Times New Roman" w:hAnsi="Calibri" w:cs="Calibri"/>
                <w:b/>
                <w:bCs/>
                <w:i/>
                <w:iCs/>
                <w:color w:val="000000"/>
                <w:kern w:val="0"/>
                <w:sz w:val="22"/>
                <w:szCs w:val="22"/>
                <w14:ligatures w14:val="none"/>
              </w:rPr>
            </w:pPr>
            <w:r w:rsidRPr="00D7286E">
              <w:rPr>
                <w:rFonts w:ascii="Calibri" w:eastAsia="Times New Roman" w:hAnsi="Calibri" w:cs="Calibri"/>
                <w:b/>
                <w:bCs/>
                <w:i/>
                <w:iCs/>
                <w:color w:val="000000"/>
                <w:kern w:val="0"/>
                <w:sz w:val="22"/>
                <w:szCs w:val="22"/>
                <w14:ligatures w14:val="none"/>
              </w:rPr>
              <w:t>33%</w:t>
            </w:r>
          </w:p>
        </w:tc>
        <w:tc>
          <w:tcPr>
            <w:tcW w:w="1799" w:type="dxa"/>
            <w:tcBorders>
              <w:top w:val="nil"/>
              <w:left w:val="nil"/>
              <w:bottom w:val="single" w:sz="4" w:space="0" w:color="auto"/>
              <w:right w:val="single" w:sz="4" w:space="0" w:color="auto"/>
            </w:tcBorders>
            <w:shd w:val="clear" w:color="000000" w:fill="FFFFFF"/>
            <w:vAlign w:val="center"/>
            <w:hideMark/>
          </w:tcPr>
          <w:p w14:paraId="135B725A" w14:textId="77777777" w:rsidR="00D7286E" w:rsidRPr="00D7286E" w:rsidRDefault="00D7286E" w:rsidP="00D7286E">
            <w:pPr>
              <w:spacing w:after="0" w:line="240" w:lineRule="auto"/>
              <w:jc w:val="right"/>
              <w:rPr>
                <w:rFonts w:ascii="Calibri" w:eastAsia="Times New Roman" w:hAnsi="Calibri" w:cs="Calibri"/>
                <w:b/>
                <w:bCs/>
                <w:i/>
                <w:iCs/>
                <w:color w:val="000000"/>
                <w:kern w:val="0"/>
                <w:sz w:val="22"/>
                <w:szCs w:val="22"/>
                <w14:ligatures w14:val="none"/>
              </w:rPr>
            </w:pPr>
            <w:r w:rsidRPr="00D7286E">
              <w:rPr>
                <w:rFonts w:ascii="Calibri" w:eastAsia="Times New Roman" w:hAnsi="Calibri" w:cs="Calibri"/>
                <w:b/>
                <w:bCs/>
                <w:i/>
                <w:iCs/>
                <w:color w:val="000000"/>
                <w:kern w:val="0"/>
                <w:sz w:val="22"/>
                <w:szCs w:val="22"/>
                <w14:ligatures w14:val="none"/>
              </w:rPr>
              <w:t>32%</w:t>
            </w:r>
          </w:p>
        </w:tc>
        <w:tc>
          <w:tcPr>
            <w:tcW w:w="982" w:type="dxa"/>
            <w:tcBorders>
              <w:top w:val="nil"/>
              <w:left w:val="nil"/>
              <w:bottom w:val="single" w:sz="4" w:space="0" w:color="auto"/>
              <w:right w:val="single" w:sz="4" w:space="0" w:color="auto"/>
            </w:tcBorders>
            <w:shd w:val="clear" w:color="000000" w:fill="FFFFFF"/>
            <w:vAlign w:val="center"/>
            <w:hideMark/>
          </w:tcPr>
          <w:p w14:paraId="363EB200" w14:textId="77777777" w:rsidR="00D7286E" w:rsidRPr="00D7286E" w:rsidRDefault="00D7286E" w:rsidP="00D7286E">
            <w:pPr>
              <w:spacing w:after="0" w:line="240" w:lineRule="auto"/>
              <w:jc w:val="center"/>
              <w:rPr>
                <w:rFonts w:ascii="Calibri" w:eastAsia="Times New Roman" w:hAnsi="Calibri" w:cs="Calibri"/>
                <w:b/>
                <w:bCs/>
                <w:i/>
                <w:iCs/>
                <w:color w:val="000000"/>
                <w:kern w:val="0"/>
                <w:sz w:val="22"/>
                <w:szCs w:val="22"/>
                <w14:ligatures w14:val="none"/>
              </w:rPr>
            </w:pPr>
            <w:r w:rsidRPr="00D7286E">
              <w:rPr>
                <w:rFonts w:ascii="Calibri" w:eastAsia="Times New Roman" w:hAnsi="Calibri" w:cs="Calibri"/>
                <w:b/>
                <w:bCs/>
                <w:i/>
                <w:iCs/>
                <w:color w:val="000000"/>
                <w:kern w:val="0"/>
                <w:sz w:val="22"/>
                <w:szCs w:val="22"/>
                <w14:ligatures w14:val="none"/>
              </w:rPr>
              <w:t> </w:t>
            </w:r>
          </w:p>
        </w:tc>
        <w:tc>
          <w:tcPr>
            <w:tcW w:w="1799" w:type="dxa"/>
            <w:tcBorders>
              <w:top w:val="nil"/>
              <w:left w:val="nil"/>
              <w:bottom w:val="single" w:sz="4" w:space="0" w:color="auto"/>
              <w:right w:val="single" w:sz="4" w:space="0" w:color="auto"/>
            </w:tcBorders>
            <w:shd w:val="clear" w:color="000000" w:fill="FFFFFF"/>
            <w:vAlign w:val="center"/>
            <w:hideMark/>
          </w:tcPr>
          <w:p w14:paraId="1E3F7288" w14:textId="77777777" w:rsidR="00D7286E" w:rsidRPr="00D7286E" w:rsidRDefault="00D7286E" w:rsidP="00D7286E">
            <w:pPr>
              <w:spacing w:after="0" w:line="240" w:lineRule="auto"/>
              <w:jc w:val="right"/>
              <w:rPr>
                <w:rFonts w:ascii="Calibri" w:eastAsia="Times New Roman" w:hAnsi="Calibri" w:cs="Calibri"/>
                <w:b/>
                <w:bCs/>
                <w:i/>
                <w:iCs/>
                <w:color w:val="000000"/>
                <w:kern w:val="0"/>
                <w:sz w:val="22"/>
                <w:szCs w:val="22"/>
                <w14:ligatures w14:val="none"/>
              </w:rPr>
            </w:pPr>
            <w:r w:rsidRPr="00D7286E">
              <w:rPr>
                <w:rFonts w:ascii="Calibri" w:eastAsia="Times New Roman" w:hAnsi="Calibri" w:cs="Calibri"/>
                <w:b/>
                <w:bCs/>
                <w:i/>
                <w:iCs/>
                <w:color w:val="000000"/>
                <w:kern w:val="0"/>
                <w:sz w:val="22"/>
                <w:szCs w:val="22"/>
                <w14:ligatures w14:val="none"/>
              </w:rPr>
              <w:t>39%</w:t>
            </w:r>
          </w:p>
        </w:tc>
      </w:tr>
      <w:tr w:rsidR="00D7286E" w:rsidRPr="00D7286E" w14:paraId="6B841C67"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08E83EF1" w14:textId="77777777" w:rsidR="00D7286E" w:rsidRPr="00D7286E" w:rsidRDefault="00D7286E" w:rsidP="00D7286E">
            <w:pPr>
              <w:spacing w:after="0" w:line="240" w:lineRule="auto"/>
              <w:rPr>
                <w:rFonts w:ascii="Calibri" w:eastAsia="Times New Roman" w:hAnsi="Calibri" w:cs="Calibri"/>
                <w:b/>
                <w:bCs/>
                <w:color w:val="000000"/>
                <w:kern w:val="0"/>
                <w:sz w:val="22"/>
                <w:szCs w:val="22"/>
                <w:u w:val="single"/>
                <w14:ligatures w14:val="none"/>
              </w:rPr>
            </w:pPr>
            <w:r w:rsidRPr="00D7286E">
              <w:rPr>
                <w:rFonts w:ascii="Calibri" w:eastAsia="Times New Roman" w:hAnsi="Calibri" w:cs="Calibri"/>
                <w:b/>
                <w:bCs/>
                <w:color w:val="000000"/>
                <w:kern w:val="0"/>
                <w:sz w:val="22"/>
                <w:szCs w:val="22"/>
                <w:u w:val="single"/>
                <w14:ligatures w14:val="none"/>
              </w:rPr>
              <w:t>Others</w:t>
            </w:r>
          </w:p>
        </w:tc>
        <w:tc>
          <w:tcPr>
            <w:tcW w:w="1799" w:type="dxa"/>
            <w:tcBorders>
              <w:top w:val="nil"/>
              <w:left w:val="nil"/>
              <w:bottom w:val="single" w:sz="4" w:space="0" w:color="auto"/>
              <w:right w:val="single" w:sz="4" w:space="0" w:color="auto"/>
            </w:tcBorders>
            <w:shd w:val="clear" w:color="000000" w:fill="FFFFFF"/>
            <w:vAlign w:val="center"/>
            <w:hideMark/>
          </w:tcPr>
          <w:p w14:paraId="50C367F6"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w:t>
            </w:r>
          </w:p>
        </w:tc>
        <w:tc>
          <w:tcPr>
            <w:tcW w:w="1799" w:type="dxa"/>
            <w:tcBorders>
              <w:top w:val="nil"/>
              <w:left w:val="nil"/>
              <w:bottom w:val="single" w:sz="4" w:space="0" w:color="auto"/>
              <w:right w:val="single" w:sz="4" w:space="0" w:color="auto"/>
            </w:tcBorders>
            <w:shd w:val="clear" w:color="000000" w:fill="FFFFFF"/>
            <w:noWrap/>
            <w:vAlign w:val="center"/>
            <w:hideMark/>
          </w:tcPr>
          <w:p w14:paraId="737832FA"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w:t>
            </w:r>
          </w:p>
        </w:tc>
        <w:tc>
          <w:tcPr>
            <w:tcW w:w="1799" w:type="dxa"/>
            <w:tcBorders>
              <w:top w:val="nil"/>
              <w:left w:val="nil"/>
              <w:bottom w:val="single" w:sz="4" w:space="0" w:color="auto"/>
              <w:right w:val="single" w:sz="4" w:space="0" w:color="auto"/>
            </w:tcBorders>
            <w:shd w:val="clear" w:color="000000" w:fill="FFFFFF"/>
            <w:noWrap/>
            <w:vAlign w:val="center"/>
            <w:hideMark/>
          </w:tcPr>
          <w:p w14:paraId="6548A3F1"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w:t>
            </w:r>
          </w:p>
        </w:tc>
        <w:tc>
          <w:tcPr>
            <w:tcW w:w="982" w:type="dxa"/>
            <w:tcBorders>
              <w:top w:val="nil"/>
              <w:left w:val="nil"/>
              <w:bottom w:val="single" w:sz="4" w:space="0" w:color="auto"/>
              <w:right w:val="single" w:sz="4" w:space="0" w:color="auto"/>
            </w:tcBorders>
            <w:shd w:val="clear" w:color="000000" w:fill="FFFFFF"/>
            <w:vAlign w:val="center"/>
            <w:hideMark/>
          </w:tcPr>
          <w:p w14:paraId="2EC64FF6" w14:textId="77777777" w:rsidR="00D7286E" w:rsidRPr="00D7286E" w:rsidRDefault="00D7286E" w:rsidP="00D7286E">
            <w:pPr>
              <w:spacing w:after="0" w:line="240" w:lineRule="auto"/>
              <w:jc w:val="center"/>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 </w:t>
            </w:r>
          </w:p>
        </w:tc>
        <w:tc>
          <w:tcPr>
            <w:tcW w:w="1799" w:type="dxa"/>
            <w:tcBorders>
              <w:top w:val="nil"/>
              <w:left w:val="nil"/>
              <w:bottom w:val="single" w:sz="4" w:space="0" w:color="auto"/>
              <w:right w:val="single" w:sz="4" w:space="0" w:color="auto"/>
            </w:tcBorders>
            <w:shd w:val="clear" w:color="000000" w:fill="FFFFFF"/>
            <w:vAlign w:val="center"/>
            <w:hideMark/>
          </w:tcPr>
          <w:p w14:paraId="08F64A11"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w:t>
            </w:r>
          </w:p>
        </w:tc>
      </w:tr>
      <w:tr w:rsidR="00D7286E" w:rsidRPr="00D7286E" w14:paraId="7E60307C"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46429E64"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Cold &amp; Cough</w:t>
            </w:r>
          </w:p>
        </w:tc>
        <w:tc>
          <w:tcPr>
            <w:tcW w:w="1799" w:type="dxa"/>
            <w:tcBorders>
              <w:top w:val="nil"/>
              <w:left w:val="nil"/>
              <w:bottom w:val="single" w:sz="4" w:space="0" w:color="auto"/>
              <w:right w:val="single" w:sz="4" w:space="0" w:color="auto"/>
            </w:tcBorders>
            <w:shd w:val="clear" w:color="000000" w:fill="FFFFFF"/>
            <w:vAlign w:val="center"/>
            <w:hideMark/>
          </w:tcPr>
          <w:p w14:paraId="04C34FA7"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192</w:t>
            </w:r>
          </w:p>
        </w:tc>
        <w:tc>
          <w:tcPr>
            <w:tcW w:w="1799" w:type="dxa"/>
            <w:tcBorders>
              <w:top w:val="nil"/>
              <w:left w:val="nil"/>
              <w:bottom w:val="single" w:sz="4" w:space="0" w:color="auto"/>
              <w:right w:val="single" w:sz="4" w:space="0" w:color="auto"/>
            </w:tcBorders>
            <w:shd w:val="clear" w:color="000000" w:fill="FFFFFF"/>
            <w:noWrap/>
            <w:vAlign w:val="center"/>
            <w:hideMark/>
          </w:tcPr>
          <w:p w14:paraId="53D36DAB"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220</w:t>
            </w:r>
          </w:p>
        </w:tc>
        <w:tc>
          <w:tcPr>
            <w:tcW w:w="1799" w:type="dxa"/>
            <w:tcBorders>
              <w:top w:val="nil"/>
              <w:left w:val="nil"/>
              <w:bottom w:val="single" w:sz="4" w:space="0" w:color="auto"/>
              <w:right w:val="single" w:sz="4" w:space="0" w:color="auto"/>
            </w:tcBorders>
            <w:shd w:val="clear" w:color="000000" w:fill="FFFFFF"/>
            <w:noWrap/>
            <w:vAlign w:val="center"/>
            <w:hideMark/>
          </w:tcPr>
          <w:p w14:paraId="71231535"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207</w:t>
            </w:r>
          </w:p>
        </w:tc>
        <w:tc>
          <w:tcPr>
            <w:tcW w:w="982" w:type="dxa"/>
            <w:tcBorders>
              <w:top w:val="nil"/>
              <w:left w:val="nil"/>
              <w:bottom w:val="single" w:sz="4" w:space="0" w:color="auto"/>
              <w:right w:val="single" w:sz="4" w:space="0" w:color="auto"/>
            </w:tcBorders>
            <w:shd w:val="clear" w:color="000000" w:fill="FFFFFF"/>
            <w:vAlign w:val="center"/>
            <w:hideMark/>
          </w:tcPr>
          <w:p w14:paraId="69F17528"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-6%</w:t>
            </w:r>
          </w:p>
        </w:tc>
        <w:tc>
          <w:tcPr>
            <w:tcW w:w="1799" w:type="dxa"/>
            <w:tcBorders>
              <w:top w:val="nil"/>
              <w:left w:val="nil"/>
              <w:bottom w:val="single" w:sz="4" w:space="0" w:color="auto"/>
              <w:right w:val="single" w:sz="4" w:space="0" w:color="auto"/>
            </w:tcBorders>
            <w:shd w:val="clear" w:color="000000" w:fill="FFFFFF"/>
            <w:vAlign w:val="center"/>
            <w:hideMark/>
          </w:tcPr>
          <w:p w14:paraId="6F2876BD"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100</w:t>
            </w:r>
          </w:p>
        </w:tc>
      </w:tr>
      <w:tr w:rsidR="00D7286E" w:rsidRPr="00D7286E" w14:paraId="01A9C537"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4B3100C1"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Anti-Diabetic</w:t>
            </w:r>
          </w:p>
        </w:tc>
        <w:tc>
          <w:tcPr>
            <w:tcW w:w="1799" w:type="dxa"/>
            <w:tcBorders>
              <w:top w:val="nil"/>
              <w:left w:val="nil"/>
              <w:bottom w:val="single" w:sz="4" w:space="0" w:color="auto"/>
              <w:right w:val="single" w:sz="4" w:space="0" w:color="auto"/>
            </w:tcBorders>
            <w:shd w:val="clear" w:color="000000" w:fill="FFFFFF"/>
            <w:vAlign w:val="center"/>
            <w:hideMark/>
          </w:tcPr>
          <w:p w14:paraId="31F6C1C2"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114</w:t>
            </w:r>
          </w:p>
        </w:tc>
        <w:tc>
          <w:tcPr>
            <w:tcW w:w="1799" w:type="dxa"/>
            <w:tcBorders>
              <w:top w:val="nil"/>
              <w:left w:val="nil"/>
              <w:bottom w:val="single" w:sz="4" w:space="0" w:color="auto"/>
              <w:right w:val="single" w:sz="4" w:space="0" w:color="auto"/>
            </w:tcBorders>
            <w:shd w:val="clear" w:color="000000" w:fill="FFFFFF"/>
            <w:noWrap/>
            <w:vAlign w:val="center"/>
            <w:hideMark/>
          </w:tcPr>
          <w:p w14:paraId="6273FA8E"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131</w:t>
            </w:r>
          </w:p>
        </w:tc>
        <w:tc>
          <w:tcPr>
            <w:tcW w:w="1799" w:type="dxa"/>
            <w:tcBorders>
              <w:top w:val="nil"/>
              <w:left w:val="nil"/>
              <w:bottom w:val="single" w:sz="4" w:space="0" w:color="auto"/>
              <w:right w:val="single" w:sz="4" w:space="0" w:color="auto"/>
            </w:tcBorders>
            <w:shd w:val="clear" w:color="000000" w:fill="FFFFFF"/>
            <w:noWrap/>
            <w:vAlign w:val="center"/>
            <w:hideMark/>
          </w:tcPr>
          <w:p w14:paraId="165FF394"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144</w:t>
            </w:r>
          </w:p>
        </w:tc>
        <w:tc>
          <w:tcPr>
            <w:tcW w:w="982" w:type="dxa"/>
            <w:tcBorders>
              <w:top w:val="nil"/>
              <w:left w:val="nil"/>
              <w:bottom w:val="single" w:sz="4" w:space="0" w:color="auto"/>
              <w:right w:val="single" w:sz="4" w:space="0" w:color="auto"/>
            </w:tcBorders>
            <w:shd w:val="clear" w:color="000000" w:fill="FFFFFF"/>
            <w:vAlign w:val="center"/>
            <w:hideMark/>
          </w:tcPr>
          <w:p w14:paraId="7A102E02"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10%</w:t>
            </w:r>
          </w:p>
        </w:tc>
        <w:tc>
          <w:tcPr>
            <w:tcW w:w="1799" w:type="dxa"/>
            <w:tcBorders>
              <w:top w:val="nil"/>
              <w:left w:val="nil"/>
              <w:bottom w:val="single" w:sz="4" w:space="0" w:color="auto"/>
              <w:right w:val="single" w:sz="4" w:space="0" w:color="auto"/>
            </w:tcBorders>
            <w:shd w:val="clear" w:color="000000" w:fill="FFFFFF"/>
            <w:vAlign w:val="center"/>
            <w:hideMark/>
          </w:tcPr>
          <w:p w14:paraId="59C1FA3C"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80</w:t>
            </w:r>
          </w:p>
        </w:tc>
      </w:tr>
      <w:tr w:rsidR="00D7286E" w:rsidRPr="00D7286E" w14:paraId="215DAFF0"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68FF744B"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proofErr w:type="spellStart"/>
            <w:r w:rsidRPr="00D7286E">
              <w:rPr>
                <w:rFonts w:ascii="Calibri" w:eastAsia="Times New Roman" w:hAnsi="Calibri" w:cs="Calibri"/>
                <w:color w:val="000000"/>
                <w:kern w:val="0"/>
                <w:sz w:val="22"/>
                <w:szCs w:val="22"/>
                <w14:ligatures w14:val="none"/>
              </w:rPr>
              <w:t>Orthopaedic</w:t>
            </w:r>
            <w:proofErr w:type="spellEnd"/>
          </w:p>
        </w:tc>
        <w:tc>
          <w:tcPr>
            <w:tcW w:w="1799" w:type="dxa"/>
            <w:tcBorders>
              <w:top w:val="nil"/>
              <w:left w:val="nil"/>
              <w:bottom w:val="single" w:sz="4" w:space="0" w:color="auto"/>
              <w:right w:val="single" w:sz="4" w:space="0" w:color="auto"/>
            </w:tcBorders>
            <w:shd w:val="clear" w:color="000000" w:fill="FFFFFF"/>
            <w:vAlign w:val="center"/>
            <w:hideMark/>
          </w:tcPr>
          <w:p w14:paraId="2B1D4C9F"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68</w:t>
            </w:r>
          </w:p>
        </w:tc>
        <w:tc>
          <w:tcPr>
            <w:tcW w:w="1799" w:type="dxa"/>
            <w:tcBorders>
              <w:top w:val="nil"/>
              <w:left w:val="nil"/>
              <w:bottom w:val="single" w:sz="4" w:space="0" w:color="auto"/>
              <w:right w:val="single" w:sz="4" w:space="0" w:color="auto"/>
            </w:tcBorders>
            <w:shd w:val="clear" w:color="000000" w:fill="FFFFFF"/>
            <w:noWrap/>
            <w:vAlign w:val="center"/>
            <w:hideMark/>
          </w:tcPr>
          <w:p w14:paraId="1E1139DE"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79</w:t>
            </w:r>
          </w:p>
        </w:tc>
        <w:tc>
          <w:tcPr>
            <w:tcW w:w="1799" w:type="dxa"/>
            <w:tcBorders>
              <w:top w:val="nil"/>
              <w:left w:val="nil"/>
              <w:bottom w:val="single" w:sz="4" w:space="0" w:color="auto"/>
              <w:right w:val="single" w:sz="4" w:space="0" w:color="auto"/>
            </w:tcBorders>
            <w:shd w:val="clear" w:color="000000" w:fill="FFFFFF"/>
            <w:noWrap/>
            <w:vAlign w:val="center"/>
            <w:hideMark/>
          </w:tcPr>
          <w:p w14:paraId="15E5C5C7"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79</w:t>
            </w:r>
          </w:p>
        </w:tc>
        <w:tc>
          <w:tcPr>
            <w:tcW w:w="982" w:type="dxa"/>
            <w:tcBorders>
              <w:top w:val="nil"/>
              <w:left w:val="nil"/>
              <w:bottom w:val="single" w:sz="4" w:space="0" w:color="auto"/>
              <w:right w:val="single" w:sz="4" w:space="0" w:color="auto"/>
            </w:tcBorders>
            <w:shd w:val="clear" w:color="000000" w:fill="FFFFFF"/>
            <w:vAlign w:val="center"/>
            <w:hideMark/>
          </w:tcPr>
          <w:p w14:paraId="2AE12BC0"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0%</w:t>
            </w:r>
          </w:p>
        </w:tc>
        <w:tc>
          <w:tcPr>
            <w:tcW w:w="1799" w:type="dxa"/>
            <w:tcBorders>
              <w:top w:val="nil"/>
              <w:left w:val="nil"/>
              <w:bottom w:val="single" w:sz="4" w:space="0" w:color="auto"/>
              <w:right w:val="single" w:sz="4" w:space="0" w:color="auto"/>
            </w:tcBorders>
            <w:shd w:val="clear" w:color="000000" w:fill="FFFFFF"/>
            <w:vAlign w:val="center"/>
            <w:hideMark/>
          </w:tcPr>
          <w:p w14:paraId="1B583108"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50</w:t>
            </w:r>
          </w:p>
        </w:tc>
      </w:tr>
      <w:tr w:rsidR="00D7286E" w:rsidRPr="00D7286E" w14:paraId="672A0FFB"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22334E39"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Nephrology / Urology</w:t>
            </w:r>
          </w:p>
        </w:tc>
        <w:tc>
          <w:tcPr>
            <w:tcW w:w="1799" w:type="dxa"/>
            <w:tcBorders>
              <w:top w:val="nil"/>
              <w:left w:val="nil"/>
              <w:bottom w:val="single" w:sz="4" w:space="0" w:color="auto"/>
              <w:right w:val="single" w:sz="4" w:space="0" w:color="auto"/>
            </w:tcBorders>
            <w:shd w:val="clear" w:color="000000" w:fill="FFFFFF"/>
            <w:vAlign w:val="center"/>
            <w:hideMark/>
          </w:tcPr>
          <w:p w14:paraId="254CB7DA"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46</w:t>
            </w:r>
          </w:p>
        </w:tc>
        <w:tc>
          <w:tcPr>
            <w:tcW w:w="1799" w:type="dxa"/>
            <w:tcBorders>
              <w:top w:val="nil"/>
              <w:left w:val="nil"/>
              <w:bottom w:val="single" w:sz="4" w:space="0" w:color="auto"/>
              <w:right w:val="single" w:sz="4" w:space="0" w:color="auto"/>
            </w:tcBorders>
            <w:shd w:val="clear" w:color="000000" w:fill="FFFFFF"/>
            <w:noWrap/>
            <w:vAlign w:val="center"/>
            <w:hideMark/>
          </w:tcPr>
          <w:p w14:paraId="0B35E331"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51</w:t>
            </w:r>
          </w:p>
        </w:tc>
        <w:tc>
          <w:tcPr>
            <w:tcW w:w="1799" w:type="dxa"/>
            <w:tcBorders>
              <w:top w:val="nil"/>
              <w:left w:val="nil"/>
              <w:bottom w:val="single" w:sz="4" w:space="0" w:color="auto"/>
              <w:right w:val="single" w:sz="4" w:space="0" w:color="auto"/>
            </w:tcBorders>
            <w:shd w:val="clear" w:color="000000" w:fill="FFFFFF"/>
            <w:noWrap/>
            <w:vAlign w:val="center"/>
            <w:hideMark/>
          </w:tcPr>
          <w:p w14:paraId="2D597CBC"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55</w:t>
            </w:r>
          </w:p>
        </w:tc>
        <w:tc>
          <w:tcPr>
            <w:tcW w:w="982" w:type="dxa"/>
            <w:tcBorders>
              <w:top w:val="nil"/>
              <w:left w:val="nil"/>
              <w:bottom w:val="single" w:sz="4" w:space="0" w:color="auto"/>
              <w:right w:val="single" w:sz="4" w:space="0" w:color="auto"/>
            </w:tcBorders>
            <w:shd w:val="clear" w:color="000000" w:fill="FFFFFF"/>
            <w:vAlign w:val="center"/>
            <w:hideMark/>
          </w:tcPr>
          <w:p w14:paraId="5D12F909"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8%</w:t>
            </w:r>
          </w:p>
        </w:tc>
        <w:tc>
          <w:tcPr>
            <w:tcW w:w="1799" w:type="dxa"/>
            <w:tcBorders>
              <w:top w:val="nil"/>
              <w:left w:val="nil"/>
              <w:bottom w:val="single" w:sz="4" w:space="0" w:color="auto"/>
              <w:right w:val="single" w:sz="4" w:space="0" w:color="auto"/>
            </w:tcBorders>
            <w:shd w:val="clear" w:color="000000" w:fill="FFFFFF"/>
            <w:vAlign w:val="center"/>
            <w:hideMark/>
          </w:tcPr>
          <w:p w14:paraId="3BE8A5B6"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30</w:t>
            </w:r>
          </w:p>
        </w:tc>
      </w:tr>
      <w:tr w:rsidR="00D7286E" w:rsidRPr="00D7286E" w14:paraId="36C5A355"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53B3FA5B"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Vitamins and Tonics</w:t>
            </w:r>
          </w:p>
        </w:tc>
        <w:tc>
          <w:tcPr>
            <w:tcW w:w="1799" w:type="dxa"/>
            <w:tcBorders>
              <w:top w:val="nil"/>
              <w:left w:val="nil"/>
              <w:bottom w:val="single" w:sz="4" w:space="0" w:color="auto"/>
              <w:right w:val="single" w:sz="4" w:space="0" w:color="auto"/>
            </w:tcBorders>
            <w:shd w:val="clear" w:color="000000" w:fill="FFFFFF"/>
            <w:vAlign w:val="center"/>
            <w:hideMark/>
          </w:tcPr>
          <w:p w14:paraId="3A985DA9"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44</w:t>
            </w:r>
          </w:p>
        </w:tc>
        <w:tc>
          <w:tcPr>
            <w:tcW w:w="1799" w:type="dxa"/>
            <w:tcBorders>
              <w:top w:val="nil"/>
              <w:left w:val="nil"/>
              <w:bottom w:val="single" w:sz="4" w:space="0" w:color="auto"/>
              <w:right w:val="single" w:sz="4" w:space="0" w:color="auto"/>
            </w:tcBorders>
            <w:shd w:val="clear" w:color="000000" w:fill="FFFFFF"/>
            <w:noWrap/>
            <w:vAlign w:val="center"/>
            <w:hideMark/>
          </w:tcPr>
          <w:p w14:paraId="024DE5C1"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37</w:t>
            </w:r>
          </w:p>
        </w:tc>
        <w:tc>
          <w:tcPr>
            <w:tcW w:w="1799" w:type="dxa"/>
            <w:tcBorders>
              <w:top w:val="nil"/>
              <w:left w:val="nil"/>
              <w:bottom w:val="single" w:sz="4" w:space="0" w:color="auto"/>
              <w:right w:val="single" w:sz="4" w:space="0" w:color="auto"/>
            </w:tcBorders>
            <w:shd w:val="clear" w:color="000000" w:fill="FFFFFF"/>
            <w:noWrap/>
            <w:vAlign w:val="center"/>
            <w:hideMark/>
          </w:tcPr>
          <w:p w14:paraId="0173C9ED"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44</w:t>
            </w:r>
          </w:p>
        </w:tc>
        <w:tc>
          <w:tcPr>
            <w:tcW w:w="982" w:type="dxa"/>
            <w:tcBorders>
              <w:top w:val="nil"/>
              <w:left w:val="nil"/>
              <w:bottom w:val="single" w:sz="4" w:space="0" w:color="auto"/>
              <w:right w:val="single" w:sz="4" w:space="0" w:color="auto"/>
            </w:tcBorders>
            <w:shd w:val="clear" w:color="000000" w:fill="FFFFFF"/>
            <w:vAlign w:val="center"/>
            <w:hideMark/>
          </w:tcPr>
          <w:p w14:paraId="52162E0A"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19%</w:t>
            </w:r>
          </w:p>
        </w:tc>
        <w:tc>
          <w:tcPr>
            <w:tcW w:w="1799" w:type="dxa"/>
            <w:tcBorders>
              <w:top w:val="nil"/>
              <w:left w:val="nil"/>
              <w:bottom w:val="single" w:sz="4" w:space="0" w:color="auto"/>
              <w:right w:val="single" w:sz="4" w:space="0" w:color="auto"/>
            </w:tcBorders>
            <w:shd w:val="clear" w:color="000000" w:fill="FFFFFF"/>
            <w:vAlign w:val="center"/>
            <w:hideMark/>
          </w:tcPr>
          <w:p w14:paraId="37F11529"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20</w:t>
            </w:r>
          </w:p>
        </w:tc>
      </w:tr>
      <w:tr w:rsidR="00D7286E" w:rsidRPr="00D7286E" w14:paraId="6161B823"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5717BAC3"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Ophthalmology </w:t>
            </w:r>
          </w:p>
        </w:tc>
        <w:tc>
          <w:tcPr>
            <w:tcW w:w="1799" w:type="dxa"/>
            <w:tcBorders>
              <w:top w:val="nil"/>
              <w:left w:val="nil"/>
              <w:bottom w:val="single" w:sz="4" w:space="0" w:color="auto"/>
              <w:right w:val="single" w:sz="4" w:space="0" w:color="auto"/>
            </w:tcBorders>
            <w:shd w:val="clear" w:color="000000" w:fill="FFFFFF"/>
            <w:vAlign w:val="center"/>
            <w:hideMark/>
          </w:tcPr>
          <w:p w14:paraId="44649E3C"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27</w:t>
            </w:r>
          </w:p>
        </w:tc>
        <w:tc>
          <w:tcPr>
            <w:tcW w:w="1799" w:type="dxa"/>
            <w:tcBorders>
              <w:top w:val="nil"/>
              <w:left w:val="nil"/>
              <w:bottom w:val="single" w:sz="4" w:space="0" w:color="auto"/>
              <w:right w:val="single" w:sz="4" w:space="0" w:color="auto"/>
            </w:tcBorders>
            <w:shd w:val="clear" w:color="000000" w:fill="FFFFFF"/>
            <w:noWrap/>
            <w:vAlign w:val="center"/>
            <w:hideMark/>
          </w:tcPr>
          <w:p w14:paraId="63174401"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36</w:t>
            </w:r>
          </w:p>
        </w:tc>
        <w:tc>
          <w:tcPr>
            <w:tcW w:w="1799" w:type="dxa"/>
            <w:tcBorders>
              <w:top w:val="nil"/>
              <w:left w:val="nil"/>
              <w:bottom w:val="single" w:sz="4" w:space="0" w:color="auto"/>
              <w:right w:val="single" w:sz="4" w:space="0" w:color="auto"/>
            </w:tcBorders>
            <w:shd w:val="clear" w:color="000000" w:fill="FFFFFF"/>
            <w:noWrap/>
            <w:vAlign w:val="center"/>
            <w:hideMark/>
          </w:tcPr>
          <w:p w14:paraId="0E98BCE6"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41</w:t>
            </w:r>
          </w:p>
        </w:tc>
        <w:tc>
          <w:tcPr>
            <w:tcW w:w="982" w:type="dxa"/>
            <w:tcBorders>
              <w:top w:val="nil"/>
              <w:left w:val="nil"/>
              <w:bottom w:val="single" w:sz="4" w:space="0" w:color="auto"/>
              <w:right w:val="single" w:sz="4" w:space="0" w:color="auto"/>
            </w:tcBorders>
            <w:shd w:val="clear" w:color="000000" w:fill="FFFFFF"/>
            <w:vAlign w:val="center"/>
            <w:hideMark/>
          </w:tcPr>
          <w:p w14:paraId="14937190"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14%</w:t>
            </w:r>
          </w:p>
        </w:tc>
        <w:tc>
          <w:tcPr>
            <w:tcW w:w="1799" w:type="dxa"/>
            <w:tcBorders>
              <w:top w:val="nil"/>
              <w:left w:val="nil"/>
              <w:bottom w:val="single" w:sz="4" w:space="0" w:color="auto"/>
              <w:right w:val="single" w:sz="4" w:space="0" w:color="auto"/>
            </w:tcBorders>
            <w:shd w:val="clear" w:color="000000" w:fill="FFFFFF"/>
            <w:vAlign w:val="center"/>
            <w:hideMark/>
          </w:tcPr>
          <w:p w14:paraId="77786904"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18</w:t>
            </w:r>
          </w:p>
        </w:tc>
      </w:tr>
      <w:tr w:rsidR="00D7286E" w:rsidRPr="00D7286E" w14:paraId="746FF9F0" w14:textId="77777777" w:rsidTr="00D7286E">
        <w:trPr>
          <w:trHeight w:val="300"/>
        </w:trPr>
        <w:tc>
          <w:tcPr>
            <w:tcW w:w="2357" w:type="dxa"/>
            <w:tcBorders>
              <w:top w:val="nil"/>
              <w:left w:val="single" w:sz="4" w:space="0" w:color="auto"/>
              <w:bottom w:val="single" w:sz="4" w:space="0" w:color="auto"/>
              <w:right w:val="single" w:sz="4" w:space="0" w:color="auto"/>
            </w:tcBorders>
            <w:shd w:val="clear" w:color="000000" w:fill="FFFFFF"/>
            <w:noWrap/>
            <w:vAlign w:val="center"/>
            <w:hideMark/>
          </w:tcPr>
          <w:p w14:paraId="7CE1EFF3"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Dermatological</w:t>
            </w:r>
          </w:p>
        </w:tc>
        <w:tc>
          <w:tcPr>
            <w:tcW w:w="1799" w:type="dxa"/>
            <w:tcBorders>
              <w:top w:val="nil"/>
              <w:left w:val="nil"/>
              <w:bottom w:val="single" w:sz="4" w:space="0" w:color="auto"/>
              <w:right w:val="single" w:sz="4" w:space="0" w:color="auto"/>
            </w:tcBorders>
            <w:shd w:val="clear" w:color="000000" w:fill="FFFFFF"/>
            <w:vAlign w:val="center"/>
            <w:hideMark/>
          </w:tcPr>
          <w:p w14:paraId="02BF4A4C"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19</w:t>
            </w:r>
          </w:p>
        </w:tc>
        <w:tc>
          <w:tcPr>
            <w:tcW w:w="1799" w:type="dxa"/>
            <w:tcBorders>
              <w:top w:val="nil"/>
              <w:left w:val="nil"/>
              <w:bottom w:val="single" w:sz="4" w:space="0" w:color="auto"/>
              <w:right w:val="single" w:sz="4" w:space="0" w:color="auto"/>
            </w:tcBorders>
            <w:shd w:val="clear" w:color="000000" w:fill="FFFFFF"/>
            <w:noWrap/>
            <w:vAlign w:val="center"/>
            <w:hideMark/>
          </w:tcPr>
          <w:p w14:paraId="7F91F363"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19</w:t>
            </w:r>
          </w:p>
        </w:tc>
        <w:tc>
          <w:tcPr>
            <w:tcW w:w="1799" w:type="dxa"/>
            <w:tcBorders>
              <w:top w:val="nil"/>
              <w:left w:val="nil"/>
              <w:bottom w:val="single" w:sz="4" w:space="0" w:color="auto"/>
              <w:right w:val="single" w:sz="4" w:space="0" w:color="auto"/>
            </w:tcBorders>
            <w:shd w:val="clear" w:color="000000" w:fill="FFFFFF"/>
            <w:noWrap/>
            <w:vAlign w:val="center"/>
            <w:hideMark/>
          </w:tcPr>
          <w:p w14:paraId="1D331C7F"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17</w:t>
            </w:r>
          </w:p>
        </w:tc>
        <w:tc>
          <w:tcPr>
            <w:tcW w:w="982" w:type="dxa"/>
            <w:tcBorders>
              <w:top w:val="nil"/>
              <w:left w:val="nil"/>
              <w:bottom w:val="single" w:sz="4" w:space="0" w:color="auto"/>
              <w:right w:val="single" w:sz="4" w:space="0" w:color="auto"/>
            </w:tcBorders>
            <w:shd w:val="clear" w:color="000000" w:fill="FFFFFF"/>
            <w:vAlign w:val="center"/>
            <w:hideMark/>
          </w:tcPr>
          <w:p w14:paraId="4CD90489"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-11%</w:t>
            </w:r>
          </w:p>
        </w:tc>
        <w:tc>
          <w:tcPr>
            <w:tcW w:w="1799" w:type="dxa"/>
            <w:tcBorders>
              <w:top w:val="nil"/>
              <w:left w:val="nil"/>
              <w:bottom w:val="single" w:sz="4" w:space="0" w:color="auto"/>
              <w:right w:val="single" w:sz="4" w:space="0" w:color="auto"/>
            </w:tcBorders>
            <w:shd w:val="clear" w:color="000000" w:fill="FFFFFF"/>
            <w:vAlign w:val="center"/>
            <w:hideMark/>
          </w:tcPr>
          <w:p w14:paraId="3C8FD1CA"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10</w:t>
            </w:r>
          </w:p>
        </w:tc>
      </w:tr>
    </w:tbl>
    <w:p w14:paraId="778B0064" w14:textId="77777777" w:rsidR="00D7286E" w:rsidRPr="00BC4A7D" w:rsidRDefault="00D7286E" w:rsidP="00D7286E">
      <w:pPr>
        <w:rPr>
          <w:rFonts w:ascii="Calibri" w:hAnsi="Calibri" w:cs="Calibri"/>
          <w:sz w:val="22"/>
          <w:szCs w:val="22"/>
          <w:lang w:val="en-GB"/>
        </w:rPr>
      </w:pPr>
    </w:p>
    <w:p w14:paraId="47E642FB" w14:textId="7478EAC9" w:rsidR="006620F9" w:rsidRPr="00BC4A7D" w:rsidRDefault="00D7286E" w:rsidP="00D7286E">
      <w:pPr>
        <w:pStyle w:val="Heading3"/>
        <w:numPr>
          <w:ilvl w:val="2"/>
          <w:numId w:val="78"/>
        </w:numPr>
        <w:spacing w:before="0" w:after="0" w:line="276" w:lineRule="auto"/>
        <w:rPr>
          <w:rFonts w:ascii="Calibri" w:hAnsi="Calibri" w:cs="Calibri"/>
          <w:sz w:val="22"/>
          <w:szCs w:val="22"/>
          <w:lang w:val="en-GB"/>
        </w:rPr>
      </w:pPr>
      <w:r w:rsidRPr="00BC4A7D">
        <w:rPr>
          <w:rFonts w:ascii="Calibri" w:hAnsi="Calibri" w:cs="Calibri"/>
          <w:sz w:val="22"/>
          <w:szCs w:val="22"/>
          <w:lang w:val="en-GB"/>
        </w:rPr>
        <w:t>Brand wise sales</w:t>
      </w:r>
    </w:p>
    <w:tbl>
      <w:tblPr>
        <w:tblW w:w="10536" w:type="dxa"/>
        <w:tblLook w:val="04A0" w:firstRow="1" w:lastRow="0" w:firstColumn="1" w:lastColumn="0" w:noHBand="0" w:noVBand="1"/>
      </w:tblPr>
      <w:tblGrid>
        <w:gridCol w:w="838"/>
        <w:gridCol w:w="2188"/>
        <w:gridCol w:w="1929"/>
        <w:gridCol w:w="822"/>
        <w:gridCol w:w="822"/>
        <w:gridCol w:w="822"/>
        <w:gridCol w:w="1083"/>
        <w:gridCol w:w="2032"/>
      </w:tblGrid>
      <w:tr w:rsidR="00D7286E" w:rsidRPr="00D7286E" w14:paraId="492CA69F" w14:textId="77777777" w:rsidTr="00D7286E">
        <w:trPr>
          <w:trHeight w:val="570"/>
        </w:trPr>
        <w:tc>
          <w:tcPr>
            <w:tcW w:w="838" w:type="dxa"/>
            <w:tcBorders>
              <w:top w:val="single" w:sz="4" w:space="0" w:color="auto"/>
              <w:left w:val="single" w:sz="4" w:space="0" w:color="auto"/>
              <w:bottom w:val="single" w:sz="4" w:space="0" w:color="auto"/>
              <w:right w:val="single" w:sz="4" w:space="0" w:color="auto"/>
            </w:tcBorders>
            <w:shd w:val="clear" w:color="000000" w:fill="14324E"/>
            <w:noWrap/>
            <w:vAlign w:val="center"/>
            <w:hideMark/>
          </w:tcPr>
          <w:p w14:paraId="09B3ACBA"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Sr. No.</w:t>
            </w:r>
          </w:p>
        </w:tc>
        <w:tc>
          <w:tcPr>
            <w:tcW w:w="2188" w:type="dxa"/>
            <w:tcBorders>
              <w:top w:val="single" w:sz="4" w:space="0" w:color="auto"/>
              <w:left w:val="nil"/>
              <w:bottom w:val="single" w:sz="4" w:space="0" w:color="auto"/>
              <w:right w:val="single" w:sz="4" w:space="0" w:color="auto"/>
            </w:tcBorders>
            <w:shd w:val="clear" w:color="000000" w:fill="14324E"/>
            <w:noWrap/>
            <w:vAlign w:val="center"/>
            <w:hideMark/>
          </w:tcPr>
          <w:p w14:paraId="4CF610C5"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Name of the brand</w:t>
            </w:r>
          </w:p>
        </w:tc>
        <w:tc>
          <w:tcPr>
            <w:tcW w:w="1929" w:type="dxa"/>
            <w:tcBorders>
              <w:top w:val="single" w:sz="4" w:space="0" w:color="auto"/>
              <w:left w:val="nil"/>
              <w:bottom w:val="single" w:sz="4" w:space="0" w:color="auto"/>
              <w:right w:val="single" w:sz="4" w:space="0" w:color="auto"/>
            </w:tcBorders>
            <w:shd w:val="clear" w:color="000000" w:fill="14324E"/>
            <w:noWrap/>
            <w:vAlign w:val="center"/>
            <w:hideMark/>
          </w:tcPr>
          <w:p w14:paraId="16EE2E0F"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Therapeutic Segment</w:t>
            </w:r>
          </w:p>
        </w:tc>
        <w:tc>
          <w:tcPr>
            <w:tcW w:w="822" w:type="dxa"/>
            <w:tcBorders>
              <w:top w:val="single" w:sz="4" w:space="0" w:color="auto"/>
              <w:left w:val="nil"/>
              <w:bottom w:val="single" w:sz="4" w:space="0" w:color="auto"/>
              <w:right w:val="single" w:sz="4" w:space="0" w:color="auto"/>
            </w:tcBorders>
            <w:shd w:val="clear" w:color="000000" w:fill="14324E"/>
            <w:noWrap/>
            <w:vAlign w:val="center"/>
            <w:hideMark/>
          </w:tcPr>
          <w:p w14:paraId="4A69BCC8"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FY22</w:t>
            </w:r>
          </w:p>
        </w:tc>
        <w:tc>
          <w:tcPr>
            <w:tcW w:w="822" w:type="dxa"/>
            <w:tcBorders>
              <w:top w:val="single" w:sz="4" w:space="0" w:color="auto"/>
              <w:left w:val="nil"/>
              <w:bottom w:val="single" w:sz="4" w:space="0" w:color="auto"/>
              <w:right w:val="single" w:sz="4" w:space="0" w:color="auto"/>
            </w:tcBorders>
            <w:shd w:val="clear" w:color="000000" w:fill="14324E"/>
            <w:noWrap/>
            <w:vAlign w:val="center"/>
            <w:hideMark/>
          </w:tcPr>
          <w:p w14:paraId="557C1B7F"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FY23</w:t>
            </w:r>
          </w:p>
        </w:tc>
        <w:tc>
          <w:tcPr>
            <w:tcW w:w="822" w:type="dxa"/>
            <w:tcBorders>
              <w:top w:val="single" w:sz="4" w:space="0" w:color="auto"/>
              <w:left w:val="nil"/>
              <w:bottom w:val="single" w:sz="4" w:space="0" w:color="auto"/>
              <w:right w:val="single" w:sz="4" w:space="0" w:color="auto"/>
            </w:tcBorders>
            <w:shd w:val="clear" w:color="000000" w:fill="14324E"/>
            <w:noWrap/>
            <w:vAlign w:val="center"/>
            <w:hideMark/>
          </w:tcPr>
          <w:p w14:paraId="1537C4FC"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FY24</w:t>
            </w:r>
          </w:p>
        </w:tc>
        <w:tc>
          <w:tcPr>
            <w:tcW w:w="1083" w:type="dxa"/>
            <w:tcBorders>
              <w:top w:val="single" w:sz="4" w:space="0" w:color="auto"/>
              <w:left w:val="nil"/>
              <w:bottom w:val="single" w:sz="4" w:space="0" w:color="auto"/>
              <w:right w:val="single" w:sz="4" w:space="0" w:color="auto"/>
            </w:tcBorders>
            <w:shd w:val="clear" w:color="000000" w:fill="14324E"/>
            <w:noWrap/>
            <w:vAlign w:val="center"/>
            <w:hideMark/>
          </w:tcPr>
          <w:p w14:paraId="178CB5F7"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Y-o-Y (%)</w:t>
            </w:r>
          </w:p>
        </w:tc>
        <w:tc>
          <w:tcPr>
            <w:tcW w:w="2032" w:type="dxa"/>
            <w:tcBorders>
              <w:top w:val="single" w:sz="4" w:space="0" w:color="auto"/>
              <w:left w:val="nil"/>
              <w:bottom w:val="single" w:sz="4" w:space="0" w:color="auto"/>
              <w:right w:val="single" w:sz="4" w:space="0" w:color="auto"/>
            </w:tcBorders>
            <w:shd w:val="clear" w:color="000000" w:fill="14324E"/>
            <w:noWrap/>
            <w:vAlign w:val="center"/>
            <w:hideMark/>
          </w:tcPr>
          <w:p w14:paraId="0C2D83F9"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6MFY25</w:t>
            </w:r>
          </w:p>
        </w:tc>
      </w:tr>
      <w:tr w:rsidR="00D7286E" w:rsidRPr="00D7286E" w14:paraId="3F9FFE6F" w14:textId="77777777" w:rsidTr="00D7286E">
        <w:trPr>
          <w:trHeight w:val="300"/>
        </w:trPr>
        <w:tc>
          <w:tcPr>
            <w:tcW w:w="838" w:type="dxa"/>
            <w:tcBorders>
              <w:top w:val="nil"/>
              <w:left w:val="single" w:sz="4" w:space="0" w:color="auto"/>
              <w:bottom w:val="single" w:sz="4" w:space="0" w:color="auto"/>
              <w:right w:val="single" w:sz="4" w:space="0" w:color="auto"/>
            </w:tcBorders>
            <w:shd w:val="clear" w:color="000000" w:fill="FFFFFF"/>
            <w:noWrap/>
            <w:vAlign w:val="center"/>
            <w:hideMark/>
          </w:tcPr>
          <w:p w14:paraId="51010052"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w:t>
            </w:r>
          </w:p>
        </w:tc>
        <w:tc>
          <w:tcPr>
            <w:tcW w:w="2188" w:type="dxa"/>
            <w:tcBorders>
              <w:top w:val="nil"/>
              <w:left w:val="nil"/>
              <w:bottom w:val="single" w:sz="4" w:space="0" w:color="auto"/>
              <w:right w:val="single" w:sz="4" w:space="0" w:color="auto"/>
            </w:tcBorders>
            <w:shd w:val="clear" w:color="000000" w:fill="FFFFFF"/>
            <w:noWrap/>
            <w:vAlign w:val="center"/>
            <w:hideMark/>
          </w:tcPr>
          <w:p w14:paraId="2E762C79"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proofErr w:type="spellStart"/>
            <w:r w:rsidRPr="00D7286E">
              <w:rPr>
                <w:rFonts w:ascii="Calibri" w:eastAsia="Times New Roman" w:hAnsi="Calibri" w:cs="Calibri"/>
                <w:color w:val="000000"/>
                <w:kern w:val="0"/>
                <w:sz w:val="22"/>
                <w:szCs w:val="22"/>
                <w14:ligatures w14:val="none"/>
              </w:rPr>
              <w:t>Azithral</w:t>
            </w:r>
            <w:proofErr w:type="spellEnd"/>
          </w:p>
        </w:tc>
        <w:tc>
          <w:tcPr>
            <w:tcW w:w="1929" w:type="dxa"/>
            <w:tcBorders>
              <w:top w:val="nil"/>
              <w:left w:val="nil"/>
              <w:bottom w:val="single" w:sz="4" w:space="0" w:color="auto"/>
              <w:right w:val="single" w:sz="4" w:space="0" w:color="auto"/>
            </w:tcBorders>
            <w:shd w:val="clear" w:color="000000" w:fill="FFFFFF"/>
            <w:vAlign w:val="center"/>
            <w:hideMark/>
          </w:tcPr>
          <w:p w14:paraId="0694D9E7"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Anti-infective</w:t>
            </w:r>
          </w:p>
        </w:tc>
        <w:tc>
          <w:tcPr>
            <w:tcW w:w="822" w:type="dxa"/>
            <w:tcBorders>
              <w:top w:val="nil"/>
              <w:left w:val="nil"/>
              <w:bottom w:val="single" w:sz="4" w:space="0" w:color="auto"/>
              <w:right w:val="single" w:sz="4" w:space="0" w:color="auto"/>
            </w:tcBorders>
            <w:shd w:val="clear" w:color="000000" w:fill="FFFFFF"/>
            <w:vAlign w:val="center"/>
            <w:hideMark/>
          </w:tcPr>
          <w:p w14:paraId="17783263"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355</w:t>
            </w:r>
          </w:p>
        </w:tc>
        <w:tc>
          <w:tcPr>
            <w:tcW w:w="822" w:type="dxa"/>
            <w:tcBorders>
              <w:top w:val="nil"/>
              <w:left w:val="nil"/>
              <w:bottom w:val="single" w:sz="4" w:space="0" w:color="auto"/>
              <w:right w:val="single" w:sz="4" w:space="0" w:color="auto"/>
            </w:tcBorders>
            <w:shd w:val="clear" w:color="000000" w:fill="FFFFFF"/>
            <w:noWrap/>
            <w:vAlign w:val="center"/>
            <w:hideMark/>
          </w:tcPr>
          <w:p w14:paraId="7931ADAB"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291</w:t>
            </w:r>
          </w:p>
        </w:tc>
        <w:tc>
          <w:tcPr>
            <w:tcW w:w="822" w:type="dxa"/>
            <w:tcBorders>
              <w:top w:val="nil"/>
              <w:left w:val="nil"/>
              <w:bottom w:val="single" w:sz="4" w:space="0" w:color="auto"/>
              <w:right w:val="single" w:sz="4" w:space="0" w:color="auto"/>
            </w:tcBorders>
            <w:shd w:val="clear" w:color="000000" w:fill="FFFFFF"/>
            <w:noWrap/>
            <w:vAlign w:val="center"/>
            <w:hideMark/>
          </w:tcPr>
          <w:p w14:paraId="01E071AF"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285</w:t>
            </w:r>
          </w:p>
        </w:tc>
        <w:tc>
          <w:tcPr>
            <w:tcW w:w="1083" w:type="dxa"/>
            <w:tcBorders>
              <w:top w:val="nil"/>
              <w:left w:val="nil"/>
              <w:bottom w:val="single" w:sz="4" w:space="0" w:color="auto"/>
              <w:right w:val="single" w:sz="4" w:space="0" w:color="auto"/>
            </w:tcBorders>
            <w:shd w:val="clear" w:color="000000" w:fill="FFFFFF"/>
            <w:noWrap/>
            <w:vAlign w:val="center"/>
            <w:hideMark/>
          </w:tcPr>
          <w:p w14:paraId="1A760418"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-2%</w:t>
            </w:r>
          </w:p>
        </w:tc>
        <w:tc>
          <w:tcPr>
            <w:tcW w:w="2032" w:type="dxa"/>
            <w:tcBorders>
              <w:top w:val="nil"/>
              <w:left w:val="nil"/>
              <w:bottom w:val="single" w:sz="4" w:space="0" w:color="auto"/>
              <w:right w:val="single" w:sz="4" w:space="0" w:color="auto"/>
            </w:tcBorders>
            <w:shd w:val="clear" w:color="000000" w:fill="FFFFFF"/>
            <w:vAlign w:val="center"/>
            <w:hideMark/>
          </w:tcPr>
          <w:p w14:paraId="3C87C511"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140 </w:t>
            </w:r>
          </w:p>
        </w:tc>
      </w:tr>
      <w:tr w:rsidR="00D7286E" w:rsidRPr="00D7286E" w14:paraId="5C134490" w14:textId="77777777" w:rsidTr="00D7286E">
        <w:trPr>
          <w:trHeight w:val="300"/>
        </w:trPr>
        <w:tc>
          <w:tcPr>
            <w:tcW w:w="838" w:type="dxa"/>
            <w:tcBorders>
              <w:top w:val="nil"/>
              <w:left w:val="single" w:sz="4" w:space="0" w:color="auto"/>
              <w:bottom w:val="single" w:sz="4" w:space="0" w:color="auto"/>
              <w:right w:val="single" w:sz="4" w:space="0" w:color="auto"/>
            </w:tcBorders>
            <w:shd w:val="clear" w:color="000000" w:fill="FFFFFF"/>
            <w:noWrap/>
            <w:vAlign w:val="center"/>
            <w:hideMark/>
          </w:tcPr>
          <w:p w14:paraId="77F0B952"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2</w:t>
            </w:r>
          </w:p>
        </w:tc>
        <w:tc>
          <w:tcPr>
            <w:tcW w:w="2188" w:type="dxa"/>
            <w:tcBorders>
              <w:top w:val="nil"/>
              <w:left w:val="nil"/>
              <w:bottom w:val="single" w:sz="4" w:space="0" w:color="auto"/>
              <w:right w:val="single" w:sz="4" w:space="0" w:color="auto"/>
            </w:tcBorders>
            <w:shd w:val="clear" w:color="000000" w:fill="FFFFFF"/>
            <w:noWrap/>
            <w:vAlign w:val="center"/>
            <w:hideMark/>
          </w:tcPr>
          <w:p w14:paraId="69026630"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proofErr w:type="spellStart"/>
            <w:r w:rsidRPr="00D7286E">
              <w:rPr>
                <w:rFonts w:ascii="Calibri" w:eastAsia="Times New Roman" w:hAnsi="Calibri" w:cs="Calibri"/>
                <w:color w:val="000000"/>
                <w:kern w:val="0"/>
                <w:sz w:val="22"/>
                <w:szCs w:val="22"/>
                <w14:ligatures w14:val="none"/>
              </w:rPr>
              <w:t>Tellzy</w:t>
            </w:r>
            <w:proofErr w:type="spellEnd"/>
          </w:p>
        </w:tc>
        <w:tc>
          <w:tcPr>
            <w:tcW w:w="1929" w:type="dxa"/>
            <w:tcBorders>
              <w:top w:val="nil"/>
              <w:left w:val="nil"/>
              <w:bottom w:val="single" w:sz="4" w:space="0" w:color="auto"/>
              <w:right w:val="single" w:sz="4" w:space="0" w:color="auto"/>
            </w:tcBorders>
            <w:shd w:val="clear" w:color="000000" w:fill="FFFFFF"/>
            <w:vAlign w:val="center"/>
            <w:hideMark/>
          </w:tcPr>
          <w:p w14:paraId="1C1732C1"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Cardio</w:t>
            </w:r>
          </w:p>
        </w:tc>
        <w:tc>
          <w:tcPr>
            <w:tcW w:w="822" w:type="dxa"/>
            <w:tcBorders>
              <w:top w:val="nil"/>
              <w:left w:val="nil"/>
              <w:bottom w:val="single" w:sz="4" w:space="0" w:color="auto"/>
              <w:right w:val="single" w:sz="4" w:space="0" w:color="auto"/>
            </w:tcBorders>
            <w:shd w:val="clear" w:color="000000" w:fill="FFFFFF"/>
            <w:vAlign w:val="center"/>
            <w:hideMark/>
          </w:tcPr>
          <w:p w14:paraId="4102DE7F"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97</w:t>
            </w:r>
          </w:p>
        </w:tc>
        <w:tc>
          <w:tcPr>
            <w:tcW w:w="822" w:type="dxa"/>
            <w:tcBorders>
              <w:top w:val="nil"/>
              <w:left w:val="nil"/>
              <w:bottom w:val="single" w:sz="4" w:space="0" w:color="auto"/>
              <w:right w:val="single" w:sz="4" w:space="0" w:color="auto"/>
            </w:tcBorders>
            <w:shd w:val="clear" w:color="000000" w:fill="FFFFFF"/>
            <w:noWrap/>
            <w:vAlign w:val="center"/>
            <w:hideMark/>
          </w:tcPr>
          <w:p w14:paraId="261E7373"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101</w:t>
            </w:r>
          </w:p>
        </w:tc>
        <w:tc>
          <w:tcPr>
            <w:tcW w:w="822" w:type="dxa"/>
            <w:tcBorders>
              <w:top w:val="nil"/>
              <w:left w:val="nil"/>
              <w:bottom w:val="single" w:sz="4" w:space="0" w:color="auto"/>
              <w:right w:val="single" w:sz="4" w:space="0" w:color="auto"/>
            </w:tcBorders>
            <w:shd w:val="clear" w:color="000000" w:fill="FFFFFF"/>
            <w:noWrap/>
            <w:vAlign w:val="center"/>
            <w:hideMark/>
          </w:tcPr>
          <w:p w14:paraId="793FB6ED"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104</w:t>
            </w:r>
          </w:p>
        </w:tc>
        <w:tc>
          <w:tcPr>
            <w:tcW w:w="1083" w:type="dxa"/>
            <w:tcBorders>
              <w:top w:val="nil"/>
              <w:left w:val="nil"/>
              <w:bottom w:val="single" w:sz="4" w:space="0" w:color="auto"/>
              <w:right w:val="single" w:sz="4" w:space="0" w:color="auto"/>
            </w:tcBorders>
            <w:shd w:val="clear" w:color="000000" w:fill="FFFFFF"/>
            <w:noWrap/>
            <w:vAlign w:val="center"/>
            <w:hideMark/>
          </w:tcPr>
          <w:p w14:paraId="1C598C20"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3%</w:t>
            </w:r>
          </w:p>
        </w:tc>
        <w:tc>
          <w:tcPr>
            <w:tcW w:w="2032" w:type="dxa"/>
            <w:tcBorders>
              <w:top w:val="nil"/>
              <w:left w:val="nil"/>
              <w:bottom w:val="single" w:sz="4" w:space="0" w:color="auto"/>
              <w:right w:val="single" w:sz="4" w:space="0" w:color="auto"/>
            </w:tcBorders>
            <w:shd w:val="clear" w:color="000000" w:fill="FFFFFF"/>
            <w:vAlign w:val="center"/>
            <w:hideMark/>
          </w:tcPr>
          <w:p w14:paraId="32615C00"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50 </w:t>
            </w:r>
          </w:p>
        </w:tc>
      </w:tr>
      <w:tr w:rsidR="00D7286E" w:rsidRPr="00D7286E" w14:paraId="7AA24B12" w14:textId="77777777" w:rsidTr="00D7286E">
        <w:trPr>
          <w:trHeight w:val="300"/>
        </w:trPr>
        <w:tc>
          <w:tcPr>
            <w:tcW w:w="838" w:type="dxa"/>
            <w:tcBorders>
              <w:top w:val="nil"/>
              <w:left w:val="single" w:sz="4" w:space="0" w:color="auto"/>
              <w:bottom w:val="single" w:sz="4" w:space="0" w:color="auto"/>
              <w:right w:val="single" w:sz="4" w:space="0" w:color="auto"/>
            </w:tcBorders>
            <w:shd w:val="clear" w:color="000000" w:fill="FFFFFF"/>
            <w:noWrap/>
            <w:vAlign w:val="center"/>
            <w:hideMark/>
          </w:tcPr>
          <w:p w14:paraId="6A3A3CF9"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3</w:t>
            </w:r>
          </w:p>
        </w:tc>
        <w:tc>
          <w:tcPr>
            <w:tcW w:w="2188" w:type="dxa"/>
            <w:tcBorders>
              <w:top w:val="nil"/>
              <w:left w:val="nil"/>
              <w:bottom w:val="single" w:sz="4" w:space="0" w:color="auto"/>
              <w:right w:val="single" w:sz="4" w:space="0" w:color="auto"/>
            </w:tcBorders>
            <w:shd w:val="clear" w:color="000000" w:fill="FFFFFF"/>
            <w:noWrap/>
            <w:vAlign w:val="center"/>
            <w:hideMark/>
          </w:tcPr>
          <w:p w14:paraId="5742158A"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proofErr w:type="spellStart"/>
            <w:r w:rsidRPr="00D7286E">
              <w:rPr>
                <w:rFonts w:ascii="Calibri" w:eastAsia="Times New Roman" w:hAnsi="Calibri" w:cs="Calibri"/>
                <w:color w:val="000000"/>
                <w:kern w:val="0"/>
                <w:sz w:val="22"/>
                <w:szCs w:val="22"/>
                <w14:ligatures w14:val="none"/>
              </w:rPr>
              <w:t>Althrocin</w:t>
            </w:r>
            <w:proofErr w:type="spellEnd"/>
          </w:p>
        </w:tc>
        <w:tc>
          <w:tcPr>
            <w:tcW w:w="1929" w:type="dxa"/>
            <w:tcBorders>
              <w:top w:val="nil"/>
              <w:left w:val="nil"/>
              <w:bottom w:val="single" w:sz="4" w:space="0" w:color="auto"/>
              <w:right w:val="single" w:sz="4" w:space="0" w:color="auto"/>
            </w:tcBorders>
            <w:shd w:val="clear" w:color="000000" w:fill="FFFFFF"/>
            <w:vAlign w:val="center"/>
            <w:hideMark/>
          </w:tcPr>
          <w:p w14:paraId="1D413D5B"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Anti-infective</w:t>
            </w:r>
          </w:p>
        </w:tc>
        <w:tc>
          <w:tcPr>
            <w:tcW w:w="822" w:type="dxa"/>
            <w:tcBorders>
              <w:top w:val="nil"/>
              <w:left w:val="nil"/>
              <w:bottom w:val="single" w:sz="4" w:space="0" w:color="auto"/>
              <w:right w:val="single" w:sz="4" w:space="0" w:color="auto"/>
            </w:tcBorders>
            <w:shd w:val="clear" w:color="000000" w:fill="FFFFFF"/>
            <w:vAlign w:val="center"/>
            <w:hideMark/>
          </w:tcPr>
          <w:p w14:paraId="6ADB86F3"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82</w:t>
            </w:r>
          </w:p>
        </w:tc>
        <w:tc>
          <w:tcPr>
            <w:tcW w:w="822" w:type="dxa"/>
            <w:tcBorders>
              <w:top w:val="nil"/>
              <w:left w:val="nil"/>
              <w:bottom w:val="single" w:sz="4" w:space="0" w:color="auto"/>
              <w:right w:val="single" w:sz="4" w:space="0" w:color="auto"/>
            </w:tcBorders>
            <w:shd w:val="clear" w:color="000000" w:fill="FFFFFF"/>
            <w:noWrap/>
            <w:vAlign w:val="center"/>
            <w:hideMark/>
          </w:tcPr>
          <w:p w14:paraId="02D50FA4"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85</w:t>
            </w:r>
          </w:p>
        </w:tc>
        <w:tc>
          <w:tcPr>
            <w:tcW w:w="822" w:type="dxa"/>
            <w:tcBorders>
              <w:top w:val="nil"/>
              <w:left w:val="nil"/>
              <w:bottom w:val="single" w:sz="4" w:space="0" w:color="auto"/>
              <w:right w:val="single" w:sz="4" w:space="0" w:color="auto"/>
            </w:tcBorders>
            <w:shd w:val="clear" w:color="000000" w:fill="FFFFFF"/>
            <w:noWrap/>
            <w:vAlign w:val="center"/>
            <w:hideMark/>
          </w:tcPr>
          <w:p w14:paraId="42C5C7B1"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82</w:t>
            </w:r>
          </w:p>
        </w:tc>
        <w:tc>
          <w:tcPr>
            <w:tcW w:w="1083" w:type="dxa"/>
            <w:tcBorders>
              <w:top w:val="nil"/>
              <w:left w:val="nil"/>
              <w:bottom w:val="single" w:sz="4" w:space="0" w:color="auto"/>
              <w:right w:val="single" w:sz="4" w:space="0" w:color="auto"/>
            </w:tcBorders>
            <w:shd w:val="clear" w:color="000000" w:fill="FFFFFF"/>
            <w:noWrap/>
            <w:vAlign w:val="center"/>
            <w:hideMark/>
          </w:tcPr>
          <w:p w14:paraId="388AA539"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-4%</w:t>
            </w:r>
          </w:p>
        </w:tc>
        <w:tc>
          <w:tcPr>
            <w:tcW w:w="2032" w:type="dxa"/>
            <w:tcBorders>
              <w:top w:val="nil"/>
              <w:left w:val="nil"/>
              <w:bottom w:val="single" w:sz="4" w:space="0" w:color="auto"/>
              <w:right w:val="single" w:sz="4" w:space="0" w:color="auto"/>
            </w:tcBorders>
            <w:shd w:val="clear" w:color="000000" w:fill="FFFFFF"/>
            <w:vAlign w:val="center"/>
            <w:hideMark/>
          </w:tcPr>
          <w:p w14:paraId="39F156F8"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40 </w:t>
            </w:r>
          </w:p>
        </w:tc>
      </w:tr>
      <w:tr w:rsidR="00D7286E" w:rsidRPr="00D7286E" w14:paraId="7CC2E072" w14:textId="77777777" w:rsidTr="00D7286E">
        <w:trPr>
          <w:trHeight w:val="300"/>
        </w:trPr>
        <w:tc>
          <w:tcPr>
            <w:tcW w:w="838" w:type="dxa"/>
            <w:tcBorders>
              <w:top w:val="nil"/>
              <w:left w:val="single" w:sz="4" w:space="0" w:color="auto"/>
              <w:bottom w:val="single" w:sz="4" w:space="0" w:color="auto"/>
              <w:right w:val="single" w:sz="4" w:space="0" w:color="auto"/>
            </w:tcBorders>
            <w:shd w:val="clear" w:color="000000" w:fill="FFFFFF"/>
            <w:noWrap/>
            <w:vAlign w:val="center"/>
            <w:hideMark/>
          </w:tcPr>
          <w:p w14:paraId="3F26EFB8"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4</w:t>
            </w:r>
          </w:p>
        </w:tc>
        <w:tc>
          <w:tcPr>
            <w:tcW w:w="2188" w:type="dxa"/>
            <w:tcBorders>
              <w:top w:val="nil"/>
              <w:left w:val="nil"/>
              <w:bottom w:val="single" w:sz="4" w:space="0" w:color="auto"/>
              <w:right w:val="single" w:sz="4" w:space="0" w:color="auto"/>
            </w:tcBorders>
            <w:shd w:val="clear" w:color="000000" w:fill="FFFFFF"/>
            <w:noWrap/>
            <w:vAlign w:val="center"/>
            <w:hideMark/>
          </w:tcPr>
          <w:p w14:paraId="53C73B30"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proofErr w:type="spellStart"/>
            <w:r w:rsidRPr="00D7286E">
              <w:rPr>
                <w:rFonts w:ascii="Calibri" w:eastAsia="Times New Roman" w:hAnsi="Calibri" w:cs="Calibri"/>
                <w:color w:val="000000"/>
                <w:kern w:val="0"/>
                <w:sz w:val="22"/>
                <w:szCs w:val="22"/>
                <w14:ligatures w14:val="none"/>
              </w:rPr>
              <w:t>Wikoryl</w:t>
            </w:r>
            <w:proofErr w:type="spellEnd"/>
          </w:p>
        </w:tc>
        <w:tc>
          <w:tcPr>
            <w:tcW w:w="1929" w:type="dxa"/>
            <w:tcBorders>
              <w:top w:val="nil"/>
              <w:left w:val="nil"/>
              <w:bottom w:val="single" w:sz="4" w:space="0" w:color="auto"/>
              <w:right w:val="single" w:sz="4" w:space="0" w:color="auto"/>
            </w:tcBorders>
            <w:shd w:val="clear" w:color="000000" w:fill="FFFFFF"/>
            <w:vAlign w:val="center"/>
            <w:hideMark/>
          </w:tcPr>
          <w:p w14:paraId="1D367602"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Cough &amp; Cold</w:t>
            </w:r>
          </w:p>
        </w:tc>
        <w:tc>
          <w:tcPr>
            <w:tcW w:w="822" w:type="dxa"/>
            <w:tcBorders>
              <w:top w:val="nil"/>
              <w:left w:val="nil"/>
              <w:bottom w:val="single" w:sz="4" w:space="0" w:color="auto"/>
              <w:right w:val="single" w:sz="4" w:space="0" w:color="auto"/>
            </w:tcBorders>
            <w:shd w:val="clear" w:color="000000" w:fill="FFFFFF"/>
            <w:vAlign w:val="center"/>
            <w:hideMark/>
          </w:tcPr>
          <w:p w14:paraId="4D59EED6"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79</w:t>
            </w:r>
          </w:p>
        </w:tc>
        <w:tc>
          <w:tcPr>
            <w:tcW w:w="822" w:type="dxa"/>
            <w:tcBorders>
              <w:top w:val="nil"/>
              <w:left w:val="nil"/>
              <w:bottom w:val="single" w:sz="4" w:space="0" w:color="auto"/>
              <w:right w:val="single" w:sz="4" w:space="0" w:color="auto"/>
            </w:tcBorders>
            <w:shd w:val="clear" w:color="000000" w:fill="FFFFFF"/>
            <w:noWrap/>
            <w:vAlign w:val="center"/>
            <w:hideMark/>
          </w:tcPr>
          <w:p w14:paraId="0E2C65DB"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85</w:t>
            </w:r>
          </w:p>
        </w:tc>
        <w:tc>
          <w:tcPr>
            <w:tcW w:w="822" w:type="dxa"/>
            <w:tcBorders>
              <w:top w:val="nil"/>
              <w:left w:val="nil"/>
              <w:bottom w:val="single" w:sz="4" w:space="0" w:color="auto"/>
              <w:right w:val="single" w:sz="4" w:space="0" w:color="auto"/>
            </w:tcBorders>
            <w:shd w:val="clear" w:color="000000" w:fill="FFFFFF"/>
            <w:noWrap/>
            <w:vAlign w:val="center"/>
            <w:hideMark/>
          </w:tcPr>
          <w:p w14:paraId="584C3B6E"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76</w:t>
            </w:r>
          </w:p>
        </w:tc>
        <w:tc>
          <w:tcPr>
            <w:tcW w:w="1083" w:type="dxa"/>
            <w:tcBorders>
              <w:top w:val="nil"/>
              <w:left w:val="nil"/>
              <w:bottom w:val="single" w:sz="4" w:space="0" w:color="auto"/>
              <w:right w:val="single" w:sz="4" w:space="0" w:color="auto"/>
            </w:tcBorders>
            <w:shd w:val="clear" w:color="000000" w:fill="FFFFFF"/>
            <w:noWrap/>
            <w:vAlign w:val="center"/>
            <w:hideMark/>
          </w:tcPr>
          <w:p w14:paraId="7F90BFA0"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-11%</w:t>
            </w:r>
          </w:p>
        </w:tc>
        <w:tc>
          <w:tcPr>
            <w:tcW w:w="2032" w:type="dxa"/>
            <w:tcBorders>
              <w:top w:val="nil"/>
              <w:left w:val="nil"/>
              <w:bottom w:val="single" w:sz="4" w:space="0" w:color="auto"/>
              <w:right w:val="single" w:sz="4" w:space="0" w:color="auto"/>
            </w:tcBorders>
            <w:shd w:val="clear" w:color="000000" w:fill="FFFFFF"/>
            <w:vAlign w:val="center"/>
            <w:hideMark/>
          </w:tcPr>
          <w:p w14:paraId="6F146711"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83 </w:t>
            </w:r>
          </w:p>
        </w:tc>
      </w:tr>
      <w:tr w:rsidR="00D7286E" w:rsidRPr="00D7286E" w14:paraId="25CFE049" w14:textId="77777777" w:rsidTr="00D7286E">
        <w:trPr>
          <w:trHeight w:val="300"/>
        </w:trPr>
        <w:tc>
          <w:tcPr>
            <w:tcW w:w="838" w:type="dxa"/>
            <w:tcBorders>
              <w:top w:val="nil"/>
              <w:left w:val="single" w:sz="4" w:space="0" w:color="auto"/>
              <w:bottom w:val="single" w:sz="4" w:space="0" w:color="auto"/>
              <w:right w:val="single" w:sz="4" w:space="0" w:color="auto"/>
            </w:tcBorders>
            <w:shd w:val="clear" w:color="000000" w:fill="FFFFFF"/>
            <w:noWrap/>
            <w:vAlign w:val="center"/>
            <w:hideMark/>
          </w:tcPr>
          <w:p w14:paraId="5B297D8F"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5</w:t>
            </w:r>
          </w:p>
        </w:tc>
        <w:tc>
          <w:tcPr>
            <w:tcW w:w="2188" w:type="dxa"/>
            <w:tcBorders>
              <w:top w:val="nil"/>
              <w:left w:val="nil"/>
              <w:bottom w:val="single" w:sz="4" w:space="0" w:color="auto"/>
              <w:right w:val="single" w:sz="4" w:space="0" w:color="auto"/>
            </w:tcBorders>
            <w:shd w:val="clear" w:color="000000" w:fill="FFFFFF"/>
            <w:noWrap/>
            <w:vAlign w:val="center"/>
            <w:hideMark/>
          </w:tcPr>
          <w:p w14:paraId="61C2B26F"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proofErr w:type="spellStart"/>
            <w:r w:rsidRPr="00D7286E">
              <w:rPr>
                <w:rFonts w:ascii="Calibri" w:eastAsia="Times New Roman" w:hAnsi="Calibri" w:cs="Calibri"/>
                <w:color w:val="000000"/>
                <w:kern w:val="0"/>
                <w:sz w:val="22"/>
                <w:szCs w:val="22"/>
                <w14:ligatures w14:val="none"/>
              </w:rPr>
              <w:t>Zeet</w:t>
            </w:r>
            <w:proofErr w:type="spellEnd"/>
          </w:p>
        </w:tc>
        <w:tc>
          <w:tcPr>
            <w:tcW w:w="1929" w:type="dxa"/>
            <w:tcBorders>
              <w:top w:val="nil"/>
              <w:left w:val="nil"/>
              <w:bottom w:val="single" w:sz="4" w:space="0" w:color="auto"/>
              <w:right w:val="single" w:sz="4" w:space="0" w:color="auto"/>
            </w:tcBorders>
            <w:shd w:val="clear" w:color="000000" w:fill="FFFFFF"/>
            <w:vAlign w:val="center"/>
            <w:hideMark/>
          </w:tcPr>
          <w:p w14:paraId="05444437"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Cough &amp; Cold</w:t>
            </w:r>
          </w:p>
        </w:tc>
        <w:tc>
          <w:tcPr>
            <w:tcW w:w="822" w:type="dxa"/>
            <w:tcBorders>
              <w:top w:val="nil"/>
              <w:left w:val="nil"/>
              <w:bottom w:val="single" w:sz="4" w:space="0" w:color="auto"/>
              <w:right w:val="single" w:sz="4" w:space="0" w:color="auto"/>
            </w:tcBorders>
            <w:shd w:val="clear" w:color="000000" w:fill="FFFFFF"/>
            <w:vAlign w:val="center"/>
            <w:hideMark/>
          </w:tcPr>
          <w:p w14:paraId="26F99712"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50</w:t>
            </w:r>
          </w:p>
        </w:tc>
        <w:tc>
          <w:tcPr>
            <w:tcW w:w="822" w:type="dxa"/>
            <w:tcBorders>
              <w:top w:val="nil"/>
              <w:left w:val="nil"/>
              <w:bottom w:val="single" w:sz="4" w:space="0" w:color="auto"/>
              <w:right w:val="single" w:sz="4" w:space="0" w:color="auto"/>
            </w:tcBorders>
            <w:shd w:val="clear" w:color="000000" w:fill="FFFFFF"/>
            <w:noWrap/>
            <w:vAlign w:val="center"/>
            <w:hideMark/>
          </w:tcPr>
          <w:p w14:paraId="50256401"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55</w:t>
            </w:r>
          </w:p>
        </w:tc>
        <w:tc>
          <w:tcPr>
            <w:tcW w:w="822" w:type="dxa"/>
            <w:tcBorders>
              <w:top w:val="nil"/>
              <w:left w:val="nil"/>
              <w:bottom w:val="single" w:sz="4" w:space="0" w:color="auto"/>
              <w:right w:val="single" w:sz="4" w:space="0" w:color="auto"/>
            </w:tcBorders>
            <w:shd w:val="clear" w:color="000000" w:fill="FFFFFF"/>
            <w:noWrap/>
            <w:vAlign w:val="center"/>
            <w:hideMark/>
          </w:tcPr>
          <w:p w14:paraId="457A6BBB"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60</w:t>
            </w:r>
          </w:p>
        </w:tc>
        <w:tc>
          <w:tcPr>
            <w:tcW w:w="1083" w:type="dxa"/>
            <w:tcBorders>
              <w:top w:val="nil"/>
              <w:left w:val="nil"/>
              <w:bottom w:val="single" w:sz="4" w:space="0" w:color="auto"/>
              <w:right w:val="single" w:sz="4" w:space="0" w:color="auto"/>
            </w:tcBorders>
            <w:shd w:val="clear" w:color="000000" w:fill="FFFFFF"/>
            <w:noWrap/>
            <w:vAlign w:val="center"/>
            <w:hideMark/>
          </w:tcPr>
          <w:p w14:paraId="0483B7F5"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9%</w:t>
            </w:r>
          </w:p>
        </w:tc>
        <w:tc>
          <w:tcPr>
            <w:tcW w:w="2032" w:type="dxa"/>
            <w:tcBorders>
              <w:top w:val="nil"/>
              <w:left w:val="nil"/>
              <w:bottom w:val="single" w:sz="4" w:space="0" w:color="auto"/>
              <w:right w:val="single" w:sz="4" w:space="0" w:color="auto"/>
            </w:tcBorders>
            <w:shd w:val="clear" w:color="000000" w:fill="FFFFFF"/>
            <w:vAlign w:val="center"/>
            <w:hideMark/>
          </w:tcPr>
          <w:p w14:paraId="4C34EF5F"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30 </w:t>
            </w:r>
          </w:p>
        </w:tc>
      </w:tr>
      <w:tr w:rsidR="00D7286E" w:rsidRPr="00D7286E" w14:paraId="45ECBED6" w14:textId="77777777" w:rsidTr="00D7286E">
        <w:trPr>
          <w:trHeight w:val="300"/>
        </w:trPr>
        <w:tc>
          <w:tcPr>
            <w:tcW w:w="838" w:type="dxa"/>
            <w:tcBorders>
              <w:top w:val="nil"/>
              <w:left w:val="single" w:sz="4" w:space="0" w:color="auto"/>
              <w:bottom w:val="single" w:sz="4" w:space="0" w:color="auto"/>
              <w:right w:val="single" w:sz="4" w:space="0" w:color="auto"/>
            </w:tcBorders>
            <w:shd w:val="clear" w:color="000000" w:fill="FFFFFF"/>
            <w:noWrap/>
            <w:vAlign w:val="center"/>
            <w:hideMark/>
          </w:tcPr>
          <w:p w14:paraId="32DC2304"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6</w:t>
            </w:r>
          </w:p>
        </w:tc>
        <w:tc>
          <w:tcPr>
            <w:tcW w:w="2188" w:type="dxa"/>
            <w:tcBorders>
              <w:top w:val="nil"/>
              <w:left w:val="nil"/>
              <w:bottom w:val="single" w:sz="4" w:space="0" w:color="auto"/>
              <w:right w:val="single" w:sz="4" w:space="0" w:color="auto"/>
            </w:tcBorders>
            <w:shd w:val="clear" w:color="000000" w:fill="FFFFFF"/>
            <w:noWrap/>
            <w:vAlign w:val="center"/>
            <w:hideMark/>
          </w:tcPr>
          <w:p w14:paraId="423829C5"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proofErr w:type="spellStart"/>
            <w:r w:rsidRPr="00D7286E">
              <w:rPr>
                <w:rFonts w:ascii="Calibri" w:eastAsia="Times New Roman" w:hAnsi="Calibri" w:cs="Calibri"/>
                <w:color w:val="000000"/>
                <w:kern w:val="0"/>
                <w:sz w:val="22"/>
                <w:szCs w:val="22"/>
                <w14:ligatures w14:val="none"/>
              </w:rPr>
              <w:t>Rekool</w:t>
            </w:r>
            <w:proofErr w:type="spellEnd"/>
            <w:r w:rsidRPr="00D7286E">
              <w:rPr>
                <w:rFonts w:ascii="Calibri" w:eastAsia="Times New Roman" w:hAnsi="Calibri" w:cs="Calibri"/>
                <w:color w:val="000000"/>
                <w:kern w:val="0"/>
                <w:sz w:val="22"/>
                <w:szCs w:val="22"/>
                <w14:ligatures w14:val="none"/>
              </w:rPr>
              <w:t>-D</w:t>
            </w:r>
          </w:p>
        </w:tc>
        <w:tc>
          <w:tcPr>
            <w:tcW w:w="1929" w:type="dxa"/>
            <w:tcBorders>
              <w:top w:val="nil"/>
              <w:left w:val="nil"/>
              <w:bottom w:val="single" w:sz="4" w:space="0" w:color="auto"/>
              <w:right w:val="single" w:sz="4" w:space="0" w:color="auto"/>
            </w:tcBorders>
            <w:shd w:val="clear" w:color="000000" w:fill="FFFFFF"/>
            <w:vAlign w:val="center"/>
            <w:hideMark/>
          </w:tcPr>
          <w:p w14:paraId="7FA731D2"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Gastroenterology</w:t>
            </w:r>
          </w:p>
        </w:tc>
        <w:tc>
          <w:tcPr>
            <w:tcW w:w="822" w:type="dxa"/>
            <w:tcBorders>
              <w:top w:val="nil"/>
              <w:left w:val="nil"/>
              <w:bottom w:val="single" w:sz="4" w:space="0" w:color="auto"/>
              <w:right w:val="single" w:sz="4" w:space="0" w:color="auto"/>
            </w:tcBorders>
            <w:shd w:val="clear" w:color="000000" w:fill="FFFFFF"/>
            <w:vAlign w:val="center"/>
            <w:hideMark/>
          </w:tcPr>
          <w:p w14:paraId="4C2F3B87"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64</w:t>
            </w:r>
          </w:p>
        </w:tc>
        <w:tc>
          <w:tcPr>
            <w:tcW w:w="822" w:type="dxa"/>
            <w:tcBorders>
              <w:top w:val="nil"/>
              <w:left w:val="nil"/>
              <w:bottom w:val="single" w:sz="4" w:space="0" w:color="auto"/>
              <w:right w:val="single" w:sz="4" w:space="0" w:color="auto"/>
            </w:tcBorders>
            <w:shd w:val="clear" w:color="000000" w:fill="FFFFFF"/>
            <w:noWrap/>
            <w:vAlign w:val="center"/>
            <w:hideMark/>
          </w:tcPr>
          <w:p w14:paraId="4B0B75CC"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57</w:t>
            </w:r>
          </w:p>
        </w:tc>
        <w:tc>
          <w:tcPr>
            <w:tcW w:w="822" w:type="dxa"/>
            <w:tcBorders>
              <w:top w:val="nil"/>
              <w:left w:val="nil"/>
              <w:bottom w:val="single" w:sz="4" w:space="0" w:color="auto"/>
              <w:right w:val="single" w:sz="4" w:space="0" w:color="auto"/>
            </w:tcBorders>
            <w:shd w:val="clear" w:color="000000" w:fill="FFFFFF"/>
            <w:noWrap/>
            <w:vAlign w:val="center"/>
            <w:hideMark/>
          </w:tcPr>
          <w:p w14:paraId="11B2DF17"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61</w:t>
            </w:r>
          </w:p>
        </w:tc>
        <w:tc>
          <w:tcPr>
            <w:tcW w:w="1083" w:type="dxa"/>
            <w:tcBorders>
              <w:top w:val="nil"/>
              <w:left w:val="nil"/>
              <w:bottom w:val="single" w:sz="4" w:space="0" w:color="auto"/>
              <w:right w:val="single" w:sz="4" w:space="0" w:color="auto"/>
            </w:tcBorders>
            <w:shd w:val="clear" w:color="000000" w:fill="FFFFFF"/>
            <w:noWrap/>
            <w:vAlign w:val="center"/>
            <w:hideMark/>
          </w:tcPr>
          <w:p w14:paraId="16252FE1"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7%</w:t>
            </w:r>
          </w:p>
        </w:tc>
        <w:tc>
          <w:tcPr>
            <w:tcW w:w="2032" w:type="dxa"/>
            <w:tcBorders>
              <w:top w:val="nil"/>
              <w:left w:val="nil"/>
              <w:bottom w:val="single" w:sz="4" w:space="0" w:color="auto"/>
              <w:right w:val="single" w:sz="4" w:space="0" w:color="auto"/>
            </w:tcBorders>
            <w:shd w:val="clear" w:color="000000" w:fill="FFFFFF"/>
            <w:vAlign w:val="center"/>
            <w:hideMark/>
          </w:tcPr>
          <w:p w14:paraId="2BAA78E5"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30 </w:t>
            </w:r>
          </w:p>
        </w:tc>
      </w:tr>
      <w:tr w:rsidR="00D7286E" w:rsidRPr="00D7286E" w14:paraId="7DC994F5" w14:textId="77777777" w:rsidTr="00D7286E">
        <w:trPr>
          <w:trHeight w:val="300"/>
        </w:trPr>
        <w:tc>
          <w:tcPr>
            <w:tcW w:w="838" w:type="dxa"/>
            <w:tcBorders>
              <w:top w:val="nil"/>
              <w:left w:val="single" w:sz="4" w:space="0" w:color="auto"/>
              <w:bottom w:val="single" w:sz="4" w:space="0" w:color="auto"/>
              <w:right w:val="single" w:sz="4" w:space="0" w:color="auto"/>
            </w:tcBorders>
            <w:shd w:val="clear" w:color="000000" w:fill="FFFFFF"/>
            <w:noWrap/>
            <w:vAlign w:val="center"/>
            <w:hideMark/>
          </w:tcPr>
          <w:p w14:paraId="2661E2D2"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7</w:t>
            </w:r>
          </w:p>
        </w:tc>
        <w:tc>
          <w:tcPr>
            <w:tcW w:w="2188" w:type="dxa"/>
            <w:tcBorders>
              <w:top w:val="nil"/>
              <w:left w:val="nil"/>
              <w:bottom w:val="single" w:sz="4" w:space="0" w:color="auto"/>
              <w:right w:val="single" w:sz="4" w:space="0" w:color="auto"/>
            </w:tcBorders>
            <w:shd w:val="clear" w:color="000000" w:fill="FFFFFF"/>
            <w:noWrap/>
            <w:vAlign w:val="center"/>
            <w:hideMark/>
          </w:tcPr>
          <w:p w14:paraId="14476C48"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proofErr w:type="spellStart"/>
            <w:r w:rsidRPr="00D7286E">
              <w:rPr>
                <w:rFonts w:ascii="Calibri" w:eastAsia="Times New Roman" w:hAnsi="Calibri" w:cs="Calibri"/>
                <w:color w:val="000000"/>
                <w:kern w:val="0"/>
                <w:sz w:val="22"/>
                <w:szCs w:val="22"/>
                <w14:ligatures w14:val="none"/>
              </w:rPr>
              <w:t>Roxid</w:t>
            </w:r>
            <w:proofErr w:type="spellEnd"/>
          </w:p>
        </w:tc>
        <w:tc>
          <w:tcPr>
            <w:tcW w:w="1929" w:type="dxa"/>
            <w:tcBorders>
              <w:top w:val="nil"/>
              <w:left w:val="nil"/>
              <w:bottom w:val="single" w:sz="4" w:space="0" w:color="auto"/>
              <w:right w:val="single" w:sz="4" w:space="0" w:color="auto"/>
            </w:tcBorders>
            <w:shd w:val="clear" w:color="000000" w:fill="FFFFFF"/>
            <w:vAlign w:val="center"/>
            <w:hideMark/>
          </w:tcPr>
          <w:p w14:paraId="1311BF68"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Anti-infective</w:t>
            </w:r>
          </w:p>
        </w:tc>
        <w:tc>
          <w:tcPr>
            <w:tcW w:w="822" w:type="dxa"/>
            <w:tcBorders>
              <w:top w:val="nil"/>
              <w:left w:val="nil"/>
              <w:bottom w:val="single" w:sz="4" w:space="0" w:color="auto"/>
              <w:right w:val="single" w:sz="4" w:space="0" w:color="auto"/>
            </w:tcBorders>
            <w:shd w:val="clear" w:color="000000" w:fill="FFFFFF"/>
            <w:vAlign w:val="center"/>
            <w:hideMark/>
          </w:tcPr>
          <w:p w14:paraId="2AE8A391"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40</w:t>
            </w:r>
          </w:p>
        </w:tc>
        <w:tc>
          <w:tcPr>
            <w:tcW w:w="822" w:type="dxa"/>
            <w:tcBorders>
              <w:top w:val="nil"/>
              <w:left w:val="nil"/>
              <w:bottom w:val="single" w:sz="4" w:space="0" w:color="auto"/>
              <w:right w:val="single" w:sz="4" w:space="0" w:color="auto"/>
            </w:tcBorders>
            <w:shd w:val="clear" w:color="000000" w:fill="FFFFFF"/>
            <w:noWrap/>
            <w:vAlign w:val="center"/>
            <w:hideMark/>
          </w:tcPr>
          <w:p w14:paraId="39D7C0A7"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42</w:t>
            </w:r>
          </w:p>
        </w:tc>
        <w:tc>
          <w:tcPr>
            <w:tcW w:w="822" w:type="dxa"/>
            <w:tcBorders>
              <w:top w:val="nil"/>
              <w:left w:val="nil"/>
              <w:bottom w:val="single" w:sz="4" w:space="0" w:color="auto"/>
              <w:right w:val="single" w:sz="4" w:space="0" w:color="auto"/>
            </w:tcBorders>
            <w:shd w:val="clear" w:color="000000" w:fill="FFFFFF"/>
            <w:noWrap/>
            <w:vAlign w:val="center"/>
            <w:hideMark/>
          </w:tcPr>
          <w:p w14:paraId="25068B61"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40</w:t>
            </w:r>
          </w:p>
        </w:tc>
        <w:tc>
          <w:tcPr>
            <w:tcW w:w="1083" w:type="dxa"/>
            <w:tcBorders>
              <w:top w:val="nil"/>
              <w:left w:val="nil"/>
              <w:bottom w:val="single" w:sz="4" w:space="0" w:color="auto"/>
              <w:right w:val="single" w:sz="4" w:space="0" w:color="auto"/>
            </w:tcBorders>
            <w:shd w:val="clear" w:color="000000" w:fill="FFFFFF"/>
            <w:noWrap/>
            <w:vAlign w:val="center"/>
            <w:hideMark/>
          </w:tcPr>
          <w:p w14:paraId="071DD15F"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-5%</w:t>
            </w:r>
          </w:p>
        </w:tc>
        <w:tc>
          <w:tcPr>
            <w:tcW w:w="2032" w:type="dxa"/>
            <w:tcBorders>
              <w:top w:val="nil"/>
              <w:left w:val="nil"/>
              <w:bottom w:val="single" w:sz="4" w:space="0" w:color="auto"/>
              <w:right w:val="single" w:sz="4" w:space="0" w:color="auto"/>
            </w:tcBorders>
            <w:shd w:val="clear" w:color="000000" w:fill="FFFFFF"/>
            <w:vAlign w:val="center"/>
            <w:hideMark/>
          </w:tcPr>
          <w:p w14:paraId="1DF5E7C8"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20 </w:t>
            </w:r>
          </w:p>
        </w:tc>
      </w:tr>
      <w:tr w:rsidR="00D7286E" w:rsidRPr="00D7286E" w14:paraId="7068D369" w14:textId="77777777" w:rsidTr="00D7286E">
        <w:trPr>
          <w:trHeight w:val="300"/>
        </w:trPr>
        <w:tc>
          <w:tcPr>
            <w:tcW w:w="838" w:type="dxa"/>
            <w:tcBorders>
              <w:top w:val="nil"/>
              <w:left w:val="single" w:sz="4" w:space="0" w:color="auto"/>
              <w:bottom w:val="single" w:sz="4" w:space="0" w:color="auto"/>
              <w:right w:val="single" w:sz="4" w:space="0" w:color="auto"/>
            </w:tcBorders>
            <w:shd w:val="clear" w:color="000000" w:fill="FFFFFF"/>
            <w:noWrap/>
            <w:vAlign w:val="center"/>
            <w:hideMark/>
          </w:tcPr>
          <w:p w14:paraId="396468C6"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8</w:t>
            </w:r>
          </w:p>
        </w:tc>
        <w:tc>
          <w:tcPr>
            <w:tcW w:w="2188" w:type="dxa"/>
            <w:tcBorders>
              <w:top w:val="nil"/>
              <w:left w:val="nil"/>
              <w:bottom w:val="single" w:sz="4" w:space="0" w:color="auto"/>
              <w:right w:val="single" w:sz="4" w:space="0" w:color="auto"/>
            </w:tcBorders>
            <w:shd w:val="clear" w:color="000000" w:fill="FFFFFF"/>
            <w:noWrap/>
            <w:vAlign w:val="center"/>
            <w:hideMark/>
          </w:tcPr>
          <w:p w14:paraId="5C1451D0"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proofErr w:type="spellStart"/>
            <w:r w:rsidRPr="00D7286E">
              <w:rPr>
                <w:rFonts w:ascii="Calibri" w:eastAsia="Times New Roman" w:hAnsi="Calibri" w:cs="Calibri"/>
                <w:color w:val="000000"/>
                <w:kern w:val="0"/>
                <w:sz w:val="22"/>
                <w:szCs w:val="22"/>
                <w14:ligatures w14:val="none"/>
              </w:rPr>
              <w:t>Ulgel</w:t>
            </w:r>
            <w:proofErr w:type="spellEnd"/>
          </w:p>
        </w:tc>
        <w:tc>
          <w:tcPr>
            <w:tcW w:w="1929" w:type="dxa"/>
            <w:tcBorders>
              <w:top w:val="nil"/>
              <w:left w:val="nil"/>
              <w:bottom w:val="single" w:sz="4" w:space="0" w:color="auto"/>
              <w:right w:val="single" w:sz="4" w:space="0" w:color="auto"/>
            </w:tcBorders>
            <w:shd w:val="clear" w:color="000000" w:fill="FFFFFF"/>
            <w:vAlign w:val="center"/>
            <w:hideMark/>
          </w:tcPr>
          <w:p w14:paraId="12938942"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Gastroenterology</w:t>
            </w:r>
          </w:p>
        </w:tc>
        <w:tc>
          <w:tcPr>
            <w:tcW w:w="822" w:type="dxa"/>
            <w:tcBorders>
              <w:top w:val="nil"/>
              <w:left w:val="nil"/>
              <w:bottom w:val="single" w:sz="4" w:space="0" w:color="auto"/>
              <w:right w:val="single" w:sz="4" w:space="0" w:color="auto"/>
            </w:tcBorders>
            <w:shd w:val="clear" w:color="000000" w:fill="FFFFFF"/>
            <w:vAlign w:val="center"/>
            <w:hideMark/>
          </w:tcPr>
          <w:p w14:paraId="410563A5"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59</w:t>
            </w:r>
          </w:p>
        </w:tc>
        <w:tc>
          <w:tcPr>
            <w:tcW w:w="822" w:type="dxa"/>
            <w:tcBorders>
              <w:top w:val="nil"/>
              <w:left w:val="nil"/>
              <w:bottom w:val="single" w:sz="4" w:space="0" w:color="auto"/>
              <w:right w:val="single" w:sz="4" w:space="0" w:color="auto"/>
            </w:tcBorders>
            <w:shd w:val="clear" w:color="000000" w:fill="FFFFFF"/>
            <w:noWrap/>
            <w:vAlign w:val="center"/>
            <w:hideMark/>
          </w:tcPr>
          <w:p w14:paraId="06CC9367"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49</w:t>
            </w:r>
          </w:p>
        </w:tc>
        <w:tc>
          <w:tcPr>
            <w:tcW w:w="822" w:type="dxa"/>
            <w:tcBorders>
              <w:top w:val="nil"/>
              <w:left w:val="nil"/>
              <w:bottom w:val="single" w:sz="4" w:space="0" w:color="auto"/>
              <w:right w:val="single" w:sz="4" w:space="0" w:color="auto"/>
            </w:tcBorders>
            <w:shd w:val="clear" w:color="000000" w:fill="FFFFFF"/>
            <w:noWrap/>
            <w:vAlign w:val="center"/>
            <w:hideMark/>
          </w:tcPr>
          <w:p w14:paraId="713F7D74"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52</w:t>
            </w:r>
          </w:p>
        </w:tc>
        <w:tc>
          <w:tcPr>
            <w:tcW w:w="1083" w:type="dxa"/>
            <w:tcBorders>
              <w:top w:val="nil"/>
              <w:left w:val="nil"/>
              <w:bottom w:val="single" w:sz="4" w:space="0" w:color="auto"/>
              <w:right w:val="single" w:sz="4" w:space="0" w:color="auto"/>
            </w:tcBorders>
            <w:shd w:val="clear" w:color="000000" w:fill="FFFFFF"/>
            <w:noWrap/>
            <w:vAlign w:val="center"/>
            <w:hideMark/>
          </w:tcPr>
          <w:p w14:paraId="2BBCBD55"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6%</w:t>
            </w:r>
          </w:p>
        </w:tc>
        <w:tc>
          <w:tcPr>
            <w:tcW w:w="2032" w:type="dxa"/>
            <w:tcBorders>
              <w:top w:val="nil"/>
              <w:left w:val="nil"/>
              <w:bottom w:val="single" w:sz="4" w:space="0" w:color="auto"/>
              <w:right w:val="single" w:sz="4" w:space="0" w:color="auto"/>
            </w:tcBorders>
            <w:shd w:val="clear" w:color="000000" w:fill="FFFFFF"/>
            <w:vAlign w:val="center"/>
            <w:hideMark/>
          </w:tcPr>
          <w:p w14:paraId="02B838D4"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25 </w:t>
            </w:r>
          </w:p>
        </w:tc>
      </w:tr>
      <w:tr w:rsidR="00D7286E" w:rsidRPr="00D7286E" w14:paraId="71B3C505" w14:textId="77777777" w:rsidTr="00D7286E">
        <w:trPr>
          <w:trHeight w:val="300"/>
        </w:trPr>
        <w:tc>
          <w:tcPr>
            <w:tcW w:w="838" w:type="dxa"/>
            <w:tcBorders>
              <w:top w:val="nil"/>
              <w:left w:val="single" w:sz="4" w:space="0" w:color="auto"/>
              <w:bottom w:val="single" w:sz="4" w:space="0" w:color="auto"/>
              <w:right w:val="single" w:sz="4" w:space="0" w:color="auto"/>
            </w:tcBorders>
            <w:shd w:val="clear" w:color="000000" w:fill="FFFFFF"/>
            <w:noWrap/>
            <w:vAlign w:val="center"/>
            <w:hideMark/>
          </w:tcPr>
          <w:p w14:paraId="00835E68"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9</w:t>
            </w:r>
          </w:p>
        </w:tc>
        <w:tc>
          <w:tcPr>
            <w:tcW w:w="2188" w:type="dxa"/>
            <w:tcBorders>
              <w:top w:val="nil"/>
              <w:left w:val="nil"/>
              <w:bottom w:val="single" w:sz="4" w:space="0" w:color="auto"/>
              <w:right w:val="single" w:sz="4" w:space="0" w:color="auto"/>
            </w:tcBorders>
            <w:shd w:val="clear" w:color="000000" w:fill="FFFFFF"/>
            <w:noWrap/>
            <w:vAlign w:val="center"/>
            <w:hideMark/>
          </w:tcPr>
          <w:p w14:paraId="4AC97E8B"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proofErr w:type="spellStart"/>
            <w:r w:rsidRPr="00D7286E">
              <w:rPr>
                <w:rFonts w:ascii="Calibri" w:eastAsia="Times New Roman" w:hAnsi="Calibri" w:cs="Calibri"/>
                <w:color w:val="000000"/>
                <w:kern w:val="0"/>
                <w:sz w:val="22"/>
                <w:szCs w:val="22"/>
                <w14:ligatures w14:val="none"/>
              </w:rPr>
              <w:t>Sharkoferrol</w:t>
            </w:r>
            <w:proofErr w:type="spellEnd"/>
          </w:p>
        </w:tc>
        <w:tc>
          <w:tcPr>
            <w:tcW w:w="1929" w:type="dxa"/>
            <w:tcBorders>
              <w:top w:val="nil"/>
              <w:left w:val="nil"/>
              <w:bottom w:val="single" w:sz="4" w:space="0" w:color="auto"/>
              <w:right w:val="single" w:sz="4" w:space="0" w:color="auto"/>
            </w:tcBorders>
            <w:shd w:val="clear" w:color="000000" w:fill="FFFFFF"/>
            <w:vAlign w:val="center"/>
            <w:hideMark/>
          </w:tcPr>
          <w:p w14:paraId="2F086E45"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Vitamins</w:t>
            </w:r>
          </w:p>
        </w:tc>
        <w:tc>
          <w:tcPr>
            <w:tcW w:w="822" w:type="dxa"/>
            <w:tcBorders>
              <w:top w:val="nil"/>
              <w:left w:val="nil"/>
              <w:bottom w:val="single" w:sz="4" w:space="0" w:color="auto"/>
              <w:right w:val="single" w:sz="4" w:space="0" w:color="auto"/>
            </w:tcBorders>
            <w:shd w:val="clear" w:color="000000" w:fill="FFFFFF"/>
            <w:vAlign w:val="center"/>
            <w:hideMark/>
          </w:tcPr>
          <w:p w14:paraId="717B0EDA"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40</w:t>
            </w:r>
          </w:p>
        </w:tc>
        <w:tc>
          <w:tcPr>
            <w:tcW w:w="822" w:type="dxa"/>
            <w:tcBorders>
              <w:top w:val="nil"/>
              <w:left w:val="nil"/>
              <w:bottom w:val="single" w:sz="4" w:space="0" w:color="auto"/>
              <w:right w:val="single" w:sz="4" w:space="0" w:color="auto"/>
            </w:tcBorders>
            <w:shd w:val="clear" w:color="000000" w:fill="FFFFFF"/>
            <w:noWrap/>
            <w:vAlign w:val="center"/>
            <w:hideMark/>
          </w:tcPr>
          <w:p w14:paraId="18F5AD78"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45</w:t>
            </w:r>
          </w:p>
        </w:tc>
        <w:tc>
          <w:tcPr>
            <w:tcW w:w="822" w:type="dxa"/>
            <w:tcBorders>
              <w:top w:val="nil"/>
              <w:left w:val="nil"/>
              <w:bottom w:val="single" w:sz="4" w:space="0" w:color="auto"/>
              <w:right w:val="single" w:sz="4" w:space="0" w:color="auto"/>
            </w:tcBorders>
            <w:shd w:val="clear" w:color="000000" w:fill="FFFFFF"/>
            <w:noWrap/>
            <w:vAlign w:val="center"/>
            <w:hideMark/>
          </w:tcPr>
          <w:p w14:paraId="240C9A34"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50</w:t>
            </w:r>
          </w:p>
        </w:tc>
        <w:tc>
          <w:tcPr>
            <w:tcW w:w="1083" w:type="dxa"/>
            <w:tcBorders>
              <w:top w:val="nil"/>
              <w:left w:val="nil"/>
              <w:bottom w:val="single" w:sz="4" w:space="0" w:color="auto"/>
              <w:right w:val="single" w:sz="4" w:space="0" w:color="auto"/>
            </w:tcBorders>
            <w:shd w:val="clear" w:color="000000" w:fill="FFFFFF"/>
            <w:noWrap/>
            <w:vAlign w:val="center"/>
            <w:hideMark/>
          </w:tcPr>
          <w:p w14:paraId="12848CEB"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11%</w:t>
            </w:r>
          </w:p>
        </w:tc>
        <w:tc>
          <w:tcPr>
            <w:tcW w:w="2032" w:type="dxa"/>
            <w:tcBorders>
              <w:top w:val="nil"/>
              <w:left w:val="nil"/>
              <w:bottom w:val="single" w:sz="4" w:space="0" w:color="auto"/>
              <w:right w:val="single" w:sz="4" w:space="0" w:color="auto"/>
            </w:tcBorders>
            <w:shd w:val="clear" w:color="000000" w:fill="FFFFFF"/>
            <w:vAlign w:val="center"/>
            <w:hideMark/>
          </w:tcPr>
          <w:p w14:paraId="021EC68D"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24 </w:t>
            </w:r>
          </w:p>
        </w:tc>
      </w:tr>
      <w:tr w:rsidR="00D7286E" w:rsidRPr="00D7286E" w14:paraId="19A65606" w14:textId="77777777" w:rsidTr="00D7286E">
        <w:trPr>
          <w:trHeight w:val="300"/>
        </w:trPr>
        <w:tc>
          <w:tcPr>
            <w:tcW w:w="838" w:type="dxa"/>
            <w:tcBorders>
              <w:top w:val="nil"/>
              <w:left w:val="single" w:sz="4" w:space="0" w:color="auto"/>
              <w:bottom w:val="single" w:sz="4" w:space="0" w:color="auto"/>
              <w:right w:val="single" w:sz="4" w:space="0" w:color="auto"/>
            </w:tcBorders>
            <w:shd w:val="clear" w:color="000000" w:fill="FFFFFF"/>
            <w:noWrap/>
            <w:vAlign w:val="center"/>
            <w:hideMark/>
          </w:tcPr>
          <w:p w14:paraId="189A3AB2"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10</w:t>
            </w:r>
          </w:p>
        </w:tc>
        <w:tc>
          <w:tcPr>
            <w:tcW w:w="2188" w:type="dxa"/>
            <w:tcBorders>
              <w:top w:val="nil"/>
              <w:left w:val="nil"/>
              <w:bottom w:val="single" w:sz="4" w:space="0" w:color="auto"/>
              <w:right w:val="single" w:sz="4" w:space="0" w:color="auto"/>
            </w:tcBorders>
            <w:shd w:val="clear" w:color="000000" w:fill="FFFFFF"/>
            <w:noWrap/>
            <w:vAlign w:val="center"/>
            <w:hideMark/>
          </w:tcPr>
          <w:p w14:paraId="6FCA7C07"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proofErr w:type="spellStart"/>
            <w:r w:rsidRPr="00D7286E">
              <w:rPr>
                <w:rFonts w:ascii="Calibri" w:eastAsia="Times New Roman" w:hAnsi="Calibri" w:cs="Calibri"/>
                <w:color w:val="000000"/>
                <w:kern w:val="0"/>
                <w:sz w:val="22"/>
                <w:szCs w:val="22"/>
                <w14:ligatures w14:val="none"/>
              </w:rPr>
              <w:t>Cetanil</w:t>
            </w:r>
            <w:proofErr w:type="spellEnd"/>
          </w:p>
        </w:tc>
        <w:tc>
          <w:tcPr>
            <w:tcW w:w="1929" w:type="dxa"/>
            <w:tcBorders>
              <w:top w:val="nil"/>
              <w:left w:val="nil"/>
              <w:bottom w:val="single" w:sz="4" w:space="0" w:color="auto"/>
              <w:right w:val="single" w:sz="4" w:space="0" w:color="auto"/>
            </w:tcBorders>
            <w:shd w:val="clear" w:color="000000" w:fill="FFFFFF"/>
            <w:vAlign w:val="center"/>
            <w:hideMark/>
          </w:tcPr>
          <w:p w14:paraId="46050FAE"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Cardio</w:t>
            </w:r>
          </w:p>
        </w:tc>
        <w:tc>
          <w:tcPr>
            <w:tcW w:w="822" w:type="dxa"/>
            <w:tcBorders>
              <w:top w:val="nil"/>
              <w:left w:val="nil"/>
              <w:bottom w:val="single" w:sz="4" w:space="0" w:color="auto"/>
              <w:right w:val="single" w:sz="4" w:space="0" w:color="auto"/>
            </w:tcBorders>
            <w:shd w:val="clear" w:color="000000" w:fill="FFFFFF"/>
            <w:vAlign w:val="center"/>
            <w:hideMark/>
          </w:tcPr>
          <w:p w14:paraId="4B3758DB"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35</w:t>
            </w:r>
          </w:p>
        </w:tc>
        <w:tc>
          <w:tcPr>
            <w:tcW w:w="822" w:type="dxa"/>
            <w:tcBorders>
              <w:top w:val="nil"/>
              <w:left w:val="nil"/>
              <w:bottom w:val="single" w:sz="4" w:space="0" w:color="auto"/>
              <w:right w:val="single" w:sz="4" w:space="0" w:color="auto"/>
            </w:tcBorders>
            <w:shd w:val="clear" w:color="000000" w:fill="FFFFFF"/>
            <w:noWrap/>
            <w:vAlign w:val="center"/>
            <w:hideMark/>
          </w:tcPr>
          <w:p w14:paraId="2558B0D0"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38</w:t>
            </w:r>
          </w:p>
        </w:tc>
        <w:tc>
          <w:tcPr>
            <w:tcW w:w="822" w:type="dxa"/>
            <w:tcBorders>
              <w:top w:val="nil"/>
              <w:left w:val="nil"/>
              <w:bottom w:val="single" w:sz="4" w:space="0" w:color="auto"/>
              <w:right w:val="single" w:sz="4" w:space="0" w:color="auto"/>
            </w:tcBorders>
            <w:shd w:val="clear" w:color="000000" w:fill="FFFFFF"/>
            <w:noWrap/>
            <w:vAlign w:val="center"/>
            <w:hideMark/>
          </w:tcPr>
          <w:p w14:paraId="5683DA93"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40</w:t>
            </w:r>
          </w:p>
        </w:tc>
        <w:tc>
          <w:tcPr>
            <w:tcW w:w="1083" w:type="dxa"/>
            <w:tcBorders>
              <w:top w:val="nil"/>
              <w:left w:val="nil"/>
              <w:bottom w:val="single" w:sz="4" w:space="0" w:color="auto"/>
              <w:right w:val="single" w:sz="4" w:space="0" w:color="auto"/>
            </w:tcBorders>
            <w:shd w:val="clear" w:color="000000" w:fill="FFFFFF"/>
            <w:noWrap/>
            <w:vAlign w:val="center"/>
            <w:hideMark/>
          </w:tcPr>
          <w:p w14:paraId="1B653064" w14:textId="77777777" w:rsidR="00D7286E" w:rsidRPr="00D7286E" w:rsidRDefault="00D7286E" w:rsidP="00D7286E">
            <w:pPr>
              <w:spacing w:after="0" w:line="240" w:lineRule="auto"/>
              <w:jc w:val="right"/>
              <w:rPr>
                <w:rFonts w:ascii="Calibri" w:eastAsia="Times New Roman" w:hAnsi="Calibri" w:cs="Calibri"/>
                <w:i/>
                <w:iCs/>
                <w:color w:val="000000"/>
                <w:kern w:val="0"/>
                <w:sz w:val="22"/>
                <w:szCs w:val="22"/>
                <w14:ligatures w14:val="none"/>
              </w:rPr>
            </w:pPr>
            <w:r w:rsidRPr="00D7286E">
              <w:rPr>
                <w:rFonts w:ascii="Calibri" w:eastAsia="Times New Roman" w:hAnsi="Calibri" w:cs="Calibri"/>
                <w:i/>
                <w:iCs/>
                <w:color w:val="000000"/>
                <w:kern w:val="0"/>
                <w:sz w:val="22"/>
                <w:szCs w:val="22"/>
                <w14:ligatures w14:val="none"/>
              </w:rPr>
              <w:t>5%</w:t>
            </w:r>
          </w:p>
        </w:tc>
        <w:tc>
          <w:tcPr>
            <w:tcW w:w="2032" w:type="dxa"/>
            <w:tcBorders>
              <w:top w:val="nil"/>
              <w:left w:val="nil"/>
              <w:bottom w:val="single" w:sz="4" w:space="0" w:color="auto"/>
              <w:right w:val="single" w:sz="4" w:space="0" w:color="auto"/>
            </w:tcBorders>
            <w:shd w:val="clear" w:color="000000" w:fill="FFFFFF"/>
            <w:vAlign w:val="center"/>
            <w:hideMark/>
          </w:tcPr>
          <w:p w14:paraId="13FE30E4" w14:textId="77777777" w:rsidR="00D7286E" w:rsidRPr="00D7286E" w:rsidRDefault="00D7286E" w:rsidP="00D7286E">
            <w:pPr>
              <w:spacing w:after="0" w:line="240" w:lineRule="auto"/>
              <w:jc w:val="right"/>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18 </w:t>
            </w:r>
          </w:p>
        </w:tc>
      </w:tr>
      <w:tr w:rsidR="00D7286E" w:rsidRPr="00D7286E" w14:paraId="561A25BA" w14:textId="77777777" w:rsidTr="00D7286E">
        <w:trPr>
          <w:trHeight w:val="300"/>
        </w:trPr>
        <w:tc>
          <w:tcPr>
            <w:tcW w:w="838" w:type="dxa"/>
            <w:tcBorders>
              <w:top w:val="nil"/>
              <w:left w:val="single" w:sz="4" w:space="0" w:color="auto"/>
              <w:bottom w:val="single" w:sz="4" w:space="0" w:color="auto"/>
              <w:right w:val="single" w:sz="4" w:space="0" w:color="auto"/>
            </w:tcBorders>
            <w:shd w:val="clear" w:color="000000" w:fill="FFFFFF"/>
            <w:noWrap/>
            <w:vAlign w:val="center"/>
            <w:hideMark/>
          </w:tcPr>
          <w:p w14:paraId="1D3EEAB1" w14:textId="77777777" w:rsidR="00D7286E" w:rsidRPr="00D7286E" w:rsidRDefault="00D7286E" w:rsidP="00D7286E">
            <w:pPr>
              <w:spacing w:after="0" w:line="240" w:lineRule="auto"/>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w:t>
            </w:r>
          </w:p>
        </w:tc>
        <w:tc>
          <w:tcPr>
            <w:tcW w:w="2188" w:type="dxa"/>
            <w:tcBorders>
              <w:top w:val="nil"/>
              <w:left w:val="nil"/>
              <w:bottom w:val="single" w:sz="4" w:space="0" w:color="auto"/>
              <w:right w:val="single" w:sz="4" w:space="0" w:color="auto"/>
            </w:tcBorders>
            <w:shd w:val="clear" w:color="000000" w:fill="FFFFFF"/>
            <w:noWrap/>
            <w:vAlign w:val="center"/>
            <w:hideMark/>
          </w:tcPr>
          <w:p w14:paraId="11BE38DC" w14:textId="77777777" w:rsidR="00D7286E" w:rsidRPr="00D7286E" w:rsidRDefault="00D7286E" w:rsidP="00D7286E">
            <w:pPr>
              <w:spacing w:after="0" w:line="240" w:lineRule="auto"/>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Total of top products</w:t>
            </w:r>
          </w:p>
        </w:tc>
        <w:tc>
          <w:tcPr>
            <w:tcW w:w="1929" w:type="dxa"/>
            <w:tcBorders>
              <w:top w:val="nil"/>
              <w:left w:val="nil"/>
              <w:bottom w:val="single" w:sz="4" w:space="0" w:color="auto"/>
              <w:right w:val="single" w:sz="4" w:space="0" w:color="auto"/>
            </w:tcBorders>
            <w:shd w:val="clear" w:color="000000" w:fill="FFFFFF"/>
            <w:vAlign w:val="center"/>
            <w:hideMark/>
          </w:tcPr>
          <w:p w14:paraId="4997F802" w14:textId="77777777" w:rsidR="00D7286E" w:rsidRPr="00D7286E" w:rsidRDefault="00D7286E" w:rsidP="00D7286E">
            <w:pPr>
              <w:spacing w:after="0" w:line="240" w:lineRule="auto"/>
              <w:jc w:val="center"/>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w:t>
            </w:r>
          </w:p>
        </w:tc>
        <w:tc>
          <w:tcPr>
            <w:tcW w:w="822" w:type="dxa"/>
            <w:tcBorders>
              <w:top w:val="nil"/>
              <w:left w:val="nil"/>
              <w:bottom w:val="single" w:sz="4" w:space="0" w:color="auto"/>
              <w:right w:val="single" w:sz="4" w:space="0" w:color="auto"/>
            </w:tcBorders>
            <w:shd w:val="clear" w:color="000000" w:fill="FFFFFF"/>
            <w:vAlign w:val="center"/>
            <w:hideMark/>
          </w:tcPr>
          <w:p w14:paraId="66124562"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901</w:t>
            </w:r>
          </w:p>
        </w:tc>
        <w:tc>
          <w:tcPr>
            <w:tcW w:w="822" w:type="dxa"/>
            <w:tcBorders>
              <w:top w:val="nil"/>
              <w:left w:val="nil"/>
              <w:bottom w:val="single" w:sz="4" w:space="0" w:color="auto"/>
              <w:right w:val="single" w:sz="4" w:space="0" w:color="auto"/>
            </w:tcBorders>
            <w:shd w:val="clear" w:color="000000" w:fill="FFFFFF"/>
            <w:vAlign w:val="center"/>
            <w:hideMark/>
          </w:tcPr>
          <w:p w14:paraId="65FCA694"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848</w:t>
            </w:r>
          </w:p>
        </w:tc>
        <w:tc>
          <w:tcPr>
            <w:tcW w:w="822" w:type="dxa"/>
            <w:tcBorders>
              <w:top w:val="nil"/>
              <w:left w:val="nil"/>
              <w:bottom w:val="single" w:sz="4" w:space="0" w:color="auto"/>
              <w:right w:val="single" w:sz="4" w:space="0" w:color="auto"/>
            </w:tcBorders>
            <w:shd w:val="clear" w:color="000000" w:fill="FFFFFF"/>
            <w:vAlign w:val="center"/>
            <w:hideMark/>
          </w:tcPr>
          <w:p w14:paraId="288F5DC6"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850</w:t>
            </w:r>
          </w:p>
        </w:tc>
        <w:tc>
          <w:tcPr>
            <w:tcW w:w="1083" w:type="dxa"/>
            <w:tcBorders>
              <w:top w:val="nil"/>
              <w:left w:val="nil"/>
              <w:bottom w:val="single" w:sz="4" w:space="0" w:color="auto"/>
              <w:right w:val="single" w:sz="4" w:space="0" w:color="auto"/>
            </w:tcBorders>
            <w:shd w:val="clear" w:color="000000" w:fill="FFFFFF"/>
            <w:noWrap/>
            <w:vAlign w:val="center"/>
            <w:hideMark/>
          </w:tcPr>
          <w:p w14:paraId="1F0D3EE3" w14:textId="77777777" w:rsidR="00D7286E" w:rsidRPr="00D7286E" w:rsidRDefault="00D7286E" w:rsidP="00D7286E">
            <w:pPr>
              <w:spacing w:after="0" w:line="240" w:lineRule="auto"/>
              <w:jc w:val="center"/>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w:t>
            </w:r>
          </w:p>
        </w:tc>
        <w:tc>
          <w:tcPr>
            <w:tcW w:w="2032" w:type="dxa"/>
            <w:tcBorders>
              <w:top w:val="nil"/>
              <w:left w:val="nil"/>
              <w:bottom w:val="single" w:sz="4" w:space="0" w:color="auto"/>
              <w:right w:val="single" w:sz="4" w:space="0" w:color="auto"/>
            </w:tcBorders>
            <w:shd w:val="clear" w:color="000000" w:fill="FFFFFF"/>
            <w:vAlign w:val="center"/>
            <w:hideMark/>
          </w:tcPr>
          <w:p w14:paraId="5A3248A7"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460</w:t>
            </w:r>
          </w:p>
        </w:tc>
      </w:tr>
      <w:tr w:rsidR="00D7286E" w:rsidRPr="00D7286E" w14:paraId="09BE5523" w14:textId="77777777" w:rsidTr="00D7286E">
        <w:trPr>
          <w:trHeight w:val="300"/>
        </w:trPr>
        <w:tc>
          <w:tcPr>
            <w:tcW w:w="838" w:type="dxa"/>
            <w:tcBorders>
              <w:top w:val="nil"/>
              <w:left w:val="single" w:sz="4" w:space="0" w:color="auto"/>
              <w:bottom w:val="single" w:sz="4" w:space="0" w:color="auto"/>
              <w:right w:val="single" w:sz="4" w:space="0" w:color="auto"/>
            </w:tcBorders>
            <w:shd w:val="clear" w:color="000000" w:fill="FFFFFF"/>
            <w:noWrap/>
            <w:vAlign w:val="center"/>
            <w:hideMark/>
          </w:tcPr>
          <w:p w14:paraId="44264276" w14:textId="77777777" w:rsidR="00D7286E" w:rsidRPr="00D7286E" w:rsidRDefault="00D7286E" w:rsidP="00D7286E">
            <w:pPr>
              <w:spacing w:after="0" w:line="240" w:lineRule="auto"/>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w:t>
            </w:r>
          </w:p>
        </w:tc>
        <w:tc>
          <w:tcPr>
            <w:tcW w:w="2188" w:type="dxa"/>
            <w:tcBorders>
              <w:top w:val="nil"/>
              <w:left w:val="nil"/>
              <w:bottom w:val="single" w:sz="4" w:space="0" w:color="auto"/>
              <w:right w:val="single" w:sz="4" w:space="0" w:color="auto"/>
            </w:tcBorders>
            <w:shd w:val="clear" w:color="000000" w:fill="FFFFFF"/>
            <w:noWrap/>
            <w:vAlign w:val="center"/>
            <w:hideMark/>
          </w:tcPr>
          <w:p w14:paraId="0AD0864E" w14:textId="77777777" w:rsidR="00D7286E" w:rsidRPr="00D7286E" w:rsidRDefault="00D7286E" w:rsidP="00D7286E">
            <w:pPr>
              <w:spacing w:after="0" w:line="240" w:lineRule="auto"/>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Total Domestic Sales</w:t>
            </w:r>
          </w:p>
        </w:tc>
        <w:tc>
          <w:tcPr>
            <w:tcW w:w="1929" w:type="dxa"/>
            <w:tcBorders>
              <w:top w:val="nil"/>
              <w:left w:val="nil"/>
              <w:bottom w:val="single" w:sz="4" w:space="0" w:color="auto"/>
              <w:right w:val="single" w:sz="4" w:space="0" w:color="auto"/>
            </w:tcBorders>
            <w:shd w:val="clear" w:color="000000" w:fill="FFFFFF"/>
            <w:vAlign w:val="center"/>
            <w:hideMark/>
          </w:tcPr>
          <w:p w14:paraId="7CBD2537" w14:textId="77777777" w:rsidR="00D7286E" w:rsidRPr="00D7286E" w:rsidRDefault="00D7286E" w:rsidP="00D7286E">
            <w:pPr>
              <w:spacing w:after="0" w:line="240" w:lineRule="auto"/>
              <w:jc w:val="center"/>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w:t>
            </w:r>
          </w:p>
        </w:tc>
        <w:tc>
          <w:tcPr>
            <w:tcW w:w="822" w:type="dxa"/>
            <w:tcBorders>
              <w:top w:val="nil"/>
              <w:left w:val="nil"/>
              <w:bottom w:val="single" w:sz="4" w:space="0" w:color="auto"/>
              <w:right w:val="single" w:sz="4" w:space="0" w:color="auto"/>
            </w:tcBorders>
            <w:shd w:val="clear" w:color="000000" w:fill="FFFFFF"/>
            <w:vAlign w:val="center"/>
            <w:hideMark/>
          </w:tcPr>
          <w:p w14:paraId="7F49A8BC"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1,926</w:t>
            </w:r>
          </w:p>
        </w:tc>
        <w:tc>
          <w:tcPr>
            <w:tcW w:w="822" w:type="dxa"/>
            <w:tcBorders>
              <w:top w:val="nil"/>
              <w:left w:val="nil"/>
              <w:bottom w:val="single" w:sz="4" w:space="0" w:color="auto"/>
              <w:right w:val="single" w:sz="4" w:space="0" w:color="auto"/>
            </w:tcBorders>
            <w:shd w:val="clear" w:color="000000" w:fill="FFFFFF"/>
            <w:noWrap/>
            <w:vAlign w:val="center"/>
            <w:hideMark/>
          </w:tcPr>
          <w:p w14:paraId="47DB3AF1"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2,063</w:t>
            </w:r>
          </w:p>
        </w:tc>
        <w:tc>
          <w:tcPr>
            <w:tcW w:w="822" w:type="dxa"/>
            <w:tcBorders>
              <w:top w:val="nil"/>
              <w:left w:val="nil"/>
              <w:bottom w:val="single" w:sz="4" w:space="0" w:color="auto"/>
              <w:right w:val="single" w:sz="4" w:space="0" w:color="auto"/>
            </w:tcBorders>
            <w:shd w:val="clear" w:color="000000" w:fill="FFFFFF"/>
            <w:noWrap/>
            <w:vAlign w:val="center"/>
            <w:hideMark/>
          </w:tcPr>
          <w:p w14:paraId="40711920"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2,200</w:t>
            </w:r>
          </w:p>
        </w:tc>
        <w:tc>
          <w:tcPr>
            <w:tcW w:w="1083" w:type="dxa"/>
            <w:tcBorders>
              <w:top w:val="nil"/>
              <w:left w:val="nil"/>
              <w:bottom w:val="single" w:sz="4" w:space="0" w:color="auto"/>
              <w:right w:val="single" w:sz="4" w:space="0" w:color="auto"/>
            </w:tcBorders>
            <w:shd w:val="clear" w:color="000000" w:fill="FFFFFF"/>
            <w:noWrap/>
            <w:vAlign w:val="center"/>
            <w:hideMark/>
          </w:tcPr>
          <w:p w14:paraId="4DDDB7D7" w14:textId="77777777" w:rsidR="00D7286E" w:rsidRPr="00D7286E" w:rsidRDefault="00D7286E" w:rsidP="00D7286E">
            <w:pPr>
              <w:spacing w:after="0" w:line="240" w:lineRule="auto"/>
              <w:jc w:val="center"/>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w:t>
            </w:r>
          </w:p>
        </w:tc>
        <w:tc>
          <w:tcPr>
            <w:tcW w:w="2032" w:type="dxa"/>
            <w:tcBorders>
              <w:top w:val="nil"/>
              <w:left w:val="nil"/>
              <w:bottom w:val="single" w:sz="4" w:space="0" w:color="auto"/>
              <w:right w:val="single" w:sz="4" w:space="0" w:color="auto"/>
            </w:tcBorders>
            <w:shd w:val="clear" w:color="000000" w:fill="FFFFFF"/>
            <w:vAlign w:val="center"/>
            <w:hideMark/>
          </w:tcPr>
          <w:p w14:paraId="4DE29D6E"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xml:space="preserve">                        1,050 </w:t>
            </w:r>
          </w:p>
        </w:tc>
      </w:tr>
      <w:tr w:rsidR="00D7286E" w:rsidRPr="00D7286E" w14:paraId="38294D72" w14:textId="77777777" w:rsidTr="00D7286E">
        <w:trPr>
          <w:trHeight w:val="289"/>
        </w:trPr>
        <w:tc>
          <w:tcPr>
            <w:tcW w:w="838" w:type="dxa"/>
            <w:tcBorders>
              <w:top w:val="nil"/>
              <w:left w:val="single" w:sz="4" w:space="0" w:color="auto"/>
              <w:bottom w:val="single" w:sz="4" w:space="0" w:color="auto"/>
              <w:right w:val="single" w:sz="4" w:space="0" w:color="auto"/>
            </w:tcBorders>
            <w:shd w:val="clear" w:color="000000" w:fill="FFFFFF"/>
            <w:vAlign w:val="center"/>
            <w:hideMark/>
          </w:tcPr>
          <w:p w14:paraId="65D4E0D3" w14:textId="77777777" w:rsidR="00D7286E" w:rsidRPr="00D7286E" w:rsidRDefault="00D7286E" w:rsidP="00D7286E">
            <w:pPr>
              <w:spacing w:after="0" w:line="240" w:lineRule="auto"/>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w:t>
            </w:r>
          </w:p>
        </w:tc>
        <w:tc>
          <w:tcPr>
            <w:tcW w:w="2188" w:type="dxa"/>
            <w:tcBorders>
              <w:top w:val="nil"/>
              <w:left w:val="nil"/>
              <w:bottom w:val="single" w:sz="4" w:space="0" w:color="auto"/>
              <w:right w:val="single" w:sz="4" w:space="0" w:color="auto"/>
            </w:tcBorders>
            <w:shd w:val="clear" w:color="000000" w:fill="FFFFFF"/>
            <w:vAlign w:val="center"/>
            <w:hideMark/>
          </w:tcPr>
          <w:p w14:paraId="32C1F8F0" w14:textId="77777777" w:rsidR="00D7286E" w:rsidRPr="00D7286E" w:rsidRDefault="00D7286E" w:rsidP="00D7286E">
            <w:pPr>
              <w:spacing w:after="0" w:line="240" w:lineRule="auto"/>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Share of top products</w:t>
            </w:r>
          </w:p>
        </w:tc>
        <w:tc>
          <w:tcPr>
            <w:tcW w:w="1929" w:type="dxa"/>
            <w:tcBorders>
              <w:top w:val="nil"/>
              <w:left w:val="nil"/>
              <w:bottom w:val="single" w:sz="4" w:space="0" w:color="auto"/>
              <w:right w:val="single" w:sz="4" w:space="0" w:color="auto"/>
            </w:tcBorders>
            <w:shd w:val="clear" w:color="000000" w:fill="FFFFFF"/>
            <w:vAlign w:val="center"/>
            <w:hideMark/>
          </w:tcPr>
          <w:p w14:paraId="5677D372" w14:textId="77777777" w:rsidR="00D7286E" w:rsidRPr="00D7286E" w:rsidRDefault="00D7286E" w:rsidP="00D7286E">
            <w:pPr>
              <w:spacing w:after="0" w:line="240" w:lineRule="auto"/>
              <w:jc w:val="center"/>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w:t>
            </w:r>
          </w:p>
        </w:tc>
        <w:tc>
          <w:tcPr>
            <w:tcW w:w="822" w:type="dxa"/>
            <w:tcBorders>
              <w:top w:val="nil"/>
              <w:left w:val="nil"/>
              <w:bottom w:val="single" w:sz="4" w:space="0" w:color="auto"/>
              <w:right w:val="single" w:sz="4" w:space="0" w:color="auto"/>
            </w:tcBorders>
            <w:shd w:val="clear" w:color="000000" w:fill="FFFFFF"/>
            <w:vAlign w:val="center"/>
            <w:hideMark/>
          </w:tcPr>
          <w:p w14:paraId="4DF7A876"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47%</w:t>
            </w:r>
          </w:p>
        </w:tc>
        <w:tc>
          <w:tcPr>
            <w:tcW w:w="822" w:type="dxa"/>
            <w:tcBorders>
              <w:top w:val="nil"/>
              <w:left w:val="nil"/>
              <w:bottom w:val="single" w:sz="4" w:space="0" w:color="auto"/>
              <w:right w:val="single" w:sz="4" w:space="0" w:color="auto"/>
            </w:tcBorders>
            <w:shd w:val="clear" w:color="000000" w:fill="FFFFFF"/>
            <w:vAlign w:val="center"/>
            <w:hideMark/>
          </w:tcPr>
          <w:p w14:paraId="31068DDC"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41%</w:t>
            </w:r>
          </w:p>
        </w:tc>
        <w:tc>
          <w:tcPr>
            <w:tcW w:w="822" w:type="dxa"/>
            <w:tcBorders>
              <w:top w:val="nil"/>
              <w:left w:val="nil"/>
              <w:bottom w:val="single" w:sz="4" w:space="0" w:color="auto"/>
              <w:right w:val="single" w:sz="4" w:space="0" w:color="auto"/>
            </w:tcBorders>
            <w:shd w:val="clear" w:color="000000" w:fill="FFFFFF"/>
            <w:vAlign w:val="center"/>
            <w:hideMark/>
          </w:tcPr>
          <w:p w14:paraId="637D0657"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39%</w:t>
            </w:r>
          </w:p>
        </w:tc>
        <w:tc>
          <w:tcPr>
            <w:tcW w:w="1083" w:type="dxa"/>
            <w:tcBorders>
              <w:top w:val="nil"/>
              <w:left w:val="nil"/>
              <w:bottom w:val="single" w:sz="4" w:space="0" w:color="auto"/>
              <w:right w:val="single" w:sz="4" w:space="0" w:color="auto"/>
            </w:tcBorders>
            <w:shd w:val="clear" w:color="000000" w:fill="FFFFFF"/>
            <w:noWrap/>
            <w:vAlign w:val="center"/>
            <w:hideMark/>
          </w:tcPr>
          <w:p w14:paraId="4E691424" w14:textId="77777777" w:rsidR="00D7286E" w:rsidRPr="00D7286E" w:rsidRDefault="00D7286E" w:rsidP="00D7286E">
            <w:pPr>
              <w:spacing w:after="0" w:line="240" w:lineRule="auto"/>
              <w:jc w:val="center"/>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w:t>
            </w:r>
          </w:p>
        </w:tc>
        <w:tc>
          <w:tcPr>
            <w:tcW w:w="2032" w:type="dxa"/>
            <w:tcBorders>
              <w:top w:val="nil"/>
              <w:left w:val="nil"/>
              <w:bottom w:val="single" w:sz="4" w:space="0" w:color="auto"/>
              <w:right w:val="single" w:sz="4" w:space="0" w:color="auto"/>
            </w:tcBorders>
            <w:shd w:val="clear" w:color="000000" w:fill="FFFFFF"/>
            <w:vAlign w:val="center"/>
            <w:hideMark/>
          </w:tcPr>
          <w:p w14:paraId="30368F6E"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44%</w:t>
            </w:r>
          </w:p>
        </w:tc>
      </w:tr>
    </w:tbl>
    <w:p w14:paraId="2B8496A1" w14:textId="77777777" w:rsidR="00D7286E" w:rsidRPr="00BC4A7D" w:rsidRDefault="00D7286E" w:rsidP="00D7286E">
      <w:pPr>
        <w:rPr>
          <w:rFonts w:ascii="Calibri" w:hAnsi="Calibri" w:cs="Calibri"/>
          <w:sz w:val="22"/>
          <w:szCs w:val="22"/>
          <w:lang w:val="en-GB"/>
        </w:rPr>
      </w:pPr>
    </w:p>
    <w:p w14:paraId="68F49744" w14:textId="3E7E2440" w:rsidR="00D7286E" w:rsidRPr="00BC4A7D" w:rsidRDefault="00D7286E" w:rsidP="00D7286E">
      <w:pPr>
        <w:pStyle w:val="Heading3"/>
        <w:numPr>
          <w:ilvl w:val="2"/>
          <w:numId w:val="78"/>
        </w:numPr>
        <w:spacing w:before="0" w:after="0" w:line="276" w:lineRule="auto"/>
        <w:rPr>
          <w:rFonts w:ascii="Calibri" w:hAnsi="Calibri" w:cs="Calibri"/>
          <w:sz w:val="22"/>
          <w:szCs w:val="22"/>
          <w:lang w:val="en-GB"/>
        </w:rPr>
      </w:pPr>
      <w:r w:rsidRPr="00BC4A7D">
        <w:rPr>
          <w:rFonts w:ascii="Calibri" w:hAnsi="Calibri" w:cs="Calibri"/>
          <w:sz w:val="22"/>
          <w:szCs w:val="22"/>
          <w:lang w:val="en-GB"/>
        </w:rPr>
        <w:t>Manufacturing facility wise sales</w:t>
      </w:r>
    </w:p>
    <w:tbl>
      <w:tblPr>
        <w:tblW w:w="8860" w:type="dxa"/>
        <w:tblLook w:val="04A0" w:firstRow="1" w:lastRow="0" w:firstColumn="1" w:lastColumn="0" w:noHBand="0" w:noVBand="1"/>
      </w:tblPr>
      <w:tblGrid>
        <w:gridCol w:w="2500"/>
        <w:gridCol w:w="2120"/>
        <w:gridCol w:w="2120"/>
        <w:gridCol w:w="2120"/>
      </w:tblGrid>
      <w:tr w:rsidR="00D7286E" w:rsidRPr="00D7286E" w14:paraId="0F17D89F" w14:textId="77777777" w:rsidTr="00D7286E">
        <w:trPr>
          <w:trHeight w:val="300"/>
        </w:trPr>
        <w:tc>
          <w:tcPr>
            <w:tcW w:w="2500" w:type="dxa"/>
            <w:tcBorders>
              <w:top w:val="single" w:sz="4" w:space="0" w:color="auto"/>
              <w:left w:val="single" w:sz="4" w:space="0" w:color="auto"/>
              <w:bottom w:val="single" w:sz="4" w:space="0" w:color="auto"/>
              <w:right w:val="single" w:sz="4" w:space="0" w:color="auto"/>
            </w:tcBorders>
            <w:shd w:val="clear" w:color="000000" w:fill="14324E"/>
            <w:noWrap/>
            <w:vAlign w:val="center"/>
            <w:hideMark/>
          </w:tcPr>
          <w:p w14:paraId="6DDCE577"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Manufacturing Unit and Location</w:t>
            </w:r>
          </w:p>
        </w:tc>
        <w:tc>
          <w:tcPr>
            <w:tcW w:w="2120" w:type="dxa"/>
            <w:tcBorders>
              <w:top w:val="single" w:sz="4" w:space="0" w:color="auto"/>
              <w:left w:val="nil"/>
              <w:bottom w:val="single" w:sz="4" w:space="0" w:color="auto"/>
              <w:right w:val="single" w:sz="4" w:space="0" w:color="auto"/>
            </w:tcBorders>
            <w:shd w:val="clear" w:color="000000" w:fill="14324E"/>
            <w:noWrap/>
            <w:vAlign w:val="center"/>
            <w:hideMark/>
          </w:tcPr>
          <w:p w14:paraId="4E5C0250"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FY23</w:t>
            </w:r>
          </w:p>
        </w:tc>
        <w:tc>
          <w:tcPr>
            <w:tcW w:w="2120" w:type="dxa"/>
            <w:tcBorders>
              <w:top w:val="single" w:sz="4" w:space="0" w:color="auto"/>
              <w:left w:val="nil"/>
              <w:bottom w:val="single" w:sz="4" w:space="0" w:color="auto"/>
              <w:right w:val="single" w:sz="4" w:space="0" w:color="auto"/>
            </w:tcBorders>
            <w:shd w:val="clear" w:color="000000" w:fill="14324E"/>
            <w:noWrap/>
            <w:vAlign w:val="center"/>
            <w:hideMark/>
          </w:tcPr>
          <w:p w14:paraId="3AD1891C"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FY24</w:t>
            </w:r>
          </w:p>
        </w:tc>
        <w:tc>
          <w:tcPr>
            <w:tcW w:w="2120" w:type="dxa"/>
            <w:tcBorders>
              <w:top w:val="single" w:sz="4" w:space="0" w:color="auto"/>
              <w:left w:val="nil"/>
              <w:bottom w:val="single" w:sz="4" w:space="0" w:color="auto"/>
              <w:right w:val="single" w:sz="4" w:space="0" w:color="auto"/>
            </w:tcBorders>
            <w:shd w:val="clear" w:color="000000" w:fill="14324E"/>
            <w:noWrap/>
            <w:vAlign w:val="center"/>
            <w:hideMark/>
          </w:tcPr>
          <w:p w14:paraId="1385CD0B" w14:textId="77777777" w:rsidR="00D7286E" w:rsidRPr="00D7286E" w:rsidRDefault="00D7286E" w:rsidP="00D7286E">
            <w:pPr>
              <w:spacing w:after="0" w:line="240" w:lineRule="auto"/>
              <w:rPr>
                <w:rFonts w:ascii="Calibri" w:eastAsia="Times New Roman" w:hAnsi="Calibri" w:cs="Calibri"/>
                <w:color w:val="FFFFFF"/>
                <w:kern w:val="0"/>
                <w:sz w:val="22"/>
                <w:szCs w:val="22"/>
                <w14:ligatures w14:val="none"/>
              </w:rPr>
            </w:pPr>
            <w:r w:rsidRPr="00D7286E">
              <w:rPr>
                <w:rFonts w:ascii="Calibri" w:eastAsia="Times New Roman" w:hAnsi="Calibri" w:cs="Calibri"/>
                <w:color w:val="FFFFFF"/>
                <w:kern w:val="0"/>
                <w:sz w:val="22"/>
                <w:szCs w:val="22"/>
                <w14:ligatures w14:val="none"/>
              </w:rPr>
              <w:t>6MFY25</w:t>
            </w:r>
          </w:p>
        </w:tc>
      </w:tr>
      <w:tr w:rsidR="00D7286E" w:rsidRPr="00D7286E" w14:paraId="4CFFD92B" w14:textId="77777777" w:rsidTr="00D7286E">
        <w:trPr>
          <w:trHeight w:val="300"/>
        </w:trPr>
        <w:tc>
          <w:tcPr>
            <w:tcW w:w="2500" w:type="dxa"/>
            <w:tcBorders>
              <w:top w:val="nil"/>
              <w:left w:val="single" w:sz="4" w:space="0" w:color="auto"/>
              <w:bottom w:val="single" w:sz="4" w:space="0" w:color="auto"/>
              <w:right w:val="single" w:sz="4" w:space="0" w:color="auto"/>
            </w:tcBorders>
            <w:shd w:val="clear" w:color="000000" w:fill="FFFFFF"/>
            <w:vAlign w:val="center"/>
            <w:hideMark/>
          </w:tcPr>
          <w:p w14:paraId="20DDF307"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Ahmedabad, Gujarat</w:t>
            </w:r>
          </w:p>
        </w:tc>
        <w:tc>
          <w:tcPr>
            <w:tcW w:w="2120" w:type="dxa"/>
            <w:tcBorders>
              <w:top w:val="nil"/>
              <w:left w:val="nil"/>
              <w:bottom w:val="single" w:sz="4" w:space="0" w:color="auto"/>
              <w:right w:val="single" w:sz="4" w:space="0" w:color="auto"/>
            </w:tcBorders>
            <w:shd w:val="clear" w:color="000000" w:fill="FFFFFF"/>
            <w:vAlign w:val="center"/>
            <w:hideMark/>
          </w:tcPr>
          <w:p w14:paraId="7DC10DE9"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1,200 </w:t>
            </w:r>
          </w:p>
        </w:tc>
        <w:tc>
          <w:tcPr>
            <w:tcW w:w="2120" w:type="dxa"/>
            <w:tcBorders>
              <w:top w:val="nil"/>
              <w:left w:val="nil"/>
              <w:bottom w:val="single" w:sz="4" w:space="0" w:color="auto"/>
              <w:right w:val="single" w:sz="4" w:space="0" w:color="auto"/>
            </w:tcBorders>
            <w:shd w:val="clear" w:color="000000" w:fill="FFFFFF"/>
            <w:vAlign w:val="center"/>
            <w:hideMark/>
          </w:tcPr>
          <w:p w14:paraId="723F9096"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1,410 </w:t>
            </w:r>
          </w:p>
        </w:tc>
        <w:tc>
          <w:tcPr>
            <w:tcW w:w="2120" w:type="dxa"/>
            <w:tcBorders>
              <w:top w:val="nil"/>
              <w:left w:val="nil"/>
              <w:bottom w:val="single" w:sz="4" w:space="0" w:color="auto"/>
              <w:right w:val="single" w:sz="4" w:space="0" w:color="auto"/>
            </w:tcBorders>
            <w:shd w:val="clear" w:color="000000" w:fill="FFFFFF"/>
            <w:vAlign w:val="center"/>
            <w:hideMark/>
          </w:tcPr>
          <w:p w14:paraId="0B9ACEE5"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600 </w:t>
            </w:r>
          </w:p>
        </w:tc>
      </w:tr>
      <w:tr w:rsidR="00D7286E" w:rsidRPr="00D7286E" w14:paraId="6E0BBF2F" w14:textId="77777777" w:rsidTr="00D7286E">
        <w:trPr>
          <w:trHeight w:val="300"/>
        </w:trPr>
        <w:tc>
          <w:tcPr>
            <w:tcW w:w="2500" w:type="dxa"/>
            <w:tcBorders>
              <w:top w:val="nil"/>
              <w:left w:val="single" w:sz="4" w:space="0" w:color="auto"/>
              <w:bottom w:val="single" w:sz="4" w:space="0" w:color="auto"/>
              <w:right w:val="single" w:sz="4" w:space="0" w:color="auto"/>
            </w:tcBorders>
            <w:shd w:val="clear" w:color="000000" w:fill="FFFFFF"/>
            <w:vAlign w:val="center"/>
            <w:hideMark/>
          </w:tcPr>
          <w:p w14:paraId="0E3B2662"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Vapi, Gujarat</w:t>
            </w:r>
          </w:p>
        </w:tc>
        <w:tc>
          <w:tcPr>
            <w:tcW w:w="2120" w:type="dxa"/>
            <w:tcBorders>
              <w:top w:val="nil"/>
              <w:left w:val="nil"/>
              <w:bottom w:val="single" w:sz="4" w:space="0" w:color="auto"/>
              <w:right w:val="single" w:sz="4" w:space="0" w:color="auto"/>
            </w:tcBorders>
            <w:shd w:val="clear" w:color="000000" w:fill="FFFFFF"/>
            <w:vAlign w:val="center"/>
            <w:hideMark/>
          </w:tcPr>
          <w:p w14:paraId="0E3C3653"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800 </w:t>
            </w:r>
          </w:p>
        </w:tc>
        <w:tc>
          <w:tcPr>
            <w:tcW w:w="2120" w:type="dxa"/>
            <w:tcBorders>
              <w:top w:val="nil"/>
              <w:left w:val="nil"/>
              <w:bottom w:val="single" w:sz="4" w:space="0" w:color="auto"/>
              <w:right w:val="single" w:sz="4" w:space="0" w:color="auto"/>
            </w:tcBorders>
            <w:shd w:val="clear" w:color="000000" w:fill="FFFFFF"/>
            <w:vAlign w:val="center"/>
            <w:hideMark/>
          </w:tcPr>
          <w:p w14:paraId="36FCD4E3"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850 </w:t>
            </w:r>
          </w:p>
        </w:tc>
        <w:tc>
          <w:tcPr>
            <w:tcW w:w="2120" w:type="dxa"/>
            <w:tcBorders>
              <w:top w:val="nil"/>
              <w:left w:val="nil"/>
              <w:bottom w:val="single" w:sz="4" w:space="0" w:color="auto"/>
              <w:right w:val="single" w:sz="4" w:space="0" w:color="auto"/>
            </w:tcBorders>
            <w:shd w:val="clear" w:color="000000" w:fill="FFFFFF"/>
            <w:vAlign w:val="center"/>
            <w:hideMark/>
          </w:tcPr>
          <w:p w14:paraId="1C7FCDED"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450 </w:t>
            </w:r>
          </w:p>
        </w:tc>
      </w:tr>
      <w:tr w:rsidR="00D7286E" w:rsidRPr="00D7286E" w14:paraId="53F5A80D" w14:textId="77777777" w:rsidTr="00D7286E">
        <w:trPr>
          <w:trHeight w:val="300"/>
        </w:trPr>
        <w:tc>
          <w:tcPr>
            <w:tcW w:w="2500" w:type="dxa"/>
            <w:tcBorders>
              <w:top w:val="nil"/>
              <w:left w:val="single" w:sz="4" w:space="0" w:color="auto"/>
              <w:bottom w:val="single" w:sz="4" w:space="0" w:color="auto"/>
              <w:right w:val="single" w:sz="4" w:space="0" w:color="auto"/>
            </w:tcBorders>
            <w:shd w:val="clear" w:color="000000" w:fill="FFFFFF"/>
            <w:vAlign w:val="center"/>
            <w:hideMark/>
          </w:tcPr>
          <w:p w14:paraId="53B24FDB"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Pune, </w:t>
            </w:r>
            <w:proofErr w:type="spellStart"/>
            <w:r w:rsidRPr="00D7286E">
              <w:rPr>
                <w:rFonts w:ascii="Calibri" w:eastAsia="Times New Roman" w:hAnsi="Calibri" w:cs="Calibri"/>
                <w:color w:val="000000"/>
                <w:kern w:val="0"/>
                <w:sz w:val="22"/>
                <w:szCs w:val="22"/>
                <w14:ligatures w14:val="none"/>
              </w:rPr>
              <w:t>Mahrashtra</w:t>
            </w:r>
            <w:proofErr w:type="spellEnd"/>
          </w:p>
        </w:tc>
        <w:tc>
          <w:tcPr>
            <w:tcW w:w="2120" w:type="dxa"/>
            <w:tcBorders>
              <w:top w:val="nil"/>
              <w:left w:val="nil"/>
              <w:bottom w:val="single" w:sz="4" w:space="0" w:color="auto"/>
              <w:right w:val="single" w:sz="4" w:space="0" w:color="auto"/>
            </w:tcBorders>
            <w:shd w:val="clear" w:color="000000" w:fill="FFFFFF"/>
            <w:vAlign w:val="center"/>
            <w:hideMark/>
          </w:tcPr>
          <w:p w14:paraId="7AAE600B"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500 </w:t>
            </w:r>
          </w:p>
        </w:tc>
        <w:tc>
          <w:tcPr>
            <w:tcW w:w="2120" w:type="dxa"/>
            <w:tcBorders>
              <w:top w:val="nil"/>
              <w:left w:val="nil"/>
              <w:bottom w:val="single" w:sz="4" w:space="0" w:color="auto"/>
              <w:right w:val="single" w:sz="4" w:space="0" w:color="auto"/>
            </w:tcBorders>
            <w:shd w:val="clear" w:color="000000" w:fill="FFFFFF"/>
            <w:vAlign w:val="center"/>
            <w:hideMark/>
          </w:tcPr>
          <w:p w14:paraId="0EA77DE2"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535 </w:t>
            </w:r>
          </w:p>
        </w:tc>
        <w:tc>
          <w:tcPr>
            <w:tcW w:w="2120" w:type="dxa"/>
            <w:tcBorders>
              <w:top w:val="nil"/>
              <w:left w:val="nil"/>
              <w:bottom w:val="single" w:sz="4" w:space="0" w:color="auto"/>
              <w:right w:val="single" w:sz="4" w:space="0" w:color="auto"/>
            </w:tcBorders>
            <w:shd w:val="clear" w:color="000000" w:fill="FFFFFF"/>
            <w:vAlign w:val="center"/>
            <w:hideMark/>
          </w:tcPr>
          <w:p w14:paraId="4A95128E"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250 </w:t>
            </w:r>
          </w:p>
        </w:tc>
      </w:tr>
      <w:tr w:rsidR="00D7286E" w:rsidRPr="00D7286E" w14:paraId="78CBF21F" w14:textId="77777777" w:rsidTr="00D7286E">
        <w:trPr>
          <w:trHeight w:val="300"/>
        </w:trPr>
        <w:tc>
          <w:tcPr>
            <w:tcW w:w="2500" w:type="dxa"/>
            <w:tcBorders>
              <w:top w:val="nil"/>
              <w:left w:val="single" w:sz="4" w:space="0" w:color="auto"/>
              <w:bottom w:val="single" w:sz="4" w:space="0" w:color="auto"/>
              <w:right w:val="single" w:sz="4" w:space="0" w:color="auto"/>
            </w:tcBorders>
            <w:shd w:val="clear" w:color="000000" w:fill="FFFFFF"/>
            <w:vAlign w:val="center"/>
            <w:hideMark/>
          </w:tcPr>
          <w:p w14:paraId="123CEC18"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Indore, Madhya Pradesh</w:t>
            </w:r>
          </w:p>
        </w:tc>
        <w:tc>
          <w:tcPr>
            <w:tcW w:w="2120" w:type="dxa"/>
            <w:tcBorders>
              <w:top w:val="nil"/>
              <w:left w:val="nil"/>
              <w:bottom w:val="single" w:sz="4" w:space="0" w:color="auto"/>
              <w:right w:val="single" w:sz="4" w:space="0" w:color="auto"/>
            </w:tcBorders>
            <w:shd w:val="clear" w:color="000000" w:fill="FFFFFF"/>
            <w:vAlign w:val="center"/>
            <w:hideMark/>
          </w:tcPr>
          <w:p w14:paraId="463A0160"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400 </w:t>
            </w:r>
          </w:p>
        </w:tc>
        <w:tc>
          <w:tcPr>
            <w:tcW w:w="2120" w:type="dxa"/>
            <w:tcBorders>
              <w:top w:val="nil"/>
              <w:left w:val="nil"/>
              <w:bottom w:val="single" w:sz="4" w:space="0" w:color="auto"/>
              <w:right w:val="single" w:sz="4" w:space="0" w:color="auto"/>
            </w:tcBorders>
            <w:shd w:val="clear" w:color="000000" w:fill="FFFFFF"/>
            <w:vAlign w:val="center"/>
            <w:hideMark/>
          </w:tcPr>
          <w:p w14:paraId="3A53A39B"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470 </w:t>
            </w:r>
          </w:p>
        </w:tc>
        <w:tc>
          <w:tcPr>
            <w:tcW w:w="2120" w:type="dxa"/>
            <w:tcBorders>
              <w:top w:val="nil"/>
              <w:left w:val="nil"/>
              <w:bottom w:val="single" w:sz="4" w:space="0" w:color="auto"/>
              <w:right w:val="single" w:sz="4" w:space="0" w:color="auto"/>
            </w:tcBorders>
            <w:shd w:val="clear" w:color="000000" w:fill="FFFFFF"/>
            <w:vAlign w:val="center"/>
            <w:hideMark/>
          </w:tcPr>
          <w:p w14:paraId="35B84215"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240 </w:t>
            </w:r>
          </w:p>
        </w:tc>
      </w:tr>
      <w:tr w:rsidR="00D7286E" w:rsidRPr="00D7286E" w14:paraId="4DD06C44" w14:textId="77777777" w:rsidTr="00D7286E">
        <w:trPr>
          <w:trHeight w:val="300"/>
        </w:trPr>
        <w:tc>
          <w:tcPr>
            <w:tcW w:w="2500" w:type="dxa"/>
            <w:tcBorders>
              <w:top w:val="nil"/>
              <w:left w:val="single" w:sz="4" w:space="0" w:color="auto"/>
              <w:bottom w:val="single" w:sz="4" w:space="0" w:color="auto"/>
              <w:right w:val="single" w:sz="4" w:space="0" w:color="auto"/>
            </w:tcBorders>
            <w:shd w:val="clear" w:color="000000" w:fill="FFFFFF"/>
            <w:vAlign w:val="center"/>
            <w:hideMark/>
          </w:tcPr>
          <w:p w14:paraId="43148EF1"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Jaipur, Rajasthan</w:t>
            </w:r>
          </w:p>
        </w:tc>
        <w:tc>
          <w:tcPr>
            <w:tcW w:w="2120" w:type="dxa"/>
            <w:tcBorders>
              <w:top w:val="nil"/>
              <w:left w:val="nil"/>
              <w:bottom w:val="single" w:sz="4" w:space="0" w:color="auto"/>
              <w:right w:val="single" w:sz="4" w:space="0" w:color="auto"/>
            </w:tcBorders>
            <w:shd w:val="clear" w:color="000000" w:fill="FFFFFF"/>
            <w:vAlign w:val="center"/>
            <w:hideMark/>
          </w:tcPr>
          <w:p w14:paraId="06BC7AD0"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1,000 </w:t>
            </w:r>
          </w:p>
        </w:tc>
        <w:tc>
          <w:tcPr>
            <w:tcW w:w="2120" w:type="dxa"/>
            <w:tcBorders>
              <w:top w:val="nil"/>
              <w:left w:val="nil"/>
              <w:bottom w:val="single" w:sz="4" w:space="0" w:color="auto"/>
              <w:right w:val="single" w:sz="4" w:space="0" w:color="auto"/>
            </w:tcBorders>
            <w:shd w:val="clear" w:color="000000" w:fill="FFFFFF"/>
            <w:vAlign w:val="center"/>
            <w:hideMark/>
          </w:tcPr>
          <w:p w14:paraId="07C02714"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1,100 </w:t>
            </w:r>
          </w:p>
        </w:tc>
        <w:tc>
          <w:tcPr>
            <w:tcW w:w="2120" w:type="dxa"/>
            <w:tcBorders>
              <w:top w:val="nil"/>
              <w:left w:val="nil"/>
              <w:bottom w:val="single" w:sz="4" w:space="0" w:color="auto"/>
              <w:right w:val="single" w:sz="4" w:space="0" w:color="auto"/>
            </w:tcBorders>
            <w:shd w:val="clear" w:color="000000" w:fill="FFFFFF"/>
            <w:vAlign w:val="center"/>
            <w:hideMark/>
          </w:tcPr>
          <w:p w14:paraId="71A7CF81"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610 </w:t>
            </w:r>
          </w:p>
        </w:tc>
      </w:tr>
      <w:tr w:rsidR="00D7286E" w:rsidRPr="00D7286E" w14:paraId="6BB45266" w14:textId="77777777" w:rsidTr="00D7286E">
        <w:trPr>
          <w:trHeight w:val="300"/>
        </w:trPr>
        <w:tc>
          <w:tcPr>
            <w:tcW w:w="2500" w:type="dxa"/>
            <w:tcBorders>
              <w:top w:val="nil"/>
              <w:left w:val="single" w:sz="4" w:space="0" w:color="auto"/>
              <w:bottom w:val="single" w:sz="4" w:space="0" w:color="auto"/>
              <w:right w:val="single" w:sz="4" w:space="0" w:color="auto"/>
            </w:tcBorders>
            <w:shd w:val="clear" w:color="000000" w:fill="FFFFFF"/>
            <w:vAlign w:val="center"/>
            <w:hideMark/>
          </w:tcPr>
          <w:p w14:paraId="4FD655D4" w14:textId="77777777" w:rsidR="00D7286E" w:rsidRPr="00D7286E" w:rsidRDefault="00D7286E" w:rsidP="00D7286E">
            <w:pPr>
              <w:spacing w:after="0" w:line="240" w:lineRule="auto"/>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Jammu, J&amp;K</w:t>
            </w:r>
          </w:p>
        </w:tc>
        <w:tc>
          <w:tcPr>
            <w:tcW w:w="2120" w:type="dxa"/>
            <w:tcBorders>
              <w:top w:val="nil"/>
              <w:left w:val="nil"/>
              <w:bottom w:val="single" w:sz="4" w:space="0" w:color="auto"/>
              <w:right w:val="single" w:sz="4" w:space="0" w:color="auto"/>
            </w:tcBorders>
            <w:shd w:val="clear" w:color="000000" w:fill="FFFFFF"/>
            <w:vAlign w:val="center"/>
            <w:hideMark/>
          </w:tcPr>
          <w:p w14:paraId="6CA779C8"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587 </w:t>
            </w:r>
          </w:p>
        </w:tc>
        <w:tc>
          <w:tcPr>
            <w:tcW w:w="2120" w:type="dxa"/>
            <w:tcBorders>
              <w:top w:val="nil"/>
              <w:left w:val="nil"/>
              <w:bottom w:val="single" w:sz="4" w:space="0" w:color="auto"/>
              <w:right w:val="single" w:sz="4" w:space="0" w:color="auto"/>
            </w:tcBorders>
            <w:shd w:val="clear" w:color="000000" w:fill="FFFFFF"/>
            <w:vAlign w:val="center"/>
            <w:hideMark/>
          </w:tcPr>
          <w:p w14:paraId="6FF7F0B4"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617 </w:t>
            </w:r>
          </w:p>
        </w:tc>
        <w:tc>
          <w:tcPr>
            <w:tcW w:w="2120" w:type="dxa"/>
            <w:tcBorders>
              <w:top w:val="nil"/>
              <w:left w:val="nil"/>
              <w:bottom w:val="single" w:sz="4" w:space="0" w:color="auto"/>
              <w:right w:val="single" w:sz="4" w:space="0" w:color="auto"/>
            </w:tcBorders>
            <w:shd w:val="clear" w:color="000000" w:fill="FFFFFF"/>
            <w:vAlign w:val="center"/>
            <w:hideMark/>
          </w:tcPr>
          <w:p w14:paraId="15DA1DC2" w14:textId="77777777" w:rsidR="00D7286E" w:rsidRPr="00D7286E" w:rsidRDefault="00D7286E" w:rsidP="00D7286E">
            <w:pPr>
              <w:spacing w:after="0" w:line="240" w:lineRule="auto"/>
              <w:jc w:val="center"/>
              <w:rPr>
                <w:rFonts w:ascii="Calibri" w:eastAsia="Times New Roman" w:hAnsi="Calibri" w:cs="Calibri"/>
                <w:color w:val="000000"/>
                <w:kern w:val="0"/>
                <w:sz w:val="22"/>
                <w:szCs w:val="22"/>
                <w14:ligatures w14:val="none"/>
              </w:rPr>
            </w:pPr>
            <w:r w:rsidRPr="00D7286E">
              <w:rPr>
                <w:rFonts w:ascii="Calibri" w:eastAsia="Times New Roman" w:hAnsi="Calibri" w:cs="Calibri"/>
                <w:color w:val="000000"/>
                <w:kern w:val="0"/>
                <w:sz w:val="22"/>
                <w:szCs w:val="22"/>
                <w14:ligatures w14:val="none"/>
              </w:rPr>
              <w:t xml:space="preserve">                           200 </w:t>
            </w:r>
          </w:p>
        </w:tc>
      </w:tr>
      <w:tr w:rsidR="00D7286E" w:rsidRPr="00D7286E" w14:paraId="0BC2B7F3" w14:textId="77777777" w:rsidTr="00D7286E">
        <w:trPr>
          <w:trHeight w:val="300"/>
        </w:trPr>
        <w:tc>
          <w:tcPr>
            <w:tcW w:w="2500" w:type="dxa"/>
            <w:tcBorders>
              <w:top w:val="nil"/>
              <w:left w:val="single" w:sz="4" w:space="0" w:color="auto"/>
              <w:bottom w:val="single" w:sz="4" w:space="0" w:color="auto"/>
              <w:right w:val="single" w:sz="4" w:space="0" w:color="auto"/>
            </w:tcBorders>
            <w:shd w:val="clear" w:color="000000" w:fill="FFFFFF"/>
            <w:noWrap/>
            <w:vAlign w:val="center"/>
            <w:hideMark/>
          </w:tcPr>
          <w:p w14:paraId="7FC9F25C" w14:textId="77777777" w:rsidR="00D7286E" w:rsidRPr="00D7286E" w:rsidRDefault="00D7286E" w:rsidP="00D7286E">
            <w:pPr>
              <w:spacing w:after="0" w:line="240" w:lineRule="auto"/>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Total Sales</w:t>
            </w:r>
          </w:p>
        </w:tc>
        <w:tc>
          <w:tcPr>
            <w:tcW w:w="2120" w:type="dxa"/>
            <w:tcBorders>
              <w:top w:val="nil"/>
              <w:left w:val="nil"/>
              <w:bottom w:val="single" w:sz="4" w:space="0" w:color="auto"/>
              <w:right w:val="single" w:sz="4" w:space="0" w:color="auto"/>
            </w:tcBorders>
            <w:shd w:val="clear" w:color="000000" w:fill="FFFFFF"/>
            <w:noWrap/>
            <w:vAlign w:val="center"/>
            <w:hideMark/>
          </w:tcPr>
          <w:p w14:paraId="0163B56D"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xml:space="preserve">                        4,487 </w:t>
            </w:r>
          </w:p>
        </w:tc>
        <w:tc>
          <w:tcPr>
            <w:tcW w:w="2120" w:type="dxa"/>
            <w:tcBorders>
              <w:top w:val="nil"/>
              <w:left w:val="nil"/>
              <w:bottom w:val="single" w:sz="4" w:space="0" w:color="auto"/>
              <w:right w:val="single" w:sz="4" w:space="0" w:color="auto"/>
            </w:tcBorders>
            <w:shd w:val="clear" w:color="000000" w:fill="FFFFFF"/>
            <w:noWrap/>
            <w:vAlign w:val="center"/>
            <w:hideMark/>
          </w:tcPr>
          <w:p w14:paraId="6933CFC4"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xml:space="preserve">                        4,982 </w:t>
            </w:r>
          </w:p>
        </w:tc>
        <w:tc>
          <w:tcPr>
            <w:tcW w:w="2120" w:type="dxa"/>
            <w:tcBorders>
              <w:top w:val="nil"/>
              <w:left w:val="nil"/>
              <w:bottom w:val="single" w:sz="4" w:space="0" w:color="auto"/>
              <w:right w:val="single" w:sz="4" w:space="0" w:color="auto"/>
            </w:tcBorders>
            <w:shd w:val="clear" w:color="000000" w:fill="FFFFFF"/>
            <w:noWrap/>
            <w:vAlign w:val="center"/>
            <w:hideMark/>
          </w:tcPr>
          <w:p w14:paraId="03B682C0" w14:textId="77777777" w:rsidR="00D7286E" w:rsidRPr="00D7286E" w:rsidRDefault="00D7286E" w:rsidP="00D7286E">
            <w:pPr>
              <w:spacing w:after="0" w:line="240" w:lineRule="auto"/>
              <w:jc w:val="right"/>
              <w:rPr>
                <w:rFonts w:ascii="Calibri" w:eastAsia="Times New Roman" w:hAnsi="Calibri" w:cs="Calibri"/>
                <w:b/>
                <w:bCs/>
                <w:color w:val="000000"/>
                <w:kern w:val="0"/>
                <w:sz w:val="22"/>
                <w:szCs w:val="22"/>
                <w14:ligatures w14:val="none"/>
              </w:rPr>
            </w:pPr>
            <w:r w:rsidRPr="00D7286E">
              <w:rPr>
                <w:rFonts w:ascii="Calibri" w:eastAsia="Times New Roman" w:hAnsi="Calibri" w:cs="Calibri"/>
                <w:b/>
                <w:bCs/>
                <w:color w:val="000000"/>
                <w:kern w:val="0"/>
                <w:sz w:val="22"/>
                <w:szCs w:val="22"/>
                <w14:ligatures w14:val="none"/>
              </w:rPr>
              <w:t xml:space="preserve">                        2,350 </w:t>
            </w:r>
          </w:p>
        </w:tc>
      </w:tr>
    </w:tbl>
    <w:p w14:paraId="5561EC1A" w14:textId="77777777" w:rsidR="00D7286E" w:rsidRPr="00BC4A7D" w:rsidRDefault="00D7286E" w:rsidP="00D7286E">
      <w:pPr>
        <w:rPr>
          <w:rFonts w:ascii="Calibri" w:hAnsi="Calibri" w:cs="Calibri"/>
          <w:sz w:val="22"/>
          <w:szCs w:val="22"/>
          <w:lang w:val="en-GB"/>
        </w:rPr>
      </w:pPr>
    </w:p>
    <w:p w14:paraId="51A02267" w14:textId="353A917C" w:rsidR="00D7286E" w:rsidRPr="00BC4A7D" w:rsidRDefault="00D7286E" w:rsidP="00D7286E">
      <w:pPr>
        <w:pStyle w:val="Heading3"/>
        <w:numPr>
          <w:ilvl w:val="2"/>
          <w:numId w:val="78"/>
        </w:numPr>
        <w:spacing w:before="0" w:after="0" w:line="276" w:lineRule="auto"/>
        <w:rPr>
          <w:rFonts w:ascii="Calibri" w:hAnsi="Calibri" w:cs="Calibri"/>
          <w:sz w:val="22"/>
          <w:szCs w:val="22"/>
          <w:lang w:val="en-GB"/>
        </w:rPr>
      </w:pPr>
      <w:r w:rsidRPr="00BC4A7D">
        <w:rPr>
          <w:rFonts w:ascii="Calibri" w:hAnsi="Calibri" w:cs="Calibri"/>
          <w:sz w:val="22"/>
          <w:szCs w:val="22"/>
          <w:lang w:val="en-GB"/>
        </w:rPr>
        <w:t xml:space="preserve"> </w:t>
      </w:r>
      <w:r w:rsidRPr="00BC4A7D">
        <w:rPr>
          <w:rFonts w:ascii="Calibri" w:hAnsi="Calibri" w:cs="Calibri"/>
          <w:sz w:val="22"/>
          <w:szCs w:val="22"/>
          <w:lang w:val="en-GB"/>
        </w:rPr>
        <w:t>Customer wise sales</w:t>
      </w:r>
    </w:p>
    <w:tbl>
      <w:tblPr>
        <w:tblW w:w="10535" w:type="dxa"/>
        <w:tblLook w:val="04A0" w:firstRow="1" w:lastRow="0" w:firstColumn="1" w:lastColumn="0" w:noHBand="0" w:noVBand="1"/>
      </w:tblPr>
      <w:tblGrid>
        <w:gridCol w:w="2155"/>
        <w:gridCol w:w="1848"/>
        <w:gridCol w:w="2164"/>
        <w:gridCol w:w="2184"/>
        <w:gridCol w:w="2184"/>
      </w:tblGrid>
      <w:tr w:rsidR="00B34640" w:rsidRPr="00B34640" w14:paraId="2A27E95A" w14:textId="77777777" w:rsidTr="0083512F">
        <w:trPr>
          <w:trHeight w:val="300"/>
        </w:trPr>
        <w:tc>
          <w:tcPr>
            <w:tcW w:w="2155" w:type="dxa"/>
            <w:tcBorders>
              <w:top w:val="single" w:sz="4" w:space="0" w:color="auto"/>
              <w:left w:val="single" w:sz="4" w:space="0" w:color="auto"/>
              <w:bottom w:val="single" w:sz="4" w:space="0" w:color="auto"/>
              <w:right w:val="single" w:sz="4" w:space="0" w:color="auto"/>
            </w:tcBorders>
            <w:shd w:val="clear" w:color="000000" w:fill="14324E"/>
            <w:noWrap/>
            <w:vAlign w:val="center"/>
            <w:hideMark/>
          </w:tcPr>
          <w:p w14:paraId="78E36E54" w14:textId="77777777" w:rsidR="00B34640" w:rsidRPr="00B34640" w:rsidRDefault="00B34640" w:rsidP="00B34640">
            <w:pPr>
              <w:spacing w:after="0" w:line="240" w:lineRule="auto"/>
              <w:rPr>
                <w:rFonts w:ascii="Calibri" w:eastAsia="Times New Roman" w:hAnsi="Calibri" w:cs="Calibri"/>
                <w:color w:val="FFFFFF"/>
                <w:kern w:val="0"/>
                <w:sz w:val="22"/>
                <w:szCs w:val="22"/>
                <w14:ligatures w14:val="none"/>
              </w:rPr>
            </w:pPr>
            <w:r w:rsidRPr="00B34640">
              <w:rPr>
                <w:rFonts w:ascii="Calibri" w:eastAsia="Times New Roman" w:hAnsi="Calibri" w:cs="Calibri"/>
                <w:color w:val="FFFFFF"/>
                <w:kern w:val="0"/>
                <w:sz w:val="22"/>
                <w:szCs w:val="22"/>
                <w14:ligatures w14:val="none"/>
              </w:rPr>
              <w:t xml:space="preserve">Name of the customer </w:t>
            </w:r>
          </w:p>
        </w:tc>
        <w:tc>
          <w:tcPr>
            <w:tcW w:w="1848" w:type="dxa"/>
            <w:tcBorders>
              <w:top w:val="single" w:sz="4" w:space="0" w:color="auto"/>
              <w:left w:val="nil"/>
              <w:bottom w:val="single" w:sz="4" w:space="0" w:color="auto"/>
              <w:right w:val="single" w:sz="4" w:space="0" w:color="auto"/>
            </w:tcBorders>
            <w:shd w:val="clear" w:color="000000" w:fill="14324E"/>
            <w:noWrap/>
            <w:vAlign w:val="center"/>
            <w:hideMark/>
          </w:tcPr>
          <w:p w14:paraId="480C73FE" w14:textId="77777777" w:rsidR="00B34640" w:rsidRPr="00B34640" w:rsidRDefault="00B34640" w:rsidP="00B34640">
            <w:pPr>
              <w:spacing w:after="0" w:line="240" w:lineRule="auto"/>
              <w:rPr>
                <w:rFonts w:ascii="Calibri" w:eastAsia="Times New Roman" w:hAnsi="Calibri" w:cs="Calibri"/>
                <w:color w:val="FFFFFF"/>
                <w:kern w:val="0"/>
                <w:sz w:val="22"/>
                <w:szCs w:val="22"/>
                <w14:ligatures w14:val="none"/>
              </w:rPr>
            </w:pPr>
            <w:r w:rsidRPr="00B34640">
              <w:rPr>
                <w:rFonts w:ascii="Calibri" w:eastAsia="Times New Roman" w:hAnsi="Calibri" w:cs="Calibri"/>
                <w:color w:val="FFFFFF"/>
                <w:kern w:val="0"/>
                <w:sz w:val="22"/>
                <w:szCs w:val="22"/>
                <w14:ligatures w14:val="none"/>
              </w:rPr>
              <w:t>Credit Ratings</w:t>
            </w:r>
          </w:p>
        </w:tc>
        <w:tc>
          <w:tcPr>
            <w:tcW w:w="2164" w:type="dxa"/>
            <w:tcBorders>
              <w:top w:val="single" w:sz="4" w:space="0" w:color="auto"/>
              <w:left w:val="nil"/>
              <w:bottom w:val="single" w:sz="4" w:space="0" w:color="auto"/>
              <w:right w:val="single" w:sz="4" w:space="0" w:color="auto"/>
            </w:tcBorders>
            <w:shd w:val="clear" w:color="000000" w:fill="14324E"/>
            <w:noWrap/>
            <w:vAlign w:val="center"/>
            <w:hideMark/>
          </w:tcPr>
          <w:p w14:paraId="20CAAB45" w14:textId="77777777" w:rsidR="00B34640" w:rsidRPr="00B34640" w:rsidRDefault="00B34640" w:rsidP="00B34640">
            <w:pPr>
              <w:spacing w:after="0" w:line="240" w:lineRule="auto"/>
              <w:rPr>
                <w:rFonts w:ascii="Calibri" w:eastAsia="Times New Roman" w:hAnsi="Calibri" w:cs="Calibri"/>
                <w:color w:val="FFFFFF"/>
                <w:kern w:val="0"/>
                <w:sz w:val="22"/>
                <w:szCs w:val="22"/>
                <w14:ligatures w14:val="none"/>
              </w:rPr>
            </w:pPr>
            <w:r w:rsidRPr="00B34640">
              <w:rPr>
                <w:rFonts w:ascii="Calibri" w:eastAsia="Times New Roman" w:hAnsi="Calibri" w:cs="Calibri"/>
                <w:color w:val="FFFFFF"/>
                <w:kern w:val="0"/>
                <w:sz w:val="22"/>
                <w:szCs w:val="22"/>
                <w14:ligatures w14:val="none"/>
              </w:rPr>
              <w:t>FY23</w:t>
            </w:r>
          </w:p>
        </w:tc>
        <w:tc>
          <w:tcPr>
            <w:tcW w:w="2184" w:type="dxa"/>
            <w:tcBorders>
              <w:top w:val="single" w:sz="4" w:space="0" w:color="auto"/>
              <w:left w:val="nil"/>
              <w:bottom w:val="single" w:sz="4" w:space="0" w:color="auto"/>
              <w:right w:val="single" w:sz="4" w:space="0" w:color="auto"/>
            </w:tcBorders>
            <w:shd w:val="clear" w:color="000000" w:fill="14324E"/>
            <w:noWrap/>
            <w:vAlign w:val="center"/>
            <w:hideMark/>
          </w:tcPr>
          <w:p w14:paraId="1A19414C" w14:textId="77777777" w:rsidR="00B34640" w:rsidRPr="00B34640" w:rsidRDefault="00B34640" w:rsidP="00B34640">
            <w:pPr>
              <w:spacing w:after="0" w:line="240" w:lineRule="auto"/>
              <w:rPr>
                <w:rFonts w:ascii="Calibri" w:eastAsia="Times New Roman" w:hAnsi="Calibri" w:cs="Calibri"/>
                <w:color w:val="FFFFFF"/>
                <w:kern w:val="0"/>
                <w:sz w:val="22"/>
                <w:szCs w:val="22"/>
                <w14:ligatures w14:val="none"/>
              </w:rPr>
            </w:pPr>
            <w:r w:rsidRPr="00B34640">
              <w:rPr>
                <w:rFonts w:ascii="Calibri" w:eastAsia="Times New Roman" w:hAnsi="Calibri" w:cs="Calibri"/>
                <w:color w:val="FFFFFF"/>
                <w:kern w:val="0"/>
                <w:sz w:val="22"/>
                <w:szCs w:val="22"/>
                <w14:ligatures w14:val="none"/>
              </w:rPr>
              <w:t>FY24</w:t>
            </w:r>
          </w:p>
        </w:tc>
        <w:tc>
          <w:tcPr>
            <w:tcW w:w="2184" w:type="dxa"/>
            <w:tcBorders>
              <w:top w:val="single" w:sz="4" w:space="0" w:color="auto"/>
              <w:left w:val="nil"/>
              <w:bottom w:val="single" w:sz="4" w:space="0" w:color="auto"/>
              <w:right w:val="single" w:sz="4" w:space="0" w:color="auto"/>
            </w:tcBorders>
            <w:shd w:val="clear" w:color="000000" w:fill="14324E"/>
            <w:noWrap/>
            <w:vAlign w:val="center"/>
            <w:hideMark/>
          </w:tcPr>
          <w:p w14:paraId="55EAC22C" w14:textId="77777777" w:rsidR="00B34640" w:rsidRPr="00B34640" w:rsidRDefault="00B34640" w:rsidP="00B34640">
            <w:pPr>
              <w:spacing w:after="0" w:line="240" w:lineRule="auto"/>
              <w:rPr>
                <w:rFonts w:ascii="Calibri" w:eastAsia="Times New Roman" w:hAnsi="Calibri" w:cs="Calibri"/>
                <w:color w:val="FFFFFF"/>
                <w:kern w:val="0"/>
                <w:sz w:val="22"/>
                <w:szCs w:val="22"/>
                <w14:ligatures w14:val="none"/>
              </w:rPr>
            </w:pPr>
            <w:r w:rsidRPr="00B34640">
              <w:rPr>
                <w:rFonts w:ascii="Calibri" w:eastAsia="Times New Roman" w:hAnsi="Calibri" w:cs="Calibri"/>
                <w:color w:val="FFFFFF"/>
                <w:kern w:val="0"/>
                <w:sz w:val="22"/>
                <w:szCs w:val="22"/>
                <w14:ligatures w14:val="none"/>
              </w:rPr>
              <w:t>6MFY25</w:t>
            </w:r>
          </w:p>
        </w:tc>
      </w:tr>
      <w:tr w:rsidR="00B34640" w:rsidRPr="00B34640" w14:paraId="0446BAD5" w14:textId="77777777" w:rsidTr="0083512F">
        <w:trPr>
          <w:trHeight w:val="300"/>
        </w:trPr>
        <w:tc>
          <w:tcPr>
            <w:tcW w:w="2155" w:type="dxa"/>
            <w:tcBorders>
              <w:top w:val="nil"/>
              <w:left w:val="single" w:sz="4" w:space="0" w:color="auto"/>
              <w:bottom w:val="single" w:sz="4" w:space="0" w:color="auto"/>
              <w:right w:val="single" w:sz="4" w:space="0" w:color="auto"/>
            </w:tcBorders>
            <w:shd w:val="clear" w:color="000000" w:fill="FFFFFF"/>
            <w:vAlign w:val="center"/>
            <w:hideMark/>
          </w:tcPr>
          <w:p w14:paraId="582FF397"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ABC</w:t>
            </w:r>
          </w:p>
        </w:tc>
        <w:tc>
          <w:tcPr>
            <w:tcW w:w="1848" w:type="dxa"/>
            <w:tcBorders>
              <w:top w:val="nil"/>
              <w:left w:val="nil"/>
              <w:bottom w:val="single" w:sz="4" w:space="0" w:color="auto"/>
              <w:right w:val="single" w:sz="4" w:space="0" w:color="auto"/>
            </w:tcBorders>
            <w:shd w:val="clear" w:color="000000" w:fill="FFFFFF"/>
            <w:vAlign w:val="center"/>
            <w:hideMark/>
          </w:tcPr>
          <w:p w14:paraId="42A0D626"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w:t>
            </w:r>
          </w:p>
        </w:tc>
        <w:tc>
          <w:tcPr>
            <w:tcW w:w="2164" w:type="dxa"/>
            <w:tcBorders>
              <w:top w:val="nil"/>
              <w:left w:val="nil"/>
              <w:bottom w:val="single" w:sz="4" w:space="0" w:color="auto"/>
              <w:right w:val="single" w:sz="4" w:space="0" w:color="auto"/>
            </w:tcBorders>
            <w:shd w:val="clear" w:color="000000" w:fill="FFFFFF"/>
            <w:vAlign w:val="center"/>
            <w:hideMark/>
          </w:tcPr>
          <w:p w14:paraId="2F445808"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170</w:t>
            </w:r>
          </w:p>
        </w:tc>
        <w:tc>
          <w:tcPr>
            <w:tcW w:w="2184" w:type="dxa"/>
            <w:tcBorders>
              <w:top w:val="nil"/>
              <w:left w:val="nil"/>
              <w:bottom w:val="single" w:sz="4" w:space="0" w:color="auto"/>
              <w:right w:val="single" w:sz="4" w:space="0" w:color="auto"/>
            </w:tcBorders>
            <w:shd w:val="clear" w:color="000000" w:fill="FFFFFF"/>
            <w:vAlign w:val="center"/>
            <w:hideMark/>
          </w:tcPr>
          <w:p w14:paraId="6BF1F7C8"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180 </w:t>
            </w:r>
          </w:p>
        </w:tc>
        <w:tc>
          <w:tcPr>
            <w:tcW w:w="2184" w:type="dxa"/>
            <w:tcBorders>
              <w:top w:val="nil"/>
              <w:left w:val="nil"/>
              <w:bottom w:val="single" w:sz="4" w:space="0" w:color="auto"/>
              <w:right w:val="single" w:sz="4" w:space="0" w:color="auto"/>
            </w:tcBorders>
            <w:shd w:val="clear" w:color="000000" w:fill="FFFFFF"/>
            <w:vAlign w:val="center"/>
            <w:hideMark/>
          </w:tcPr>
          <w:p w14:paraId="3CBB9B6F"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95 </w:t>
            </w:r>
          </w:p>
        </w:tc>
      </w:tr>
      <w:tr w:rsidR="00B34640" w:rsidRPr="00B34640" w14:paraId="2D823175" w14:textId="77777777" w:rsidTr="0083512F">
        <w:trPr>
          <w:trHeight w:val="300"/>
        </w:trPr>
        <w:tc>
          <w:tcPr>
            <w:tcW w:w="2155" w:type="dxa"/>
            <w:tcBorders>
              <w:top w:val="nil"/>
              <w:left w:val="single" w:sz="4" w:space="0" w:color="auto"/>
              <w:bottom w:val="single" w:sz="4" w:space="0" w:color="auto"/>
              <w:right w:val="single" w:sz="4" w:space="0" w:color="auto"/>
            </w:tcBorders>
            <w:shd w:val="clear" w:color="000000" w:fill="FFFFFF"/>
            <w:vAlign w:val="center"/>
            <w:hideMark/>
          </w:tcPr>
          <w:p w14:paraId="287A3820"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XYZ</w:t>
            </w:r>
          </w:p>
        </w:tc>
        <w:tc>
          <w:tcPr>
            <w:tcW w:w="1848" w:type="dxa"/>
            <w:tcBorders>
              <w:top w:val="nil"/>
              <w:left w:val="nil"/>
              <w:bottom w:val="single" w:sz="4" w:space="0" w:color="auto"/>
              <w:right w:val="single" w:sz="4" w:space="0" w:color="auto"/>
            </w:tcBorders>
            <w:shd w:val="clear" w:color="000000" w:fill="FFFFFF"/>
            <w:vAlign w:val="center"/>
            <w:hideMark/>
          </w:tcPr>
          <w:p w14:paraId="73C7E6AF"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w:t>
            </w:r>
          </w:p>
        </w:tc>
        <w:tc>
          <w:tcPr>
            <w:tcW w:w="2164" w:type="dxa"/>
            <w:tcBorders>
              <w:top w:val="nil"/>
              <w:left w:val="nil"/>
              <w:bottom w:val="single" w:sz="4" w:space="0" w:color="auto"/>
              <w:right w:val="single" w:sz="4" w:space="0" w:color="auto"/>
            </w:tcBorders>
            <w:shd w:val="clear" w:color="000000" w:fill="FFFFFF"/>
            <w:vAlign w:val="center"/>
            <w:hideMark/>
          </w:tcPr>
          <w:p w14:paraId="56E9B737"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150</w:t>
            </w:r>
          </w:p>
        </w:tc>
        <w:tc>
          <w:tcPr>
            <w:tcW w:w="2184" w:type="dxa"/>
            <w:tcBorders>
              <w:top w:val="nil"/>
              <w:left w:val="nil"/>
              <w:bottom w:val="single" w:sz="4" w:space="0" w:color="auto"/>
              <w:right w:val="single" w:sz="4" w:space="0" w:color="auto"/>
            </w:tcBorders>
            <w:shd w:val="clear" w:color="000000" w:fill="FFFFFF"/>
            <w:vAlign w:val="center"/>
            <w:hideMark/>
          </w:tcPr>
          <w:p w14:paraId="5F26ABB2"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160 </w:t>
            </w:r>
          </w:p>
        </w:tc>
        <w:tc>
          <w:tcPr>
            <w:tcW w:w="2184" w:type="dxa"/>
            <w:tcBorders>
              <w:top w:val="nil"/>
              <w:left w:val="nil"/>
              <w:bottom w:val="single" w:sz="4" w:space="0" w:color="auto"/>
              <w:right w:val="single" w:sz="4" w:space="0" w:color="auto"/>
            </w:tcBorders>
            <w:shd w:val="clear" w:color="000000" w:fill="FFFFFF"/>
            <w:vAlign w:val="center"/>
            <w:hideMark/>
          </w:tcPr>
          <w:p w14:paraId="6995A906"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85 </w:t>
            </w:r>
          </w:p>
        </w:tc>
      </w:tr>
      <w:tr w:rsidR="00B34640" w:rsidRPr="00B34640" w14:paraId="65F69F93" w14:textId="77777777" w:rsidTr="0083512F">
        <w:trPr>
          <w:trHeight w:val="300"/>
        </w:trPr>
        <w:tc>
          <w:tcPr>
            <w:tcW w:w="2155" w:type="dxa"/>
            <w:tcBorders>
              <w:top w:val="nil"/>
              <w:left w:val="single" w:sz="4" w:space="0" w:color="auto"/>
              <w:bottom w:val="single" w:sz="4" w:space="0" w:color="auto"/>
              <w:right w:val="single" w:sz="4" w:space="0" w:color="auto"/>
            </w:tcBorders>
            <w:shd w:val="clear" w:color="000000" w:fill="FFFFFF"/>
            <w:vAlign w:val="center"/>
            <w:hideMark/>
          </w:tcPr>
          <w:p w14:paraId="76B02D04"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PQR</w:t>
            </w:r>
          </w:p>
        </w:tc>
        <w:tc>
          <w:tcPr>
            <w:tcW w:w="1848" w:type="dxa"/>
            <w:tcBorders>
              <w:top w:val="nil"/>
              <w:left w:val="nil"/>
              <w:bottom w:val="single" w:sz="4" w:space="0" w:color="auto"/>
              <w:right w:val="single" w:sz="4" w:space="0" w:color="auto"/>
            </w:tcBorders>
            <w:shd w:val="clear" w:color="000000" w:fill="FFFFFF"/>
            <w:vAlign w:val="center"/>
            <w:hideMark/>
          </w:tcPr>
          <w:p w14:paraId="5FBBF8A6"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w:t>
            </w:r>
          </w:p>
        </w:tc>
        <w:tc>
          <w:tcPr>
            <w:tcW w:w="2164" w:type="dxa"/>
            <w:tcBorders>
              <w:top w:val="nil"/>
              <w:left w:val="nil"/>
              <w:bottom w:val="single" w:sz="4" w:space="0" w:color="auto"/>
              <w:right w:val="single" w:sz="4" w:space="0" w:color="auto"/>
            </w:tcBorders>
            <w:shd w:val="clear" w:color="000000" w:fill="FFFFFF"/>
            <w:vAlign w:val="center"/>
            <w:hideMark/>
          </w:tcPr>
          <w:p w14:paraId="493EDE6F"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120</w:t>
            </w:r>
          </w:p>
        </w:tc>
        <w:tc>
          <w:tcPr>
            <w:tcW w:w="2184" w:type="dxa"/>
            <w:tcBorders>
              <w:top w:val="nil"/>
              <w:left w:val="nil"/>
              <w:bottom w:val="single" w:sz="4" w:space="0" w:color="auto"/>
              <w:right w:val="single" w:sz="4" w:space="0" w:color="auto"/>
            </w:tcBorders>
            <w:shd w:val="clear" w:color="000000" w:fill="FFFFFF"/>
            <w:vAlign w:val="center"/>
            <w:hideMark/>
          </w:tcPr>
          <w:p w14:paraId="0BE811E8"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120 </w:t>
            </w:r>
          </w:p>
        </w:tc>
        <w:tc>
          <w:tcPr>
            <w:tcW w:w="2184" w:type="dxa"/>
            <w:tcBorders>
              <w:top w:val="nil"/>
              <w:left w:val="nil"/>
              <w:bottom w:val="single" w:sz="4" w:space="0" w:color="auto"/>
              <w:right w:val="single" w:sz="4" w:space="0" w:color="auto"/>
            </w:tcBorders>
            <w:shd w:val="clear" w:color="000000" w:fill="FFFFFF"/>
            <w:vAlign w:val="center"/>
            <w:hideMark/>
          </w:tcPr>
          <w:p w14:paraId="6103B2FE"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63 </w:t>
            </w:r>
          </w:p>
        </w:tc>
      </w:tr>
      <w:tr w:rsidR="00B34640" w:rsidRPr="00B34640" w14:paraId="17B6E6B6" w14:textId="77777777" w:rsidTr="0083512F">
        <w:trPr>
          <w:trHeight w:val="300"/>
        </w:trPr>
        <w:tc>
          <w:tcPr>
            <w:tcW w:w="2155" w:type="dxa"/>
            <w:tcBorders>
              <w:top w:val="nil"/>
              <w:left w:val="single" w:sz="4" w:space="0" w:color="auto"/>
              <w:bottom w:val="single" w:sz="4" w:space="0" w:color="auto"/>
              <w:right w:val="single" w:sz="4" w:space="0" w:color="auto"/>
            </w:tcBorders>
            <w:shd w:val="clear" w:color="000000" w:fill="FFFFFF"/>
            <w:vAlign w:val="center"/>
            <w:hideMark/>
          </w:tcPr>
          <w:p w14:paraId="4154BA6C"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KEC</w:t>
            </w:r>
          </w:p>
        </w:tc>
        <w:tc>
          <w:tcPr>
            <w:tcW w:w="1848" w:type="dxa"/>
            <w:tcBorders>
              <w:top w:val="nil"/>
              <w:left w:val="nil"/>
              <w:bottom w:val="single" w:sz="4" w:space="0" w:color="auto"/>
              <w:right w:val="single" w:sz="4" w:space="0" w:color="auto"/>
            </w:tcBorders>
            <w:shd w:val="clear" w:color="000000" w:fill="FFFFFF"/>
            <w:vAlign w:val="center"/>
            <w:hideMark/>
          </w:tcPr>
          <w:p w14:paraId="6A8089EA"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w:t>
            </w:r>
          </w:p>
        </w:tc>
        <w:tc>
          <w:tcPr>
            <w:tcW w:w="2164" w:type="dxa"/>
            <w:tcBorders>
              <w:top w:val="nil"/>
              <w:left w:val="nil"/>
              <w:bottom w:val="single" w:sz="4" w:space="0" w:color="auto"/>
              <w:right w:val="single" w:sz="4" w:space="0" w:color="auto"/>
            </w:tcBorders>
            <w:shd w:val="clear" w:color="000000" w:fill="FFFFFF"/>
            <w:vAlign w:val="center"/>
            <w:hideMark/>
          </w:tcPr>
          <w:p w14:paraId="6037B730"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90</w:t>
            </w:r>
          </w:p>
        </w:tc>
        <w:tc>
          <w:tcPr>
            <w:tcW w:w="2184" w:type="dxa"/>
            <w:tcBorders>
              <w:top w:val="nil"/>
              <w:left w:val="nil"/>
              <w:bottom w:val="single" w:sz="4" w:space="0" w:color="auto"/>
              <w:right w:val="single" w:sz="4" w:space="0" w:color="auto"/>
            </w:tcBorders>
            <w:shd w:val="clear" w:color="000000" w:fill="FFFFFF"/>
            <w:vAlign w:val="center"/>
            <w:hideMark/>
          </w:tcPr>
          <w:p w14:paraId="547B9CD4"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90 </w:t>
            </w:r>
          </w:p>
        </w:tc>
        <w:tc>
          <w:tcPr>
            <w:tcW w:w="2184" w:type="dxa"/>
            <w:tcBorders>
              <w:top w:val="nil"/>
              <w:left w:val="nil"/>
              <w:bottom w:val="single" w:sz="4" w:space="0" w:color="auto"/>
              <w:right w:val="single" w:sz="4" w:space="0" w:color="auto"/>
            </w:tcBorders>
            <w:shd w:val="clear" w:color="000000" w:fill="FFFFFF"/>
            <w:vAlign w:val="center"/>
            <w:hideMark/>
          </w:tcPr>
          <w:p w14:paraId="253C5C8A"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47 </w:t>
            </w:r>
          </w:p>
        </w:tc>
      </w:tr>
      <w:tr w:rsidR="00B34640" w:rsidRPr="00B34640" w14:paraId="35EF5039" w14:textId="77777777" w:rsidTr="0083512F">
        <w:trPr>
          <w:trHeight w:val="300"/>
        </w:trPr>
        <w:tc>
          <w:tcPr>
            <w:tcW w:w="2155" w:type="dxa"/>
            <w:tcBorders>
              <w:top w:val="nil"/>
              <w:left w:val="single" w:sz="4" w:space="0" w:color="auto"/>
              <w:bottom w:val="single" w:sz="4" w:space="0" w:color="auto"/>
              <w:right w:val="single" w:sz="4" w:space="0" w:color="auto"/>
            </w:tcBorders>
            <w:shd w:val="clear" w:color="000000" w:fill="FFFFFF"/>
            <w:vAlign w:val="center"/>
            <w:hideMark/>
          </w:tcPr>
          <w:p w14:paraId="5EBDA005"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KPL</w:t>
            </w:r>
          </w:p>
        </w:tc>
        <w:tc>
          <w:tcPr>
            <w:tcW w:w="1848" w:type="dxa"/>
            <w:tcBorders>
              <w:top w:val="nil"/>
              <w:left w:val="nil"/>
              <w:bottom w:val="single" w:sz="4" w:space="0" w:color="auto"/>
              <w:right w:val="single" w:sz="4" w:space="0" w:color="auto"/>
            </w:tcBorders>
            <w:shd w:val="clear" w:color="000000" w:fill="FFFFFF"/>
            <w:vAlign w:val="center"/>
            <w:hideMark/>
          </w:tcPr>
          <w:p w14:paraId="2BB0B9BB"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w:t>
            </w:r>
          </w:p>
        </w:tc>
        <w:tc>
          <w:tcPr>
            <w:tcW w:w="2164" w:type="dxa"/>
            <w:tcBorders>
              <w:top w:val="nil"/>
              <w:left w:val="nil"/>
              <w:bottom w:val="single" w:sz="4" w:space="0" w:color="auto"/>
              <w:right w:val="single" w:sz="4" w:space="0" w:color="auto"/>
            </w:tcBorders>
            <w:shd w:val="clear" w:color="000000" w:fill="FFFFFF"/>
            <w:vAlign w:val="center"/>
            <w:hideMark/>
          </w:tcPr>
          <w:p w14:paraId="35D21393"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75</w:t>
            </w:r>
          </w:p>
        </w:tc>
        <w:tc>
          <w:tcPr>
            <w:tcW w:w="2184" w:type="dxa"/>
            <w:tcBorders>
              <w:top w:val="nil"/>
              <w:left w:val="nil"/>
              <w:bottom w:val="single" w:sz="4" w:space="0" w:color="auto"/>
              <w:right w:val="single" w:sz="4" w:space="0" w:color="auto"/>
            </w:tcBorders>
            <w:shd w:val="clear" w:color="000000" w:fill="FFFFFF"/>
            <w:vAlign w:val="center"/>
            <w:hideMark/>
          </w:tcPr>
          <w:p w14:paraId="5745C3AB"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80 </w:t>
            </w:r>
          </w:p>
        </w:tc>
        <w:tc>
          <w:tcPr>
            <w:tcW w:w="2184" w:type="dxa"/>
            <w:tcBorders>
              <w:top w:val="nil"/>
              <w:left w:val="nil"/>
              <w:bottom w:val="single" w:sz="4" w:space="0" w:color="auto"/>
              <w:right w:val="single" w:sz="4" w:space="0" w:color="auto"/>
            </w:tcBorders>
            <w:shd w:val="clear" w:color="000000" w:fill="FFFFFF"/>
            <w:vAlign w:val="center"/>
            <w:hideMark/>
          </w:tcPr>
          <w:p w14:paraId="2A706C16"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43 </w:t>
            </w:r>
          </w:p>
        </w:tc>
      </w:tr>
      <w:tr w:rsidR="00B34640" w:rsidRPr="00B34640" w14:paraId="034D41C1" w14:textId="77777777" w:rsidTr="0083512F">
        <w:trPr>
          <w:trHeight w:val="300"/>
        </w:trPr>
        <w:tc>
          <w:tcPr>
            <w:tcW w:w="2155" w:type="dxa"/>
            <w:tcBorders>
              <w:top w:val="nil"/>
              <w:left w:val="single" w:sz="4" w:space="0" w:color="auto"/>
              <w:bottom w:val="single" w:sz="4" w:space="0" w:color="auto"/>
              <w:right w:val="single" w:sz="4" w:space="0" w:color="auto"/>
            </w:tcBorders>
            <w:shd w:val="clear" w:color="000000" w:fill="FFFFFF"/>
            <w:vAlign w:val="center"/>
            <w:hideMark/>
          </w:tcPr>
          <w:p w14:paraId="38E57871"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INC</w:t>
            </w:r>
          </w:p>
        </w:tc>
        <w:tc>
          <w:tcPr>
            <w:tcW w:w="1848" w:type="dxa"/>
            <w:tcBorders>
              <w:top w:val="nil"/>
              <w:left w:val="nil"/>
              <w:bottom w:val="single" w:sz="4" w:space="0" w:color="auto"/>
              <w:right w:val="single" w:sz="4" w:space="0" w:color="auto"/>
            </w:tcBorders>
            <w:shd w:val="clear" w:color="000000" w:fill="FFFFFF"/>
            <w:vAlign w:val="center"/>
            <w:hideMark/>
          </w:tcPr>
          <w:p w14:paraId="564A69CE"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w:t>
            </w:r>
          </w:p>
        </w:tc>
        <w:tc>
          <w:tcPr>
            <w:tcW w:w="2164" w:type="dxa"/>
            <w:tcBorders>
              <w:top w:val="nil"/>
              <w:left w:val="nil"/>
              <w:bottom w:val="single" w:sz="4" w:space="0" w:color="auto"/>
              <w:right w:val="single" w:sz="4" w:space="0" w:color="auto"/>
            </w:tcBorders>
            <w:shd w:val="clear" w:color="000000" w:fill="FFFFFF"/>
            <w:vAlign w:val="center"/>
            <w:hideMark/>
          </w:tcPr>
          <w:p w14:paraId="7FC9ED1B"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60</w:t>
            </w:r>
          </w:p>
        </w:tc>
        <w:tc>
          <w:tcPr>
            <w:tcW w:w="2184" w:type="dxa"/>
            <w:tcBorders>
              <w:top w:val="nil"/>
              <w:left w:val="nil"/>
              <w:bottom w:val="single" w:sz="4" w:space="0" w:color="auto"/>
              <w:right w:val="single" w:sz="4" w:space="0" w:color="auto"/>
            </w:tcBorders>
            <w:shd w:val="clear" w:color="000000" w:fill="FFFFFF"/>
            <w:vAlign w:val="center"/>
            <w:hideMark/>
          </w:tcPr>
          <w:p w14:paraId="009A2CE2"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65 </w:t>
            </w:r>
          </w:p>
        </w:tc>
        <w:tc>
          <w:tcPr>
            <w:tcW w:w="2184" w:type="dxa"/>
            <w:tcBorders>
              <w:top w:val="nil"/>
              <w:left w:val="nil"/>
              <w:bottom w:val="single" w:sz="4" w:space="0" w:color="auto"/>
              <w:right w:val="single" w:sz="4" w:space="0" w:color="auto"/>
            </w:tcBorders>
            <w:shd w:val="clear" w:color="000000" w:fill="FFFFFF"/>
            <w:vAlign w:val="center"/>
            <w:hideMark/>
          </w:tcPr>
          <w:p w14:paraId="35B8882F"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35 </w:t>
            </w:r>
          </w:p>
        </w:tc>
      </w:tr>
      <w:tr w:rsidR="00B34640" w:rsidRPr="00B34640" w14:paraId="50FDFF04" w14:textId="77777777" w:rsidTr="0083512F">
        <w:trPr>
          <w:trHeight w:val="300"/>
        </w:trPr>
        <w:tc>
          <w:tcPr>
            <w:tcW w:w="2155" w:type="dxa"/>
            <w:tcBorders>
              <w:top w:val="nil"/>
              <w:left w:val="single" w:sz="4" w:space="0" w:color="auto"/>
              <w:bottom w:val="single" w:sz="4" w:space="0" w:color="auto"/>
              <w:right w:val="single" w:sz="4" w:space="0" w:color="auto"/>
            </w:tcBorders>
            <w:shd w:val="clear" w:color="000000" w:fill="FFFFFF"/>
            <w:vAlign w:val="center"/>
            <w:hideMark/>
          </w:tcPr>
          <w:p w14:paraId="45E03D6A"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JKI</w:t>
            </w:r>
          </w:p>
        </w:tc>
        <w:tc>
          <w:tcPr>
            <w:tcW w:w="1848" w:type="dxa"/>
            <w:tcBorders>
              <w:top w:val="nil"/>
              <w:left w:val="nil"/>
              <w:bottom w:val="single" w:sz="4" w:space="0" w:color="auto"/>
              <w:right w:val="single" w:sz="4" w:space="0" w:color="auto"/>
            </w:tcBorders>
            <w:shd w:val="clear" w:color="000000" w:fill="FFFFFF"/>
            <w:vAlign w:val="center"/>
            <w:hideMark/>
          </w:tcPr>
          <w:p w14:paraId="46A0DD1B"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w:t>
            </w:r>
          </w:p>
        </w:tc>
        <w:tc>
          <w:tcPr>
            <w:tcW w:w="2164" w:type="dxa"/>
            <w:tcBorders>
              <w:top w:val="nil"/>
              <w:left w:val="nil"/>
              <w:bottom w:val="single" w:sz="4" w:space="0" w:color="auto"/>
              <w:right w:val="single" w:sz="4" w:space="0" w:color="auto"/>
            </w:tcBorders>
            <w:shd w:val="clear" w:color="000000" w:fill="FFFFFF"/>
            <w:vAlign w:val="center"/>
            <w:hideMark/>
          </w:tcPr>
          <w:p w14:paraId="244F3E3C"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50</w:t>
            </w:r>
          </w:p>
        </w:tc>
        <w:tc>
          <w:tcPr>
            <w:tcW w:w="2184" w:type="dxa"/>
            <w:tcBorders>
              <w:top w:val="nil"/>
              <w:left w:val="nil"/>
              <w:bottom w:val="single" w:sz="4" w:space="0" w:color="auto"/>
              <w:right w:val="single" w:sz="4" w:space="0" w:color="auto"/>
            </w:tcBorders>
            <w:shd w:val="clear" w:color="000000" w:fill="FFFFFF"/>
            <w:vAlign w:val="center"/>
            <w:hideMark/>
          </w:tcPr>
          <w:p w14:paraId="0F134D14"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55 </w:t>
            </w:r>
          </w:p>
        </w:tc>
        <w:tc>
          <w:tcPr>
            <w:tcW w:w="2184" w:type="dxa"/>
            <w:tcBorders>
              <w:top w:val="nil"/>
              <w:left w:val="nil"/>
              <w:bottom w:val="single" w:sz="4" w:space="0" w:color="auto"/>
              <w:right w:val="single" w:sz="4" w:space="0" w:color="auto"/>
            </w:tcBorders>
            <w:shd w:val="clear" w:color="000000" w:fill="FFFFFF"/>
            <w:vAlign w:val="center"/>
            <w:hideMark/>
          </w:tcPr>
          <w:p w14:paraId="7280C477"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30 </w:t>
            </w:r>
          </w:p>
        </w:tc>
      </w:tr>
      <w:tr w:rsidR="00B34640" w:rsidRPr="00B34640" w14:paraId="02B2CE9F" w14:textId="77777777" w:rsidTr="0083512F">
        <w:trPr>
          <w:trHeight w:val="300"/>
        </w:trPr>
        <w:tc>
          <w:tcPr>
            <w:tcW w:w="2155" w:type="dxa"/>
            <w:tcBorders>
              <w:top w:val="nil"/>
              <w:left w:val="single" w:sz="4" w:space="0" w:color="auto"/>
              <w:bottom w:val="single" w:sz="4" w:space="0" w:color="auto"/>
              <w:right w:val="single" w:sz="4" w:space="0" w:color="auto"/>
            </w:tcBorders>
            <w:shd w:val="clear" w:color="000000" w:fill="FFFFFF"/>
            <w:vAlign w:val="center"/>
            <w:hideMark/>
          </w:tcPr>
          <w:p w14:paraId="3B2D2AF9"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POL</w:t>
            </w:r>
          </w:p>
        </w:tc>
        <w:tc>
          <w:tcPr>
            <w:tcW w:w="1848" w:type="dxa"/>
            <w:tcBorders>
              <w:top w:val="nil"/>
              <w:left w:val="nil"/>
              <w:bottom w:val="single" w:sz="4" w:space="0" w:color="auto"/>
              <w:right w:val="single" w:sz="4" w:space="0" w:color="auto"/>
            </w:tcBorders>
            <w:shd w:val="clear" w:color="000000" w:fill="FFFFFF"/>
            <w:vAlign w:val="center"/>
            <w:hideMark/>
          </w:tcPr>
          <w:p w14:paraId="4ED66939"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w:t>
            </w:r>
          </w:p>
        </w:tc>
        <w:tc>
          <w:tcPr>
            <w:tcW w:w="2164" w:type="dxa"/>
            <w:tcBorders>
              <w:top w:val="nil"/>
              <w:left w:val="nil"/>
              <w:bottom w:val="single" w:sz="4" w:space="0" w:color="auto"/>
              <w:right w:val="single" w:sz="4" w:space="0" w:color="auto"/>
            </w:tcBorders>
            <w:shd w:val="clear" w:color="000000" w:fill="FFFFFF"/>
            <w:vAlign w:val="center"/>
            <w:hideMark/>
          </w:tcPr>
          <w:p w14:paraId="128F9696"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40</w:t>
            </w:r>
          </w:p>
        </w:tc>
        <w:tc>
          <w:tcPr>
            <w:tcW w:w="2184" w:type="dxa"/>
            <w:tcBorders>
              <w:top w:val="nil"/>
              <w:left w:val="nil"/>
              <w:bottom w:val="single" w:sz="4" w:space="0" w:color="auto"/>
              <w:right w:val="single" w:sz="4" w:space="0" w:color="auto"/>
            </w:tcBorders>
            <w:shd w:val="clear" w:color="000000" w:fill="FFFFFF"/>
            <w:vAlign w:val="center"/>
            <w:hideMark/>
          </w:tcPr>
          <w:p w14:paraId="2990BB08"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45 </w:t>
            </w:r>
          </w:p>
        </w:tc>
        <w:tc>
          <w:tcPr>
            <w:tcW w:w="2184" w:type="dxa"/>
            <w:tcBorders>
              <w:top w:val="nil"/>
              <w:left w:val="nil"/>
              <w:bottom w:val="single" w:sz="4" w:space="0" w:color="auto"/>
              <w:right w:val="single" w:sz="4" w:space="0" w:color="auto"/>
            </w:tcBorders>
            <w:shd w:val="clear" w:color="000000" w:fill="FFFFFF"/>
            <w:vAlign w:val="center"/>
            <w:hideMark/>
          </w:tcPr>
          <w:p w14:paraId="3063E0C6"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25 </w:t>
            </w:r>
          </w:p>
        </w:tc>
      </w:tr>
      <w:tr w:rsidR="00B34640" w:rsidRPr="00B34640" w14:paraId="09CCC702" w14:textId="77777777" w:rsidTr="0083512F">
        <w:trPr>
          <w:trHeight w:val="300"/>
        </w:trPr>
        <w:tc>
          <w:tcPr>
            <w:tcW w:w="2155" w:type="dxa"/>
            <w:tcBorders>
              <w:top w:val="nil"/>
              <w:left w:val="single" w:sz="4" w:space="0" w:color="auto"/>
              <w:bottom w:val="single" w:sz="4" w:space="0" w:color="auto"/>
              <w:right w:val="single" w:sz="4" w:space="0" w:color="auto"/>
            </w:tcBorders>
            <w:shd w:val="clear" w:color="000000" w:fill="FFFFFF"/>
            <w:vAlign w:val="center"/>
            <w:hideMark/>
          </w:tcPr>
          <w:p w14:paraId="20AD5034"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DIL</w:t>
            </w:r>
          </w:p>
        </w:tc>
        <w:tc>
          <w:tcPr>
            <w:tcW w:w="1848" w:type="dxa"/>
            <w:tcBorders>
              <w:top w:val="nil"/>
              <w:left w:val="nil"/>
              <w:bottom w:val="single" w:sz="4" w:space="0" w:color="auto"/>
              <w:right w:val="single" w:sz="4" w:space="0" w:color="auto"/>
            </w:tcBorders>
            <w:shd w:val="clear" w:color="000000" w:fill="FFFFFF"/>
            <w:vAlign w:val="center"/>
            <w:hideMark/>
          </w:tcPr>
          <w:p w14:paraId="33EA9557"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w:t>
            </w:r>
          </w:p>
        </w:tc>
        <w:tc>
          <w:tcPr>
            <w:tcW w:w="2164" w:type="dxa"/>
            <w:tcBorders>
              <w:top w:val="nil"/>
              <w:left w:val="nil"/>
              <w:bottom w:val="single" w:sz="4" w:space="0" w:color="auto"/>
              <w:right w:val="single" w:sz="4" w:space="0" w:color="auto"/>
            </w:tcBorders>
            <w:shd w:val="clear" w:color="000000" w:fill="FFFFFF"/>
            <w:vAlign w:val="center"/>
            <w:hideMark/>
          </w:tcPr>
          <w:p w14:paraId="496FE8CC"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30</w:t>
            </w:r>
          </w:p>
        </w:tc>
        <w:tc>
          <w:tcPr>
            <w:tcW w:w="2184" w:type="dxa"/>
            <w:tcBorders>
              <w:top w:val="nil"/>
              <w:left w:val="nil"/>
              <w:bottom w:val="single" w:sz="4" w:space="0" w:color="auto"/>
              <w:right w:val="single" w:sz="4" w:space="0" w:color="auto"/>
            </w:tcBorders>
            <w:shd w:val="clear" w:color="000000" w:fill="FFFFFF"/>
            <w:vAlign w:val="center"/>
            <w:hideMark/>
          </w:tcPr>
          <w:p w14:paraId="6542AACE"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35 </w:t>
            </w:r>
          </w:p>
        </w:tc>
        <w:tc>
          <w:tcPr>
            <w:tcW w:w="2184" w:type="dxa"/>
            <w:tcBorders>
              <w:top w:val="nil"/>
              <w:left w:val="nil"/>
              <w:bottom w:val="single" w:sz="4" w:space="0" w:color="auto"/>
              <w:right w:val="single" w:sz="4" w:space="0" w:color="auto"/>
            </w:tcBorders>
            <w:shd w:val="clear" w:color="000000" w:fill="FFFFFF"/>
            <w:vAlign w:val="center"/>
            <w:hideMark/>
          </w:tcPr>
          <w:p w14:paraId="499F92BA"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20 </w:t>
            </w:r>
          </w:p>
        </w:tc>
      </w:tr>
      <w:tr w:rsidR="00B34640" w:rsidRPr="00B34640" w14:paraId="450874EA" w14:textId="77777777" w:rsidTr="0083512F">
        <w:trPr>
          <w:trHeight w:val="300"/>
        </w:trPr>
        <w:tc>
          <w:tcPr>
            <w:tcW w:w="2155" w:type="dxa"/>
            <w:tcBorders>
              <w:top w:val="nil"/>
              <w:left w:val="single" w:sz="4" w:space="0" w:color="auto"/>
              <w:bottom w:val="single" w:sz="4" w:space="0" w:color="auto"/>
              <w:right w:val="single" w:sz="4" w:space="0" w:color="auto"/>
            </w:tcBorders>
            <w:shd w:val="clear" w:color="000000" w:fill="FFFFFF"/>
            <w:vAlign w:val="center"/>
            <w:hideMark/>
          </w:tcPr>
          <w:p w14:paraId="0FFB5E9D"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NMN</w:t>
            </w:r>
          </w:p>
        </w:tc>
        <w:tc>
          <w:tcPr>
            <w:tcW w:w="1848" w:type="dxa"/>
            <w:tcBorders>
              <w:top w:val="nil"/>
              <w:left w:val="nil"/>
              <w:bottom w:val="single" w:sz="4" w:space="0" w:color="auto"/>
              <w:right w:val="single" w:sz="4" w:space="0" w:color="auto"/>
            </w:tcBorders>
            <w:shd w:val="clear" w:color="000000" w:fill="FFFFFF"/>
            <w:vAlign w:val="center"/>
            <w:hideMark/>
          </w:tcPr>
          <w:p w14:paraId="39695A11" w14:textId="77777777" w:rsidR="00B34640" w:rsidRPr="00B34640" w:rsidRDefault="00B34640" w:rsidP="00B34640">
            <w:pPr>
              <w:spacing w:after="0" w:line="240" w:lineRule="auto"/>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w:t>
            </w:r>
          </w:p>
        </w:tc>
        <w:tc>
          <w:tcPr>
            <w:tcW w:w="2164" w:type="dxa"/>
            <w:tcBorders>
              <w:top w:val="nil"/>
              <w:left w:val="nil"/>
              <w:bottom w:val="single" w:sz="4" w:space="0" w:color="auto"/>
              <w:right w:val="single" w:sz="4" w:space="0" w:color="auto"/>
            </w:tcBorders>
            <w:shd w:val="clear" w:color="000000" w:fill="FFFFFF"/>
            <w:vAlign w:val="center"/>
            <w:hideMark/>
          </w:tcPr>
          <w:p w14:paraId="19B11E63"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10</w:t>
            </w:r>
          </w:p>
        </w:tc>
        <w:tc>
          <w:tcPr>
            <w:tcW w:w="2184" w:type="dxa"/>
            <w:tcBorders>
              <w:top w:val="nil"/>
              <w:left w:val="nil"/>
              <w:bottom w:val="single" w:sz="4" w:space="0" w:color="auto"/>
              <w:right w:val="single" w:sz="4" w:space="0" w:color="auto"/>
            </w:tcBorders>
            <w:shd w:val="clear" w:color="000000" w:fill="FFFFFF"/>
            <w:vAlign w:val="center"/>
            <w:hideMark/>
          </w:tcPr>
          <w:p w14:paraId="3AE77822"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12 </w:t>
            </w:r>
          </w:p>
        </w:tc>
        <w:tc>
          <w:tcPr>
            <w:tcW w:w="2184" w:type="dxa"/>
            <w:tcBorders>
              <w:top w:val="nil"/>
              <w:left w:val="nil"/>
              <w:bottom w:val="single" w:sz="4" w:space="0" w:color="auto"/>
              <w:right w:val="single" w:sz="4" w:space="0" w:color="auto"/>
            </w:tcBorders>
            <w:shd w:val="clear" w:color="000000" w:fill="FFFFFF"/>
            <w:vAlign w:val="center"/>
            <w:hideMark/>
          </w:tcPr>
          <w:p w14:paraId="5CF884B8" w14:textId="77777777" w:rsidR="00B34640" w:rsidRPr="00B34640" w:rsidRDefault="00B34640" w:rsidP="00B34640">
            <w:pPr>
              <w:spacing w:after="0" w:line="240" w:lineRule="auto"/>
              <w:jc w:val="right"/>
              <w:rPr>
                <w:rFonts w:ascii="Calibri" w:eastAsia="Times New Roman" w:hAnsi="Calibri" w:cs="Calibri"/>
                <w:color w:val="000000"/>
                <w:kern w:val="0"/>
                <w:sz w:val="22"/>
                <w:szCs w:val="22"/>
                <w14:ligatures w14:val="none"/>
              </w:rPr>
            </w:pPr>
            <w:r w:rsidRPr="00B34640">
              <w:rPr>
                <w:rFonts w:ascii="Calibri" w:eastAsia="Times New Roman" w:hAnsi="Calibri" w:cs="Calibri"/>
                <w:color w:val="000000"/>
                <w:kern w:val="0"/>
                <w:sz w:val="22"/>
                <w:szCs w:val="22"/>
                <w14:ligatures w14:val="none"/>
              </w:rPr>
              <w:t xml:space="preserve">                               8 </w:t>
            </w:r>
          </w:p>
        </w:tc>
      </w:tr>
      <w:tr w:rsidR="00B34640" w:rsidRPr="00B34640" w14:paraId="3A4CA33E" w14:textId="77777777" w:rsidTr="0083512F">
        <w:trPr>
          <w:trHeight w:val="300"/>
        </w:trPr>
        <w:tc>
          <w:tcPr>
            <w:tcW w:w="2155" w:type="dxa"/>
            <w:tcBorders>
              <w:top w:val="nil"/>
              <w:left w:val="single" w:sz="4" w:space="0" w:color="auto"/>
              <w:bottom w:val="single" w:sz="4" w:space="0" w:color="auto"/>
              <w:right w:val="single" w:sz="4" w:space="0" w:color="auto"/>
            </w:tcBorders>
            <w:shd w:val="clear" w:color="000000" w:fill="FFFFFF"/>
            <w:noWrap/>
            <w:vAlign w:val="center"/>
            <w:hideMark/>
          </w:tcPr>
          <w:p w14:paraId="707A0853" w14:textId="77777777" w:rsidR="00B34640" w:rsidRPr="00B34640" w:rsidRDefault="00B34640" w:rsidP="00B34640">
            <w:pPr>
              <w:spacing w:after="0" w:line="240" w:lineRule="auto"/>
              <w:rPr>
                <w:rFonts w:ascii="Calibri" w:eastAsia="Times New Roman" w:hAnsi="Calibri" w:cs="Calibri"/>
                <w:b/>
                <w:bCs/>
                <w:color w:val="000000"/>
                <w:kern w:val="0"/>
                <w:sz w:val="22"/>
                <w:szCs w:val="22"/>
                <w14:ligatures w14:val="none"/>
              </w:rPr>
            </w:pPr>
            <w:r w:rsidRPr="00B34640">
              <w:rPr>
                <w:rFonts w:ascii="Calibri" w:eastAsia="Times New Roman" w:hAnsi="Calibri" w:cs="Calibri"/>
                <w:b/>
                <w:bCs/>
                <w:color w:val="000000"/>
                <w:kern w:val="0"/>
                <w:sz w:val="22"/>
                <w:szCs w:val="22"/>
                <w14:ligatures w14:val="none"/>
              </w:rPr>
              <w:t>Total of Top 10 customers</w:t>
            </w:r>
          </w:p>
        </w:tc>
        <w:tc>
          <w:tcPr>
            <w:tcW w:w="1848" w:type="dxa"/>
            <w:tcBorders>
              <w:top w:val="nil"/>
              <w:left w:val="nil"/>
              <w:bottom w:val="single" w:sz="4" w:space="0" w:color="auto"/>
              <w:right w:val="single" w:sz="4" w:space="0" w:color="auto"/>
            </w:tcBorders>
            <w:shd w:val="clear" w:color="000000" w:fill="FFFFFF"/>
            <w:noWrap/>
            <w:vAlign w:val="center"/>
            <w:hideMark/>
          </w:tcPr>
          <w:p w14:paraId="149E57C2" w14:textId="77777777" w:rsidR="00B34640" w:rsidRPr="00B34640" w:rsidRDefault="00B34640" w:rsidP="00B34640">
            <w:pPr>
              <w:spacing w:after="0" w:line="240" w:lineRule="auto"/>
              <w:jc w:val="right"/>
              <w:rPr>
                <w:rFonts w:ascii="Calibri" w:eastAsia="Times New Roman" w:hAnsi="Calibri" w:cs="Calibri"/>
                <w:b/>
                <w:bCs/>
                <w:color w:val="000000"/>
                <w:kern w:val="0"/>
                <w:sz w:val="22"/>
                <w:szCs w:val="22"/>
                <w14:ligatures w14:val="none"/>
              </w:rPr>
            </w:pPr>
            <w:r w:rsidRPr="00B34640">
              <w:rPr>
                <w:rFonts w:ascii="Calibri" w:eastAsia="Times New Roman" w:hAnsi="Calibri" w:cs="Calibri"/>
                <w:b/>
                <w:bCs/>
                <w:color w:val="000000"/>
                <w:kern w:val="0"/>
                <w:sz w:val="22"/>
                <w:szCs w:val="22"/>
                <w14:ligatures w14:val="none"/>
              </w:rPr>
              <w:t> </w:t>
            </w:r>
          </w:p>
        </w:tc>
        <w:tc>
          <w:tcPr>
            <w:tcW w:w="2164" w:type="dxa"/>
            <w:tcBorders>
              <w:top w:val="nil"/>
              <w:left w:val="nil"/>
              <w:bottom w:val="single" w:sz="4" w:space="0" w:color="auto"/>
              <w:right w:val="single" w:sz="4" w:space="0" w:color="auto"/>
            </w:tcBorders>
            <w:shd w:val="clear" w:color="000000" w:fill="FFFFFF"/>
            <w:noWrap/>
            <w:vAlign w:val="center"/>
            <w:hideMark/>
          </w:tcPr>
          <w:p w14:paraId="19996DD8" w14:textId="77777777" w:rsidR="00B34640" w:rsidRPr="00B34640" w:rsidRDefault="00B34640" w:rsidP="00B34640">
            <w:pPr>
              <w:spacing w:after="0" w:line="240" w:lineRule="auto"/>
              <w:jc w:val="right"/>
              <w:rPr>
                <w:rFonts w:ascii="Calibri" w:eastAsia="Times New Roman" w:hAnsi="Calibri" w:cs="Calibri"/>
                <w:b/>
                <w:bCs/>
                <w:color w:val="000000"/>
                <w:kern w:val="0"/>
                <w:sz w:val="22"/>
                <w:szCs w:val="22"/>
                <w14:ligatures w14:val="none"/>
              </w:rPr>
            </w:pPr>
            <w:r w:rsidRPr="00B34640">
              <w:rPr>
                <w:rFonts w:ascii="Calibri" w:eastAsia="Times New Roman" w:hAnsi="Calibri" w:cs="Calibri"/>
                <w:b/>
                <w:bCs/>
                <w:color w:val="000000"/>
                <w:kern w:val="0"/>
                <w:sz w:val="22"/>
                <w:szCs w:val="22"/>
                <w14:ligatures w14:val="none"/>
              </w:rPr>
              <w:t xml:space="preserve">                           795 </w:t>
            </w:r>
          </w:p>
        </w:tc>
        <w:tc>
          <w:tcPr>
            <w:tcW w:w="2184" w:type="dxa"/>
            <w:tcBorders>
              <w:top w:val="nil"/>
              <w:left w:val="nil"/>
              <w:bottom w:val="single" w:sz="4" w:space="0" w:color="auto"/>
              <w:right w:val="single" w:sz="4" w:space="0" w:color="auto"/>
            </w:tcBorders>
            <w:shd w:val="clear" w:color="000000" w:fill="FFFFFF"/>
            <w:noWrap/>
            <w:vAlign w:val="center"/>
            <w:hideMark/>
          </w:tcPr>
          <w:p w14:paraId="2E17AC12" w14:textId="77777777" w:rsidR="00B34640" w:rsidRPr="00B34640" w:rsidRDefault="00B34640" w:rsidP="00B34640">
            <w:pPr>
              <w:spacing w:after="0" w:line="240" w:lineRule="auto"/>
              <w:jc w:val="right"/>
              <w:rPr>
                <w:rFonts w:ascii="Calibri" w:eastAsia="Times New Roman" w:hAnsi="Calibri" w:cs="Calibri"/>
                <w:b/>
                <w:bCs/>
                <w:color w:val="000000"/>
                <w:kern w:val="0"/>
                <w:sz w:val="22"/>
                <w:szCs w:val="22"/>
                <w14:ligatures w14:val="none"/>
              </w:rPr>
            </w:pPr>
            <w:r w:rsidRPr="00B34640">
              <w:rPr>
                <w:rFonts w:ascii="Calibri" w:eastAsia="Times New Roman" w:hAnsi="Calibri" w:cs="Calibri"/>
                <w:b/>
                <w:bCs/>
                <w:color w:val="000000"/>
                <w:kern w:val="0"/>
                <w:sz w:val="22"/>
                <w:szCs w:val="22"/>
                <w14:ligatures w14:val="none"/>
              </w:rPr>
              <w:t xml:space="preserve">                           842 </w:t>
            </w:r>
          </w:p>
        </w:tc>
        <w:tc>
          <w:tcPr>
            <w:tcW w:w="2184" w:type="dxa"/>
            <w:tcBorders>
              <w:top w:val="nil"/>
              <w:left w:val="nil"/>
              <w:bottom w:val="single" w:sz="4" w:space="0" w:color="auto"/>
              <w:right w:val="single" w:sz="4" w:space="0" w:color="auto"/>
            </w:tcBorders>
            <w:shd w:val="clear" w:color="000000" w:fill="FFFFFF"/>
            <w:noWrap/>
            <w:vAlign w:val="center"/>
            <w:hideMark/>
          </w:tcPr>
          <w:p w14:paraId="5D30F5A5" w14:textId="77777777" w:rsidR="00B34640" w:rsidRPr="00B34640" w:rsidRDefault="00B34640" w:rsidP="00B34640">
            <w:pPr>
              <w:spacing w:after="0" w:line="240" w:lineRule="auto"/>
              <w:jc w:val="right"/>
              <w:rPr>
                <w:rFonts w:ascii="Calibri" w:eastAsia="Times New Roman" w:hAnsi="Calibri" w:cs="Calibri"/>
                <w:b/>
                <w:bCs/>
                <w:color w:val="000000"/>
                <w:kern w:val="0"/>
                <w:sz w:val="22"/>
                <w:szCs w:val="22"/>
                <w14:ligatures w14:val="none"/>
              </w:rPr>
            </w:pPr>
            <w:r w:rsidRPr="00B34640">
              <w:rPr>
                <w:rFonts w:ascii="Calibri" w:eastAsia="Times New Roman" w:hAnsi="Calibri" w:cs="Calibri"/>
                <w:b/>
                <w:bCs/>
                <w:color w:val="000000"/>
                <w:kern w:val="0"/>
                <w:sz w:val="22"/>
                <w:szCs w:val="22"/>
                <w14:ligatures w14:val="none"/>
              </w:rPr>
              <w:t xml:space="preserve">                           450 </w:t>
            </w:r>
          </w:p>
        </w:tc>
      </w:tr>
      <w:tr w:rsidR="00B34640" w:rsidRPr="00B34640" w14:paraId="0CBCED97" w14:textId="77777777" w:rsidTr="0083512F">
        <w:trPr>
          <w:trHeight w:val="300"/>
        </w:trPr>
        <w:tc>
          <w:tcPr>
            <w:tcW w:w="2155" w:type="dxa"/>
            <w:tcBorders>
              <w:top w:val="nil"/>
              <w:left w:val="single" w:sz="4" w:space="0" w:color="auto"/>
              <w:bottom w:val="single" w:sz="4" w:space="0" w:color="auto"/>
              <w:right w:val="single" w:sz="4" w:space="0" w:color="auto"/>
            </w:tcBorders>
            <w:shd w:val="clear" w:color="000000" w:fill="FFFFFF"/>
            <w:noWrap/>
            <w:vAlign w:val="center"/>
            <w:hideMark/>
          </w:tcPr>
          <w:p w14:paraId="291F555F" w14:textId="77777777" w:rsidR="00B34640" w:rsidRPr="00B34640" w:rsidRDefault="00B34640" w:rsidP="00B34640">
            <w:pPr>
              <w:spacing w:after="0" w:line="240" w:lineRule="auto"/>
              <w:rPr>
                <w:rFonts w:ascii="Calibri" w:eastAsia="Times New Roman" w:hAnsi="Calibri" w:cs="Calibri"/>
                <w:b/>
                <w:bCs/>
                <w:color w:val="000000"/>
                <w:kern w:val="0"/>
                <w:sz w:val="22"/>
                <w:szCs w:val="22"/>
                <w14:ligatures w14:val="none"/>
              </w:rPr>
            </w:pPr>
            <w:r w:rsidRPr="00B34640">
              <w:rPr>
                <w:rFonts w:ascii="Calibri" w:eastAsia="Times New Roman" w:hAnsi="Calibri" w:cs="Calibri"/>
                <w:b/>
                <w:bCs/>
                <w:color w:val="000000"/>
                <w:kern w:val="0"/>
                <w:sz w:val="22"/>
                <w:szCs w:val="22"/>
                <w14:ligatures w14:val="none"/>
              </w:rPr>
              <w:t>Total Sales</w:t>
            </w:r>
          </w:p>
        </w:tc>
        <w:tc>
          <w:tcPr>
            <w:tcW w:w="1848" w:type="dxa"/>
            <w:tcBorders>
              <w:top w:val="nil"/>
              <w:left w:val="nil"/>
              <w:bottom w:val="single" w:sz="4" w:space="0" w:color="auto"/>
              <w:right w:val="single" w:sz="4" w:space="0" w:color="auto"/>
            </w:tcBorders>
            <w:shd w:val="clear" w:color="000000" w:fill="FFFFFF"/>
            <w:noWrap/>
            <w:vAlign w:val="center"/>
            <w:hideMark/>
          </w:tcPr>
          <w:p w14:paraId="321ADACE" w14:textId="77777777" w:rsidR="00B34640" w:rsidRPr="00B34640" w:rsidRDefault="00B34640" w:rsidP="00B34640">
            <w:pPr>
              <w:spacing w:after="0" w:line="240" w:lineRule="auto"/>
              <w:jc w:val="right"/>
              <w:rPr>
                <w:rFonts w:ascii="Calibri" w:eastAsia="Times New Roman" w:hAnsi="Calibri" w:cs="Calibri"/>
                <w:b/>
                <w:bCs/>
                <w:color w:val="000000"/>
                <w:kern w:val="0"/>
                <w:sz w:val="22"/>
                <w:szCs w:val="22"/>
                <w14:ligatures w14:val="none"/>
              </w:rPr>
            </w:pPr>
            <w:r w:rsidRPr="00B34640">
              <w:rPr>
                <w:rFonts w:ascii="Calibri" w:eastAsia="Times New Roman" w:hAnsi="Calibri" w:cs="Calibri"/>
                <w:b/>
                <w:bCs/>
                <w:color w:val="000000"/>
                <w:kern w:val="0"/>
                <w:sz w:val="22"/>
                <w:szCs w:val="22"/>
                <w14:ligatures w14:val="none"/>
              </w:rPr>
              <w:t> </w:t>
            </w:r>
          </w:p>
        </w:tc>
        <w:tc>
          <w:tcPr>
            <w:tcW w:w="2164" w:type="dxa"/>
            <w:tcBorders>
              <w:top w:val="nil"/>
              <w:left w:val="nil"/>
              <w:bottom w:val="single" w:sz="4" w:space="0" w:color="auto"/>
              <w:right w:val="single" w:sz="4" w:space="0" w:color="auto"/>
            </w:tcBorders>
            <w:shd w:val="clear" w:color="000000" w:fill="FFFFFF"/>
            <w:noWrap/>
            <w:vAlign w:val="center"/>
            <w:hideMark/>
          </w:tcPr>
          <w:p w14:paraId="4B48DAA4" w14:textId="77777777" w:rsidR="00B34640" w:rsidRPr="00B34640" w:rsidRDefault="00B34640" w:rsidP="00B34640">
            <w:pPr>
              <w:spacing w:after="0" w:line="240" w:lineRule="auto"/>
              <w:jc w:val="right"/>
              <w:rPr>
                <w:rFonts w:ascii="Calibri" w:eastAsia="Times New Roman" w:hAnsi="Calibri" w:cs="Calibri"/>
                <w:b/>
                <w:bCs/>
                <w:color w:val="000000"/>
                <w:kern w:val="0"/>
                <w:sz w:val="22"/>
                <w:szCs w:val="22"/>
                <w14:ligatures w14:val="none"/>
              </w:rPr>
            </w:pPr>
            <w:r w:rsidRPr="00B34640">
              <w:rPr>
                <w:rFonts w:ascii="Calibri" w:eastAsia="Times New Roman" w:hAnsi="Calibri" w:cs="Calibri"/>
                <w:b/>
                <w:bCs/>
                <w:color w:val="000000"/>
                <w:kern w:val="0"/>
                <w:sz w:val="22"/>
                <w:szCs w:val="22"/>
                <w14:ligatures w14:val="none"/>
              </w:rPr>
              <w:t xml:space="preserve">                        4,487 </w:t>
            </w:r>
          </w:p>
        </w:tc>
        <w:tc>
          <w:tcPr>
            <w:tcW w:w="2184" w:type="dxa"/>
            <w:tcBorders>
              <w:top w:val="nil"/>
              <w:left w:val="nil"/>
              <w:bottom w:val="single" w:sz="4" w:space="0" w:color="auto"/>
              <w:right w:val="single" w:sz="4" w:space="0" w:color="auto"/>
            </w:tcBorders>
            <w:shd w:val="clear" w:color="000000" w:fill="FFFFFF"/>
            <w:noWrap/>
            <w:vAlign w:val="center"/>
            <w:hideMark/>
          </w:tcPr>
          <w:p w14:paraId="44F89C32" w14:textId="77777777" w:rsidR="00B34640" w:rsidRPr="00B34640" w:rsidRDefault="00B34640" w:rsidP="00B34640">
            <w:pPr>
              <w:spacing w:after="0" w:line="240" w:lineRule="auto"/>
              <w:jc w:val="right"/>
              <w:rPr>
                <w:rFonts w:ascii="Calibri" w:eastAsia="Times New Roman" w:hAnsi="Calibri" w:cs="Calibri"/>
                <w:b/>
                <w:bCs/>
                <w:color w:val="000000"/>
                <w:kern w:val="0"/>
                <w:sz w:val="22"/>
                <w:szCs w:val="22"/>
                <w14:ligatures w14:val="none"/>
              </w:rPr>
            </w:pPr>
            <w:r w:rsidRPr="00B34640">
              <w:rPr>
                <w:rFonts w:ascii="Calibri" w:eastAsia="Times New Roman" w:hAnsi="Calibri" w:cs="Calibri"/>
                <w:b/>
                <w:bCs/>
                <w:color w:val="000000"/>
                <w:kern w:val="0"/>
                <w:sz w:val="22"/>
                <w:szCs w:val="22"/>
                <w14:ligatures w14:val="none"/>
              </w:rPr>
              <w:t xml:space="preserve">                        4,982 </w:t>
            </w:r>
          </w:p>
        </w:tc>
        <w:tc>
          <w:tcPr>
            <w:tcW w:w="2184" w:type="dxa"/>
            <w:tcBorders>
              <w:top w:val="nil"/>
              <w:left w:val="nil"/>
              <w:bottom w:val="single" w:sz="4" w:space="0" w:color="auto"/>
              <w:right w:val="single" w:sz="4" w:space="0" w:color="auto"/>
            </w:tcBorders>
            <w:shd w:val="clear" w:color="000000" w:fill="FFFFFF"/>
            <w:noWrap/>
            <w:vAlign w:val="center"/>
            <w:hideMark/>
          </w:tcPr>
          <w:p w14:paraId="108D031B" w14:textId="77777777" w:rsidR="00B34640" w:rsidRPr="00B34640" w:rsidRDefault="00B34640" w:rsidP="00B34640">
            <w:pPr>
              <w:spacing w:after="0" w:line="240" w:lineRule="auto"/>
              <w:jc w:val="right"/>
              <w:rPr>
                <w:rFonts w:ascii="Calibri" w:eastAsia="Times New Roman" w:hAnsi="Calibri" w:cs="Calibri"/>
                <w:b/>
                <w:bCs/>
                <w:color w:val="000000"/>
                <w:kern w:val="0"/>
                <w:sz w:val="22"/>
                <w:szCs w:val="22"/>
                <w14:ligatures w14:val="none"/>
              </w:rPr>
            </w:pPr>
            <w:r w:rsidRPr="00B34640">
              <w:rPr>
                <w:rFonts w:ascii="Calibri" w:eastAsia="Times New Roman" w:hAnsi="Calibri" w:cs="Calibri"/>
                <w:b/>
                <w:bCs/>
                <w:color w:val="000000"/>
                <w:kern w:val="0"/>
                <w:sz w:val="22"/>
                <w:szCs w:val="22"/>
                <w14:ligatures w14:val="none"/>
              </w:rPr>
              <w:t xml:space="preserve">                        2,300 </w:t>
            </w:r>
          </w:p>
        </w:tc>
      </w:tr>
      <w:tr w:rsidR="00B34640" w:rsidRPr="00B34640" w14:paraId="5E81B569" w14:textId="77777777" w:rsidTr="0083512F">
        <w:trPr>
          <w:trHeight w:val="300"/>
        </w:trPr>
        <w:tc>
          <w:tcPr>
            <w:tcW w:w="2155" w:type="dxa"/>
            <w:tcBorders>
              <w:top w:val="nil"/>
              <w:left w:val="single" w:sz="4" w:space="0" w:color="auto"/>
              <w:bottom w:val="single" w:sz="4" w:space="0" w:color="auto"/>
              <w:right w:val="single" w:sz="4" w:space="0" w:color="auto"/>
            </w:tcBorders>
            <w:shd w:val="clear" w:color="000000" w:fill="FFFFFF"/>
            <w:noWrap/>
            <w:vAlign w:val="center"/>
            <w:hideMark/>
          </w:tcPr>
          <w:p w14:paraId="46F377F9" w14:textId="77777777" w:rsidR="00B34640" w:rsidRPr="00B34640" w:rsidRDefault="00B34640" w:rsidP="00B34640">
            <w:pPr>
              <w:spacing w:after="0" w:line="240" w:lineRule="auto"/>
              <w:rPr>
                <w:rFonts w:ascii="Calibri" w:eastAsia="Times New Roman" w:hAnsi="Calibri" w:cs="Calibri"/>
                <w:b/>
                <w:bCs/>
                <w:color w:val="000000"/>
                <w:kern w:val="0"/>
                <w:sz w:val="22"/>
                <w:szCs w:val="22"/>
                <w14:ligatures w14:val="none"/>
              </w:rPr>
            </w:pPr>
            <w:r w:rsidRPr="00B34640">
              <w:rPr>
                <w:rFonts w:ascii="Calibri" w:eastAsia="Times New Roman" w:hAnsi="Calibri" w:cs="Calibri"/>
                <w:b/>
                <w:bCs/>
                <w:color w:val="000000"/>
                <w:kern w:val="0"/>
                <w:sz w:val="22"/>
                <w:szCs w:val="22"/>
                <w14:ligatures w14:val="none"/>
              </w:rPr>
              <w:t>% of Top 10 customers</w:t>
            </w:r>
          </w:p>
        </w:tc>
        <w:tc>
          <w:tcPr>
            <w:tcW w:w="1848" w:type="dxa"/>
            <w:tcBorders>
              <w:top w:val="nil"/>
              <w:left w:val="nil"/>
              <w:bottom w:val="single" w:sz="4" w:space="0" w:color="auto"/>
              <w:right w:val="single" w:sz="4" w:space="0" w:color="auto"/>
            </w:tcBorders>
            <w:shd w:val="clear" w:color="000000" w:fill="FFFFFF"/>
            <w:noWrap/>
            <w:vAlign w:val="center"/>
            <w:hideMark/>
          </w:tcPr>
          <w:p w14:paraId="054E5531" w14:textId="77777777" w:rsidR="00B34640" w:rsidRPr="00B34640" w:rsidRDefault="00B34640" w:rsidP="00B34640">
            <w:pPr>
              <w:spacing w:after="0" w:line="240" w:lineRule="auto"/>
              <w:jc w:val="right"/>
              <w:rPr>
                <w:rFonts w:ascii="Calibri" w:eastAsia="Times New Roman" w:hAnsi="Calibri" w:cs="Calibri"/>
                <w:b/>
                <w:bCs/>
                <w:color w:val="000000"/>
                <w:kern w:val="0"/>
                <w:sz w:val="22"/>
                <w:szCs w:val="22"/>
                <w14:ligatures w14:val="none"/>
              </w:rPr>
            </w:pPr>
            <w:r w:rsidRPr="00B34640">
              <w:rPr>
                <w:rFonts w:ascii="Calibri" w:eastAsia="Times New Roman" w:hAnsi="Calibri" w:cs="Calibri"/>
                <w:b/>
                <w:bCs/>
                <w:color w:val="000000"/>
                <w:kern w:val="0"/>
                <w:sz w:val="22"/>
                <w:szCs w:val="22"/>
                <w14:ligatures w14:val="none"/>
              </w:rPr>
              <w:t> </w:t>
            </w:r>
          </w:p>
        </w:tc>
        <w:tc>
          <w:tcPr>
            <w:tcW w:w="2164" w:type="dxa"/>
            <w:tcBorders>
              <w:top w:val="nil"/>
              <w:left w:val="nil"/>
              <w:bottom w:val="single" w:sz="4" w:space="0" w:color="auto"/>
              <w:right w:val="single" w:sz="4" w:space="0" w:color="auto"/>
            </w:tcBorders>
            <w:shd w:val="clear" w:color="000000" w:fill="FFFFFF"/>
            <w:noWrap/>
            <w:vAlign w:val="center"/>
            <w:hideMark/>
          </w:tcPr>
          <w:p w14:paraId="2926E217" w14:textId="77777777" w:rsidR="00B34640" w:rsidRPr="00B34640" w:rsidRDefault="00B34640" w:rsidP="00B34640">
            <w:pPr>
              <w:spacing w:after="0" w:line="240" w:lineRule="auto"/>
              <w:jc w:val="right"/>
              <w:rPr>
                <w:rFonts w:ascii="Calibri" w:eastAsia="Times New Roman" w:hAnsi="Calibri" w:cs="Calibri"/>
                <w:b/>
                <w:bCs/>
                <w:color w:val="000000"/>
                <w:kern w:val="0"/>
                <w:sz w:val="22"/>
                <w:szCs w:val="22"/>
                <w14:ligatures w14:val="none"/>
              </w:rPr>
            </w:pPr>
            <w:r w:rsidRPr="00B34640">
              <w:rPr>
                <w:rFonts w:ascii="Calibri" w:eastAsia="Times New Roman" w:hAnsi="Calibri" w:cs="Calibri"/>
                <w:b/>
                <w:bCs/>
                <w:color w:val="000000"/>
                <w:kern w:val="0"/>
                <w:sz w:val="22"/>
                <w:szCs w:val="22"/>
                <w14:ligatures w14:val="none"/>
              </w:rPr>
              <w:t>18%</w:t>
            </w:r>
          </w:p>
        </w:tc>
        <w:tc>
          <w:tcPr>
            <w:tcW w:w="2184" w:type="dxa"/>
            <w:tcBorders>
              <w:top w:val="nil"/>
              <w:left w:val="nil"/>
              <w:bottom w:val="single" w:sz="4" w:space="0" w:color="auto"/>
              <w:right w:val="single" w:sz="4" w:space="0" w:color="auto"/>
            </w:tcBorders>
            <w:shd w:val="clear" w:color="000000" w:fill="FFFFFF"/>
            <w:noWrap/>
            <w:vAlign w:val="center"/>
            <w:hideMark/>
          </w:tcPr>
          <w:p w14:paraId="53BC430D" w14:textId="77777777" w:rsidR="00B34640" w:rsidRPr="00B34640" w:rsidRDefault="00B34640" w:rsidP="00B34640">
            <w:pPr>
              <w:spacing w:after="0" w:line="240" w:lineRule="auto"/>
              <w:jc w:val="right"/>
              <w:rPr>
                <w:rFonts w:ascii="Calibri" w:eastAsia="Times New Roman" w:hAnsi="Calibri" w:cs="Calibri"/>
                <w:b/>
                <w:bCs/>
                <w:color w:val="000000"/>
                <w:kern w:val="0"/>
                <w:sz w:val="22"/>
                <w:szCs w:val="22"/>
                <w14:ligatures w14:val="none"/>
              </w:rPr>
            </w:pPr>
            <w:r w:rsidRPr="00B34640">
              <w:rPr>
                <w:rFonts w:ascii="Calibri" w:eastAsia="Times New Roman" w:hAnsi="Calibri" w:cs="Calibri"/>
                <w:b/>
                <w:bCs/>
                <w:color w:val="000000"/>
                <w:kern w:val="0"/>
                <w:sz w:val="22"/>
                <w:szCs w:val="22"/>
                <w14:ligatures w14:val="none"/>
              </w:rPr>
              <w:t>17%</w:t>
            </w:r>
          </w:p>
        </w:tc>
        <w:tc>
          <w:tcPr>
            <w:tcW w:w="2184" w:type="dxa"/>
            <w:tcBorders>
              <w:top w:val="nil"/>
              <w:left w:val="nil"/>
              <w:bottom w:val="single" w:sz="4" w:space="0" w:color="auto"/>
              <w:right w:val="single" w:sz="4" w:space="0" w:color="auto"/>
            </w:tcBorders>
            <w:shd w:val="clear" w:color="000000" w:fill="FFFFFF"/>
            <w:noWrap/>
            <w:vAlign w:val="center"/>
            <w:hideMark/>
          </w:tcPr>
          <w:p w14:paraId="78653A7D" w14:textId="77777777" w:rsidR="00B34640" w:rsidRPr="00B34640" w:rsidRDefault="00B34640" w:rsidP="00B34640">
            <w:pPr>
              <w:spacing w:after="0" w:line="240" w:lineRule="auto"/>
              <w:jc w:val="right"/>
              <w:rPr>
                <w:rFonts w:ascii="Calibri" w:eastAsia="Times New Roman" w:hAnsi="Calibri" w:cs="Calibri"/>
                <w:b/>
                <w:bCs/>
                <w:color w:val="000000"/>
                <w:kern w:val="0"/>
                <w:sz w:val="22"/>
                <w:szCs w:val="22"/>
                <w14:ligatures w14:val="none"/>
              </w:rPr>
            </w:pPr>
            <w:r w:rsidRPr="00B34640">
              <w:rPr>
                <w:rFonts w:ascii="Calibri" w:eastAsia="Times New Roman" w:hAnsi="Calibri" w:cs="Calibri"/>
                <w:b/>
                <w:bCs/>
                <w:color w:val="000000"/>
                <w:kern w:val="0"/>
                <w:sz w:val="22"/>
                <w:szCs w:val="22"/>
                <w14:ligatures w14:val="none"/>
              </w:rPr>
              <w:t>20%</w:t>
            </w:r>
          </w:p>
        </w:tc>
      </w:tr>
    </w:tbl>
    <w:p w14:paraId="7C4B19E3" w14:textId="77777777" w:rsidR="00B34640" w:rsidRPr="00BC4A7D" w:rsidRDefault="00B34640" w:rsidP="00B34640">
      <w:pPr>
        <w:rPr>
          <w:rFonts w:ascii="Calibri" w:hAnsi="Calibri" w:cs="Calibri"/>
          <w:sz w:val="22"/>
          <w:szCs w:val="22"/>
          <w:lang w:val="en-GB"/>
        </w:rPr>
      </w:pPr>
    </w:p>
    <w:p w14:paraId="1BED96E2" w14:textId="724E220F" w:rsidR="0083512F" w:rsidRPr="00BC4A7D" w:rsidRDefault="0083512F" w:rsidP="0083512F">
      <w:pPr>
        <w:pStyle w:val="Heading3"/>
        <w:numPr>
          <w:ilvl w:val="2"/>
          <w:numId w:val="78"/>
        </w:numPr>
        <w:spacing w:before="0" w:after="0" w:line="276" w:lineRule="auto"/>
        <w:rPr>
          <w:rFonts w:ascii="Calibri" w:hAnsi="Calibri" w:cs="Calibri"/>
          <w:sz w:val="22"/>
          <w:szCs w:val="22"/>
          <w:lang w:val="en-GB"/>
        </w:rPr>
      </w:pPr>
      <w:r w:rsidRPr="00BC4A7D">
        <w:rPr>
          <w:rFonts w:ascii="Calibri" w:hAnsi="Calibri" w:cs="Calibri"/>
          <w:sz w:val="22"/>
          <w:szCs w:val="22"/>
          <w:lang w:val="en-GB"/>
        </w:rPr>
        <w:t>R&amp;D details</w:t>
      </w:r>
    </w:p>
    <w:tbl>
      <w:tblPr>
        <w:tblW w:w="9289" w:type="dxa"/>
        <w:tblLook w:val="04A0" w:firstRow="1" w:lastRow="0" w:firstColumn="1" w:lastColumn="0" w:noHBand="0" w:noVBand="1"/>
      </w:tblPr>
      <w:tblGrid>
        <w:gridCol w:w="2929"/>
        <w:gridCol w:w="2120"/>
        <w:gridCol w:w="2120"/>
        <w:gridCol w:w="2120"/>
      </w:tblGrid>
      <w:tr w:rsidR="00272B18" w:rsidRPr="00272B18" w14:paraId="2F6CB60E" w14:textId="77777777" w:rsidTr="00272B18">
        <w:trPr>
          <w:trHeight w:val="300"/>
        </w:trPr>
        <w:tc>
          <w:tcPr>
            <w:tcW w:w="2929" w:type="dxa"/>
            <w:tcBorders>
              <w:top w:val="single" w:sz="4" w:space="0" w:color="auto"/>
              <w:left w:val="single" w:sz="4" w:space="0" w:color="auto"/>
              <w:bottom w:val="single" w:sz="4" w:space="0" w:color="auto"/>
              <w:right w:val="single" w:sz="4" w:space="0" w:color="auto"/>
            </w:tcBorders>
            <w:shd w:val="clear" w:color="000000" w:fill="14324E"/>
            <w:noWrap/>
            <w:vAlign w:val="center"/>
            <w:hideMark/>
          </w:tcPr>
          <w:p w14:paraId="33A6E9F4" w14:textId="77777777" w:rsidR="00272B18" w:rsidRPr="00272B18" w:rsidRDefault="00272B18" w:rsidP="00272B18">
            <w:pPr>
              <w:spacing w:after="0" w:line="240" w:lineRule="auto"/>
              <w:rPr>
                <w:rFonts w:ascii="Calibri" w:eastAsia="Times New Roman" w:hAnsi="Calibri" w:cs="Calibri"/>
                <w:color w:val="FFFFFF"/>
                <w:kern w:val="0"/>
                <w:sz w:val="22"/>
                <w:szCs w:val="22"/>
                <w14:ligatures w14:val="none"/>
              </w:rPr>
            </w:pPr>
            <w:bookmarkStart w:id="324" w:name="RANGE!C104"/>
            <w:r w:rsidRPr="00272B18">
              <w:rPr>
                <w:rFonts w:ascii="Calibri" w:eastAsia="Times New Roman" w:hAnsi="Calibri" w:cs="Calibri"/>
                <w:color w:val="FFFFFF"/>
                <w:kern w:val="0"/>
                <w:sz w:val="22"/>
                <w:szCs w:val="22"/>
                <w14:ligatures w14:val="none"/>
              </w:rPr>
              <w:t>Particulars</w:t>
            </w:r>
            <w:bookmarkEnd w:id="324"/>
          </w:p>
        </w:tc>
        <w:tc>
          <w:tcPr>
            <w:tcW w:w="2120" w:type="dxa"/>
            <w:tcBorders>
              <w:top w:val="single" w:sz="4" w:space="0" w:color="auto"/>
              <w:left w:val="nil"/>
              <w:bottom w:val="single" w:sz="4" w:space="0" w:color="auto"/>
              <w:right w:val="single" w:sz="4" w:space="0" w:color="auto"/>
            </w:tcBorders>
            <w:shd w:val="clear" w:color="000000" w:fill="14324E"/>
            <w:noWrap/>
            <w:vAlign w:val="center"/>
            <w:hideMark/>
          </w:tcPr>
          <w:p w14:paraId="2569F3C2" w14:textId="77777777" w:rsidR="00272B18" w:rsidRPr="00272B18" w:rsidRDefault="00272B18" w:rsidP="00272B18">
            <w:pPr>
              <w:spacing w:after="0" w:line="240" w:lineRule="auto"/>
              <w:rPr>
                <w:rFonts w:ascii="Calibri" w:eastAsia="Times New Roman" w:hAnsi="Calibri" w:cs="Calibri"/>
                <w:color w:val="FFFFFF"/>
                <w:kern w:val="0"/>
                <w:sz w:val="22"/>
                <w:szCs w:val="22"/>
                <w14:ligatures w14:val="none"/>
              </w:rPr>
            </w:pPr>
            <w:r w:rsidRPr="00272B18">
              <w:rPr>
                <w:rFonts w:ascii="Calibri" w:eastAsia="Times New Roman" w:hAnsi="Calibri" w:cs="Calibri"/>
                <w:color w:val="FFFFFF"/>
                <w:kern w:val="0"/>
                <w:sz w:val="22"/>
                <w:szCs w:val="22"/>
                <w14:ligatures w14:val="none"/>
              </w:rPr>
              <w:t>FY22</w:t>
            </w:r>
          </w:p>
        </w:tc>
        <w:tc>
          <w:tcPr>
            <w:tcW w:w="2120" w:type="dxa"/>
            <w:tcBorders>
              <w:top w:val="single" w:sz="4" w:space="0" w:color="auto"/>
              <w:left w:val="nil"/>
              <w:bottom w:val="single" w:sz="4" w:space="0" w:color="auto"/>
              <w:right w:val="single" w:sz="4" w:space="0" w:color="auto"/>
            </w:tcBorders>
            <w:shd w:val="clear" w:color="000000" w:fill="14324E"/>
            <w:noWrap/>
            <w:vAlign w:val="center"/>
            <w:hideMark/>
          </w:tcPr>
          <w:p w14:paraId="6CB92334" w14:textId="77777777" w:rsidR="00272B18" w:rsidRPr="00272B18" w:rsidRDefault="00272B18" w:rsidP="00272B18">
            <w:pPr>
              <w:spacing w:after="0" w:line="240" w:lineRule="auto"/>
              <w:rPr>
                <w:rFonts w:ascii="Calibri" w:eastAsia="Times New Roman" w:hAnsi="Calibri" w:cs="Calibri"/>
                <w:color w:val="FFFFFF"/>
                <w:kern w:val="0"/>
                <w:sz w:val="22"/>
                <w:szCs w:val="22"/>
                <w14:ligatures w14:val="none"/>
              </w:rPr>
            </w:pPr>
            <w:r w:rsidRPr="00272B18">
              <w:rPr>
                <w:rFonts w:ascii="Calibri" w:eastAsia="Times New Roman" w:hAnsi="Calibri" w:cs="Calibri"/>
                <w:color w:val="FFFFFF"/>
                <w:kern w:val="0"/>
                <w:sz w:val="22"/>
                <w:szCs w:val="22"/>
                <w14:ligatures w14:val="none"/>
              </w:rPr>
              <w:t>FY23</w:t>
            </w:r>
          </w:p>
        </w:tc>
        <w:tc>
          <w:tcPr>
            <w:tcW w:w="2120" w:type="dxa"/>
            <w:tcBorders>
              <w:top w:val="single" w:sz="4" w:space="0" w:color="auto"/>
              <w:left w:val="nil"/>
              <w:bottom w:val="single" w:sz="4" w:space="0" w:color="auto"/>
              <w:right w:val="single" w:sz="4" w:space="0" w:color="auto"/>
            </w:tcBorders>
            <w:shd w:val="clear" w:color="000000" w:fill="14324E"/>
            <w:noWrap/>
            <w:vAlign w:val="center"/>
            <w:hideMark/>
          </w:tcPr>
          <w:p w14:paraId="158877E8" w14:textId="77777777" w:rsidR="00272B18" w:rsidRPr="00272B18" w:rsidRDefault="00272B18" w:rsidP="00272B18">
            <w:pPr>
              <w:spacing w:after="0" w:line="240" w:lineRule="auto"/>
              <w:rPr>
                <w:rFonts w:ascii="Calibri" w:eastAsia="Times New Roman" w:hAnsi="Calibri" w:cs="Calibri"/>
                <w:color w:val="FFFFFF"/>
                <w:kern w:val="0"/>
                <w:sz w:val="22"/>
                <w:szCs w:val="22"/>
                <w14:ligatures w14:val="none"/>
              </w:rPr>
            </w:pPr>
            <w:r w:rsidRPr="00272B18">
              <w:rPr>
                <w:rFonts w:ascii="Calibri" w:eastAsia="Times New Roman" w:hAnsi="Calibri" w:cs="Calibri"/>
                <w:color w:val="FFFFFF"/>
                <w:kern w:val="0"/>
                <w:sz w:val="22"/>
                <w:szCs w:val="22"/>
                <w14:ligatures w14:val="none"/>
              </w:rPr>
              <w:t>FY24</w:t>
            </w:r>
          </w:p>
        </w:tc>
      </w:tr>
      <w:tr w:rsidR="00272B18" w:rsidRPr="00272B18" w14:paraId="39FCB440" w14:textId="77777777" w:rsidTr="00272B18">
        <w:trPr>
          <w:trHeight w:val="300"/>
        </w:trPr>
        <w:tc>
          <w:tcPr>
            <w:tcW w:w="2929" w:type="dxa"/>
            <w:tcBorders>
              <w:top w:val="nil"/>
              <w:left w:val="single" w:sz="4" w:space="0" w:color="auto"/>
              <w:bottom w:val="single" w:sz="4" w:space="0" w:color="auto"/>
              <w:right w:val="single" w:sz="4" w:space="0" w:color="auto"/>
            </w:tcBorders>
            <w:shd w:val="clear" w:color="000000" w:fill="FFFFFF"/>
            <w:noWrap/>
            <w:vAlign w:val="center"/>
            <w:hideMark/>
          </w:tcPr>
          <w:p w14:paraId="78910874" w14:textId="77777777" w:rsidR="00272B18" w:rsidRPr="00272B18" w:rsidRDefault="00272B18" w:rsidP="00272B18">
            <w:pPr>
              <w:spacing w:after="0" w:line="240" w:lineRule="auto"/>
              <w:rPr>
                <w:rFonts w:ascii="Calibri" w:eastAsia="Times New Roman" w:hAnsi="Calibri" w:cs="Calibri"/>
                <w:color w:val="000000"/>
                <w:kern w:val="0"/>
                <w:sz w:val="22"/>
                <w:szCs w:val="22"/>
                <w14:ligatures w14:val="none"/>
              </w:rPr>
            </w:pPr>
            <w:r w:rsidRPr="00272B18">
              <w:rPr>
                <w:rFonts w:ascii="Calibri" w:eastAsia="Times New Roman" w:hAnsi="Calibri" w:cs="Calibri"/>
                <w:color w:val="000000"/>
                <w:kern w:val="0"/>
                <w:sz w:val="22"/>
                <w:szCs w:val="22"/>
                <w14:ligatures w14:val="none"/>
              </w:rPr>
              <w:t>Capital R&amp;D Expenses</w:t>
            </w:r>
          </w:p>
        </w:tc>
        <w:tc>
          <w:tcPr>
            <w:tcW w:w="2120" w:type="dxa"/>
            <w:tcBorders>
              <w:top w:val="nil"/>
              <w:left w:val="nil"/>
              <w:bottom w:val="single" w:sz="4" w:space="0" w:color="auto"/>
              <w:right w:val="single" w:sz="4" w:space="0" w:color="auto"/>
            </w:tcBorders>
            <w:shd w:val="clear" w:color="000000" w:fill="FFFFFF"/>
            <w:vAlign w:val="center"/>
            <w:hideMark/>
          </w:tcPr>
          <w:p w14:paraId="6EFE5461" w14:textId="77777777" w:rsidR="00272B18" w:rsidRPr="00272B18" w:rsidRDefault="00272B18" w:rsidP="00272B18">
            <w:pPr>
              <w:spacing w:after="0" w:line="240" w:lineRule="auto"/>
              <w:jc w:val="right"/>
              <w:rPr>
                <w:rFonts w:ascii="Calibri" w:eastAsia="Times New Roman" w:hAnsi="Calibri" w:cs="Calibri"/>
                <w:color w:val="000000"/>
                <w:kern w:val="0"/>
                <w:sz w:val="22"/>
                <w:szCs w:val="22"/>
                <w14:ligatures w14:val="none"/>
              </w:rPr>
            </w:pPr>
            <w:r w:rsidRPr="00272B18">
              <w:rPr>
                <w:rFonts w:ascii="Calibri" w:eastAsia="Times New Roman" w:hAnsi="Calibri" w:cs="Calibri"/>
                <w:color w:val="000000"/>
                <w:kern w:val="0"/>
                <w:sz w:val="22"/>
                <w:szCs w:val="22"/>
                <w14:ligatures w14:val="none"/>
              </w:rPr>
              <w:t xml:space="preserve">                             80 </w:t>
            </w:r>
          </w:p>
        </w:tc>
        <w:tc>
          <w:tcPr>
            <w:tcW w:w="2120" w:type="dxa"/>
            <w:tcBorders>
              <w:top w:val="nil"/>
              <w:left w:val="nil"/>
              <w:bottom w:val="single" w:sz="4" w:space="0" w:color="auto"/>
              <w:right w:val="single" w:sz="4" w:space="0" w:color="auto"/>
            </w:tcBorders>
            <w:shd w:val="clear" w:color="000000" w:fill="FFFFFF"/>
            <w:vAlign w:val="center"/>
            <w:hideMark/>
          </w:tcPr>
          <w:p w14:paraId="2DF81263" w14:textId="77777777" w:rsidR="00272B18" w:rsidRPr="00272B18" w:rsidRDefault="00272B18" w:rsidP="00272B18">
            <w:pPr>
              <w:spacing w:after="0" w:line="240" w:lineRule="auto"/>
              <w:jc w:val="right"/>
              <w:rPr>
                <w:rFonts w:ascii="Calibri" w:eastAsia="Times New Roman" w:hAnsi="Calibri" w:cs="Calibri"/>
                <w:color w:val="000000"/>
                <w:kern w:val="0"/>
                <w:sz w:val="22"/>
                <w:szCs w:val="22"/>
                <w14:ligatures w14:val="none"/>
              </w:rPr>
            </w:pPr>
            <w:r w:rsidRPr="00272B18">
              <w:rPr>
                <w:rFonts w:ascii="Calibri" w:eastAsia="Times New Roman" w:hAnsi="Calibri" w:cs="Calibri"/>
                <w:color w:val="000000"/>
                <w:kern w:val="0"/>
                <w:sz w:val="22"/>
                <w:szCs w:val="22"/>
                <w14:ligatures w14:val="none"/>
              </w:rPr>
              <w:t xml:space="preserve">                           100 </w:t>
            </w:r>
          </w:p>
        </w:tc>
        <w:tc>
          <w:tcPr>
            <w:tcW w:w="2120" w:type="dxa"/>
            <w:tcBorders>
              <w:top w:val="nil"/>
              <w:left w:val="nil"/>
              <w:bottom w:val="single" w:sz="4" w:space="0" w:color="auto"/>
              <w:right w:val="single" w:sz="4" w:space="0" w:color="auto"/>
            </w:tcBorders>
            <w:shd w:val="clear" w:color="000000" w:fill="FFFFFF"/>
            <w:vAlign w:val="center"/>
            <w:hideMark/>
          </w:tcPr>
          <w:p w14:paraId="20E63144" w14:textId="77777777" w:rsidR="00272B18" w:rsidRPr="00272B18" w:rsidRDefault="00272B18" w:rsidP="00272B18">
            <w:pPr>
              <w:spacing w:after="0" w:line="240" w:lineRule="auto"/>
              <w:jc w:val="right"/>
              <w:rPr>
                <w:rFonts w:ascii="Calibri" w:eastAsia="Times New Roman" w:hAnsi="Calibri" w:cs="Calibri"/>
                <w:color w:val="000000"/>
                <w:kern w:val="0"/>
                <w:sz w:val="22"/>
                <w:szCs w:val="22"/>
                <w14:ligatures w14:val="none"/>
              </w:rPr>
            </w:pPr>
            <w:r w:rsidRPr="00272B18">
              <w:rPr>
                <w:rFonts w:ascii="Calibri" w:eastAsia="Times New Roman" w:hAnsi="Calibri" w:cs="Calibri"/>
                <w:color w:val="000000"/>
                <w:kern w:val="0"/>
                <w:sz w:val="22"/>
                <w:szCs w:val="22"/>
                <w14:ligatures w14:val="none"/>
              </w:rPr>
              <w:t xml:space="preserve">                           105 </w:t>
            </w:r>
          </w:p>
        </w:tc>
      </w:tr>
      <w:tr w:rsidR="00272B18" w:rsidRPr="00272B18" w14:paraId="520E7BC1" w14:textId="77777777" w:rsidTr="00272B18">
        <w:trPr>
          <w:trHeight w:val="300"/>
        </w:trPr>
        <w:tc>
          <w:tcPr>
            <w:tcW w:w="2929" w:type="dxa"/>
            <w:tcBorders>
              <w:top w:val="nil"/>
              <w:left w:val="single" w:sz="4" w:space="0" w:color="auto"/>
              <w:bottom w:val="single" w:sz="4" w:space="0" w:color="auto"/>
              <w:right w:val="single" w:sz="4" w:space="0" w:color="auto"/>
            </w:tcBorders>
            <w:shd w:val="clear" w:color="000000" w:fill="FFFFFF"/>
            <w:noWrap/>
            <w:vAlign w:val="center"/>
            <w:hideMark/>
          </w:tcPr>
          <w:p w14:paraId="2E9BDE15" w14:textId="77777777" w:rsidR="00272B18" w:rsidRPr="00272B18" w:rsidRDefault="00272B18" w:rsidP="00272B18">
            <w:pPr>
              <w:spacing w:after="0" w:line="240" w:lineRule="auto"/>
              <w:rPr>
                <w:rFonts w:ascii="Calibri" w:eastAsia="Times New Roman" w:hAnsi="Calibri" w:cs="Calibri"/>
                <w:color w:val="000000"/>
                <w:kern w:val="0"/>
                <w:sz w:val="22"/>
                <w:szCs w:val="22"/>
                <w14:ligatures w14:val="none"/>
              </w:rPr>
            </w:pPr>
            <w:r w:rsidRPr="00272B18">
              <w:rPr>
                <w:rFonts w:ascii="Calibri" w:eastAsia="Times New Roman" w:hAnsi="Calibri" w:cs="Calibri"/>
                <w:color w:val="000000"/>
                <w:kern w:val="0"/>
                <w:sz w:val="22"/>
                <w:szCs w:val="22"/>
                <w14:ligatures w14:val="none"/>
              </w:rPr>
              <w:t>Recurring R&amp;D Expenses</w:t>
            </w:r>
          </w:p>
        </w:tc>
        <w:tc>
          <w:tcPr>
            <w:tcW w:w="2120" w:type="dxa"/>
            <w:tcBorders>
              <w:top w:val="nil"/>
              <w:left w:val="nil"/>
              <w:bottom w:val="single" w:sz="4" w:space="0" w:color="auto"/>
              <w:right w:val="single" w:sz="4" w:space="0" w:color="auto"/>
            </w:tcBorders>
            <w:shd w:val="clear" w:color="000000" w:fill="FFFFFF"/>
            <w:vAlign w:val="center"/>
            <w:hideMark/>
          </w:tcPr>
          <w:p w14:paraId="2CA39582" w14:textId="77777777" w:rsidR="00272B18" w:rsidRPr="00272B18" w:rsidRDefault="00272B18" w:rsidP="00272B18">
            <w:pPr>
              <w:spacing w:after="0" w:line="240" w:lineRule="auto"/>
              <w:jc w:val="right"/>
              <w:rPr>
                <w:rFonts w:ascii="Calibri" w:eastAsia="Times New Roman" w:hAnsi="Calibri" w:cs="Calibri"/>
                <w:color w:val="000000"/>
                <w:kern w:val="0"/>
                <w:sz w:val="22"/>
                <w:szCs w:val="22"/>
                <w14:ligatures w14:val="none"/>
              </w:rPr>
            </w:pPr>
            <w:r w:rsidRPr="00272B18">
              <w:rPr>
                <w:rFonts w:ascii="Calibri" w:eastAsia="Times New Roman" w:hAnsi="Calibri" w:cs="Calibri"/>
                <w:color w:val="000000"/>
                <w:kern w:val="0"/>
                <w:sz w:val="22"/>
                <w:szCs w:val="22"/>
                <w14:ligatures w14:val="none"/>
              </w:rPr>
              <w:t xml:space="preserve">                           200 </w:t>
            </w:r>
          </w:p>
        </w:tc>
        <w:tc>
          <w:tcPr>
            <w:tcW w:w="2120" w:type="dxa"/>
            <w:tcBorders>
              <w:top w:val="nil"/>
              <w:left w:val="nil"/>
              <w:bottom w:val="single" w:sz="4" w:space="0" w:color="auto"/>
              <w:right w:val="single" w:sz="4" w:space="0" w:color="auto"/>
            </w:tcBorders>
            <w:shd w:val="clear" w:color="000000" w:fill="FFFFFF"/>
            <w:vAlign w:val="center"/>
            <w:hideMark/>
          </w:tcPr>
          <w:p w14:paraId="1AAB79D1" w14:textId="77777777" w:rsidR="00272B18" w:rsidRPr="00272B18" w:rsidRDefault="00272B18" w:rsidP="00272B18">
            <w:pPr>
              <w:spacing w:after="0" w:line="240" w:lineRule="auto"/>
              <w:jc w:val="right"/>
              <w:rPr>
                <w:rFonts w:ascii="Calibri" w:eastAsia="Times New Roman" w:hAnsi="Calibri" w:cs="Calibri"/>
                <w:color w:val="000000"/>
                <w:kern w:val="0"/>
                <w:sz w:val="22"/>
                <w:szCs w:val="22"/>
                <w14:ligatures w14:val="none"/>
              </w:rPr>
            </w:pPr>
            <w:r w:rsidRPr="00272B18">
              <w:rPr>
                <w:rFonts w:ascii="Calibri" w:eastAsia="Times New Roman" w:hAnsi="Calibri" w:cs="Calibri"/>
                <w:color w:val="000000"/>
                <w:kern w:val="0"/>
                <w:sz w:val="22"/>
                <w:szCs w:val="22"/>
                <w14:ligatures w14:val="none"/>
              </w:rPr>
              <w:t xml:space="preserve">                           210 </w:t>
            </w:r>
          </w:p>
        </w:tc>
        <w:tc>
          <w:tcPr>
            <w:tcW w:w="2120" w:type="dxa"/>
            <w:tcBorders>
              <w:top w:val="nil"/>
              <w:left w:val="nil"/>
              <w:bottom w:val="single" w:sz="4" w:space="0" w:color="auto"/>
              <w:right w:val="single" w:sz="4" w:space="0" w:color="auto"/>
            </w:tcBorders>
            <w:shd w:val="clear" w:color="000000" w:fill="FFFFFF"/>
            <w:vAlign w:val="center"/>
            <w:hideMark/>
          </w:tcPr>
          <w:p w14:paraId="3F6CF562" w14:textId="77777777" w:rsidR="00272B18" w:rsidRPr="00272B18" w:rsidRDefault="00272B18" w:rsidP="00272B18">
            <w:pPr>
              <w:spacing w:after="0" w:line="240" w:lineRule="auto"/>
              <w:jc w:val="right"/>
              <w:rPr>
                <w:rFonts w:ascii="Calibri" w:eastAsia="Times New Roman" w:hAnsi="Calibri" w:cs="Calibri"/>
                <w:color w:val="000000"/>
                <w:kern w:val="0"/>
                <w:sz w:val="22"/>
                <w:szCs w:val="22"/>
                <w14:ligatures w14:val="none"/>
              </w:rPr>
            </w:pPr>
            <w:r w:rsidRPr="00272B18">
              <w:rPr>
                <w:rFonts w:ascii="Calibri" w:eastAsia="Times New Roman" w:hAnsi="Calibri" w:cs="Calibri"/>
                <w:color w:val="000000"/>
                <w:kern w:val="0"/>
                <w:sz w:val="22"/>
                <w:szCs w:val="22"/>
                <w14:ligatures w14:val="none"/>
              </w:rPr>
              <w:t xml:space="preserve">                           220 </w:t>
            </w:r>
          </w:p>
        </w:tc>
      </w:tr>
      <w:tr w:rsidR="00272B18" w:rsidRPr="00272B18" w14:paraId="5DFFE1F4" w14:textId="77777777" w:rsidTr="00272B18">
        <w:trPr>
          <w:trHeight w:val="300"/>
        </w:trPr>
        <w:tc>
          <w:tcPr>
            <w:tcW w:w="2929" w:type="dxa"/>
            <w:tcBorders>
              <w:top w:val="nil"/>
              <w:left w:val="single" w:sz="4" w:space="0" w:color="auto"/>
              <w:bottom w:val="single" w:sz="4" w:space="0" w:color="auto"/>
              <w:right w:val="single" w:sz="4" w:space="0" w:color="auto"/>
            </w:tcBorders>
            <w:shd w:val="clear" w:color="000000" w:fill="FFFFFF"/>
            <w:noWrap/>
            <w:vAlign w:val="center"/>
            <w:hideMark/>
          </w:tcPr>
          <w:p w14:paraId="10AE7C13" w14:textId="77777777" w:rsidR="00272B18" w:rsidRPr="00272B18" w:rsidRDefault="00272B18" w:rsidP="00272B18">
            <w:pPr>
              <w:spacing w:after="0" w:line="240" w:lineRule="auto"/>
              <w:rPr>
                <w:rFonts w:ascii="Calibri" w:eastAsia="Times New Roman" w:hAnsi="Calibri" w:cs="Calibri"/>
                <w:b/>
                <w:bCs/>
                <w:color w:val="000000"/>
                <w:kern w:val="0"/>
                <w:sz w:val="22"/>
                <w:szCs w:val="22"/>
                <w14:ligatures w14:val="none"/>
              </w:rPr>
            </w:pPr>
            <w:r w:rsidRPr="00272B18">
              <w:rPr>
                <w:rFonts w:ascii="Calibri" w:eastAsia="Times New Roman" w:hAnsi="Calibri" w:cs="Calibri"/>
                <w:b/>
                <w:bCs/>
                <w:color w:val="000000"/>
                <w:kern w:val="0"/>
                <w:sz w:val="22"/>
                <w:szCs w:val="22"/>
                <w14:ligatures w14:val="none"/>
              </w:rPr>
              <w:t>Total R&amp;D spend</w:t>
            </w:r>
          </w:p>
        </w:tc>
        <w:tc>
          <w:tcPr>
            <w:tcW w:w="2120" w:type="dxa"/>
            <w:tcBorders>
              <w:top w:val="nil"/>
              <w:left w:val="nil"/>
              <w:bottom w:val="single" w:sz="4" w:space="0" w:color="auto"/>
              <w:right w:val="single" w:sz="4" w:space="0" w:color="auto"/>
            </w:tcBorders>
            <w:shd w:val="clear" w:color="000000" w:fill="FFFFFF"/>
            <w:vAlign w:val="center"/>
            <w:hideMark/>
          </w:tcPr>
          <w:p w14:paraId="10DA9A08" w14:textId="77777777" w:rsidR="00272B18" w:rsidRPr="00272B18" w:rsidRDefault="00272B18" w:rsidP="00272B18">
            <w:pPr>
              <w:spacing w:after="0" w:line="240" w:lineRule="auto"/>
              <w:jc w:val="right"/>
              <w:rPr>
                <w:rFonts w:ascii="Calibri" w:eastAsia="Times New Roman" w:hAnsi="Calibri" w:cs="Calibri"/>
                <w:b/>
                <w:bCs/>
                <w:color w:val="000000"/>
                <w:kern w:val="0"/>
                <w:sz w:val="22"/>
                <w:szCs w:val="22"/>
                <w14:ligatures w14:val="none"/>
              </w:rPr>
            </w:pPr>
            <w:r w:rsidRPr="00272B18">
              <w:rPr>
                <w:rFonts w:ascii="Calibri" w:eastAsia="Times New Roman" w:hAnsi="Calibri" w:cs="Calibri"/>
                <w:b/>
                <w:bCs/>
                <w:color w:val="000000"/>
                <w:kern w:val="0"/>
                <w:sz w:val="22"/>
                <w:szCs w:val="22"/>
                <w14:ligatures w14:val="none"/>
              </w:rPr>
              <w:t xml:space="preserve">                           280 </w:t>
            </w:r>
          </w:p>
        </w:tc>
        <w:tc>
          <w:tcPr>
            <w:tcW w:w="2120" w:type="dxa"/>
            <w:tcBorders>
              <w:top w:val="nil"/>
              <w:left w:val="nil"/>
              <w:bottom w:val="single" w:sz="4" w:space="0" w:color="auto"/>
              <w:right w:val="single" w:sz="4" w:space="0" w:color="auto"/>
            </w:tcBorders>
            <w:shd w:val="clear" w:color="000000" w:fill="FFFFFF"/>
            <w:vAlign w:val="center"/>
            <w:hideMark/>
          </w:tcPr>
          <w:p w14:paraId="2D53D011" w14:textId="77777777" w:rsidR="00272B18" w:rsidRPr="00272B18" w:rsidRDefault="00272B18" w:rsidP="00272B18">
            <w:pPr>
              <w:spacing w:after="0" w:line="240" w:lineRule="auto"/>
              <w:jc w:val="right"/>
              <w:rPr>
                <w:rFonts w:ascii="Calibri" w:eastAsia="Times New Roman" w:hAnsi="Calibri" w:cs="Calibri"/>
                <w:b/>
                <w:bCs/>
                <w:color w:val="000000"/>
                <w:kern w:val="0"/>
                <w:sz w:val="22"/>
                <w:szCs w:val="22"/>
                <w14:ligatures w14:val="none"/>
              </w:rPr>
            </w:pPr>
            <w:r w:rsidRPr="00272B18">
              <w:rPr>
                <w:rFonts w:ascii="Calibri" w:eastAsia="Times New Roman" w:hAnsi="Calibri" w:cs="Calibri"/>
                <w:b/>
                <w:bCs/>
                <w:color w:val="000000"/>
                <w:kern w:val="0"/>
                <w:sz w:val="22"/>
                <w:szCs w:val="22"/>
                <w14:ligatures w14:val="none"/>
              </w:rPr>
              <w:t xml:space="preserve">                           310 </w:t>
            </w:r>
          </w:p>
        </w:tc>
        <w:tc>
          <w:tcPr>
            <w:tcW w:w="2120" w:type="dxa"/>
            <w:tcBorders>
              <w:top w:val="nil"/>
              <w:left w:val="nil"/>
              <w:bottom w:val="single" w:sz="4" w:space="0" w:color="auto"/>
              <w:right w:val="single" w:sz="4" w:space="0" w:color="auto"/>
            </w:tcBorders>
            <w:shd w:val="clear" w:color="000000" w:fill="FFFFFF"/>
            <w:vAlign w:val="center"/>
            <w:hideMark/>
          </w:tcPr>
          <w:p w14:paraId="0361E7A2" w14:textId="77777777" w:rsidR="00272B18" w:rsidRPr="00272B18" w:rsidRDefault="00272B18" w:rsidP="00272B18">
            <w:pPr>
              <w:spacing w:after="0" w:line="240" w:lineRule="auto"/>
              <w:jc w:val="right"/>
              <w:rPr>
                <w:rFonts w:ascii="Calibri" w:eastAsia="Times New Roman" w:hAnsi="Calibri" w:cs="Calibri"/>
                <w:b/>
                <w:bCs/>
                <w:color w:val="000000"/>
                <w:kern w:val="0"/>
                <w:sz w:val="22"/>
                <w:szCs w:val="22"/>
                <w14:ligatures w14:val="none"/>
              </w:rPr>
            </w:pPr>
            <w:r w:rsidRPr="00272B18">
              <w:rPr>
                <w:rFonts w:ascii="Calibri" w:eastAsia="Times New Roman" w:hAnsi="Calibri" w:cs="Calibri"/>
                <w:b/>
                <w:bCs/>
                <w:color w:val="000000"/>
                <w:kern w:val="0"/>
                <w:sz w:val="22"/>
                <w:szCs w:val="22"/>
                <w14:ligatures w14:val="none"/>
              </w:rPr>
              <w:t xml:space="preserve">                           325 </w:t>
            </w:r>
          </w:p>
        </w:tc>
      </w:tr>
      <w:tr w:rsidR="00272B18" w:rsidRPr="00272B18" w14:paraId="48CE10ED" w14:textId="77777777" w:rsidTr="00272B18">
        <w:trPr>
          <w:trHeight w:val="300"/>
        </w:trPr>
        <w:tc>
          <w:tcPr>
            <w:tcW w:w="2929" w:type="dxa"/>
            <w:tcBorders>
              <w:top w:val="nil"/>
              <w:left w:val="single" w:sz="4" w:space="0" w:color="auto"/>
              <w:bottom w:val="single" w:sz="4" w:space="0" w:color="auto"/>
              <w:right w:val="single" w:sz="4" w:space="0" w:color="auto"/>
            </w:tcBorders>
            <w:shd w:val="clear" w:color="000000" w:fill="FFFFFF"/>
            <w:noWrap/>
            <w:vAlign w:val="center"/>
            <w:hideMark/>
          </w:tcPr>
          <w:p w14:paraId="3C8C3F02" w14:textId="77777777" w:rsidR="00272B18" w:rsidRPr="00272B18" w:rsidRDefault="00272B18" w:rsidP="00272B18">
            <w:pPr>
              <w:spacing w:after="0" w:line="240" w:lineRule="auto"/>
              <w:rPr>
                <w:rFonts w:ascii="Calibri" w:eastAsia="Times New Roman" w:hAnsi="Calibri" w:cs="Calibri"/>
                <w:b/>
                <w:bCs/>
                <w:i/>
                <w:iCs/>
                <w:color w:val="000000"/>
                <w:kern w:val="0"/>
                <w:sz w:val="22"/>
                <w:szCs w:val="22"/>
                <w14:ligatures w14:val="none"/>
              </w:rPr>
            </w:pPr>
            <w:r w:rsidRPr="00272B18">
              <w:rPr>
                <w:rFonts w:ascii="Calibri" w:eastAsia="Times New Roman" w:hAnsi="Calibri" w:cs="Calibri"/>
                <w:b/>
                <w:bCs/>
                <w:i/>
                <w:iCs/>
                <w:color w:val="000000"/>
                <w:kern w:val="0"/>
                <w:sz w:val="22"/>
                <w:szCs w:val="22"/>
                <w14:ligatures w14:val="none"/>
              </w:rPr>
              <w:t>R&amp;D Expenses as % of net sales</w:t>
            </w:r>
          </w:p>
        </w:tc>
        <w:tc>
          <w:tcPr>
            <w:tcW w:w="2120" w:type="dxa"/>
            <w:tcBorders>
              <w:top w:val="nil"/>
              <w:left w:val="nil"/>
              <w:bottom w:val="single" w:sz="4" w:space="0" w:color="auto"/>
              <w:right w:val="single" w:sz="4" w:space="0" w:color="auto"/>
            </w:tcBorders>
            <w:shd w:val="clear" w:color="000000" w:fill="FFFFFF"/>
            <w:vAlign w:val="center"/>
            <w:hideMark/>
          </w:tcPr>
          <w:p w14:paraId="6B5A02BF" w14:textId="77777777" w:rsidR="00272B18" w:rsidRPr="00272B18" w:rsidRDefault="00272B18" w:rsidP="00272B18">
            <w:pPr>
              <w:spacing w:after="0" w:line="240" w:lineRule="auto"/>
              <w:jc w:val="right"/>
              <w:rPr>
                <w:rFonts w:ascii="Calibri" w:eastAsia="Times New Roman" w:hAnsi="Calibri" w:cs="Calibri"/>
                <w:b/>
                <w:bCs/>
                <w:i/>
                <w:iCs/>
                <w:color w:val="000000"/>
                <w:kern w:val="0"/>
                <w:sz w:val="22"/>
                <w:szCs w:val="22"/>
                <w14:ligatures w14:val="none"/>
              </w:rPr>
            </w:pPr>
            <w:r w:rsidRPr="00272B18">
              <w:rPr>
                <w:rFonts w:ascii="Calibri" w:eastAsia="Times New Roman" w:hAnsi="Calibri" w:cs="Calibri"/>
                <w:b/>
                <w:bCs/>
                <w:i/>
                <w:iCs/>
                <w:color w:val="000000"/>
                <w:kern w:val="0"/>
                <w:sz w:val="22"/>
                <w:szCs w:val="22"/>
                <w14:ligatures w14:val="none"/>
              </w:rPr>
              <w:t>6%</w:t>
            </w:r>
          </w:p>
        </w:tc>
        <w:tc>
          <w:tcPr>
            <w:tcW w:w="2120" w:type="dxa"/>
            <w:tcBorders>
              <w:top w:val="nil"/>
              <w:left w:val="nil"/>
              <w:bottom w:val="single" w:sz="4" w:space="0" w:color="auto"/>
              <w:right w:val="single" w:sz="4" w:space="0" w:color="auto"/>
            </w:tcBorders>
            <w:shd w:val="clear" w:color="000000" w:fill="FFFFFF"/>
            <w:vAlign w:val="center"/>
            <w:hideMark/>
          </w:tcPr>
          <w:p w14:paraId="77283D1D" w14:textId="77777777" w:rsidR="00272B18" w:rsidRPr="00272B18" w:rsidRDefault="00272B18" w:rsidP="00272B18">
            <w:pPr>
              <w:spacing w:after="0" w:line="240" w:lineRule="auto"/>
              <w:jc w:val="right"/>
              <w:rPr>
                <w:rFonts w:ascii="Calibri" w:eastAsia="Times New Roman" w:hAnsi="Calibri" w:cs="Calibri"/>
                <w:b/>
                <w:bCs/>
                <w:i/>
                <w:iCs/>
                <w:color w:val="000000"/>
                <w:kern w:val="0"/>
                <w:sz w:val="22"/>
                <w:szCs w:val="22"/>
                <w14:ligatures w14:val="none"/>
              </w:rPr>
            </w:pPr>
            <w:r w:rsidRPr="00272B18">
              <w:rPr>
                <w:rFonts w:ascii="Calibri" w:eastAsia="Times New Roman" w:hAnsi="Calibri" w:cs="Calibri"/>
                <w:b/>
                <w:bCs/>
                <w:i/>
                <w:iCs/>
                <w:color w:val="000000"/>
                <w:kern w:val="0"/>
                <w:sz w:val="22"/>
                <w:szCs w:val="22"/>
                <w14:ligatures w14:val="none"/>
              </w:rPr>
              <w:t>7%</w:t>
            </w:r>
          </w:p>
        </w:tc>
        <w:tc>
          <w:tcPr>
            <w:tcW w:w="2120" w:type="dxa"/>
            <w:tcBorders>
              <w:top w:val="nil"/>
              <w:left w:val="nil"/>
              <w:bottom w:val="single" w:sz="4" w:space="0" w:color="auto"/>
              <w:right w:val="single" w:sz="4" w:space="0" w:color="auto"/>
            </w:tcBorders>
            <w:shd w:val="clear" w:color="000000" w:fill="FFFFFF"/>
            <w:vAlign w:val="center"/>
            <w:hideMark/>
          </w:tcPr>
          <w:p w14:paraId="5DBD78BF" w14:textId="77777777" w:rsidR="00272B18" w:rsidRPr="00272B18" w:rsidRDefault="00272B18" w:rsidP="00272B18">
            <w:pPr>
              <w:spacing w:after="0" w:line="240" w:lineRule="auto"/>
              <w:jc w:val="right"/>
              <w:rPr>
                <w:rFonts w:ascii="Calibri" w:eastAsia="Times New Roman" w:hAnsi="Calibri" w:cs="Calibri"/>
                <w:b/>
                <w:bCs/>
                <w:i/>
                <w:iCs/>
                <w:color w:val="000000"/>
                <w:kern w:val="0"/>
                <w:sz w:val="22"/>
                <w:szCs w:val="22"/>
                <w14:ligatures w14:val="none"/>
              </w:rPr>
            </w:pPr>
            <w:r w:rsidRPr="00272B18">
              <w:rPr>
                <w:rFonts w:ascii="Calibri" w:eastAsia="Times New Roman" w:hAnsi="Calibri" w:cs="Calibri"/>
                <w:b/>
                <w:bCs/>
                <w:i/>
                <w:iCs/>
                <w:color w:val="000000"/>
                <w:kern w:val="0"/>
                <w:sz w:val="22"/>
                <w:szCs w:val="22"/>
                <w14:ligatures w14:val="none"/>
              </w:rPr>
              <w:t>7%</w:t>
            </w:r>
          </w:p>
        </w:tc>
      </w:tr>
    </w:tbl>
    <w:p w14:paraId="7BB3C475" w14:textId="77777777" w:rsidR="00272B18" w:rsidRPr="00BC4A7D" w:rsidRDefault="00272B18" w:rsidP="00272B18">
      <w:pPr>
        <w:rPr>
          <w:rFonts w:ascii="Calibri" w:hAnsi="Calibri" w:cs="Calibri"/>
          <w:sz w:val="22"/>
          <w:szCs w:val="22"/>
          <w:lang w:val="en-GB"/>
        </w:rPr>
      </w:pPr>
    </w:p>
    <w:p w14:paraId="10AC073E" w14:textId="224BED99" w:rsidR="0072073F" w:rsidRPr="00BC4A7D" w:rsidRDefault="000D220C" w:rsidP="000D220C">
      <w:pPr>
        <w:pStyle w:val="Heading3"/>
        <w:numPr>
          <w:ilvl w:val="2"/>
          <w:numId w:val="78"/>
        </w:numPr>
        <w:spacing w:before="0" w:after="0" w:line="276" w:lineRule="auto"/>
        <w:rPr>
          <w:rFonts w:ascii="Calibri" w:hAnsi="Calibri" w:cs="Calibri"/>
          <w:sz w:val="22"/>
          <w:szCs w:val="22"/>
          <w:lang w:val="en-GB"/>
        </w:rPr>
      </w:pPr>
      <w:r w:rsidRPr="00BC4A7D">
        <w:rPr>
          <w:rFonts w:ascii="Calibri" w:hAnsi="Calibri" w:cs="Calibri"/>
          <w:sz w:val="22"/>
          <w:szCs w:val="22"/>
          <w:lang w:val="en-GB"/>
        </w:rPr>
        <w:t>Import of raw material details</w:t>
      </w:r>
    </w:p>
    <w:tbl>
      <w:tblPr>
        <w:tblW w:w="8860" w:type="dxa"/>
        <w:tblLook w:val="04A0" w:firstRow="1" w:lastRow="0" w:firstColumn="1" w:lastColumn="0" w:noHBand="0" w:noVBand="1"/>
      </w:tblPr>
      <w:tblGrid>
        <w:gridCol w:w="2500"/>
        <w:gridCol w:w="2120"/>
        <w:gridCol w:w="2120"/>
        <w:gridCol w:w="2120"/>
      </w:tblGrid>
      <w:tr w:rsidR="000D220C" w:rsidRPr="000D220C" w14:paraId="722E2BEB" w14:textId="77777777" w:rsidTr="000D220C">
        <w:trPr>
          <w:trHeight w:val="300"/>
        </w:trPr>
        <w:tc>
          <w:tcPr>
            <w:tcW w:w="2500" w:type="dxa"/>
            <w:tcBorders>
              <w:top w:val="single" w:sz="4" w:space="0" w:color="auto"/>
              <w:left w:val="single" w:sz="4" w:space="0" w:color="auto"/>
              <w:bottom w:val="single" w:sz="4" w:space="0" w:color="auto"/>
              <w:right w:val="single" w:sz="4" w:space="0" w:color="auto"/>
            </w:tcBorders>
            <w:shd w:val="clear" w:color="000000" w:fill="14324E"/>
            <w:noWrap/>
            <w:vAlign w:val="center"/>
            <w:hideMark/>
          </w:tcPr>
          <w:p w14:paraId="75433C1E" w14:textId="77777777" w:rsidR="000D220C" w:rsidRPr="000D220C" w:rsidRDefault="000D220C" w:rsidP="000D220C">
            <w:pPr>
              <w:spacing w:after="0" w:line="240" w:lineRule="auto"/>
              <w:rPr>
                <w:rFonts w:ascii="Calibri" w:eastAsia="Times New Roman" w:hAnsi="Calibri" w:cs="Calibri"/>
                <w:color w:val="FFFFFF"/>
                <w:kern w:val="0"/>
                <w:sz w:val="22"/>
                <w:szCs w:val="22"/>
                <w14:ligatures w14:val="none"/>
              </w:rPr>
            </w:pPr>
            <w:r w:rsidRPr="000D220C">
              <w:rPr>
                <w:rFonts w:ascii="Calibri" w:eastAsia="Times New Roman" w:hAnsi="Calibri" w:cs="Calibri"/>
                <w:color w:val="FFFFFF"/>
                <w:kern w:val="0"/>
                <w:sz w:val="22"/>
                <w:szCs w:val="22"/>
                <w14:ligatures w14:val="none"/>
              </w:rPr>
              <w:t>Particulars</w:t>
            </w:r>
          </w:p>
        </w:tc>
        <w:tc>
          <w:tcPr>
            <w:tcW w:w="2120" w:type="dxa"/>
            <w:tcBorders>
              <w:top w:val="single" w:sz="4" w:space="0" w:color="auto"/>
              <w:left w:val="nil"/>
              <w:bottom w:val="single" w:sz="4" w:space="0" w:color="auto"/>
              <w:right w:val="single" w:sz="4" w:space="0" w:color="auto"/>
            </w:tcBorders>
            <w:shd w:val="clear" w:color="000000" w:fill="14324E"/>
            <w:noWrap/>
            <w:vAlign w:val="center"/>
            <w:hideMark/>
          </w:tcPr>
          <w:p w14:paraId="2F664123" w14:textId="77777777" w:rsidR="000D220C" w:rsidRPr="000D220C" w:rsidRDefault="000D220C" w:rsidP="000D220C">
            <w:pPr>
              <w:spacing w:after="0" w:line="240" w:lineRule="auto"/>
              <w:rPr>
                <w:rFonts w:ascii="Calibri" w:eastAsia="Times New Roman" w:hAnsi="Calibri" w:cs="Calibri"/>
                <w:color w:val="FFFFFF"/>
                <w:kern w:val="0"/>
                <w:sz w:val="22"/>
                <w:szCs w:val="22"/>
                <w14:ligatures w14:val="none"/>
              </w:rPr>
            </w:pPr>
            <w:r w:rsidRPr="000D220C">
              <w:rPr>
                <w:rFonts w:ascii="Calibri" w:eastAsia="Times New Roman" w:hAnsi="Calibri" w:cs="Calibri"/>
                <w:color w:val="FFFFFF"/>
                <w:kern w:val="0"/>
                <w:sz w:val="22"/>
                <w:szCs w:val="22"/>
                <w14:ligatures w14:val="none"/>
              </w:rPr>
              <w:t>FY22</w:t>
            </w:r>
          </w:p>
        </w:tc>
        <w:tc>
          <w:tcPr>
            <w:tcW w:w="2120" w:type="dxa"/>
            <w:tcBorders>
              <w:top w:val="single" w:sz="4" w:space="0" w:color="auto"/>
              <w:left w:val="nil"/>
              <w:bottom w:val="single" w:sz="4" w:space="0" w:color="auto"/>
              <w:right w:val="single" w:sz="4" w:space="0" w:color="auto"/>
            </w:tcBorders>
            <w:shd w:val="clear" w:color="000000" w:fill="14324E"/>
            <w:noWrap/>
            <w:vAlign w:val="center"/>
            <w:hideMark/>
          </w:tcPr>
          <w:p w14:paraId="00DDA779" w14:textId="77777777" w:rsidR="000D220C" w:rsidRPr="000D220C" w:rsidRDefault="000D220C" w:rsidP="000D220C">
            <w:pPr>
              <w:spacing w:after="0" w:line="240" w:lineRule="auto"/>
              <w:rPr>
                <w:rFonts w:ascii="Calibri" w:eastAsia="Times New Roman" w:hAnsi="Calibri" w:cs="Calibri"/>
                <w:color w:val="FFFFFF"/>
                <w:kern w:val="0"/>
                <w:sz w:val="22"/>
                <w:szCs w:val="22"/>
                <w14:ligatures w14:val="none"/>
              </w:rPr>
            </w:pPr>
            <w:r w:rsidRPr="000D220C">
              <w:rPr>
                <w:rFonts w:ascii="Calibri" w:eastAsia="Times New Roman" w:hAnsi="Calibri" w:cs="Calibri"/>
                <w:color w:val="FFFFFF"/>
                <w:kern w:val="0"/>
                <w:sz w:val="22"/>
                <w:szCs w:val="22"/>
                <w14:ligatures w14:val="none"/>
              </w:rPr>
              <w:t>FY23</w:t>
            </w:r>
          </w:p>
        </w:tc>
        <w:tc>
          <w:tcPr>
            <w:tcW w:w="2120" w:type="dxa"/>
            <w:tcBorders>
              <w:top w:val="single" w:sz="4" w:space="0" w:color="auto"/>
              <w:left w:val="nil"/>
              <w:bottom w:val="single" w:sz="4" w:space="0" w:color="auto"/>
              <w:right w:val="single" w:sz="4" w:space="0" w:color="auto"/>
            </w:tcBorders>
            <w:shd w:val="clear" w:color="000000" w:fill="14324E"/>
            <w:noWrap/>
            <w:vAlign w:val="center"/>
            <w:hideMark/>
          </w:tcPr>
          <w:p w14:paraId="526E7292" w14:textId="77777777" w:rsidR="000D220C" w:rsidRPr="000D220C" w:rsidRDefault="000D220C" w:rsidP="000D220C">
            <w:pPr>
              <w:spacing w:after="0" w:line="240" w:lineRule="auto"/>
              <w:rPr>
                <w:rFonts w:ascii="Calibri" w:eastAsia="Times New Roman" w:hAnsi="Calibri" w:cs="Calibri"/>
                <w:color w:val="FFFFFF"/>
                <w:kern w:val="0"/>
                <w:sz w:val="22"/>
                <w:szCs w:val="22"/>
                <w14:ligatures w14:val="none"/>
              </w:rPr>
            </w:pPr>
            <w:r w:rsidRPr="000D220C">
              <w:rPr>
                <w:rFonts w:ascii="Calibri" w:eastAsia="Times New Roman" w:hAnsi="Calibri" w:cs="Calibri"/>
                <w:color w:val="FFFFFF"/>
                <w:kern w:val="0"/>
                <w:sz w:val="22"/>
                <w:szCs w:val="22"/>
                <w14:ligatures w14:val="none"/>
              </w:rPr>
              <w:t>FY24</w:t>
            </w:r>
          </w:p>
        </w:tc>
      </w:tr>
      <w:tr w:rsidR="000D220C" w:rsidRPr="000D220C" w14:paraId="245A37EF" w14:textId="77777777" w:rsidTr="000D220C">
        <w:trPr>
          <w:trHeight w:val="300"/>
        </w:trPr>
        <w:tc>
          <w:tcPr>
            <w:tcW w:w="2500" w:type="dxa"/>
            <w:tcBorders>
              <w:top w:val="nil"/>
              <w:left w:val="single" w:sz="4" w:space="0" w:color="auto"/>
              <w:bottom w:val="single" w:sz="4" w:space="0" w:color="auto"/>
              <w:right w:val="single" w:sz="4" w:space="0" w:color="auto"/>
            </w:tcBorders>
            <w:shd w:val="clear" w:color="000000" w:fill="FFFFFF"/>
            <w:noWrap/>
            <w:vAlign w:val="center"/>
            <w:hideMark/>
          </w:tcPr>
          <w:p w14:paraId="7057DCB7" w14:textId="77777777" w:rsidR="000D220C" w:rsidRPr="000D220C" w:rsidRDefault="000D220C" w:rsidP="000D220C">
            <w:pPr>
              <w:spacing w:after="0" w:line="240" w:lineRule="auto"/>
              <w:rPr>
                <w:rFonts w:ascii="Calibri" w:eastAsia="Times New Roman" w:hAnsi="Calibri" w:cs="Calibri"/>
                <w:color w:val="000000"/>
                <w:kern w:val="0"/>
                <w:sz w:val="22"/>
                <w:szCs w:val="22"/>
                <w14:ligatures w14:val="none"/>
              </w:rPr>
            </w:pPr>
            <w:r w:rsidRPr="000D220C">
              <w:rPr>
                <w:rFonts w:ascii="Calibri" w:eastAsia="Times New Roman" w:hAnsi="Calibri" w:cs="Calibri"/>
                <w:color w:val="000000"/>
                <w:kern w:val="0"/>
                <w:sz w:val="22"/>
                <w:szCs w:val="22"/>
                <w14:ligatures w14:val="none"/>
              </w:rPr>
              <w:t>Import of Raw Material</w:t>
            </w:r>
          </w:p>
        </w:tc>
        <w:tc>
          <w:tcPr>
            <w:tcW w:w="2120" w:type="dxa"/>
            <w:tcBorders>
              <w:top w:val="nil"/>
              <w:left w:val="nil"/>
              <w:bottom w:val="single" w:sz="4" w:space="0" w:color="auto"/>
              <w:right w:val="single" w:sz="4" w:space="0" w:color="auto"/>
            </w:tcBorders>
            <w:shd w:val="clear" w:color="000000" w:fill="FFFFFF"/>
            <w:vAlign w:val="center"/>
            <w:hideMark/>
          </w:tcPr>
          <w:p w14:paraId="75BB4C8B" w14:textId="77777777" w:rsidR="000D220C" w:rsidRPr="000D220C" w:rsidRDefault="000D220C" w:rsidP="000D220C">
            <w:pPr>
              <w:spacing w:after="0" w:line="240" w:lineRule="auto"/>
              <w:jc w:val="right"/>
              <w:rPr>
                <w:rFonts w:ascii="Calibri" w:eastAsia="Times New Roman" w:hAnsi="Calibri" w:cs="Calibri"/>
                <w:color w:val="000000"/>
                <w:kern w:val="0"/>
                <w:sz w:val="22"/>
                <w:szCs w:val="22"/>
                <w14:ligatures w14:val="none"/>
              </w:rPr>
            </w:pPr>
            <w:r w:rsidRPr="000D220C">
              <w:rPr>
                <w:rFonts w:ascii="Calibri" w:eastAsia="Times New Roman" w:hAnsi="Calibri" w:cs="Calibri"/>
                <w:color w:val="000000"/>
                <w:kern w:val="0"/>
                <w:sz w:val="22"/>
                <w:szCs w:val="22"/>
                <w14:ligatures w14:val="none"/>
              </w:rPr>
              <w:t xml:space="preserve">                         1,100 </w:t>
            </w:r>
          </w:p>
        </w:tc>
        <w:tc>
          <w:tcPr>
            <w:tcW w:w="2120" w:type="dxa"/>
            <w:tcBorders>
              <w:top w:val="nil"/>
              <w:left w:val="nil"/>
              <w:bottom w:val="single" w:sz="4" w:space="0" w:color="auto"/>
              <w:right w:val="single" w:sz="4" w:space="0" w:color="auto"/>
            </w:tcBorders>
            <w:shd w:val="clear" w:color="000000" w:fill="FFFFFF"/>
            <w:vAlign w:val="center"/>
            <w:hideMark/>
          </w:tcPr>
          <w:p w14:paraId="2D745846" w14:textId="77777777" w:rsidR="000D220C" w:rsidRPr="000D220C" w:rsidRDefault="000D220C" w:rsidP="000D220C">
            <w:pPr>
              <w:spacing w:after="0" w:line="240" w:lineRule="auto"/>
              <w:jc w:val="right"/>
              <w:rPr>
                <w:rFonts w:ascii="Calibri" w:eastAsia="Times New Roman" w:hAnsi="Calibri" w:cs="Calibri"/>
                <w:color w:val="000000"/>
                <w:kern w:val="0"/>
                <w:sz w:val="22"/>
                <w:szCs w:val="22"/>
                <w14:ligatures w14:val="none"/>
              </w:rPr>
            </w:pPr>
            <w:r w:rsidRPr="000D220C">
              <w:rPr>
                <w:rFonts w:ascii="Calibri" w:eastAsia="Times New Roman" w:hAnsi="Calibri" w:cs="Calibri"/>
                <w:color w:val="000000"/>
                <w:kern w:val="0"/>
                <w:sz w:val="22"/>
                <w:szCs w:val="22"/>
                <w14:ligatures w14:val="none"/>
              </w:rPr>
              <w:t xml:space="preserve">                         1,300 </w:t>
            </w:r>
          </w:p>
        </w:tc>
        <w:tc>
          <w:tcPr>
            <w:tcW w:w="2120" w:type="dxa"/>
            <w:tcBorders>
              <w:top w:val="nil"/>
              <w:left w:val="nil"/>
              <w:bottom w:val="single" w:sz="4" w:space="0" w:color="auto"/>
              <w:right w:val="single" w:sz="4" w:space="0" w:color="auto"/>
            </w:tcBorders>
            <w:shd w:val="clear" w:color="000000" w:fill="FFFFFF"/>
            <w:vAlign w:val="center"/>
            <w:hideMark/>
          </w:tcPr>
          <w:p w14:paraId="636B3EEF" w14:textId="77777777" w:rsidR="000D220C" w:rsidRPr="000D220C" w:rsidRDefault="000D220C" w:rsidP="000D220C">
            <w:pPr>
              <w:spacing w:after="0" w:line="240" w:lineRule="auto"/>
              <w:jc w:val="right"/>
              <w:rPr>
                <w:rFonts w:ascii="Calibri" w:eastAsia="Times New Roman" w:hAnsi="Calibri" w:cs="Calibri"/>
                <w:color w:val="000000"/>
                <w:kern w:val="0"/>
                <w:sz w:val="22"/>
                <w:szCs w:val="22"/>
                <w14:ligatures w14:val="none"/>
              </w:rPr>
            </w:pPr>
            <w:r w:rsidRPr="000D220C">
              <w:rPr>
                <w:rFonts w:ascii="Calibri" w:eastAsia="Times New Roman" w:hAnsi="Calibri" w:cs="Calibri"/>
                <w:color w:val="000000"/>
                <w:kern w:val="0"/>
                <w:sz w:val="22"/>
                <w:szCs w:val="22"/>
                <w14:ligatures w14:val="none"/>
              </w:rPr>
              <w:t xml:space="preserve">                         1,600 </w:t>
            </w:r>
          </w:p>
        </w:tc>
      </w:tr>
      <w:tr w:rsidR="000D220C" w:rsidRPr="000D220C" w14:paraId="6CE3344F" w14:textId="77777777" w:rsidTr="000D220C">
        <w:trPr>
          <w:trHeight w:val="300"/>
        </w:trPr>
        <w:tc>
          <w:tcPr>
            <w:tcW w:w="2500" w:type="dxa"/>
            <w:tcBorders>
              <w:top w:val="nil"/>
              <w:left w:val="single" w:sz="4" w:space="0" w:color="auto"/>
              <w:bottom w:val="single" w:sz="4" w:space="0" w:color="auto"/>
              <w:right w:val="single" w:sz="4" w:space="0" w:color="auto"/>
            </w:tcBorders>
            <w:shd w:val="clear" w:color="000000" w:fill="FFFFFF"/>
            <w:noWrap/>
            <w:vAlign w:val="center"/>
            <w:hideMark/>
          </w:tcPr>
          <w:p w14:paraId="34208EE3" w14:textId="77777777" w:rsidR="000D220C" w:rsidRPr="000D220C" w:rsidRDefault="000D220C" w:rsidP="000D220C">
            <w:pPr>
              <w:spacing w:after="0" w:line="240" w:lineRule="auto"/>
              <w:jc w:val="right"/>
              <w:rPr>
                <w:rFonts w:ascii="Calibri" w:eastAsia="Times New Roman" w:hAnsi="Calibri" w:cs="Calibri"/>
                <w:color w:val="000000"/>
                <w:kern w:val="0"/>
                <w:sz w:val="22"/>
                <w:szCs w:val="22"/>
                <w14:ligatures w14:val="none"/>
              </w:rPr>
            </w:pPr>
            <w:r w:rsidRPr="000D220C">
              <w:rPr>
                <w:rFonts w:ascii="Calibri" w:eastAsia="Times New Roman" w:hAnsi="Calibri" w:cs="Calibri"/>
                <w:color w:val="000000"/>
                <w:kern w:val="0"/>
                <w:sz w:val="22"/>
                <w:szCs w:val="22"/>
                <w14:ligatures w14:val="none"/>
              </w:rPr>
              <w:t>China</w:t>
            </w:r>
          </w:p>
        </w:tc>
        <w:tc>
          <w:tcPr>
            <w:tcW w:w="2120" w:type="dxa"/>
            <w:tcBorders>
              <w:top w:val="nil"/>
              <w:left w:val="nil"/>
              <w:bottom w:val="single" w:sz="4" w:space="0" w:color="auto"/>
              <w:right w:val="single" w:sz="4" w:space="0" w:color="auto"/>
            </w:tcBorders>
            <w:shd w:val="clear" w:color="000000" w:fill="FFFFFF"/>
            <w:vAlign w:val="center"/>
            <w:hideMark/>
          </w:tcPr>
          <w:p w14:paraId="601663BE" w14:textId="77777777" w:rsidR="000D220C" w:rsidRPr="000D220C" w:rsidRDefault="000D220C" w:rsidP="000D220C">
            <w:pPr>
              <w:spacing w:after="0" w:line="240" w:lineRule="auto"/>
              <w:jc w:val="right"/>
              <w:rPr>
                <w:rFonts w:ascii="Calibri" w:eastAsia="Times New Roman" w:hAnsi="Calibri" w:cs="Calibri"/>
                <w:color w:val="000000"/>
                <w:kern w:val="0"/>
                <w:sz w:val="22"/>
                <w:szCs w:val="22"/>
                <w14:ligatures w14:val="none"/>
              </w:rPr>
            </w:pPr>
            <w:r w:rsidRPr="000D220C">
              <w:rPr>
                <w:rFonts w:ascii="Calibri" w:eastAsia="Times New Roman" w:hAnsi="Calibri" w:cs="Calibri"/>
                <w:color w:val="000000"/>
                <w:kern w:val="0"/>
                <w:sz w:val="22"/>
                <w:szCs w:val="22"/>
                <w14:ligatures w14:val="none"/>
              </w:rPr>
              <w:t xml:space="preserve">                           800 </w:t>
            </w:r>
          </w:p>
        </w:tc>
        <w:tc>
          <w:tcPr>
            <w:tcW w:w="2120" w:type="dxa"/>
            <w:tcBorders>
              <w:top w:val="nil"/>
              <w:left w:val="nil"/>
              <w:bottom w:val="single" w:sz="4" w:space="0" w:color="auto"/>
              <w:right w:val="single" w:sz="4" w:space="0" w:color="auto"/>
            </w:tcBorders>
            <w:shd w:val="clear" w:color="000000" w:fill="FFFFFF"/>
            <w:vAlign w:val="center"/>
            <w:hideMark/>
          </w:tcPr>
          <w:p w14:paraId="55FD6296" w14:textId="77777777" w:rsidR="000D220C" w:rsidRPr="000D220C" w:rsidRDefault="000D220C" w:rsidP="000D220C">
            <w:pPr>
              <w:spacing w:after="0" w:line="240" w:lineRule="auto"/>
              <w:jc w:val="right"/>
              <w:rPr>
                <w:rFonts w:ascii="Calibri" w:eastAsia="Times New Roman" w:hAnsi="Calibri" w:cs="Calibri"/>
                <w:color w:val="000000"/>
                <w:kern w:val="0"/>
                <w:sz w:val="22"/>
                <w:szCs w:val="22"/>
                <w14:ligatures w14:val="none"/>
              </w:rPr>
            </w:pPr>
            <w:r w:rsidRPr="000D220C">
              <w:rPr>
                <w:rFonts w:ascii="Calibri" w:eastAsia="Times New Roman" w:hAnsi="Calibri" w:cs="Calibri"/>
                <w:color w:val="000000"/>
                <w:kern w:val="0"/>
                <w:sz w:val="22"/>
                <w:szCs w:val="22"/>
                <w14:ligatures w14:val="none"/>
              </w:rPr>
              <w:t xml:space="preserve">                           825 </w:t>
            </w:r>
          </w:p>
        </w:tc>
        <w:tc>
          <w:tcPr>
            <w:tcW w:w="2120" w:type="dxa"/>
            <w:tcBorders>
              <w:top w:val="nil"/>
              <w:left w:val="nil"/>
              <w:bottom w:val="single" w:sz="4" w:space="0" w:color="auto"/>
              <w:right w:val="single" w:sz="4" w:space="0" w:color="auto"/>
            </w:tcBorders>
            <w:shd w:val="clear" w:color="000000" w:fill="FFFFFF"/>
            <w:vAlign w:val="center"/>
            <w:hideMark/>
          </w:tcPr>
          <w:p w14:paraId="74BC0A47" w14:textId="77777777" w:rsidR="000D220C" w:rsidRPr="000D220C" w:rsidRDefault="000D220C" w:rsidP="000D220C">
            <w:pPr>
              <w:spacing w:after="0" w:line="240" w:lineRule="auto"/>
              <w:jc w:val="right"/>
              <w:rPr>
                <w:rFonts w:ascii="Calibri" w:eastAsia="Times New Roman" w:hAnsi="Calibri" w:cs="Calibri"/>
                <w:color w:val="000000"/>
                <w:kern w:val="0"/>
                <w:sz w:val="22"/>
                <w:szCs w:val="22"/>
                <w14:ligatures w14:val="none"/>
              </w:rPr>
            </w:pPr>
            <w:r w:rsidRPr="000D220C">
              <w:rPr>
                <w:rFonts w:ascii="Calibri" w:eastAsia="Times New Roman" w:hAnsi="Calibri" w:cs="Calibri"/>
                <w:color w:val="000000"/>
                <w:kern w:val="0"/>
                <w:sz w:val="22"/>
                <w:szCs w:val="22"/>
                <w14:ligatures w14:val="none"/>
              </w:rPr>
              <w:t xml:space="preserve">                           900 </w:t>
            </w:r>
          </w:p>
        </w:tc>
      </w:tr>
      <w:tr w:rsidR="000D220C" w:rsidRPr="000D220C" w14:paraId="31247FBB" w14:textId="77777777" w:rsidTr="000D220C">
        <w:trPr>
          <w:trHeight w:val="300"/>
        </w:trPr>
        <w:tc>
          <w:tcPr>
            <w:tcW w:w="2500" w:type="dxa"/>
            <w:tcBorders>
              <w:top w:val="nil"/>
              <w:left w:val="single" w:sz="4" w:space="0" w:color="auto"/>
              <w:bottom w:val="single" w:sz="4" w:space="0" w:color="auto"/>
              <w:right w:val="single" w:sz="4" w:space="0" w:color="auto"/>
            </w:tcBorders>
            <w:shd w:val="clear" w:color="000000" w:fill="FFFFFF"/>
            <w:noWrap/>
            <w:vAlign w:val="center"/>
            <w:hideMark/>
          </w:tcPr>
          <w:p w14:paraId="635AB7E7" w14:textId="77777777" w:rsidR="000D220C" w:rsidRPr="000D220C" w:rsidRDefault="000D220C" w:rsidP="000D220C">
            <w:pPr>
              <w:spacing w:after="0" w:line="240" w:lineRule="auto"/>
              <w:rPr>
                <w:rFonts w:ascii="Calibri" w:eastAsia="Times New Roman" w:hAnsi="Calibri" w:cs="Calibri"/>
                <w:color w:val="000000"/>
                <w:kern w:val="0"/>
                <w:sz w:val="22"/>
                <w:szCs w:val="22"/>
                <w14:ligatures w14:val="none"/>
              </w:rPr>
            </w:pPr>
            <w:r w:rsidRPr="000D220C">
              <w:rPr>
                <w:rFonts w:ascii="Calibri" w:eastAsia="Times New Roman" w:hAnsi="Calibri" w:cs="Calibri"/>
                <w:color w:val="000000"/>
                <w:kern w:val="0"/>
                <w:sz w:val="22"/>
                <w:szCs w:val="22"/>
                <w14:ligatures w14:val="none"/>
              </w:rPr>
              <w:t>Domestic Procurement</w:t>
            </w:r>
          </w:p>
        </w:tc>
        <w:tc>
          <w:tcPr>
            <w:tcW w:w="2120" w:type="dxa"/>
            <w:tcBorders>
              <w:top w:val="nil"/>
              <w:left w:val="nil"/>
              <w:bottom w:val="single" w:sz="4" w:space="0" w:color="auto"/>
              <w:right w:val="single" w:sz="4" w:space="0" w:color="auto"/>
            </w:tcBorders>
            <w:shd w:val="clear" w:color="000000" w:fill="FFFFFF"/>
            <w:vAlign w:val="center"/>
            <w:hideMark/>
          </w:tcPr>
          <w:p w14:paraId="2A4E06D7" w14:textId="77777777" w:rsidR="000D220C" w:rsidRPr="000D220C" w:rsidRDefault="000D220C" w:rsidP="000D220C">
            <w:pPr>
              <w:spacing w:after="0" w:line="240" w:lineRule="auto"/>
              <w:jc w:val="right"/>
              <w:rPr>
                <w:rFonts w:ascii="Calibri" w:eastAsia="Times New Roman" w:hAnsi="Calibri" w:cs="Calibri"/>
                <w:color w:val="000000"/>
                <w:kern w:val="0"/>
                <w:sz w:val="22"/>
                <w:szCs w:val="22"/>
                <w14:ligatures w14:val="none"/>
              </w:rPr>
            </w:pPr>
            <w:r w:rsidRPr="000D220C">
              <w:rPr>
                <w:rFonts w:ascii="Calibri" w:eastAsia="Times New Roman" w:hAnsi="Calibri" w:cs="Calibri"/>
                <w:color w:val="000000"/>
                <w:kern w:val="0"/>
                <w:sz w:val="22"/>
                <w:szCs w:val="22"/>
                <w14:ligatures w14:val="none"/>
              </w:rPr>
              <w:t xml:space="preserve">                           300 </w:t>
            </w:r>
          </w:p>
        </w:tc>
        <w:tc>
          <w:tcPr>
            <w:tcW w:w="2120" w:type="dxa"/>
            <w:tcBorders>
              <w:top w:val="nil"/>
              <w:left w:val="nil"/>
              <w:bottom w:val="single" w:sz="4" w:space="0" w:color="auto"/>
              <w:right w:val="single" w:sz="4" w:space="0" w:color="auto"/>
            </w:tcBorders>
            <w:shd w:val="clear" w:color="000000" w:fill="FFFFFF"/>
            <w:vAlign w:val="center"/>
            <w:hideMark/>
          </w:tcPr>
          <w:p w14:paraId="0E692B7E" w14:textId="77777777" w:rsidR="000D220C" w:rsidRPr="000D220C" w:rsidRDefault="000D220C" w:rsidP="000D220C">
            <w:pPr>
              <w:spacing w:after="0" w:line="240" w:lineRule="auto"/>
              <w:jc w:val="right"/>
              <w:rPr>
                <w:rFonts w:ascii="Calibri" w:eastAsia="Times New Roman" w:hAnsi="Calibri" w:cs="Calibri"/>
                <w:color w:val="000000"/>
                <w:kern w:val="0"/>
                <w:sz w:val="22"/>
                <w:szCs w:val="22"/>
                <w14:ligatures w14:val="none"/>
              </w:rPr>
            </w:pPr>
            <w:r w:rsidRPr="000D220C">
              <w:rPr>
                <w:rFonts w:ascii="Calibri" w:eastAsia="Times New Roman" w:hAnsi="Calibri" w:cs="Calibri"/>
                <w:color w:val="000000"/>
                <w:kern w:val="0"/>
                <w:sz w:val="22"/>
                <w:szCs w:val="22"/>
                <w14:ligatures w14:val="none"/>
              </w:rPr>
              <w:t xml:space="preserve">                           325 </w:t>
            </w:r>
          </w:p>
        </w:tc>
        <w:tc>
          <w:tcPr>
            <w:tcW w:w="2120" w:type="dxa"/>
            <w:tcBorders>
              <w:top w:val="nil"/>
              <w:left w:val="nil"/>
              <w:bottom w:val="single" w:sz="4" w:space="0" w:color="auto"/>
              <w:right w:val="single" w:sz="4" w:space="0" w:color="auto"/>
            </w:tcBorders>
            <w:shd w:val="clear" w:color="000000" w:fill="FFFFFF"/>
            <w:vAlign w:val="center"/>
            <w:hideMark/>
          </w:tcPr>
          <w:p w14:paraId="73B63BE4" w14:textId="77777777" w:rsidR="000D220C" w:rsidRPr="000D220C" w:rsidRDefault="000D220C" w:rsidP="000D220C">
            <w:pPr>
              <w:spacing w:after="0" w:line="240" w:lineRule="auto"/>
              <w:jc w:val="right"/>
              <w:rPr>
                <w:rFonts w:ascii="Calibri" w:eastAsia="Times New Roman" w:hAnsi="Calibri" w:cs="Calibri"/>
                <w:color w:val="000000"/>
                <w:kern w:val="0"/>
                <w:sz w:val="22"/>
                <w:szCs w:val="22"/>
                <w14:ligatures w14:val="none"/>
              </w:rPr>
            </w:pPr>
            <w:r w:rsidRPr="000D220C">
              <w:rPr>
                <w:rFonts w:ascii="Calibri" w:eastAsia="Times New Roman" w:hAnsi="Calibri" w:cs="Calibri"/>
                <w:color w:val="000000"/>
                <w:kern w:val="0"/>
                <w:sz w:val="22"/>
                <w:szCs w:val="22"/>
                <w14:ligatures w14:val="none"/>
              </w:rPr>
              <w:t xml:space="preserve">                           350 </w:t>
            </w:r>
          </w:p>
        </w:tc>
      </w:tr>
      <w:tr w:rsidR="000D220C" w:rsidRPr="000D220C" w14:paraId="3296B240" w14:textId="77777777" w:rsidTr="000D220C">
        <w:trPr>
          <w:trHeight w:val="300"/>
        </w:trPr>
        <w:tc>
          <w:tcPr>
            <w:tcW w:w="2500" w:type="dxa"/>
            <w:tcBorders>
              <w:top w:val="nil"/>
              <w:left w:val="single" w:sz="4" w:space="0" w:color="auto"/>
              <w:bottom w:val="single" w:sz="4" w:space="0" w:color="auto"/>
              <w:right w:val="single" w:sz="4" w:space="0" w:color="auto"/>
            </w:tcBorders>
            <w:shd w:val="clear" w:color="000000" w:fill="FFFFFF"/>
            <w:noWrap/>
            <w:vAlign w:val="center"/>
            <w:hideMark/>
          </w:tcPr>
          <w:p w14:paraId="604503F8" w14:textId="77777777" w:rsidR="000D220C" w:rsidRPr="000D220C" w:rsidRDefault="000D220C" w:rsidP="000D220C">
            <w:pPr>
              <w:spacing w:after="0" w:line="240" w:lineRule="auto"/>
              <w:rPr>
                <w:rFonts w:ascii="Calibri" w:eastAsia="Times New Roman" w:hAnsi="Calibri" w:cs="Calibri"/>
                <w:b/>
                <w:bCs/>
                <w:color w:val="000000"/>
                <w:kern w:val="0"/>
                <w:sz w:val="22"/>
                <w:szCs w:val="22"/>
                <w14:ligatures w14:val="none"/>
              </w:rPr>
            </w:pPr>
            <w:r w:rsidRPr="000D220C">
              <w:rPr>
                <w:rFonts w:ascii="Calibri" w:eastAsia="Times New Roman" w:hAnsi="Calibri" w:cs="Calibri"/>
                <w:b/>
                <w:bCs/>
                <w:color w:val="000000"/>
                <w:kern w:val="0"/>
                <w:sz w:val="22"/>
                <w:szCs w:val="22"/>
                <w14:ligatures w14:val="none"/>
              </w:rPr>
              <w:t>Total Raw Material Cost</w:t>
            </w:r>
          </w:p>
        </w:tc>
        <w:tc>
          <w:tcPr>
            <w:tcW w:w="2120" w:type="dxa"/>
            <w:tcBorders>
              <w:top w:val="nil"/>
              <w:left w:val="nil"/>
              <w:bottom w:val="single" w:sz="4" w:space="0" w:color="auto"/>
              <w:right w:val="single" w:sz="4" w:space="0" w:color="auto"/>
            </w:tcBorders>
            <w:shd w:val="clear" w:color="000000" w:fill="FFFFFF"/>
            <w:vAlign w:val="center"/>
            <w:hideMark/>
          </w:tcPr>
          <w:p w14:paraId="52B63588" w14:textId="77777777" w:rsidR="000D220C" w:rsidRPr="000D220C" w:rsidRDefault="000D220C" w:rsidP="000D220C">
            <w:pPr>
              <w:spacing w:after="0" w:line="240" w:lineRule="auto"/>
              <w:jc w:val="right"/>
              <w:rPr>
                <w:rFonts w:ascii="Calibri" w:eastAsia="Times New Roman" w:hAnsi="Calibri" w:cs="Calibri"/>
                <w:b/>
                <w:bCs/>
                <w:color w:val="000000"/>
                <w:kern w:val="0"/>
                <w:sz w:val="22"/>
                <w:szCs w:val="22"/>
                <w14:ligatures w14:val="none"/>
              </w:rPr>
            </w:pPr>
            <w:r w:rsidRPr="000D220C">
              <w:rPr>
                <w:rFonts w:ascii="Calibri" w:eastAsia="Times New Roman" w:hAnsi="Calibri" w:cs="Calibri"/>
                <w:b/>
                <w:bCs/>
                <w:color w:val="000000"/>
                <w:kern w:val="0"/>
                <w:sz w:val="22"/>
                <w:szCs w:val="22"/>
                <w14:ligatures w14:val="none"/>
              </w:rPr>
              <w:t xml:space="preserve">                        1,400 </w:t>
            </w:r>
          </w:p>
        </w:tc>
        <w:tc>
          <w:tcPr>
            <w:tcW w:w="2120" w:type="dxa"/>
            <w:tcBorders>
              <w:top w:val="nil"/>
              <w:left w:val="nil"/>
              <w:bottom w:val="single" w:sz="4" w:space="0" w:color="auto"/>
              <w:right w:val="single" w:sz="4" w:space="0" w:color="auto"/>
            </w:tcBorders>
            <w:shd w:val="clear" w:color="000000" w:fill="FFFFFF"/>
            <w:vAlign w:val="center"/>
            <w:hideMark/>
          </w:tcPr>
          <w:p w14:paraId="33308696" w14:textId="77777777" w:rsidR="000D220C" w:rsidRPr="000D220C" w:rsidRDefault="000D220C" w:rsidP="000D220C">
            <w:pPr>
              <w:spacing w:after="0" w:line="240" w:lineRule="auto"/>
              <w:jc w:val="right"/>
              <w:rPr>
                <w:rFonts w:ascii="Calibri" w:eastAsia="Times New Roman" w:hAnsi="Calibri" w:cs="Calibri"/>
                <w:b/>
                <w:bCs/>
                <w:color w:val="000000"/>
                <w:kern w:val="0"/>
                <w:sz w:val="22"/>
                <w:szCs w:val="22"/>
                <w14:ligatures w14:val="none"/>
              </w:rPr>
            </w:pPr>
            <w:r w:rsidRPr="000D220C">
              <w:rPr>
                <w:rFonts w:ascii="Calibri" w:eastAsia="Times New Roman" w:hAnsi="Calibri" w:cs="Calibri"/>
                <w:b/>
                <w:bCs/>
                <w:color w:val="000000"/>
                <w:kern w:val="0"/>
                <w:sz w:val="22"/>
                <w:szCs w:val="22"/>
                <w14:ligatures w14:val="none"/>
              </w:rPr>
              <w:t xml:space="preserve">                        1,625 </w:t>
            </w:r>
          </w:p>
        </w:tc>
        <w:tc>
          <w:tcPr>
            <w:tcW w:w="2120" w:type="dxa"/>
            <w:tcBorders>
              <w:top w:val="nil"/>
              <w:left w:val="nil"/>
              <w:bottom w:val="single" w:sz="4" w:space="0" w:color="auto"/>
              <w:right w:val="single" w:sz="4" w:space="0" w:color="auto"/>
            </w:tcBorders>
            <w:shd w:val="clear" w:color="000000" w:fill="FFFFFF"/>
            <w:vAlign w:val="center"/>
            <w:hideMark/>
          </w:tcPr>
          <w:p w14:paraId="67A7FCB6" w14:textId="77777777" w:rsidR="000D220C" w:rsidRPr="000D220C" w:rsidRDefault="000D220C" w:rsidP="000D220C">
            <w:pPr>
              <w:spacing w:after="0" w:line="240" w:lineRule="auto"/>
              <w:jc w:val="right"/>
              <w:rPr>
                <w:rFonts w:ascii="Calibri" w:eastAsia="Times New Roman" w:hAnsi="Calibri" w:cs="Calibri"/>
                <w:b/>
                <w:bCs/>
                <w:color w:val="000000"/>
                <w:kern w:val="0"/>
                <w:sz w:val="22"/>
                <w:szCs w:val="22"/>
                <w14:ligatures w14:val="none"/>
              </w:rPr>
            </w:pPr>
            <w:r w:rsidRPr="000D220C">
              <w:rPr>
                <w:rFonts w:ascii="Calibri" w:eastAsia="Times New Roman" w:hAnsi="Calibri" w:cs="Calibri"/>
                <w:b/>
                <w:bCs/>
                <w:color w:val="000000"/>
                <w:kern w:val="0"/>
                <w:sz w:val="22"/>
                <w:szCs w:val="22"/>
                <w14:ligatures w14:val="none"/>
              </w:rPr>
              <w:t xml:space="preserve">                        1,950 </w:t>
            </w:r>
          </w:p>
        </w:tc>
      </w:tr>
      <w:tr w:rsidR="000D220C" w:rsidRPr="000D220C" w14:paraId="303506F7" w14:textId="77777777" w:rsidTr="000D220C">
        <w:trPr>
          <w:trHeight w:val="300"/>
        </w:trPr>
        <w:tc>
          <w:tcPr>
            <w:tcW w:w="2500" w:type="dxa"/>
            <w:tcBorders>
              <w:top w:val="nil"/>
              <w:left w:val="single" w:sz="4" w:space="0" w:color="auto"/>
              <w:bottom w:val="single" w:sz="4" w:space="0" w:color="auto"/>
              <w:right w:val="single" w:sz="4" w:space="0" w:color="auto"/>
            </w:tcBorders>
            <w:shd w:val="clear" w:color="000000" w:fill="FFFFFF"/>
            <w:noWrap/>
            <w:vAlign w:val="center"/>
            <w:hideMark/>
          </w:tcPr>
          <w:p w14:paraId="5A411CD0" w14:textId="77777777" w:rsidR="000D220C" w:rsidRPr="000D220C" w:rsidRDefault="000D220C" w:rsidP="000D220C">
            <w:pPr>
              <w:spacing w:after="0" w:line="240" w:lineRule="auto"/>
              <w:rPr>
                <w:rFonts w:ascii="Calibri" w:eastAsia="Times New Roman" w:hAnsi="Calibri" w:cs="Calibri"/>
                <w:b/>
                <w:bCs/>
                <w:i/>
                <w:iCs/>
                <w:color w:val="000000"/>
                <w:kern w:val="0"/>
                <w:sz w:val="22"/>
                <w:szCs w:val="22"/>
                <w14:ligatures w14:val="none"/>
              </w:rPr>
            </w:pPr>
            <w:r w:rsidRPr="000D220C">
              <w:rPr>
                <w:rFonts w:ascii="Calibri" w:eastAsia="Times New Roman" w:hAnsi="Calibri" w:cs="Calibri"/>
                <w:b/>
                <w:bCs/>
                <w:i/>
                <w:iCs/>
                <w:color w:val="000000"/>
                <w:kern w:val="0"/>
                <w:sz w:val="22"/>
                <w:szCs w:val="22"/>
                <w14:ligatures w14:val="none"/>
              </w:rPr>
              <w:t>Import as a % of RM cost</w:t>
            </w:r>
          </w:p>
        </w:tc>
        <w:tc>
          <w:tcPr>
            <w:tcW w:w="2120" w:type="dxa"/>
            <w:tcBorders>
              <w:top w:val="nil"/>
              <w:left w:val="nil"/>
              <w:bottom w:val="single" w:sz="4" w:space="0" w:color="auto"/>
              <w:right w:val="single" w:sz="4" w:space="0" w:color="auto"/>
            </w:tcBorders>
            <w:shd w:val="clear" w:color="000000" w:fill="FFFFFF"/>
            <w:vAlign w:val="center"/>
            <w:hideMark/>
          </w:tcPr>
          <w:p w14:paraId="0EFB300E" w14:textId="77777777" w:rsidR="000D220C" w:rsidRPr="000D220C" w:rsidRDefault="000D220C" w:rsidP="000D220C">
            <w:pPr>
              <w:spacing w:after="0" w:line="240" w:lineRule="auto"/>
              <w:jc w:val="right"/>
              <w:rPr>
                <w:rFonts w:ascii="Calibri" w:eastAsia="Times New Roman" w:hAnsi="Calibri" w:cs="Calibri"/>
                <w:b/>
                <w:bCs/>
                <w:i/>
                <w:iCs/>
                <w:color w:val="000000"/>
                <w:kern w:val="0"/>
                <w:sz w:val="22"/>
                <w:szCs w:val="22"/>
                <w14:ligatures w14:val="none"/>
              </w:rPr>
            </w:pPr>
            <w:r w:rsidRPr="000D220C">
              <w:rPr>
                <w:rFonts w:ascii="Calibri" w:eastAsia="Times New Roman" w:hAnsi="Calibri" w:cs="Calibri"/>
                <w:b/>
                <w:bCs/>
                <w:i/>
                <w:iCs/>
                <w:color w:val="000000"/>
                <w:kern w:val="0"/>
                <w:sz w:val="22"/>
                <w:szCs w:val="22"/>
                <w14:ligatures w14:val="none"/>
              </w:rPr>
              <w:t>79%</w:t>
            </w:r>
          </w:p>
        </w:tc>
        <w:tc>
          <w:tcPr>
            <w:tcW w:w="2120" w:type="dxa"/>
            <w:tcBorders>
              <w:top w:val="nil"/>
              <w:left w:val="nil"/>
              <w:bottom w:val="single" w:sz="4" w:space="0" w:color="auto"/>
              <w:right w:val="single" w:sz="4" w:space="0" w:color="auto"/>
            </w:tcBorders>
            <w:shd w:val="clear" w:color="000000" w:fill="FFFFFF"/>
            <w:vAlign w:val="center"/>
            <w:hideMark/>
          </w:tcPr>
          <w:p w14:paraId="556F506B" w14:textId="77777777" w:rsidR="000D220C" w:rsidRPr="000D220C" w:rsidRDefault="000D220C" w:rsidP="000D220C">
            <w:pPr>
              <w:spacing w:after="0" w:line="240" w:lineRule="auto"/>
              <w:jc w:val="right"/>
              <w:rPr>
                <w:rFonts w:ascii="Calibri" w:eastAsia="Times New Roman" w:hAnsi="Calibri" w:cs="Calibri"/>
                <w:b/>
                <w:bCs/>
                <w:i/>
                <w:iCs/>
                <w:color w:val="000000"/>
                <w:kern w:val="0"/>
                <w:sz w:val="22"/>
                <w:szCs w:val="22"/>
                <w14:ligatures w14:val="none"/>
              </w:rPr>
            </w:pPr>
            <w:r w:rsidRPr="000D220C">
              <w:rPr>
                <w:rFonts w:ascii="Calibri" w:eastAsia="Times New Roman" w:hAnsi="Calibri" w:cs="Calibri"/>
                <w:b/>
                <w:bCs/>
                <w:i/>
                <w:iCs/>
                <w:color w:val="000000"/>
                <w:kern w:val="0"/>
                <w:sz w:val="22"/>
                <w:szCs w:val="22"/>
                <w14:ligatures w14:val="none"/>
              </w:rPr>
              <w:t>80%</w:t>
            </w:r>
          </w:p>
        </w:tc>
        <w:tc>
          <w:tcPr>
            <w:tcW w:w="2120" w:type="dxa"/>
            <w:tcBorders>
              <w:top w:val="nil"/>
              <w:left w:val="nil"/>
              <w:bottom w:val="single" w:sz="4" w:space="0" w:color="auto"/>
              <w:right w:val="single" w:sz="4" w:space="0" w:color="auto"/>
            </w:tcBorders>
            <w:shd w:val="clear" w:color="000000" w:fill="FFFFFF"/>
            <w:vAlign w:val="center"/>
            <w:hideMark/>
          </w:tcPr>
          <w:p w14:paraId="2A6CEFB7" w14:textId="77777777" w:rsidR="000D220C" w:rsidRPr="000D220C" w:rsidRDefault="000D220C" w:rsidP="000D220C">
            <w:pPr>
              <w:spacing w:after="0" w:line="240" w:lineRule="auto"/>
              <w:jc w:val="right"/>
              <w:rPr>
                <w:rFonts w:ascii="Calibri" w:eastAsia="Times New Roman" w:hAnsi="Calibri" w:cs="Calibri"/>
                <w:b/>
                <w:bCs/>
                <w:i/>
                <w:iCs/>
                <w:color w:val="000000"/>
                <w:kern w:val="0"/>
                <w:sz w:val="22"/>
                <w:szCs w:val="22"/>
                <w14:ligatures w14:val="none"/>
              </w:rPr>
            </w:pPr>
            <w:r w:rsidRPr="000D220C">
              <w:rPr>
                <w:rFonts w:ascii="Calibri" w:eastAsia="Times New Roman" w:hAnsi="Calibri" w:cs="Calibri"/>
                <w:b/>
                <w:bCs/>
                <w:i/>
                <w:iCs/>
                <w:color w:val="000000"/>
                <w:kern w:val="0"/>
                <w:sz w:val="22"/>
                <w:szCs w:val="22"/>
                <w14:ligatures w14:val="none"/>
              </w:rPr>
              <w:t>82%</w:t>
            </w:r>
          </w:p>
        </w:tc>
      </w:tr>
    </w:tbl>
    <w:p w14:paraId="53833E02" w14:textId="445B4FAE" w:rsidR="006620F9" w:rsidRPr="00BC4A7D" w:rsidRDefault="00DC5230" w:rsidP="006620F9">
      <w:pPr>
        <w:spacing w:after="0"/>
        <w:contextualSpacing/>
        <w:jc w:val="both"/>
        <w:rPr>
          <w:rFonts w:ascii="Calibri" w:hAnsi="Calibri" w:cs="Calibri"/>
          <w:b/>
          <w:bCs/>
          <w:color w:val="0070C0"/>
          <w:sz w:val="22"/>
          <w:szCs w:val="22"/>
          <w:lang w:val="en-GB"/>
        </w:rPr>
      </w:pPr>
      <w:bookmarkStart w:id="325" w:name="_R&amp;D_details_(₹"/>
      <w:bookmarkStart w:id="326" w:name="_Product_pipeline"/>
      <w:bookmarkStart w:id="327" w:name="_Toc167361501"/>
      <w:bookmarkEnd w:id="325"/>
      <w:bookmarkEnd w:id="326"/>
      <w:r w:rsidRPr="00BC4A7D">
        <w:rPr>
          <w:rFonts w:ascii="Calibri" w:hAnsi="Calibri" w:cs="Calibri"/>
          <w:b/>
          <w:bCs/>
          <w:color w:val="0070C0"/>
          <w:sz w:val="22"/>
          <w:szCs w:val="22"/>
          <w:lang w:val="en-GB"/>
        </w:rPr>
        <w:tab/>
      </w:r>
    </w:p>
    <w:tbl>
      <w:tblPr>
        <w:tblStyle w:val="TableGrid"/>
        <w:tblW w:w="5000" w:type="pct"/>
        <w:tblLook w:val="04A0" w:firstRow="1" w:lastRow="0" w:firstColumn="1" w:lastColumn="0" w:noHBand="0" w:noVBand="1"/>
      </w:tblPr>
      <w:tblGrid>
        <w:gridCol w:w="10422"/>
      </w:tblGrid>
      <w:tr w:rsidR="006620F9" w:rsidRPr="00BC4A7D" w14:paraId="1B7EA6ED" w14:textId="77777777" w:rsidTr="00301258">
        <w:tc>
          <w:tcPr>
            <w:tcW w:w="5000" w:type="pct"/>
            <w:shd w:val="clear" w:color="auto" w:fill="F2F2F2" w:themeFill="background1" w:themeFillShade="F2"/>
          </w:tcPr>
          <w:p w14:paraId="6CEEAD63" w14:textId="77777777" w:rsidR="006620F9" w:rsidRPr="00BC4A7D" w:rsidRDefault="006620F9" w:rsidP="00301258">
            <w:pPr>
              <w:pStyle w:val="Heading3"/>
              <w:numPr>
                <w:ilvl w:val="1"/>
                <w:numId w:val="29"/>
              </w:numPr>
              <w:spacing w:before="0" w:after="0"/>
              <w:jc w:val="center"/>
              <w:rPr>
                <w:rFonts w:ascii="Calibri" w:hAnsi="Calibri" w:cs="Calibri"/>
                <w:b/>
                <w:bCs/>
                <w:sz w:val="22"/>
                <w:szCs w:val="22"/>
              </w:rPr>
            </w:pPr>
            <w:bookmarkStart w:id="328" w:name="_Toc181703264"/>
            <w:r w:rsidRPr="00BC4A7D">
              <w:rPr>
                <w:rFonts w:ascii="Calibri" w:hAnsi="Calibri" w:cs="Calibri"/>
                <w:b/>
                <w:bCs/>
                <w:sz w:val="22"/>
                <w:szCs w:val="22"/>
              </w:rPr>
              <w:t>Data common across the sectors</w:t>
            </w:r>
            <w:bookmarkEnd w:id="328"/>
          </w:p>
        </w:tc>
      </w:tr>
    </w:tbl>
    <w:p w14:paraId="64D6A497" w14:textId="77777777" w:rsidR="006620F9" w:rsidRPr="00BC4A7D" w:rsidRDefault="006620F9" w:rsidP="006620F9">
      <w:pPr>
        <w:spacing w:after="0"/>
        <w:rPr>
          <w:rFonts w:ascii="Calibri" w:hAnsi="Calibri" w:cs="Calibri"/>
          <w:sz w:val="22"/>
          <w:szCs w:val="22"/>
          <w:lang w:val="en-GB"/>
        </w:rPr>
      </w:pPr>
    </w:p>
    <w:p w14:paraId="19753489" w14:textId="77777777" w:rsidR="006620F9" w:rsidRPr="00BC4A7D" w:rsidRDefault="006620F9" w:rsidP="006620F9">
      <w:pPr>
        <w:pStyle w:val="ListParagraph"/>
        <w:keepNext/>
        <w:numPr>
          <w:ilvl w:val="0"/>
          <w:numId w:val="72"/>
        </w:numPr>
        <w:spacing w:after="0" w:line="276" w:lineRule="auto"/>
        <w:contextualSpacing w:val="0"/>
        <w:outlineLvl w:val="2"/>
        <w:rPr>
          <w:rFonts w:ascii="Calibri" w:hAnsi="Calibri" w:cs="Calibri"/>
          <w:vanish/>
          <w:sz w:val="22"/>
          <w:szCs w:val="22"/>
          <w:lang w:val="en-GB"/>
        </w:rPr>
      </w:pPr>
      <w:bookmarkStart w:id="329" w:name="_Working_on_DSCR"/>
      <w:bookmarkStart w:id="330" w:name="_Toc181183454"/>
      <w:bookmarkStart w:id="331" w:name="_Toc181183545"/>
      <w:bookmarkStart w:id="332" w:name="_Toc181183636"/>
      <w:bookmarkStart w:id="333" w:name="_Toc181196195"/>
      <w:bookmarkStart w:id="334" w:name="_Toc181613466"/>
      <w:bookmarkStart w:id="335" w:name="_Toc181703265"/>
      <w:bookmarkStart w:id="336" w:name="_Toc165890004"/>
      <w:bookmarkStart w:id="337" w:name="_Toc166234678"/>
      <w:bookmarkStart w:id="338" w:name="_Toc173313654"/>
      <w:bookmarkStart w:id="339" w:name="_Toc173489226"/>
      <w:bookmarkEnd w:id="329"/>
      <w:bookmarkEnd w:id="330"/>
      <w:bookmarkEnd w:id="331"/>
      <w:bookmarkEnd w:id="332"/>
      <w:bookmarkEnd w:id="333"/>
      <w:bookmarkEnd w:id="334"/>
      <w:bookmarkEnd w:id="335"/>
    </w:p>
    <w:p w14:paraId="406D3307" w14:textId="77777777" w:rsidR="006620F9" w:rsidRPr="00BC4A7D" w:rsidRDefault="006620F9" w:rsidP="006620F9">
      <w:pPr>
        <w:pStyle w:val="ListParagraph"/>
        <w:keepNext/>
        <w:numPr>
          <w:ilvl w:val="0"/>
          <w:numId w:val="72"/>
        </w:numPr>
        <w:spacing w:after="0" w:line="276" w:lineRule="auto"/>
        <w:contextualSpacing w:val="0"/>
        <w:outlineLvl w:val="2"/>
        <w:rPr>
          <w:rFonts w:ascii="Calibri" w:hAnsi="Calibri" w:cs="Calibri"/>
          <w:vanish/>
          <w:sz w:val="22"/>
          <w:szCs w:val="22"/>
          <w:lang w:val="en-GB"/>
        </w:rPr>
      </w:pPr>
      <w:bookmarkStart w:id="340" w:name="_Toc181183455"/>
      <w:bookmarkStart w:id="341" w:name="_Toc181183546"/>
      <w:bookmarkStart w:id="342" w:name="_Toc181183637"/>
      <w:bookmarkStart w:id="343" w:name="_Toc181196196"/>
      <w:bookmarkStart w:id="344" w:name="_Toc181613467"/>
      <w:bookmarkStart w:id="345" w:name="_Toc181703266"/>
      <w:bookmarkEnd w:id="340"/>
      <w:bookmarkEnd w:id="341"/>
      <w:bookmarkEnd w:id="342"/>
      <w:bookmarkEnd w:id="343"/>
      <w:bookmarkEnd w:id="344"/>
      <w:bookmarkEnd w:id="345"/>
    </w:p>
    <w:p w14:paraId="384B636B" w14:textId="77777777" w:rsidR="006620F9" w:rsidRPr="00BC4A7D" w:rsidRDefault="006620F9" w:rsidP="006620F9">
      <w:pPr>
        <w:pStyle w:val="ListParagraph"/>
        <w:keepNext/>
        <w:numPr>
          <w:ilvl w:val="0"/>
          <w:numId w:val="72"/>
        </w:numPr>
        <w:spacing w:after="0" w:line="276" w:lineRule="auto"/>
        <w:contextualSpacing w:val="0"/>
        <w:outlineLvl w:val="2"/>
        <w:rPr>
          <w:rFonts w:ascii="Calibri" w:hAnsi="Calibri" w:cs="Calibri"/>
          <w:vanish/>
          <w:sz w:val="22"/>
          <w:szCs w:val="22"/>
          <w:lang w:val="en-GB"/>
        </w:rPr>
      </w:pPr>
      <w:bookmarkStart w:id="346" w:name="_Toc181183456"/>
      <w:bookmarkStart w:id="347" w:name="_Toc181183547"/>
      <w:bookmarkStart w:id="348" w:name="_Toc181183638"/>
      <w:bookmarkStart w:id="349" w:name="_Toc181196197"/>
      <w:bookmarkStart w:id="350" w:name="_Toc181613468"/>
      <w:bookmarkStart w:id="351" w:name="_Toc181703267"/>
      <w:bookmarkEnd w:id="346"/>
      <w:bookmarkEnd w:id="347"/>
      <w:bookmarkEnd w:id="348"/>
      <w:bookmarkEnd w:id="349"/>
      <w:bookmarkEnd w:id="350"/>
      <w:bookmarkEnd w:id="351"/>
    </w:p>
    <w:p w14:paraId="3F31CB79" w14:textId="77777777" w:rsidR="006620F9" w:rsidRPr="00BC4A7D" w:rsidRDefault="006620F9" w:rsidP="006620F9">
      <w:pPr>
        <w:pStyle w:val="ListParagraph"/>
        <w:keepNext/>
        <w:numPr>
          <w:ilvl w:val="0"/>
          <w:numId w:val="72"/>
        </w:numPr>
        <w:spacing w:after="0" w:line="276" w:lineRule="auto"/>
        <w:contextualSpacing w:val="0"/>
        <w:outlineLvl w:val="2"/>
        <w:rPr>
          <w:rFonts w:ascii="Calibri" w:hAnsi="Calibri" w:cs="Calibri"/>
          <w:vanish/>
          <w:sz w:val="22"/>
          <w:szCs w:val="22"/>
          <w:lang w:val="en-GB"/>
        </w:rPr>
      </w:pPr>
      <w:bookmarkStart w:id="352" w:name="_Toc181183457"/>
      <w:bookmarkStart w:id="353" w:name="_Toc181183548"/>
      <w:bookmarkStart w:id="354" w:name="_Toc181183639"/>
      <w:bookmarkStart w:id="355" w:name="_Toc181196198"/>
      <w:bookmarkStart w:id="356" w:name="_Toc181613469"/>
      <w:bookmarkStart w:id="357" w:name="_Toc181703268"/>
      <w:bookmarkEnd w:id="352"/>
      <w:bookmarkEnd w:id="353"/>
      <w:bookmarkEnd w:id="354"/>
      <w:bookmarkEnd w:id="355"/>
      <w:bookmarkEnd w:id="356"/>
      <w:bookmarkEnd w:id="357"/>
    </w:p>
    <w:p w14:paraId="7457C55C" w14:textId="77777777" w:rsidR="006620F9" w:rsidRPr="00BC4A7D" w:rsidRDefault="006620F9" w:rsidP="006620F9">
      <w:pPr>
        <w:pStyle w:val="ListParagraph"/>
        <w:keepNext/>
        <w:numPr>
          <w:ilvl w:val="0"/>
          <w:numId w:val="72"/>
        </w:numPr>
        <w:spacing w:after="0" w:line="276" w:lineRule="auto"/>
        <w:contextualSpacing w:val="0"/>
        <w:outlineLvl w:val="2"/>
        <w:rPr>
          <w:rFonts w:ascii="Calibri" w:hAnsi="Calibri" w:cs="Calibri"/>
          <w:vanish/>
          <w:sz w:val="22"/>
          <w:szCs w:val="22"/>
          <w:lang w:val="en-GB"/>
        </w:rPr>
      </w:pPr>
      <w:bookmarkStart w:id="358" w:name="_Toc181183458"/>
      <w:bookmarkStart w:id="359" w:name="_Toc181183549"/>
      <w:bookmarkStart w:id="360" w:name="_Toc181183640"/>
      <w:bookmarkStart w:id="361" w:name="_Toc181196199"/>
      <w:bookmarkStart w:id="362" w:name="_Toc181613470"/>
      <w:bookmarkStart w:id="363" w:name="_Toc181703269"/>
      <w:bookmarkEnd w:id="358"/>
      <w:bookmarkEnd w:id="359"/>
      <w:bookmarkEnd w:id="360"/>
      <w:bookmarkEnd w:id="361"/>
      <w:bookmarkEnd w:id="362"/>
      <w:bookmarkEnd w:id="363"/>
    </w:p>
    <w:p w14:paraId="663B438B" w14:textId="77777777" w:rsidR="006620F9" w:rsidRPr="00BC4A7D" w:rsidRDefault="006620F9" w:rsidP="006620F9">
      <w:pPr>
        <w:pStyle w:val="ListParagraph"/>
        <w:keepNext/>
        <w:numPr>
          <w:ilvl w:val="1"/>
          <w:numId w:val="72"/>
        </w:numPr>
        <w:spacing w:after="0" w:line="276" w:lineRule="auto"/>
        <w:contextualSpacing w:val="0"/>
        <w:outlineLvl w:val="2"/>
        <w:rPr>
          <w:rFonts w:ascii="Calibri" w:hAnsi="Calibri" w:cs="Calibri"/>
          <w:vanish/>
          <w:sz w:val="22"/>
          <w:szCs w:val="22"/>
          <w:lang w:val="en-GB"/>
        </w:rPr>
      </w:pPr>
      <w:bookmarkStart w:id="364" w:name="_Toc181183459"/>
      <w:bookmarkStart w:id="365" w:name="_Toc181183550"/>
      <w:bookmarkStart w:id="366" w:name="_Toc181183641"/>
      <w:bookmarkStart w:id="367" w:name="_Toc181196200"/>
      <w:bookmarkStart w:id="368" w:name="_Toc181613471"/>
      <w:bookmarkStart w:id="369" w:name="_Toc181703270"/>
      <w:bookmarkEnd w:id="364"/>
      <w:bookmarkEnd w:id="365"/>
      <w:bookmarkEnd w:id="366"/>
      <w:bookmarkEnd w:id="367"/>
      <w:bookmarkEnd w:id="368"/>
      <w:bookmarkEnd w:id="369"/>
    </w:p>
    <w:p w14:paraId="0A9B25B5" w14:textId="77777777" w:rsidR="006620F9" w:rsidRPr="00BC4A7D" w:rsidRDefault="006620F9" w:rsidP="006620F9">
      <w:pPr>
        <w:pStyle w:val="ListParagraph"/>
        <w:keepNext/>
        <w:numPr>
          <w:ilvl w:val="1"/>
          <w:numId w:val="72"/>
        </w:numPr>
        <w:spacing w:after="0" w:line="276" w:lineRule="auto"/>
        <w:contextualSpacing w:val="0"/>
        <w:outlineLvl w:val="2"/>
        <w:rPr>
          <w:rFonts w:ascii="Calibri" w:hAnsi="Calibri" w:cs="Calibri"/>
          <w:vanish/>
          <w:sz w:val="22"/>
          <w:szCs w:val="22"/>
          <w:lang w:val="en-GB"/>
        </w:rPr>
      </w:pPr>
      <w:bookmarkStart w:id="370" w:name="_Toc181183460"/>
      <w:bookmarkStart w:id="371" w:name="_Toc181183551"/>
      <w:bookmarkStart w:id="372" w:name="_Toc181183642"/>
      <w:bookmarkStart w:id="373" w:name="_Toc181196201"/>
      <w:bookmarkStart w:id="374" w:name="_Toc181613472"/>
      <w:bookmarkStart w:id="375" w:name="_Toc181703271"/>
      <w:bookmarkEnd w:id="370"/>
      <w:bookmarkEnd w:id="371"/>
      <w:bookmarkEnd w:id="372"/>
      <w:bookmarkEnd w:id="373"/>
      <w:bookmarkEnd w:id="374"/>
      <w:bookmarkEnd w:id="375"/>
    </w:p>
    <w:p w14:paraId="7D024E0B" w14:textId="77777777" w:rsidR="006620F9" w:rsidRPr="00BC4A7D" w:rsidRDefault="006620F9" w:rsidP="006620F9">
      <w:pPr>
        <w:pStyle w:val="Heading3"/>
        <w:numPr>
          <w:ilvl w:val="2"/>
          <w:numId w:val="72"/>
        </w:numPr>
        <w:spacing w:before="0" w:after="0" w:line="276" w:lineRule="auto"/>
        <w:ind w:left="505" w:hanging="505"/>
        <w:rPr>
          <w:rFonts w:ascii="Calibri" w:hAnsi="Calibri" w:cs="Calibri"/>
          <w:sz w:val="22"/>
          <w:szCs w:val="22"/>
          <w:lang w:val="en-GB"/>
        </w:rPr>
      </w:pPr>
      <w:bookmarkStart w:id="376" w:name="_Toc181703272"/>
      <w:commentRangeStart w:id="377"/>
      <w:r w:rsidRPr="00BC4A7D">
        <w:rPr>
          <w:rFonts w:ascii="Calibri" w:hAnsi="Calibri" w:cs="Calibri"/>
          <w:sz w:val="22"/>
          <w:szCs w:val="22"/>
          <w:lang w:val="en-GB"/>
        </w:rPr>
        <w:t>Working on DSCR</w:t>
      </w:r>
      <w:bookmarkEnd w:id="336"/>
      <w:commentRangeEnd w:id="377"/>
      <w:r w:rsidRPr="00BC4A7D">
        <w:rPr>
          <w:rStyle w:val="CommentReference"/>
          <w:rFonts w:ascii="Calibri" w:hAnsi="Calibri" w:cs="Calibri"/>
          <w:sz w:val="22"/>
          <w:szCs w:val="22"/>
        </w:rPr>
        <w:commentReference w:id="377"/>
      </w:r>
      <w:bookmarkEnd w:id="337"/>
      <w:bookmarkEnd w:id="338"/>
      <w:bookmarkEnd w:id="339"/>
      <w:r w:rsidRPr="00BC4A7D">
        <w:rPr>
          <w:rFonts w:ascii="Calibri" w:hAnsi="Calibri" w:cs="Calibri"/>
          <w:sz w:val="22"/>
          <w:szCs w:val="22"/>
          <w:lang w:val="en-GB"/>
        </w:rPr>
        <w:t xml:space="preserve">, comments on financials and </w:t>
      </w:r>
      <w:commentRangeStart w:id="378"/>
      <w:r w:rsidRPr="00BC4A7D">
        <w:rPr>
          <w:rFonts w:ascii="Calibri" w:hAnsi="Calibri" w:cs="Calibri"/>
          <w:sz w:val="22"/>
          <w:szCs w:val="22"/>
          <w:lang w:val="en-GB"/>
        </w:rPr>
        <w:t>sensitivity analysis</w:t>
      </w:r>
      <w:commentRangeEnd w:id="378"/>
      <w:r w:rsidRPr="00BC4A7D">
        <w:rPr>
          <w:rStyle w:val="CommentReference"/>
          <w:rFonts w:ascii="Calibri" w:hAnsi="Calibri" w:cs="Calibri"/>
          <w:sz w:val="22"/>
          <w:szCs w:val="22"/>
        </w:rPr>
        <w:commentReference w:id="378"/>
      </w:r>
      <w:bookmarkEnd w:id="3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84"/>
        <w:gridCol w:w="1380"/>
        <w:gridCol w:w="1380"/>
        <w:gridCol w:w="1378"/>
      </w:tblGrid>
      <w:tr w:rsidR="006620F9" w:rsidRPr="00BC4A7D" w14:paraId="2D4B0093" w14:textId="77777777" w:rsidTr="00301258">
        <w:trPr>
          <w:trHeight w:val="289"/>
          <w:tblHeader/>
        </w:trPr>
        <w:tc>
          <w:tcPr>
            <w:tcW w:w="3015" w:type="pct"/>
            <w:shd w:val="clear" w:color="auto" w:fill="14324E"/>
            <w:noWrap/>
            <w:vAlign w:val="center"/>
          </w:tcPr>
          <w:p w14:paraId="5C78EC2A" w14:textId="77777777" w:rsidR="006620F9" w:rsidRPr="00BC4A7D" w:rsidRDefault="006620F9" w:rsidP="00301258">
            <w:pPr>
              <w:contextualSpacing/>
              <w:jc w:val="center"/>
              <w:rPr>
                <w:rFonts w:ascii="Calibri" w:hAnsi="Calibri" w:cs="Calibri"/>
                <w:sz w:val="22"/>
                <w:szCs w:val="22"/>
              </w:rPr>
            </w:pPr>
            <w:commentRangeStart w:id="379"/>
            <w:r w:rsidRPr="00BC4A7D">
              <w:rPr>
                <w:rFonts w:ascii="Calibri" w:hAnsi="Calibri" w:cs="Calibri"/>
                <w:sz w:val="22"/>
                <w:szCs w:val="22"/>
              </w:rPr>
              <w:t>Y.E. March 31, (₹ in crore)</w:t>
            </w:r>
            <w:commentRangeEnd w:id="379"/>
            <w:r w:rsidRPr="00BC4A7D">
              <w:rPr>
                <w:rStyle w:val="CommentReference"/>
                <w:rFonts w:ascii="Calibri" w:hAnsi="Calibri" w:cs="Calibri"/>
                <w:sz w:val="22"/>
                <w:szCs w:val="22"/>
              </w:rPr>
              <w:commentReference w:id="379"/>
            </w:r>
          </w:p>
        </w:tc>
        <w:tc>
          <w:tcPr>
            <w:tcW w:w="662" w:type="pct"/>
            <w:shd w:val="clear" w:color="auto" w:fill="14324E"/>
            <w:noWrap/>
            <w:vAlign w:val="center"/>
          </w:tcPr>
          <w:p w14:paraId="2608DDF4"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Y+1</w:t>
            </w:r>
          </w:p>
        </w:tc>
        <w:tc>
          <w:tcPr>
            <w:tcW w:w="662" w:type="pct"/>
            <w:shd w:val="clear" w:color="auto" w:fill="14324E"/>
            <w:noWrap/>
            <w:vAlign w:val="center"/>
          </w:tcPr>
          <w:p w14:paraId="3D379330"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Y+2</w:t>
            </w:r>
          </w:p>
        </w:tc>
        <w:tc>
          <w:tcPr>
            <w:tcW w:w="661" w:type="pct"/>
            <w:shd w:val="clear" w:color="auto" w:fill="14324E"/>
            <w:noWrap/>
            <w:vAlign w:val="center"/>
          </w:tcPr>
          <w:p w14:paraId="18165F19"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Y+3</w:t>
            </w:r>
          </w:p>
        </w:tc>
      </w:tr>
      <w:tr w:rsidR="006620F9" w:rsidRPr="00BC4A7D" w14:paraId="2100B9A4" w14:textId="77777777" w:rsidTr="00301258">
        <w:trPr>
          <w:trHeight w:val="289"/>
        </w:trPr>
        <w:tc>
          <w:tcPr>
            <w:tcW w:w="3015" w:type="pct"/>
            <w:noWrap/>
            <w:vAlign w:val="center"/>
          </w:tcPr>
          <w:p w14:paraId="3161CD9D"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Gross Cash Accruals</w:t>
            </w:r>
          </w:p>
        </w:tc>
        <w:tc>
          <w:tcPr>
            <w:tcW w:w="662" w:type="pct"/>
            <w:noWrap/>
            <w:vAlign w:val="center"/>
          </w:tcPr>
          <w:p w14:paraId="1019BB15" w14:textId="77777777" w:rsidR="006620F9" w:rsidRPr="00BC4A7D" w:rsidRDefault="006620F9" w:rsidP="00301258">
            <w:pPr>
              <w:contextualSpacing/>
              <w:rPr>
                <w:rFonts w:ascii="Calibri" w:hAnsi="Calibri" w:cs="Calibri"/>
                <w:sz w:val="22"/>
                <w:szCs w:val="22"/>
              </w:rPr>
            </w:pPr>
          </w:p>
        </w:tc>
        <w:tc>
          <w:tcPr>
            <w:tcW w:w="662" w:type="pct"/>
            <w:noWrap/>
            <w:vAlign w:val="center"/>
          </w:tcPr>
          <w:p w14:paraId="462ACD33" w14:textId="77777777" w:rsidR="006620F9" w:rsidRPr="00BC4A7D" w:rsidRDefault="006620F9" w:rsidP="00301258">
            <w:pPr>
              <w:contextualSpacing/>
              <w:rPr>
                <w:rFonts w:ascii="Calibri" w:hAnsi="Calibri" w:cs="Calibri"/>
                <w:sz w:val="22"/>
                <w:szCs w:val="22"/>
              </w:rPr>
            </w:pPr>
          </w:p>
        </w:tc>
        <w:tc>
          <w:tcPr>
            <w:tcW w:w="661" w:type="pct"/>
            <w:noWrap/>
            <w:vAlign w:val="center"/>
          </w:tcPr>
          <w:p w14:paraId="730EFCAF" w14:textId="77777777" w:rsidR="006620F9" w:rsidRPr="00BC4A7D" w:rsidRDefault="006620F9" w:rsidP="00301258">
            <w:pPr>
              <w:contextualSpacing/>
              <w:rPr>
                <w:rFonts w:ascii="Calibri" w:hAnsi="Calibri" w:cs="Calibri"/>
                <w:sz w:val="22"/>
                <w:szCs w:val="22"/>
              </w:rPr>
            </w:pPr>
          </w:p>
        </w:tc>
      </w:tr>
      <w:tr w:rsidR="006620F9" w:rsidRPr="00BC4A7D" w14:paraId="268092A2" w14:textId="77777777" w:rsidTr="00301258">
        <w:trPr>
          <w:trHeight w:val="289"/>
        </w:trPr>
        <w:tc>
          <w:tcPr>
            <w:tcW w:w="3015" w:type="pct"/>
            <w:noWrap/>
            <w:vAlign w:val="center"/>
          </w:tcPr>
          <w:p w14:paraId="33DE89FE"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Interest</w:t>
            </w:r>
          </w:p>
        </w:tc>
        <w:tc>
          <w:tcPr>
            <w:tcW w:w="662" w:type="pct"/>
            <w:noWrap/>
            <w:vAlign w:val="center"/>
          </w:tcPr>
          <w:p w14:paraId="7B609EB3" w14:textId="77777777" w:rsidR="006620F9" w:rsidRPr="00BC4A7D" w:rsidRDefault="006620F9" w:rsidP="00301258">
            <w:pPr>
              <w:contextualSpacing/>
              <w:rPr>
                <w:rFonts w:ascii="Calibri" w:hAnsi="Calibri" w:cs="Calibri"/>
                <w:sz w:val="22"/>
                <w:szCs w:val="22"/>
              </w:rPr>
            </w:pPr>
          </w:p>
        </w:tc>
        <w:tc>
          <w:tcPr>
            <w:tcW w:w="662" w:type="pct"/>
            <w:noWrap/>
            <w:vAlign w:val="center"/>
          </w:tcPr>
          <w:p w14:paraId="44B53988" w14:textId="77777777" w:rsidR="006620F9" w:rsidRPr="00BC4A7D" w:rsidRDefault="006620F9" w:rsidP="00301258">
            <w:pPr>
              <w:contextualSpacing/>
              <w:rPr>
                <w:rFonts w:ascii="Calibri" w:hAnsi="Calibri" w:cs="Calibri"/>
                <w:sz w:val="22"/>
                <w:szCs w:val="22"/>
              </w:rPr>
            </w:pPr>
          </w:p>
        </w:tc>
        <w:tc>
          <w:tcPr>
            <w:tcW w:w="661" w:type="pct"/>
            <w:noWrap/>
            <w:vAlign w:val="center"/>
          </w:tcPr>
          <w:p w14:paraId="776CDDA9" w14:textId="77777777" w:rsidR="006620F9" w:rsidRPr="00BC4A7D" w:rsidRDefault="006620F9" w:rsidP="00301258">
            <w:pPr>
              <w:contextualSpacing/>
              <w:rPr>
                <w:rFonts w:ascii="Calibri" w:hAnsi="Calibri" w:cs="Calibri"/>
                <w:sz w:val="22"/>
                <w:szCs w:val="22"/>
              </w:rPr>
            </w:pPr>
          </w:p>
        </w:tc>
      </w:tr>
      <w:tr w:rsidR="006620F9" w:rsidRPr="00BC4A7D" w14:paraId="2E8C36D5" w14:textId="77777777" w:rsidTr="00301258">
        <w:trPr>
          <w:trHeight w:val="289"/>
        </w:trPr>
        <w:tc>
          <w:tcPr>
            <w:tcW w:w="3015" w:type="pct"/>
            <w:noWrap/>
            <w:vAlign w:val="center"/>
          </w:tcPr>
          <w:p w14:paraId="2D861C9B"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Less - Internal Accruals committed for Capex</w:t>
            </w:r>
          </w:p>
        </w:tc>
        <w:tc>
          <w:tcPr>
            <w:tcW w:w="662" w:type="pct"/>
            <w:noWrap/>
            <w:vAlign w:val="center"/>
          </w:tcPr>
          <w:p w14:paraId="0D04324A" w14:textId="77777777" w:rsidR="006620F9" w:rsidRPr="00BC4A7D" w:rsidRDefault="006620F9" w:rsidP="00301258">
            <w:pPr>
              <w:contextualSpacing/>
              <w:rPr>
                <w:rFonts w:ascii="Calibri" w:hAnsi="Calibri" w:cs="Calibri"/>
                <w:sz w:val="22"/>
                <w:szCs w:val="22"/>
              </w:rPr>
            </w:pPr>
          </w:p>
        </w:tc>
        <w:tc>
          <w:tcPr>
            <w:tcW w:w="662" w:type="pct"/>
            <w:noWrap/>
            <w:vAlign w:val="center"/>
          </w:tcPr>
          <w:p w14:paraId="7509FB66" w14:textId="77777777" w:rsidR="006620F9" w:rsidRPr="00BC4A7D" w:rsidRDefault="006620F9" w:rsidP="00301258">
            <w:pPr>
              <w:contextualSpacing/>
              <w:rPr>
                <w:rFonts w:ascii="Calibri" w:hAnsi="Calibri" w:cs="Calibri"/>
                <w:sz w:val="22"/>
                <w:szCs w:val="22"/>
              </w:rPr>
            </w:pPr>
          </w:p>
        </w:tc>
        <w:tc>
          <w:tcPr>
            <w:tcW w:w="661" w:type="pct"/>
            <w:noWrap/>
            <w:vAlign w:val="center"/>
          </w:tcPr>
          <w:p w14:paraId="1AFE72F1" w14:textId="77777777" w:rsidR="006620F9" w:rsidRPr="00BC4A7D" w:rsidRDefault="006620F9" w:rsidP="00301258">
            <w:pPr>
              <w:contextualSpacing/>
              <w:rPr>
                <w:rFonts w:ascii="Calibri" w:hAnsi="Calibri" w:cs="Calibri"/>
                <w:sz w:val="22"/>
                <w:szCs w:val="22"/>
              </w:rPr>
            </w:pPr>
          </w:p>
        </w:tc>
      </w:tr>
      <w:tr w:rsidR="006620F9" w:rsidRPr="00BC4A7D" w14:paraId="7FEB1BB9" w14:textId="77777777" w:rsidTr="00301258">
        <w:trPr>
          <w:trHeight w:val="289"/>
        </w:trPr>
        <w:tc>
          <w:tcPr>
            <w:tcW w:w="3015" w:type="pct"/>
            <w:noWrap/>
            <w:vAlign w:val="center"/>
          </w:tcPr>
          <w:p w14:paraId="54205475" w14:textId="77777777" w:rsidR="006620F9" w:rsidRPr="00BC4A7D" w:rsidRDefault="006620F9" w:rsidP="00301258">
            <w:pPr>
              <w:contextualSpacing/>
              <w:rPr>
                <w:rFonts w:ascii="Calibri" w:hAnsi="Calibri" w:cs="Calibri"/>
                <w:b/>
                <w:sz w:val="22"/>
                <w:szCs w:val="22"/>
              </w:rPr>
            </w:pPr>
            <w:r w:rsidRPr="00BC4A7D">
              <w:rPr>
                <w:rFonts w:ascii="Calibri" w:hAnsi="Calibri" w:cs="Calibri"/>
                <w:b/>
                <w:sz w:val="22"/>
                <w:szCs w:val="22"/>
              </w:rPr>
              <w:t>Total Cash available</w:t>
            </w:r>
          </w:p>
        </w:tc>
        <w:tc>
          <w:tcPr>
            <w:tcW w:w="662" w:type="pct"/>
            <w:noWrap/>
            <w:vAlign w:val="center"/>
          </w:tcPr>
          <w:p w14:paraId="7754E67D" w14:textId="77777777" w:rsidR="006620F9" w:rsidRPr="00BC4A7D" w:rsidRDefault="006620F9" w:rsidP="00301258">
            <w:pPr>
              <w:contextualSpacing/>
              <w:rPr>
                <w:rFonts w:ascii="Calibri" w:hAnsi="Calibri" w:cs="Calibri"/>
                <w:b/>
                <w:sz w:val="22"/>
                <w:szCs w:val="22"/>
              </w:rPr>
            </w:pPr>
          </w:p>
        </w:tc>
        <w:tc>
          <w:tcPr>
            <w:tcW w:w="662" w:type="pct"/>
            <w:noWrap/>
            <w:vAlign w:val="center"/>
          </w:tcPr>
          <w:p w14:paraId="0F1B4F63" w14:textId="77777777" w:rsidR="006620F9" w:rsidRPr="00BC4A7D" w:rsidRDefault="006620F9" w:rsidP="00301258">
            <w:pPr>
              <w:contextualSpacing/>
              <w:rPr>
                <w:rFonts w:ascii="Calibri" w:hAnsi="Calibri" w:cs="Calibri"/>
                <w:b/>
                <w:sz w:val="22"/>
                <w:szCs w:val="22"/>
              </w:rPr>
            </w:pPr>
          </w:p>
        </w:tc>
        <w:tc>
          <w:tcPr>
            <w:tcW w:w="661" w:type="pct"/>
            <w:noWrap/>
            <w:vAlign w:val="center"/>
          </w:tcPr>
          <w:p w14:paraId="25C133C0" w14:textId="77777777" w:rsidR="006620F9" w:rsidRPr="00BC4A7D" w:rsidRDefault="006620F9" w:rsidP="00301258">
            <w:pPr>
              <w:contextualSpacing/>
              <w:rPr>
                <w:rFonts w:ascii="Calibri" w:hAnsi="Calibri" w:cs="Calibri"/>
                <w:b/>
                <w:sz w:val="22"/>
                <w:szCs w:val="22"/>
              </w:rPr>
            </w:pPr>
          </w:p>
        </w:tc>
      </w:tr>
      <w:tr w:rsidR="006620F9" w:rsidRPr="00BC4A7D" w14:paraId="7BAE6774" w14:textId="77777777" w:rsidTr="00301258">
        <w:trPr>
          <w:trHeight w:val="289"/>
        </w:trPr>
        <w:tc>
          <w:tcPr>
            <w:tcW w:w="3015" w:type="pct"/>
            <w:noWrap/>
            <w:vAlign w:val="center"/>
          </w:tcPr>
          <w:p w14:paraId="79937347"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 </w:t>
            </w:r>
          </w:p>
        </w:tc>
        <w:tc>
          <w:tcPr>
            <w:tcW w:w="662" w:type="pct"/>
            <w:noWrap/>
            <w:vAlign w:val="center"/>
          </w:tcPr>
          <w:p w14:paraId="28BA5A5D" w14:textId="77777777" w:rsidR="006620F9" w:rsidRPr="00BC4A7D" w:rsidRDefault="006620F9" w:rsidP="00301258">
            <w:pPr>
              <w:contextualSpacing/>
              <w:rPr>
                <w:rFonts w:ascii="Calibri" w:hAnsi="Calibri" w:cs="Calibri"/>
                <w:sz w:val="22"/>
                <w:szCs w:val="22"/>
              </w:rPr>
            </w:pPr>
          </w:p>
        </w:tc>
        <w:tc>
          <w:tcPr>
            <w:tcW w:w="662" w:type="pct"/>
            <w:noWrap/>
            <w:vAlign w:val="center"/>
          </w:tcPr>
          <w:p w14:paraId="10296719" w14:textId="77777777" w:rsidR="006620F9" w:rsidRPr="00BC4A7D" w:rsidRDefault="006620F9" w:rsidP="00301258">
            <w:pPr>
              <w:contextualSpacing/>
              <w:rPr>
                <w:rFonts w:ascii="Calibri" w:hAnsi="Calibri" w:cs="Calibri"/>
                <w:sz w:val="22"/>
                <w:szCs w:val="22"/>
              </w:rPr>
            </w:pPr>
          </w:p>
        </w:tc>
        <w:tc>
          <w:tcPr>
            <w:tcW w:w="661" w:type="pct"/>
            <w:noWrap/>
            <w:vAlign w:val="center"/>
          </w:tcPr>
          <w:p w14:paraId="1F64DE3C" w14:textId="77777777" w:rsidR="006620F9" w:rsidRPr="00BC4A7D" w:rsidRDefault="006620F9" w:rsidP="00301258">
            <w:pPr>
              <w:contextualSpacing/>
              <w:rPr>
                <w:rFonts w:ascii="Calibri" w:hAnsi="Calibri" w:cs="Calibri"/>
                <w:sz w:val="22"/>
                <w:szCs w:val="22"/>
              </w:rPr>
            </w:pPr>
          </w:p>
        </w:tc>
      </w:tr>
      <w:tr w:rsidR="006620F9" w:rsidRPr="00BC4A7D" w14:paraId="0895A70D" w14:textId="77777777" w:rsidTr="00301258">
        <w:trPr>
          <w:trHeight w:val="289"/>
        </w:trPr>
        <w:tc>
          <w:tcPr>
            <w:tcW w:w="3015" w:type="pct"/>
            <w:noWrap/>
            <w:vAlign w:val="center"/>
          </w:tcPr>
          <w:p w14:paraId="6CC3CE2A" w14:textId="77777777" w:rsidR="006620F9" w:rsidRPr="00BC4A7D" w:rsidRDefault="006620F9" w:rsidP="00301258">
            <w:pPr>
              <w:contextualSpacing/>
              <w:rPr>
                <w:rFonts w:ascii="Calibri" w:hAnsi="Calibri" w:cs="Calibri"/>
                <w:b/>
                <w:sz w:val="22"/>
                <w:szCs w:val="22"/>
              </w:rPr>
            </w:pPr>
            <w:commentRangeStart w:id="380"/>
            <w:r w:rsidRPr="00BC4A7D">
              <w:rPr>
                <w:rFonts w:ascii="Calibri" w:hAnsi="Calibri" w:cs="Calibri"/>
                <w:sz w:val="22"/>
                <w:szCs w:val="22"/>
              </w:rPr>
              <w:t>25% of incremental net working capital (C)</w:t>
            </w:r>
            <w:r w:rsidRPr="00BC4A7D">
              <w:rPr>
                <w:rFonts w:ascii="Calibri" w:hAnsi="Calibri" w:cs="Calibri"/>
                <w:b/>
                <w:sz w:val="22"/>
                <w:szCs w:val="22"/>
              </w:rPr>
              <w:t xml:space="preserve"> </w:t>
            </w:r>
            <w:commentRangeEnd w:id="380"/>
            <w:r w:rsidRPr="00BC4A7D">
              <w:rPr>
                <w:rStyle w:val="CommentReference"/>
                <w:rFonts w:ascii="Calibri" w:hAnsi="Calibri" w:cs="Calibri"/>
                <w:sz w:val="22"/>
                <w:szCs w:val="22"/>
              </w:rPr>
              <w:commentReference w:id="380"/>
            </w:r>
          </w:p>
        </w:tc>
        <w:tc>
          <w:tcPr>
            <w:tcW w:w="662" w:type="pct"/>
            <w:noWrap/>
            <w:vAlign w:val="center"/>
          </w:tcPr>
          <w:p w14:paraId="2EC9195F" w14:textId="77777777" w:rsidR="006620F9" w:rsidRPr="00BC4A7D" w:rsidRDefault="006620F9" w:rsidP="00301258">
            <w:pPr>
              <w:contextualSpacing/>
              <w:rPr>
                <w:rFonts w:ascii="Calibri" w:hAnsi="Calibri" w:cs="Calibri"/>
                <w:sz w:val="22"/>
                <w:szCs w:val="22"/>
              </w:rPr>
            </w:pPr>
          </w:p>
        </w:tc>
        <w:tc>
          <w:tcPr>
            <w:tcW w:w="662" w:type="pct"/>
            <w:noWrap/>
            <w:vAlign w:val="center"/>
          </w:tcPr>
          <w:p w14:paraId="73DF0B94" w14:textId="77777777" w:rsidR="006620F9" w:rsidRPr="00BC4A7D" w:rsidRDefault="006620F9" w:rsidP="00301258">
            <w:pPr>
              <w:contextualSpacing/>
              <w:rPr>
                <w:rFonts w:ascii="Calibri" w:hAnsi="Calibri" w:cs="Calibri"/>
                <w:sz w:val="22"/>
                <w:szCs w:val="22"/>
              </w:rPr>
            </w:pPr>
          </w:p>
        </w:tc>
        <w:tc>
          <w:tcPr>
            <w:tcW w:w="661" w:type="pct"/>
            <w:noWrap/>
            <w:vAlign w:val="center"/>
          </w:tcPr>
          <w:p w14:paraId="4ECC2433" w14:textId="77777777" w:rsidR="006620F9" w:rsidRPr="00BC4A7D" w:rsidRDefault="006620F9" w:rsidP="00301258">
            <w:pPr>
              <w:contextualSpacing/>
              <w:rPr>
                <w:rFonts w:ascii="Calibri" w:hAnsi="Calibri" w:cs="Calibri"/>
                <w:sz w:val="22"/>
                <w:szCs w:val="22"/>
              </w:rPr>
            </w:pPr>
          </w:p>
        </w:tc>
      </w:tr>
      <w:tr w:rsidR="006620F9" w:rsidRPr="00BC4A7D" w14:paraId="7DBEEA0A" w14:textId="77777777" w:rsidTr="00301258">
        <w:trPr>
          <w:trHeight w:val="289"/>
        </w:trPr>
        <w:tc>
          <w:tcPr>
            <w:tcW w:w="3015" w:type="pct"/>
            <w:noWrap/>
            <w:vAlign w:val="center"/>
          </w:tcPr>
          <w:p w14:paraId="70364E20" w14:textId="77777777" w:rsidR="006620F9" w:rsidRPr="00BC4A7D" w:rsidRDefault="006620F9" w:rsidP="00301258">
            <w:pPr>
              <w:contextualSpacing/>
              <w:rPr>
                <w:rFonts w:ascii="Calibri" w:hAnsi="Calibri" w:cs="Calibri"/>
                <w:sz w:val="22"/>
                <w:szCs w:val="22"/>
              </w:rPr>
            </w:pPr>
          </w:p>
        </w:tc>
        <w:tc>
          <w:tcPr>
            <w:tcW w:w="662" w:type="pct"/>
            <w:noWrap/>
            <w:vAlign w:val="center"/>
          </w:tcPr>
          <w:p w14:paraId="6E600880" w14:textId="77777777" w:rsidR="006620F9" w:rsidRPr="00BC4A7D" w:rsidRDefault="006620F9" w:rsidP="00301258">
            <w:pPr>
              <w:contextualSpacing/>
              <w:rPr>
                <w:rFonts w:ascii="Calibri" w:hAnsi="Calibri" w:cs="Calibri"/>
                <w:sz w:val="22"/>
                <w:szCs w:val="22"/>
              </w:rPr>
            </w:pPr>
          </w:p>
        </w:tc>
        <w:tc>
          <w:tcPr>
            <w:tcW w:w="662" w:type="pct"/>
            <w:noWrap/>
            <w:vAlign w:val="center"/>
          </w:tcPr>
          <w:p w14:paraId="7532FF79" w14:textId="77777777" w:rsidR="006620F9" w:rsidRPr="00BC4A7D" w:rsidRDefault="006620F9" w:rsidP="00301258">
            <w:pPr>
              <w:contextualSpacing/>
              <w:rPr>
                <w:rFonts w:ascii="Calibri" w:hAnsi="Calibri" w:cs="Calibri"/>
                <w:sz w:val="22"/>
                <w:szCs w:val="22"/>
              </w:rPr>
            </w:pPr>
          </w:p>
        </w:tc>
        <w:tc>
          <w:tcPr>
            <w:tcW w:w="661" w:type="pct"/>
            <w:noWrap/>
            <w:vAlign w:val="center"/>
          </w:tcPr>
          <w:p w14:paraId="407FB13B" w14:textId="77777777" w:rsidR="006620F9" w:rsidRPr="00BC4A7D" w:rsidRDefault="006620F9" w:rsidP="00301258">
            <w:pPr>
              <w:contextualSpacing/>
              <w:rPr>
                <w:rFonts w:ascii="Calibri" w:hAnsi="Calibri" w:cs="Calibri"/>
                <w:sz w:val="22"/>
                <w:szCs w:val="22"/>
              </w:rPr>
            </w:pPr>
          </w:p>
        </w:tc>
      </w:tr>
      <w:tr w:rsidR="006620F9" w:rsidRPr="00BC4A7D" w14:paraId="47A23312" w14:textId="77777777" w:rsidTr="00301258">
        <w:trPr>
          <w:trHeight w:val="289"/>
        </w:trPr>
        <w:tc>
          <w:tcPr>
            <w:tcW w:w="3015" w:type="pct"/>
            <w:noWrap/>
            <w:vAlign w:val="center"/>
          </w:tcPr>
          <w:p w14:paraId="20257806"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Interest</w:t>
            </w:r>
          </w:p>
        </w:tc>
        <w:tc>
          <w:tcPr>
            <w:tcW w:w="662" w:type="pct"/>
            <w:noWrap/>
            <w:vAlign w:val="center"/>
          </w:tcPr>
          <w:p w14:paraId="587A315B" w14:textId="77777777" w:rsidR="006620F9" w:rsidRPr="00BC4A7D" w:rsidRDefault="006620F9" w:rsidP="00301258">
            <w:pPr>
              <w:contextualSpacing/>
              <w:rPr>
                <w:rFonts w:ascii="Calibri" w:hAnsi="Calibri" w:cs="Calibri"/>
                <w:sz w:val="22"/>
                <w:szCs w:val="22"/>
              </w:rPr>
            </w:pPr>
          </w:p>
        </w:tc>
        <w:tc>
          <w:tcPr>
            <w:tcW w:w="662" w:type="pct"/>
            <w:noWrap/>
            <w:vAlign w:val="center"/>
          </w:tcPr>
          <w:p w14:paraId="62C44C38" w14:textId="77777777" w:rsidR="006620F9" w:rsidRPr="00BC4A7D" w:rsidRDefault="006620F9" w:rsidP="00301258">
            <w:pPr>
              <w:contextualSpacing/>
              <w:rPr>
                <w:rFonts w:ascii="Calibri" w:hAnsi="Calibri" w:cs="Calibri"/>
                <w:sz w:val="22"/>
                <w:szCs w:val="22"/>
              </w:rPr>
            </w:pPr>
          </w:p>
        </w:tc>
        <w:tc>
          <w:tcPr>
            <w:tcW w:w="661" w:type="pct"/>
            <w:noWrap/>
            <w:vAlign w:val="center"/>
          </w:tcPr>
          <w:p w14:paraId="1FACEA38" w14:textId="77777777" w:rsidR="006620F9" w:rsidRPr="00BC4A7D" w:rsidRDefault="006620F9" w:rsidP="00301258">
            <w:pPr>
              <w:contextualSpacing/>
              <w:rPr>
                <w:rFonts w:ascii="Calibri" w:hAnsi="Calibri" w:cs="Calibri"/>
                <w:sz w:val="22"/>
                <w:szCs w:val="22"/>
              </w:rPr>
            </w:pPr>
          </w:p>
        </w:tc>
      </w:tr>
      <w:tr w:rsidR="006620F9" w:rsidRPr="00BC4A7D" w14:paraId="66BE27E3" w14:textId="77777777" w:rsidTr="00301258">
        <w:trPr>
          <w:trHeight w:val="289"/>
        </w:trPr>
        <w:tc>
          <w:tcPr>
            <w:tcW w:w="3015" w:type="pct"/>
            <w:noWrap/>
            <w:vAlign w:val="center"/>
          </w:tcPr>
          <w:p w14:paraId="348E1361" w14:textId="77777777" w:rsidR="006620F9" w:rsidRPr="00BC4A7D" w:rsidRDefault="006620F9" w:rsidP="00301258">
            <w:pPr>
              <w:contextualSpacing/>
              <w:rPr>
                <w:rFonts w:ascii="Calibri" w:hAnsi="Calibri" w:cs="Calibri"/>
                <w:sz w:val="22"/>
                <w:szCs w:val="22"/>
              </w:rPr>
            </w:pPr>
            <w:commentRangeStart w:id="381"/>
            <w:r w:rsidRPr="00BC4A7D">
              <w:rPr>
                <w:rFonts w:ascii="Calibri" w:hAnsi="Calibri" w:cs="Calibri"/>
                <w:sz w:val="22"/>
                <w:szCs w:val="22"/>
              </w:rPr>
              <w:t>Gross Loan Repayments</w:t>
            </w:r>
            <w:commentRangeEnd w:id="381"/>
            <w:r w:rsidRPr="00BC4A7D">
              <w:rPr>
                <w:rStyle w:val="CommentReference"/>
                <w:rFonts w:ascii="Calibri" w:hAnsi="Calibri" w:cs="Calibri"/>
                <w:sz w:val="22"/>
                <w:szCs w:val="22"/>
              </w:rPr>
              <w:commentReference w:id="381"/>
            </w:r>
          </w:p>
        </w:tc>
        <w:tc>
          <w:tcPr>
            <w:tcW w:w="662" w:type="pct"/>
            <w:noWrap/>
            <w:vAlign w:val="center"/>
          </w:tcPr>
          <w:p w14:paraId="498A41E9" w14:textId="77777777" w:rsidR="006620F9" w:rsidRPr="00BC4A7D" w:rsidRDefault="006620F9" w:rsidP="00301258">
            <w:pPr>
              <w:contextualSpacing/>
              <w:rPr>
                <w:rFonts w:ascii="Calibri" w:hAnsi="Calibri" w:cs="Calibri"/>
                <w:sz w:val="22"/>
                <w:szCs w:val="22"/>
              </w:rPr>
            </w:pPr>
          </w:p>
        </w:tc>
        <w:tc>
          <w:tcPr>
            <w:tcW w:w="662" w:type="pct"/>
            <w:noWrap/>
            <w:vAlign w:val="center"/>
          </w:tcPr>
          <w:p w14:paraId="580F6108" w14:textId="77777777" w:rsidR="006620F9" w:rsidRPr="00BC4A7D" w:rsidRDefault="006620F9" w:rsidP="00301258">
            <w:pPr>
              <w:contextualSpacing/>
              <w:rPr>
                <w:rFonts w:ascii="Calibri" w:hAnsi="Calibri" w:cs="Calibri"/>
                <w:sz w:val="22"/>
                <w:szCs w:val="22"/>
              </w:rPr>
            </w:pPr>
          </w:p>
        </w:tc>
        <w:tc>
          <w:tcPr>
            <w:tcW w:w="661" w:type="pct"/>
            <w:noWrap/>
            <w:vAlign w:val="center"/>
          </w:tcPr>
          <w:p w14:paraId="610A647E" w14:textId="77777777" w:rsidR="006620F9" w:rsidRPr="00BC4A7D" w:rsidRDefault="006620F9" w:rsidP="00301258">
            <w:pPr>
              <w:contextualSpacing/>
              <w:rPr>
                <w:rFonts w:ascii="Calibri" w:hAnsi="Calibri" w:cs="Calibri"/>
                <w:sz w:val="22"/>
                <w:szCs w:val="22"/>
              </w:rPr>
            </w:pPr>
          </w:p>
        </w:tc>
      </w:tr>
      <w:tr w:rsidR="006620F9" w:rsidRPr="00BC4A7D" w14:paraId="29EA630A" w14:textId="77777777" w:rsidTr="00301258">
        <w:trPr>
          <w:trHeight w:val="289"/>
        </w:trPr>
        <w:tc>
          <w:tcPr>
            <w:tcW w:w="3015" w:type="pct"/>
            <w:noWrap/>
            <w:vAlign w:val="center"/>
          </w:tcPr>
          <w:p w14:paraId="280D21CF" w14:textId="77777777" w:rsidR="006620F9" w:rsidRPr="00BC4A7D" w:rsidRDefault="006620F9" w:rsidP="00301258">
            <w:pPr>
              <w:contextualSpacing/>
              <w:rPr>
                <w:rFonts w:ascii="Calibri" w:hAnsi="Calibri" w:cs="Calibri"/>
                <w:b/>
                <w:sz w:val="22"/>
                <w:szCs w:val="22"/>
              </w:rPr>
            </w:pPr>
            <w:r w:rsidRPr="00BC4A7D">
              <w:rPr>
                <w:rFonts w:ascii="Calibri" w:hAnsi="Calibri" w:cs="Calibri"/>
                <w:b/>
                <w:sz w:val="22"/>
                <w:szCs w:val="22"/>
              </w:rPr>
              <w:t>Total Debt Servicing</w:t>
            </w:r>
          </w:p>
        </w:tc>
        <w:tc>
          <w:tcPr>
            <w:tcW w:w="662" w:type="pct"/>
            <w:noWrap/>
            <w:vAlign w:val="center"/>
          </w:tcPr>
          <w:p w14:paraId="1AD6BCB9" w14:textId="77777777" w:rsidR="006620F9" w:rsidRPr="00BC4A7D" w:rsidRDefault="006620F9" w:rsidP="00301258">
            <w:pPr>
              <w:contextualSpacing/>
              <w:rPr>
                <w:rFonts w:ascii="Calibri" w:hAnsi="Calibri" w:cs="Calibri"/>
                <w:b/>
                <w:sz w:val="22"/>
                <w:szCs w:val="22"/>
              </w:rPr>
            </w:pPr>
          </w:p>
        </w:tc>
        <w:tc>
          <w:tcPr>
            <w:tcW w:w="662" w:type="pct"/>
            <w:noWrap/>
            <w:vAlign w:val="center"/>
          </w:tcPr>
          <w:p w14:paraId="3B12B35D" w14:textId="77777777" w:rsidR="006620F9" w:rsidRPr="00BC4A7D" w:rsidRDefault="006620F9" w:rsidP="00301258">
            <w:pPr>
              <w:contextualSpacing/>
              <w:rPr>
                <w:rFonts w:ascii="Calibri" w:hAnsi="Calibri" w:cs="Calibri"/>
                <w:b/>
                <w:sz w:val="22"/>
                <w:szCs w:val="22"/>
              </w:rPr>
            </w:pPr>
          </w:p>
        </w:tc>
        <w:tc>
          <w:tcPr>
            <w:tcW w:w="661" w:type="pct"/>
            <w:noWrap/>
            <w:vAlign w:val="center"/>
          </w:tcPr>
          <w:p w14:paraId="5777CC6D" w14:textId="77777777" w:rsidR="006620F9" w:rsidRPr="00BC4A7D" w:rsidRDefault="006620F9" w:rsidP="00301258">
            <w:pPr>
              <w:contextualSpacing/>
              <w:rPr>
                <w:rFonts w:ascii="Calibri" w:hAnsi="Calibri" w:cs="Calibri"/>
                <w:b/>
                <w:sz w:val="22"/>
                <w:szCs w:val="22"/>
              </w:rPr>
            </w:pPr>
          </w:p>
        </w:tc>
      </w:tr>
      <w:tr w:rsidR="006620F9" w:rsidRPr="00BC4A7D" w14:paraId="069E5F3A" w14:textId="77777777" w:rsidTr="00301258">
        <w:trPr>
          <w:trHeight w:val="289"/>
        </w:trPr>
        <w:tc>
          <w:tcPr>
            <w:tcW w:w="3015" w:type="pct"/>
            <w:noWrap/>
            <w:vAlign w:val="center"/>
          </w:tcPr>
          <w:p w14:paraId="1FE650A0"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 </w:t>
            </w:r>
          </w:p>
        </w:tc>
        <w:tc>
          <w:tcPr>
            <w:tcW w:w="662" w:type="pct"/>
            <w:noWrap/>
            <w:vAlign w:val="center"/>
          </w:tcPr>
          <w:p w14:paraId="61AFC35E" w14:textId="77777777" w:rsidR="006620F9" w:rsidRPr="00BC4A7D" w:rsidRDefault="006620F9" w:rsidP="00301258">
            <w:pPr>
              <w:contextualSpacing/>
              <w:rPr>
                <w:rFonts w:ascii="Calibri" w:hAnsi="Calibri" w:cs="Calibri"/>
                <w:sz w:val="22"/>
                <w:szCs w:val="22"/>
              </w:rPr>
            </w:pPr>
          </w:p>
        </w:tc>
        <w:tc>
          <w:tcPr>
            <w:tcW w:w="662" w:type="pct"/>
            <w:noWrap/>
            <w:vAlign w:val="center"/>
          </w:tcPr>
          <w:p w14:paraId="2EE6E4A9" w14:textId="77777777" w:rsidR="006620F9" w:rsidRPr="00BC4A7D" w:rsidRDefault="006620F9" w:rsidP="00301258">
            <w:pPr>
              <w:contextualSpacing/>
              <w:rPr>
                <w:rFonts w:ascii="Calibri" w:hAnsi="Calibri" w:cs="Calibri"/>
                <w:sz w:val="22"/>
                <w:szCs w:val="22"/>
              </w:rPr>
            </w:pPr>
          </w:p>
        </w:tc>
        <w:tc>
          <w:tcPr>
            <w:tcW w:w="661" w:type="pct"/>
            <w:noWrap/>
            <w:vAlign w:val="center"/>
          </w:tcPr>
          <w:p w14:paraId="6ADEF65E" w14:textId="77777777" w:rsidR="006620F9" w:rsidRPr="00BC4A7D" w:rsidRDefault="006620F9" w:rsidP="00301258">
            <w:pPr>
              <w:contextualSpacing/>
              <w:rPr>
                <w:rFonts w:ascii="Calibri" w:hAnsi="Calibri" w:cs="Calibri"/>
                <w:sz w:val="22"/>
                <w:szCs w:val="22"/>
              </w:rPr>
            </w:pPr>
          </w:p>
        </w:tc>
      </w:tr>
      <w:tr w:rsidR="006620F9" w:rsidRPr="00BC4A7D" w14:paraId="10A6E815" w14:textId="77777777" w:rsidTr="00301258">
        <w:trPr>
          <w:trHeight w:val="289"/>
        </w:trPr>
        <w:tc>
          <w:tcPr>
            <w:tcW w:w="3015" w:type="pct"/>
            <w:noWrap/>
            <w:vAlign w:val="center"/>
          </w:tcPr>
          <w:p w14:paraId="04B7D6EA" w14:textId="77777777" w:rsidR="006620F9" w:rsidRPr="00BC4A7D" w:rsidRDefault="006620F9" w:rsidP="00301258">
            <w:pPr>
              <w:contextualSpacing/>
              <w:rPr>
                <w:rFonts w:ascii="Calibri" w:hAnsi="Calibri" w:cs="Calibri"/>
                <w:b/>
                <w:i/>
                <w:sz w:val="22"/>
                <w:szCs w:val="22"/>
              </w:rPr>
            </w:pPr>
            <w:r w:rsidRPr="00BC4A7D">
              <w:rPr>
                <w:rFonts w:ascii="Calibri" w:hAnsi="Calibri" w:cs="Calibri"/>
                <w:b/>
                <w:i/>
                <w:sz w:val="22"/>
                <w:szCs w:val="22"/>
              </w:rPr>
              <w:t xml:space="preserve">DSCR </w:t>
            </w:r>
          </w:p>
        </w:tc>
        <w:tc>
          <w:tcPr>
            <w:tcW w:w="662" w:type="pct"/>
            <w:noWrap/>
            <w:vAlign w:val="center"/>
          </w:tcPr>
          <w:p w14:paraId="1BBC943E" w14:textId="77777777" w:rsidR="006620F9" w:rsidRPr="00BC4A7D" w:rsidRDefault="006620F9" w:rsidP="00301258">
            <w:pPr>
              <w:contextualSpacing/>
              <w:rPr>
                <w:rFonts w:ascii="Calibri" w:hAnsi="Calibri" w:cs="Calibri"/>
                <w:b/>
                <w:i/>
                <w:sz w:val="22"/>
                <w:szCs w:val="22"/>
              </w:rPr>
            </w:pPr>
          </w:p>
        </w:tc>
        <w:tc>
          <w:tcPr>
            <w:tcW w:w="662" w:type="pct"/>
            <w:noWrap/>
            <w:vAlign w:val="center"/>
          </w:tcPr>
          <w:p w14:paraId="2C8FE212" w14:textId="77777777" w:rsidR="006620F9" w:rsidRPr="00BC4A7D" w:rsidRDefault="006620F9" w:rsidP="00301258">
            <w:pPr>
              <w:contextualSpacing/>
              <w:rPr>
                <w:rFonts w:ascii="Calibri" w:hAnsi="Calibri" w:cs="Calibri"/>
                <w:b/>
                <w:i/>
                <w:sz w:val="22"/>
                <w:szCs w:val="22"/>
              </w:rPr>
            </w:pPr>
          </w:p>
        </w:tc>
        <w:tc>
          <w:tcPr>
            <w:tcW w:w="661" w:type="pct"/>
            <w:noWrap/>
            <w:vAlign w:val="center"/>
          </w:tcPr>
          <w:p w14:paraId="26E09452" w14:textId="77777777" w:rsidR="006620F9" w:rsidRPr="00BC4A7D" w:rsidRDefault="006620F9" w:rsidP="00301258">
            <w:pPr>
              <w:contextualSpacing/>
              <w:rPr>
                <w:rFonts w:ascii="Calibri" w:hAnsi="Calibri" w:cs="Calibri"/>
                <w:b/>
                <w:i/>
                <w:sz w:val="22"/>
                <w:szCs w:val="22"/>
              </w:rPr>
            </w:pPr>
          </w:p>
        </w:tc>
      </w:tr>
      <w:tr w:rsidR="006620F9" w:rsidRPr="00BC4A7D" w14:paraId="4B149C62" w14:textId="77777777" w:rsidTr="00301258">
        <w:trPr>
          <w:trHeight w:val="289"/>
        </w:trPr>
        <w:tc>
          <w:tcPr>
            <w:tcW w:w="3015" w:type="pct"/>
            <w:noWrap/>
            <w:vAlign w:val="center"/>
          </w:tcPr>
          <w:p w14:paraId="6E221C62" w14:textId="77777777" w:rsidR="006620F9" w:rsidRPr="00BC4A7D" w:rsidRDefault="006620F9" w:rsidP="00301258">
            <w:pPr>
              <w:contextualSpacing/>
              <w:rPr>
                <w:rFonts w:ascii="Calibri" w:hAnsi="Calibri" w:cs="Calibri"/>
                <w:b/>
                <w:i/>
                <w:sz w:val="22"/>
                <w:szCs w:val="22"/>
              </w:rPr>
            </w:pPr>
            <w:commentRangeStart w:id="382"/>
            <w:r w:rsidRPr="00BC4A7D">
              <w:rPr>
                <w:rFonts w:ascii="Calibri" w:hAnsi="Calibri" w:cs="Calibri"/>
                <w:b/>
                <w:i/>
                <w:sz w:val="22"/>
                <w:szCs w:val="22"/>
              </w:rPr>
              <w:t>Cash DSCR</w:t>
            </w:r>
            <w:commentRangeEnd w:id="382"/>
            <w:r w:rsidRPr="00BC4A7D">
              <w:rPr>
                <w:rStyle w:val="CommentReference"/>
                <w:rFonts w:ascii="Calibri" w:hAnsi="Calibri" w:cs="Calibri"/>
                <w:sz w:val="22"/>
                <w:szCs w:val="22"/>
              </w:rPr>
              <w:commentReference w:id="382"/>
            </w:r>
            <w:r w:rsidRPr="00BC4A7D">
              <w:rPr>
                <w:rFonts w:ascii="Calibri" w:hAnsi="Calibri" w:cs="Calibri"/>
                <w:b/>
                <w:i/>
                <w:sz w:val="22"/>
                <w:szCs w:val="22"/>
              </w:rPr>
              <w:t xml:space="preserve"> </w:t>
            </w:r>
          </w:p>
        </w:tc>
        <w:tc>
          <w:tcPr>
            <w:tcW w:w="662" w:type="pct"/>
            <w:noWrap/>
            <w:vAlign w:val="center"/>
          </w:tcPr>
          <w:p w14:paraId="2DA7C2A1" w14:textId="77777777" w:rsidR="006620F9" w:rsidRPr="00BC4A7D" w:rsidRDefault="006620F9" w:rsidP="00301258">
            <w:pPr>
              <w:contextualSpacing/>
              <w:rPr>
                <w:rFonts w:ascii="Calibri" w:hAnsi="Calibri" w:cs="Calibri"/>
                <w:b/>
                <w:i/>
                <w:sz w:val="22"/>
                <w:szCs w:val="22"/>
              </w:rPr>
            </w:pPr>
          </w:p>
        </w:tc>
        <w:tc>
          <w:tcPr>
            <w:tcW w:w="662" w:type="pct"/>
            <w:noWrap/>
            <w:vAlign w:val="center"/>
          </w:tcPr>
          <w:p w14:paraId="17E26B0A" w14:textId="77777777" w:rsidR="006620F9" w:rsidRPr="00BC4A7D" w:rsidRDefault="006620F9" w:rsidP="00301258">
            <w:pPr>
              <w:contextualSpacing/>
              <w:rPr>
                <w:rFonts w:ascii="Calibri" w:hAnsi="Calibri" w:cs="Calibri"/>
                <w:b/>
                <w:i/>
                <w:sz w:val="22"/>
                <w:szCs w:val="22"/>
              </w:rPr>
            </w:pPr>
          </w:p>
        </w:tc>
        <w:tc>
          <w:tcPr>
            <w:tcW w:w="661" w:type="pct"/>
            <w:noWrap/>
            <w:vAlign w:val="center"/>
          </w:tcPr>
          <w:p w14:paraId="64311C39" w14:textId="77777777" w:rsidR="006620F9" w:rsidRPr="00BC4A7D" w:rsidRDefault="006620F9" w:rsidP="00301258">
            <w:pPr>
              <w:contextualSpacing/>
              <w:rPr>
                <w:rFonts w:ascii="Calibri" w:hAnsi="Calibri" w:cs="Calibri"/>
                <w:b/>
                <w:i/>
                <w:sz w:val="22"/>
                <w:szCs w:val="22"/>
              </w:rPr>
            </w:pPr>
          </w:p>
        </w:tc>
      </w:tr>
    </w:tbl>
    <w:p w14:paraId="70C04818" w14:textId="77777777" w:rsidR="006620F9" w:rsidRPr="00BC4A7D" w:rsidRDefault="006620F9" w:rsidP="006620F9">
      <w:pPr>
        <w:pStyle w:val="Heading3"/>
        <w:spacing w:before="0" w:after="0" w:line="276" w:lineRule="auto"/>
        <w:rPr>
          <w:rFonts w:ascii="Calibri" w:hAnsi="Calibri" w:cs="Calibri"/>
          <w:sz w:val="22"/>
          <w:szCs w:val="22"/>
          <w:lang w:val="en-GB"/>
        </w:rPr>
      </w:pPr>
    </w:p>
    <w:p w14:paraId="1B9AC186" w14:textId="77777777" w:rsidR="006620F9" w:rsidRPr="00BC4A7D" w:rsidRDefault="006620F9" w:rsidP="006620F9">
      <w:pPr>
        <w:spacing w:after="0"/>
        <w:rPr>
          <w:rFonts w:ascii="Calibri" w:hAnsi="Calibri" w:cs="Calibri"/>
          <w:sz w:val="22"/>
          <w:szCs w:val="22"/>
          <w:lang w:val="en-GB"/>
        </w:rPr>
      </w:pPr>
      <w:r w:rsidRPr="00BC4A7D">
        <w:rPr>
          <w:rFonts w:ascii="Calibri" w:hAnsi="Calibri" w:cs="Calibri"/>
          <w:sz w:val="22"/>
          <w:szCs w:val="22"/>
          <w:lang w:val="en-GB"/>
        </w:rPr>
        <w:t>Comments:</w:t>
      </w:r>
    </w:p>
    <w:p w14:paraId="1AFEEE73" w14:textId="77777777" w:rsidR="006620F9" w:rsidRPr="00BC4A7D" w:rsidRDefault="006620F9" w:rsidP="006620F9">
      <w:pPr>
        <w:pStyle w:val="ListParagraph"/>
        <w:numPr>
          <w:ilvl w:val="0"/>
          <w:numId w:val="16"/>
        </w:numPr>
        <w:spacing w:after="0"/>
        <w:contextualSpacing w:val="0"/>
        <w:rPr>
          <w:rFonts w:ascii="Calibri" w:hAnsi="Calibri" w:cs="Calibri"/>
          <w:sz w:val="22"/>
          <w:szCs w:val="22"/>
          <w:lang w:val="en-GB"/>
        </w:rPr>
      </w:pPr>
    </w:p>
    <w:p w14:paraId="410E712B" w14:textId="77777777" w:rsidR="006620F9" w:rsidRPr="00BC4A7D" w:rsidRDefault="006620F9" w:rsidP="006620F9">
      <w:pPr>
        <w:pStyle w:val="ListParagraph"/>
        <w:numPr>
          <w:ilvl w:val="0"/>
          <w:numId w:val="16"/>
        </w:numPr>
        <w:spacing w:after="0"/>
        <w:contextualSpacing w:val="0"/>
        <w:rPr>
          <w:rFonts w:ascii="Calibri" w:hAnsi="Calibri" w:cs="Calibri"/>
          <w:sz w:val="22"/>
          <w:szCs w:val="22"/>
          <w:lang w:val="en-GB"/>
        </w:rPr>
      </w:pPr>
    </w:p>
    <w:p w14:paraId="62184BB8" w14:textId="77777777" w:rsidR="006620F9" w:rsidRPr="00BC4A7D" w:rsidRDefault="006620F9" w:rsidP="006620F9">
      <w:pPr>
        <w:pStyle w:val="ListParagraph"/>
        <w:numPr>
          <w:ilvl w:val="0"/>
          <w:numId w:val="16"/>
        </w:numPr>
        <w:spacing w:after="0"/>
        <w:contextualSpacing w:val="0"/>
        <w:rPr>
          <w:rFonts w:ascii="Calibri" w:hAnsi="Calibri" w:cs="Calibri"/>
          <w:sz w:val="22"/>
          <w:szCs w:val="22"/>
          <w:lang w:val="en-GB"/>
        </w:rPr>
      </w:pPr>
      <w:bookmarkStart w:id="383" w:name="_Sensitivity_analysis"/>
      <w:bookmarkStart w:id="384" w:name="_Toc165890005"/>
      <w:bookmarkStart w:id="385" w:name="_Toc166234679"/>
      <w:bookmarkStart w:id="386" w:name="_Toc173313655"/>
      <w:bookmarkStart w:id="387" w:name="_Toc173489227"/>
      <w:bookmarkEnd w:id="383"/>
    </w:p>
    <w:p w14:paraId="591DCE86" w14:textId="77777777" w:rsidR="006620F9" w:rsidRPr="00BC4A7D" w:rsidRDefault="006620F9" w:rsidP="006620F9">
      <w:pPr>
        <w:spacing w:after="0"/>
        <w:rPr>
          <w:rFonts w:ascii="Calibri" w:hAnsi="Calibri" w:cs="Calibri"/>
          <w:sz w:val="22"/>
          <w:szCs w:val="22"/>
          <w:lang w:val="en-GB"/>
        </w:rPr>
      </w:pPr>
    </w:p>
    <w:p w14:paraId="6788CE1C" w14:textId="77777777" w:rsidR="006620F9" w:rsidRPr="00BC4A7D" w:rsidRDefault="006620F9" w:rsidP="006620F9">
      <w:pPr>
        <w:spacing w:after="0"/>
        <w:rPr>
          <w:rFonts w:ascii="Calibri" w:hAnsi="Calibri" w:cs="Calibri"/>
          <w:b/>
          <w:bCs/>
          <w:sz w:val="22"/>
          <w:szCs w:val="22"/>
          <w:lang w:val="en-GB"/>
        </w:rPr>
      </w:pPr>
      <w:r w:rsidRPr="00BC4A7D">
        <w:rPr>
          <w:rFonts w:ascii="Calibri" w:hAnsi="Calibri" w:cs="Calibri"/>
          <w:b/>
          <w:bCs/>
          <w:sz w:val="22"/>
          <w:szCs w:val="22"/>
          <w:lang w:val="en-GB"/>
        </w:rPr>
        <w:t>Sensitivity analysis</w:t>
      </w:r>
      <w:bookmarkEnd w:id="384"/>
      <w:bookmarkEnd w:id="385"/>
      <w:bookmarkEnd w:id="386"/>
      <w:bookmarkEnd w:id="387"/>
    </w:p>
    <w:p w14:paraId="0657E370" w14:textId="77777777" w:rsidR="006620F9" w:rsidRPr="00BC4A7D" w:rsidRDefault="006620F9" w:rsidP="006620F9">
      <w:pPr>
        <w:pStyle w:val="Heading3"/>
        <w:spacing w:before="0" w:after="0" w:line="276" w:lineRule="auto"/>
        <w:ind w:left="360"/>
        <w:rPr>
          <w:rFonts w:ascii="Calibri" w:hAnsi="Calibri" w:cs="Calibri"/>
          <w:sz w:val="22"/>
          <w:szCs w:val="22"/>
          <w:lang w:val="en-GB"/>
        </w:rPr>
      </w:pPr>
    </w:p>
    <w:p w14:paraId="74BCFC4D" w14:textId="77777777" w:rsidR="006620F9" w:rsidRPr="00BC4A7D" w:rsidRDefault="006620F9" w:rsidP="006620F9">
      <w:pPr>
        <w:ind w:right="81"/>
        <w:contextualSpacing/>
        <w:jc w:val="both"/>
        <w:rPr>
          <w:rFonts w:ascii="Calibri" w:hAnsi="Calibri" w:cs="Calibri"/>
          <w:sz w:val="22"/>
          <w:szCs w:val="22"/>
          <w:lang w:val="en-GB"/>
        </w:rPr>
      </w:pPr>
      <w:commentRangeStart w:id="388"/>
      <w:r w:rsidRPr="00BC4A7D">
        <w:rPr>
          <w:rFonts w:ascii="Calibri" w:hAnsi="Calibri" w:cs="Calibri"/>
          <w:b/>
          <w:sz w:val="22"/>
          <w:szCs w:val="22"/>
          <w:lang w:val="en-GB"/>
        </w:rPr>
        <w:t>Scenario A:</w:t>
      </w:r>
      <w:commentRangeEnd w:id="388"/>
      <w:r w:rsidRPr="00BC4A7D">
        <w:rPr>
          <w:rStyle w:val="CommentReference"/>
          <w:rFonts w:ascii="Calibri" w:hAnsi="Calibri" w:cs="Calibri"/>
          <w:sz w:val="22"/>
          <w:szCs w:val="22"/>
        </w:rPr>
        <w:commentReference w:id="388"/>
      </w:r>
      <w:r w:rsidRPr="00BC4A7D">
        <w:rPr>
          <w:rFonts w:ascii="Calibri" w:hAnsi="Calibri" w:cs="Calibri"/>
          <w:sz w:val="22"/>
          <w:szCs w:val="22"/>
          <w:lang w:val="en-GB"/>
        </w:rPr>
        <w:t xml:space="preserve"> </w:t>
      </w:r>
    </w:p>
    <w:p w14:paraId="11281428" w14:textId="77777777" w:rsidR="006620F9" w:rsidRPr="00BC4A7D" w:rsidRDefault="006620F9" w:rsidP="006620F9">
      <w:pPr>
        <w:ind w:right="81"/>
        <w:contextualSpacing/>
        <w:jc w:val="both"/>
        <w:rPr>
          <w:rFonts w:ascii="Calibri" w:hAnsi="Calibri" w:cs="Calibri"/>
          <w:color w:val="0070C0"/>
          <w:sz w:val="22"/>
          <w:szCs w:val="22"/>
          <w:lang w:val="en-GB"/>
        </w:rPr>
      </w:pPr>
    </w:p>
    <w:p w14:paraId="4999F183" w14:textId="77777777" w:rsidR="006620F9" w:rsidRPr="00BC4A7D" w:rsidRDefault="006620F9" w:rsidP="006620F9">
      <w:pPr>
        <w:ind w:right="81"/>
        <w:contextualSpacing/>
        <w:jc w:val="both"/>
        <w:rPr>
          <w:rFonts w:ascii="Calibri" w:hAnsi="Calibri" w:cs="Calibri"/>
          <w:b/>
          <w:sz w:val="22"/>
          <w:szCs w:val="22"/>
          <w:lang w:val="en-GB"/>
        </w:rPr>
      </w:pPr>
      <w:commentRangeStart w:id="389"/>
      <w:r w:rsidRPr="00BC4A7D">
        <w:rPr>
          <w:rFonts w:ascii="Calibri" w:hAnsi="Calibri" w:cs="Calibri"/>
          <w:b/>
          <w:sz w:val="22"/>
          <w:szCs w:val="22"/>
          <w:lang w:val="en-GB"/>
        </w:rPr>
        <w:t>Scenario B:</w:t>
      </w:r>
      <w:commentRangeEnd w:id="389"/>
      <w:r w:rsidRPr="00BC4A7D">
        <w:rPr>
          <w:rStyle w:val="CommentReference"/>
          <w:rFonts w:ascii="Calibri" w:hAnsi="Calibri" w:cs="Calibri"/>
          <w:sz w:val="22"/>
          <w:szCs w:val="22"/>
        </w:rPr>
        <w:commentReference w:id="389"/>
      </w:r>
      <w:r w:rsidRPr="00BC4A7D">
        <w:rPr>
          <w:rFonts w:ascii="Calibri" w:hAnsi="Calibri" w:cs="Calibri"/>
          <w:b/>
          <w:sz w:val="22"/>
          <w:szCs w:val="22"/>
          <w:lang w:val="en-GB"/>
        </w:rPr>
        <w:t xml:space="preserve"> </w:t>
      </w:r>
    </w:p>
    <w:p w14:paraId="31D30429" w14:textId="77777777" w:rsidR="006620F9" w:rsidRPr="00BC4A7D" w:rsidRDefault="006620F9" w:rsidP="006620F9">
      <w:pPr>
        <w:ind w:right="81"/>
        <w:contextualSpacing/>
        <w:jc w:val="both"/>
        <w:rPr>
          <w:rFonts w:ascii="Calibri" w:hAnsi="Calibri" w:cs="Calibri"/>
          <w:color w:val="0070C0"/>
          <w:sz w:val="22"/>
          <w:szCs w:val="22"/>
          <w:lang w:val="en-GB"/>
        </w:rPr>
      </w:pPr>
    </w:p>
    <w:tbl>
      <w:tblPr>
        <w:tblW w:w="5000" w:type="pct"/>
        <w:tblLook w:val="0000" w:firstRow="0" w:lastRow="0" w:firstColumn="0" w:lastColumn="0" w:noHBand="0" w:noVBand="0"/>
      </w:tblPr>
      <w:tblGrid>
        <w:gridCol w:w="1918"/>
        <w:gridCol w:w="1311"/>
        <w:gridCol w:w="2349"/>
        <w:gridCol w:w="1672"/>
        <w:gridCol w:w="3172"/>
      </w:tblGrid>
      <w:tr w:rsidR="006620F9" w:rsidRPr="00BC4A7D" w14:paraId="21CF7230" w14:textId="77777777" w:rsidTr="00301258">
        <w:trPr>
          <w:trHeight w:val="289"/>
          <w:tblHeader/>
        </w:trPr>
        <w:tc>
          <w:tcPr>
            <w:tcW w:w="920" w:type="pct"/>
            <w:tcBorders>
              <w:top w:val="single" w:sz="4" w:space="0" w:color="auto"/>
              <w:left w:val="single" w:sz="4" w:space="0" w:color="auto"/>
              <w:bottom w:val="single" w:sz="4" w:space="0" w:color="auto"/>
              <w:right w:val="single" w:sz="4" w:space="0" w:color="auto"/>
            </w:tcBorders>
            <w:shd w:val="clear" w:color="auto" w:fill="14324E"/>
            <w:noWrap/>
            <w:vAlign w:val="center"/>
          </w:tcPr>
          <w:p w14:paraId="07535D02"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For the year ended</w:t>
            </w:r>
          </w:p>
        </w:tc>
        <w:tc>
          <w:tcPr>
            <w:tcW w:w="629" w:type="pct"/>
            <w:tcBorders>
              <w:top w:val="single" w:sz="4" w:space="0" w:color="auto"/>
              <w:left w:val="nil"/>
              <w:bottom w:val="single" w:sz="4" w:space="0" w:color="auto"/>
              <w:right w:val="single" w:sz="4" w:space="0" w:color="auto"/>
            </w:tcBorders>
            <w:shd w:val="clear" w:color="auto" w:fill="14324E"/>
            <w:noWrap/>
            <w:vAlign w:val="center"/>
          </w:tcPr>
          <w:p w14:paraId="2423CD7A"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Min. DSCR</w:t>
            </w:r>
          </w:p>
        </w:tc>
        <w:tc>
          <w:tcPr>
            <w:tcW w:w="1127" w:type="pct"/>
            <w:tcBorders>
              <w:top w:val="single" w:sz="4" w:space="0" w:color="auto"/>
              <w:left w:val="nil"/>
              <w:bottom w:val="single" w:sz="4" w:space="0" w:color="auto"/>
              <w:right w:val="single" w:sz="4" w:space="0" w:color="auto"/>
            </w:tcBorders>
            <w:shd w:val="clear" w:color="auto" w:fill="14324E"/>
            <w:noWrap/>
            <w:vAlign w:val="center"/>
          </w:tcPr>
          <w:p w14:paraId="0C8E7A32"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Year in which it occurs</w:t>
            </w:r>
          </w:p>
        </w:tc>
        <w:tc>
          <w:tcPr>
            <w:tcW w:w="802" w:type="pct"/>
            <w:tcBorders>
              <w:top w:val="single" w:sz="4" w:space="0" w:color="auto"/>
              <w:left w:val="nil"/>
              <w:bottom w:val="single" w:sz="4" w:space="0" w:color="auto"/>
              <w:right w:val="single" w:sz="4" w:space="0" w:color="auto"/>
            </w:tcBorders>
            <w:shd w:val="clear" w:color="auto" w:fill="14324E"/>
            <w:vAlign w:val="center"/>
          </w:tcPr>
          <w:p w14:paraId="50F27E78"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Average DSCR</w:t>
            </w:r>
          </w:p>
        </w:tc>
        <w:tc>
          <w:tcPr>
            <w:tcW w:w="1522" w:type="pct"/>
            <w:tcBorders>
              <w:top w:val="single" w:sz="4" w:space="0" w:color="auto"/>
              <w:left w:val="nil"/>
              <w:bottom w:val="single" w:sz="4" w:space="0" w:color="auto"/>
              <w:right w:val="single" w:sz="4" w:space="0" w:color="auto"/>
            </w:tcBorders>
            <w:shd w:val="clear" w:color="auto" w:fill="14324E"/>
            <w:vAlign w:val="center"/>
          </w:tcPr>
          <w:p w14:paraId="01EAA52D"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BEP Scenario</w:t>
            </w:r>
          </w:p>
        </w:tc>
      </w:tr>
      <w:tr w:rsidR="006620F9" w:rsidRPr="00BC4A7D" w14:paraId="777E44CB" w14:textId="77777777" w:rsidTr="00301258">
        <w:trPr>
          <w:trHeight w:val="289"/>
        </w:trPr>
        <w:tc>
          <w:tcPr>
            <w:tcW w:w="920" w:type="pct"/>
            <w:tcBorders>
              <w:top w:val="single" w:sz="4" w:space="0" w:color="auto"/>
              <w:left w:val="single" w:sz="4" w:space="0" w:color="auto"/>
              <w:bottom w:val="single" w:sz="4" w:space="0" w:color="auto"/>
              <w:right w:val="single" w:sz="4" w:space="0" w:color="auto"/>
            </w:tcBorders>
            <w:noWrap/>
            <w:vAlign w:val="center"/>
          </w:tcPr>
          <w:p w14:paraId="2E5C4FD1"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DSCR (Base Case)</w:t>
            </w:r>
          </w:p>
        </w:tc>
        <w:tc>
          <w:tcPr>
            <w:tcW w:w="629" w:type="pct"/>
            <w:tcBorders>
              <w:top w:val="single" w:sz="4" w:space="0" w:color="auto"/>
              <w:left w:val="nil"/>
              <w:bottom w:val="single" w:sz="4" w:space="0" w:color="auto"/>
              <w:right w:val="single" w:sz="4" w:space="0" w:color="auto"/>
            </w:tcBorders>
            <w:noWrap/>
            <w:vAlign w:val="center"/>
          </w:tcPr>
          <w:p w14:paraId="266ECE22" w14:textId="77777777" w:rsidR="006620F9" w:rsidRPr="00BC4A7D" w:rsidRDefault="006620F9" w:rsidP="00301258">
            <w:pPr>
              <w:contextualSpacing/>
              <w:jc w:val="center"/>
              <w:rPr>
                <w:rFonts w:ascii="Calibri" w:hAnsi="Calibri" w:cs="Calibri"/>
                <w:sz w:val="22"/>
                <w:szCs w:val="22"/>
              </w:rPr>
            </w:pPr>
          </w:p>
        </w:tc>
        <w:tc>
          <w:tcPr>
            <w:tcW w:w="1127" w:type="pct"/>
            <w:tcBorders>
              <w:top w:val="single" w:sz="4" w:space="0" w:color="auto"/>
              <w:left w:val="nil"/>
              <w:bottom w:val="single" w:sz="4" w:space="0" w:color="auto"/>
              <w:right w:val="single" w:sz="4" w:space="0" w:color="auto"/>
            </w:tcBorders>
            <w:noWrap/>
            <w:vAlign w:val="center"/>
          </w:tcPr>
          <w:p w14:paraId="03E6B397" w14:textId="77777777" w:rsidR="006620F9" w:rsidRPr="00BC4A7D" w:rsidRDefault="006620F9" w:rsidP="00301258">
            <w:pPr>
              <w:contextualSpacing/>
              <w:jc w:val="center"/>
              <w:rPr>
                <w:rFonts w:ascii="Calibri" w:hAnsi="Calibri" w:cs="Calibri"/>
                <w:sz w:val="22"/>
                <w:szCs w:val="22"/>
              </w:rPr>
            </w:pPr>
          </w:p>
        </w:tc>
        <w:tc>
          <w:tcPr>
            <w:tcW w:w="802" w:type="pct"/>
            <w:tcBorders>
              <w:top w:val="single" w:sz="4" w:space="0" w:color="auto"/>
              <w:left w:val="nil"/>
              <w:bottom w:val="single" w:sz="4" w:space="0" w:color="auto"/>
              <w:right w:val="single" w:sz="4" w:space="0" w:color="auto"/>
            </w:tcBorders>
            <w:vAlign w:val="center"/>
          </w:tcPr>
          <w:p w14:paraId="4484550A" w14:textId="77777777" w:rsidR="006620F9" w:rsidRPr="00BC4A7D" w:rsidRDefault="006620F9" w:rsidP="00301258">
            <w:pPr>
              <w:contextualSpacing/>
              <w:jc w:val="center"/>
              <w:rPr>
                <w:rFonts w:ascii="Calibri" w:hAnsi="Calibri" w:cs="Calibri"/>
                <w:sz w:val="22"/>
                <w:szCs w:val="22"/>
              </w:rPr>
            </w:pPr>
          </w:p>
        </w:tc>
        <w:tc>
          <w:tcPr>
            <w:tcW w:w="1522" w:type="pct"/>
            <w:tcBorders>
              <w:top w:val="single" w:sz="4" w:space="0" w:color="auto"/>
              <w:left w:val="nil"/>
              <w:bottom w:val="single" w:sz="4" w:space="0" w:color="auto"/>
              <w:right w:val="single" w:sz="4" w:space="0" w:color="auto"/>
            </w:tcBorders>
            <w:vAlign w:val="center"/>
          </w:tcPr>
          <w:p w14:paraId="23BF286B" w14:textId="77777777" w:rsidR="006620F9" w:rsidRPr="00BC4A7D" w:rsidRDefault="006620F9" w:rsidP="00301258">
            <w:pPr>
              <w:contextualSpacing/>
              <w:jc w:val="center"/>
              <w:rPr>
                <w:rFonts w:ascii="Calibri" w:hAnsi="Calibri" w:cs="Calibri"/>
                <w:sz w:val="22"/>
                <w:szCs w:val="22"/>
              </w:rPr>
            </w:pPr>
          </w:p>
        </w:tc>
      </w:tr>
      <w:tr w:rsidR="006620F9" w:rsidRPr="00BC4A7D" w14:paraId="3F6985DD" w14:textId="77777777" w:rsidTr="00301258">
        <w:trPr>
          <w:trHeight w:val="289"/>
        </w:trPr>
        <w:tc>
          <w:tcPr>
            <w:tcW w:w="920" w:type="pct"/>
            <w:tcBorders>
              <w:top w:val="single" w:sz="4" w:space="0" w:color="auto"/>
              <w:left w:val="single" w:sz="4" w:space="0" w:color="auto"/>
              <w:bottom w:val="single" w:sz="4" w:space="0" w:color="auto"/>
              <w:right w:val="single" w:sz="4" w:space="0" w:color="auto"/>
            </w:tcBorders>
            <w:noWrap/>
            <w:vAlign w:val="center"/>
          </w:tcPr>
          <w:p w14:paraId="42221B3A"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Scenario A</w:t>
            </w:r>
          </w:p>
        </w:tc>
        <w:tc>
          <w:tcPr>
            <w:tcW w:w="629" w:type="pct"/>
            <w:tcBorders>
              <w:top w:val="single" w:sz="4" w:space="0" w:color="auto"/>
              <w:left w:val="nil"/>
              <w:bottom w:val="single" w:sz="4" w:space="0" w:color="auto"/>
              <w:right w:val="single" w:sz="4" w:space="0" w:color="auto"/>
            </w:tcBorders>
            <w:noWrap/>
            <w:vAlign w:val="center"/>
          </w:tcPr>
          <w:p w14:paraId="317B6719" w14:textId="77777777" w:rsidR="006620F9" w:rsidRPr="00BC4A7D" w:rsidRDefault="006620F9" w:rsidP="00301258">
            <w:pPr>
              <w:contextualSpacing/>
              <w:jc w:val="center"/>
              <w:rPr>
                <w:rFonts w:ascii="Calibri" w:hAnsi="Calibri" w:cs="Calibri"/>
                <w:bCs/>
                <w:sz w:val="22"/>
                <w:szCs w:val="22"/>
              </w:rPr>
            </w:pPr>
          </w:p>
        </w:tc>
        <w:tc>
          <w:tcPr>
            <w:tcW w:w="1127" w:type="pct"/>
            <w:tcBorders>
              <w:top w:val="single" w:sz="4" w:space="0" w:color="auto"/>
              <w:left w:val="nil"/>
              <w:bottom w:val="single" w:sz="4" w:space="0" w:color="auto"/>
              <w:right w:val="single" w:sz="4" w:space="0" w:color="auto"/>
            </w:tcBorders>
            <w:noWrap/>
            <w:vAlign w:val="center"/>
          </w:tcPr>
          <w:p w14:paraId="662EFA8E" w14:textId="77777777" w:rsidR="006620F9" w:rsidRPr="00BC4A7D" w:rsidRDefault="006620F9" w:rsidP="00301258">
            <w:pPr>
              <w:contextualSpacing/>
              <w:jc w:val="center"/>
              <w:rPr>
                <w:rFonts w:ascii="Calibri" w:hAnsi="Calibri" w:cs="Calibri"/>
                <w:bCs/>
                <w:sz w:val="22"/>
                <w:szCs w:val="22"/>
              </w:rPr>
            </w:pPr>
          </w:p>
        </w:tc>
        <w:tc>
          <w:tcPr>
            <w:tcW w:w="802" w:type="pct"/>
            <w:tcBorders>
              <w:top w:val="single" w:sz="4" w:space="0" w:color="auto"/>
              <w:left w:val="nil"/>
              <w:bottom w:val="single" w:sz="4" w:space="0" w:color="auto"/>
              <w:right w:val="single" w:sz="4" w:space="0" w:color="auto"/>
            </w:tcBorders>
            <w:vAlign w:val="center"/>
          </w:tcPr>
          <w:p w14:paraId="334EF693" w14:textId="77777777" w:rsidR="006620F9" w:rsidRPr="00BC4A7D" w:rsidRDefault="006620F9" w:rsidP="00301258">
            <w:pPr>
              <w:contextualSpacing/>
              <w:jc w:val="center"/>
              <w:rPr>
                <w:rFonts w:ascii="Calibri" w:hAnsi="Calibri" w:cs="Calibri"/>
                <w:bCs/>
                <w:sz w:val="22"/>
                <w:szCs w:val="22"/>
              </w:rPr>
            </w:pPr>
          </w:p>
        </w:tc>
        <w:tc>
          <w:tcPr>
            <w:tcW w:w="1522" w:type="pct"/>
            <w:tcBorders>
              <w:top w:val="single" w:sz="4" w:space="0" w:color="auto"/>
              <w:left w:val="nil"/>
              <w:bottom w:val="single" w:sz="4" w:space="0" w:color="auto"/>
              <w:right w:val="single" w:sz="4" w:space="0" w:color="auto"/>
            </w:tcBorders>
            <w:vAlign w:val="center"/>
          </w:tcPr>
          <w:p w14:paraId="775628D6" w14:textId="77777777" w:rsidR="006620F9" w:rsidRPr="00BC4A7D" w:rsidRDefault="006620F9" w:rsidP="00301258">
            <w:pPr>
              <w:contextualSpacing/>
              <w:jc w:val="center"/>
              <w:rPr>
                <w:rFonts w:ascii="Calibri" w:hAnsi="Calibri" w:cs="Calibri"/>
                <w:color w:val="0070C0"/>
                <w:sz w:val="22"/>
                <w:szCs w:val="22"/>
                <w:lang w:val="en-GB"/>
              </w:rPr>
            </w:pPr>
          </w:p>
        </w:tc>
      </w:tr>
      <w:tr w:rsidR="006620F9" w:rsidRPr="00BC4A7D" w14:paraId="6B9ECA63" w14:textId="77777777" w:rsidTr="00301258">
        <w:trPr>
          <w:trHeight w:val="289"/>
        </w:trPr>
        <w:tc>
          <w:tcPr>
            <w:tcW w:w="920" w:type="pct"/>
            <w:tcBorders>
              <w:top w:val="single" w:sz="4" w:space="0" w:color="auto"/>
              <w:left w:val="single" w:sz="4" w:space="0" w:color="auto"/>
              <w:bottom w:val="single" w:sz="4" w:space="0" w:color="auto"/>
              <w:right w:val="single" w:sz="4" w:space="0" w:color="auto"/>
            </w:tcBorders>
            <w:noWrap/>
            <w:vAlign w:val="center"/>
          </w:tcPr>
          <w:p w14:paraId="4E414D52"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Scenario B</w:t>
            </w:r>
          </w:p>
        </w:tc>
        <w:tc>
          <w:tcPr>
            <w:tcW w:w="629" w:type="pct"/>
            <w:tcBorders>
              <w:top w:val="single" w:sz="4" w:space="0" w:color="auto"/>
              <w:left w:val="nil"/>
              <w:bottom w:val="single" w:sz="4" w:space="0" w:color="auto"/>
              <w:right w:val="single" w:sz="4" w:space="0" w:color="auto"/>
            </w:tcBorders>
            <w:noWrap/>
            <w:vAlign w:val="center"/>
          </w:tcPr>
          <w:p w14:paraId="3A401B0E" w14:textId="77777777" w:rsidR="006620F9" w:rsidRPr="00BC4A7D" w:rsidRDefault="006620F9" w:rsidP="00301258">
            <w:pPr>
              <w:contextualSpacing/>
              <w:jc w:val="center"/>
              <w:rPr>
                <w:rFonts w:ascii="Calibri" w:hAnsi="Calibri" w:cs="Calibri"/>
                <w:bCs/>
                <w:sz w:val="22"/>
                <w:szCs w:val="22"/>
              </w:rPr>
            </w:pPr>
          </w:p>
        </w:tc>
        <w:tc>
          <w:tcPr>
            <w:tcW w:w="1127" w:type="pct"/>
            <w:tcBorders>
              <w:top w:val="single" w:sz="4" w:space="0" w:color="auto"/>
              <w:left w:val="nil"/>
              <w:bottom w:val="single" w:sz="4" w:space="0" w:color="auto"/>
              <w:right w:val="single" w:sz="4" w:space="0" w:color="auto"/>
            </w:tcBorders>
            <w:noWrap/>
            <w:vAlign w:val="center"/>
          </w:tcPr>
          <w:p w14:paraId="485AC0E0" w14:textId="77777777" w:rsidR="006620F9" w:rsidRPr="00BC4A7D" w:rsidRDefault="006620F9" w:rsidP="00301258">
            <w:pPr>
              <w:contextualSpacing/>
              <w:jc w:val="center"/>
              <w:rPr>
                <w:rFonts w:ascii="Calibri" w:hAnsi="Calibri" w:cs="Calibri"/>
                <w:bCs/>
                <w:sz w:val="22"/>
                <w:szCs w:val="22"/>
              </w:rPr>
            </w:pPr>
          </w:p>
        </w:tc>
        <w:tc>
          <w:tcPr>
            <w:tcW w:w="802" w:type="pct"/>
            <w:tcBorders>
              <w:top w:val="single" w:sz="4" w:space="0" w:color="auto"/>
              <w:left w:val="nil"/>
              <w:bottom w:val="single" w:sz="4" w:space="0" w:color="auto"/>
              <w:right w:val="single" w:sz="4" w:space="0" w:color="auto"/>
            </w:tcBorders>
            <w:vAlign w:val="center"/>
          </w:tcPr>
          <w:p w14:paraId="5CA63494" w14:textId="77777777" w:rsidR="006620F9" w:rsidRPr="00BC4A7D" w:rsidRDefault="006620F9" w:rsidP="00301258">
            <w:pPr>
              <w:contextualSpacing/>
              <w:jc w:val="center"/>
              <w:rPr>
                <w:rFonts w:ascii="Calibri" w:hAnsi="Calibri" w:cs="Calibri"/>
                <w:bCs/>
                <w:sz w:val="22"/>
                <w:szCs w:val="22"/>
              </w:rPr>
            </w:pPr>
          </w:p>
        </w:tc>
        <w:tc>
          <w:tcPr>
            <w:tcW w:w="1522" w:type="pct"/>
            <w:tcBorders>
              <w:top w:val="single" w:sz="4" w:space="0" w:color="auto"/>
              <w:left w:val="nil"/>
              <w:bottom w:val="single" w:sz="4" w:space="0" w:color="auto"/>
              <w:right w:val="single" w:sz="4" w:space="0" w:color="auto"/>
            </w:tcBorders>
            <w:vAlign w:val="center"/>
          </w:tcPr>
          <w:p w14:paraId="6F3BFE7C" w14:textId="77777777" w:rsidR="006620F9" w:rsidRPr="00BC4A7D" w:rsidRDefault="006620F9" w:rsidP="00301258">
            <w:pPr>
              <w:contextualSpacing/>
              <w:jc w:val="center"/>
              <w:rPr>
                <w:rFonts w:ascii="Calibri" w:hAnsi="Calibri" w:cs="Calibri"/>
                <w:color w:val="0070C0"/>
                <w:sz w:val="22"/>
                <w:szCs w:val="22"/>
                <w:lang w:val="en-GB"/>
              </w:rPr>
            </w:pPr>
          </w:p>
        </w:tc>
      </w:tr>
    </w:tbl>
    <w:p w14:paraId="45C7352C" w14:textId="77777777" w:rsidR="006620F9" w:rsidRPr="00BC4A7D" w:rsidRDefault="006620F9" w:rsidP="006620F9">
      <w:pPr>
        <w:spacing w:after="0"/>
        <w:rPr>
          <w:rFonts w:ascii="Calibri" w:hAnsi="Calibri" w:cs="Calibri"/>
          <w:sz w:val="22"/>
          <w:szCs w:val="22"/>
          <w:lang w:val="en-GB"/>
        </w:rPr>
      </w:pPr>
    </w:p>
    <w:p w14:paraId="064FA08B" w14:textId="77777777" w:rsidR="006620F9" w:rsidRPr="00BC4A7D" w:rsidRDefault="006620F9" w:rsidP="006620F9">
      <w:pPr>
        <w:spacing w:after="0"/>
        <w:rPr>
          <w:rFonts w:ascii="Calibri" w:hAnsi="Calibri" w:cs="Calibri"/>
          <w:sz w:val="22"/>
          <w:szCs w:val="22"/>
          <w:lang w:val="en-GB"/>
        </w:rPr>
      </w:pPr>
      <w:r w:rsidRPr="00BC4A7D">
        <w:rPr>
          <w:rFonts w:ascii="Calibri" w:hAnsi="Calibri" w:cs="Calibri"/>
          <w:sz w:val="22"/>
          <w:szCs w:val="22"/>
          <w:lang w:val="en-GB"/>
        </w:rPr>
        <w:lastRenderedPageBreak/>
        <w:t>Comments:</w:t>
      </w:r>
    </w:p>
    <w:p w14:paraId="37CEB9E1" w14:textId="77777777" w:rsidR="006620F9" w:rsidRPr="00BC4A7D" w:rsidRDefault="006620F9" w:rsidP="006620F9">
      <w:pPr>
        <w:pStyle w:val="ListParagraph"/>
        <w:numPr>
          <w:ilvl w:val="0"/>
          <w:numId w:val="16"/>
        </w:numPr>
        <w:spacing w:after="0"/>
        <w:contextualSpacing w:val="0"/>
        <w:rPr>
          <w:rFonts w:ascii="Calibri" w:hAnsi="Calibri" w:cs="Calibri"/>
          <w:sz w:val="22"/>
          <w:szCs w:val="22"/>
          <w:lang w:val="en-GB"/>
        </w:rPr>
      </w:pPr>
    </w:p>
    <w:p w14:paraId="10BDCE39" w14:textId="77777777" w:rsidR="006620F9" w:rsidRPr="00BC4A7D" w:rsidRDefault="006620F9" w:rsidP="006620F9">
      <w:pPr>
        <w:pStyle w:val="ListParagraph"/>
        <w:numPr>
          <w:ilvl w:val="0"/>
          <w:numId w:val="16"/>
        </w:numPr>
        <w:spacing w:after="0"/>
        <w:contextualSpacing w:val="0"/>
        <w:rPr>
          <w:rFonts w:ascii="Calibri" w:hAnsi="Calibri" w:cs="Calibri"/>
          <w:sz w:val="22"/>
          <w:szCs w:val="22"/>
          <w:lang w:val="en-GB"/>
        </w:rPr>
      </w:pPr>
    </w:p>
    <w:p w14:paraId="5C9D203F" w14:textId="77777777" w:rsidR="006620F9" w:rsidRPr="00BC4A7D" w:rsidRDefault="006620F9" w:rsidP="006620F9">
      <w:pPr>
        <w:pStyle w:val="ListParagraph"/>
        <w:numPr>
          <w:ilvl w:val="0"/>
          <w:numId w:val="16"/>
        </w:numPr>
        <w:spacing w:after="0"/>
        <w:contextualSpacing w:val="0"/>
        <w:rPr>
          <w:rFonts w:ascii="Calibri" w:hAnsi="Calibri" w:cs="Calibri"/>
          <w:sz w:val="22"/>
          <w:szCs w:val="22"/>
          <w:lang w:val="en-GB"/>
        </w:rPr>
      </w:pPr>
    </w:p>
    <w:p w14:paraId="12EAEBED" w14:textId="77777777" w:rsidR="006620F9" w:rsidRPr="00BC4A7D" w:rsidRDefault="006620F9" w:rsidP="006620F9">
      <w:pPr>
        <w:pStyle w:val="Heading3"/>
        <w:spacing w:before="0" w:after="0" w:line="276" w:lineRule="auto"/>
        <w:rPr>
          <w:rFonts w:ascii="Calibri" w:hAnsi="Calibri" w:cs="Calibri"/>
          <w:sz w:val="22"/>
          <w:szCs w:val="22"/>
        </w:rPr>
      </w:pPr>
    </w:p>
    <w:p w14:paraId="5969B12C" w14:textId="77777777" w:rsidR="006620F9" w:rsidRPr="00BC4A7D" w:rsidRDefault="006620F9" w:rsidP="006620F9">
      <w:pPr>
        <w:pStyle w:val="Heading3"/>
        <w:numPr>
          <w:ilvl w:val="2"/>
          <w:numId w:val="72"/>
        </w:numPr>
        <w:spacing w:before="0" w:after="0" w:line="276" w:lineRule="auto"/>
        <w:ind w:left="505" w:hanging="505"/>
        <w:rPr>
          <w:rFonts w:ascii="Calibri" w:hAnsi="Calibri" w:cs="Calibri"/>
          <w:sz w:val="22"/>
          <w:szCs w:val="22"/>
          <w:lang w:val="en-GB"/>
        </w:rPr>
      </w:pPr>
      <w:bookmarkStart w:id="390" w:name="_Toc165890003"/>
      <w:bookmarkStart w:id="391" w:name="_Toc166234677"/>
      <w:bookmarkStart w:id="392" w:name="_Toc173313653"/>
      <w:bookmarkStart w:id="393" w:name="_Toc173489225"/>
      <w:bookmarkStart w:id="394" w:name="_Toc181703273"/>
      <w:r w:rsidRPr="00BC4A7D">
        <w:rPr>
          <w:rFonts w:ascii="Calibri" w:hAnsi="Calibri" w:cs="Calibri"/>
          <w:sz w:val="22"/>
          <w:szCs w:val="22"/>
          <w:lang w:val="en-GB"/>
        </w:rPr>
        <w:t>Quarterly cashflow</w:t>
      </w:r>
      <w:bookmarkEnd w:id="390"/>
      <w:bookmarkEnd w:id="391"/>
      <w:bookmarkEnd w:id="392"/>
      <w:bookmarkEnd w:id="393"/>
      <w:bookmarkEnd w:id="394"/>
    </w:p>
    <w:p w14:paraId="46BEC92A" w14:textId="77777777" w:rsidR="006620F9" w:rsidRPr="00BC4A7D" w:rsidRDefault="006620F9" w:rsidP="006620F9">
      <w:pPr>
        <w:spacing w:after="0"/>
        <w:rPr>
          <w:rFonts w:ascii="Calibri" w:hAnsi="Calibri" w:cs="Calibri"/>
          <w:sz w:val="22"/>
          <w:szCs w:val="22"/>
          <w:lang w:val="en-GB"/>
        </w:rPr>
      </w:pPr>
      <w:commentRangeStart w:id="395"/>
      <w:r w:rsidRPr="00BC4A7D">
        <w:rPr>
          <w:rFonts w:ascii="Calibri" w:hAnsi="Calibri" w:cs="Calibri"/>
          <w:sz w:val="22"/>
          <w:szCs w:val="22"/>
          <w:lang w:val="en-GB"/>
        </w:rPr>
        <w:t>XX</w:t>
      </w:r>
      <w:commentRangeEnd w:id="395"/>
      <w:r w:rsidRPr="00BC4A7D">
        <w:rPr>
          <w:rStyle w:val="CommentReference"/>
          <w:rFonts w:ascii="Calibri" w:hAnsi="Calibri" w:cs="Calibri"/>
          <w:sz w:val="22"/>
          <w:szCs w:val="22"/>
        </w:rPr>
        <w:commentReference w:id="395"/>
      </w:r>
    </w:p>
    <w:p w14:paraId="2038247B" w14:textId="77777777" w:rsidR="006620F9" w:rsidRPr="00BC4A7D" w:rsidRDefault="006620F9" w:rsidP="006620F9">
      <w:pPr>
        <w:spacing w:after="0"/>
        <w:rPr>
          <w:rFonts w:ascii="Calibri" w:hAnsi="Calibri" w:cs="Calibri"/>
          <w:sz w:val="22"/>
          <w:szCs w:val="22"/>
        </w:rPr>
      </w:pPr>
    </w:p>
    <w:p w14:paraId="24DC3C75" w14:textId="77777777" w:rsidR="006620F9" w:rsidRPr="00BC4A7D" w:rsidRDefault="006620F9" w:rsidP="006620F9">
      <w:pPr>
        <w:pStyle w:val="Heading3"/>
        <w:numPr>
          <w:ilvl w:val="2"/>
          <w:numId w:val="72"/>
        </w:numPr>
        <w:spacing w:before="0" w:after="0" w:line="276" w:lineRule="auto"/>
        <w:ind w:left="505" w:hanging="505"/>
        <w:rPr>
          <w:rFonts w:ascii="Calibri" w:hAnsi="Calibri" w:cs="Calibri"/>
          <w:sz w:val="22"/>
          <w:szCs w:val="22"/>
          <w:lang w:val="en-GB"/>
        </w:rPr>
      </w:pPr>
      <w:bookmarkStart w:id="396" w:name="_Toc167361503"/>
      <w:bookmarkStart w:id="397" w:name="_Toc181703274"/>
      <w:commentRangeStart w:id="398"/>
      <w:r w:rsidRPr="00BC4A7D">
        <w:rPr>
          <w:rFonts w:ascii="Calibri" w:hAnsi="Calibri" w:cs="Calibri"/>
          <w:sz w:val="22"/>
          <w:szCs w:val="22"/>
          <w:lang w:val="en-GB"/>
        </w:rPr>
        <w:t>Actuals vs Projections</w:t>
      </w:r>
      <w:commentRangeEnd w:id="398"/>
      <w:r w:rsidRPr="00BC4A7D">
        <w:rPr>
          <w:rFonts w:ascii="Calibri" w:hAnsi="Calibri" w:cs="Calibri"/>
          <w:sz w:val="22"/>
          <w:szCs w:val="22"/>
          <w:lang w:val="en-GB"/>
        </w:rPr>
        <w:commentReference w:id="398"/>
      </w:r>
      <w:bookmarkEnd w:id="396"/>
      <w:bookmarkEnd w:id="39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1"/>
        <w:gridCol w:w="931"/>
        <w:gridCol w:w="1215"/>
        <w:gridCol w:w="893"/>
        <w:gridCol w:w="1215"/>
        <w:gridCol w:w="1357"/>
        <w:gridCol w:w="1660"/>
      </w:tblGrid>
      <w:tr w:rsidR="006620F9" w:rsidRPr="00BC4A7D" w14:paraId="2F6C291B" w14:textId="77777777" w:rsidTr="00301258">
        <w:trPr>
          <w:trHeight w:val="289"/>
          <w:tblHeader/>
          <w:jc w:val="center"/>
        </w:trPr>
        <w:tc>
          <w:tcPr>
            <w:tcW w:w="1573" w:type="pct"/>
            <w:vMerge w:val="restart"/>
            <w:shd w:val="clear" w:color="auto" w:fill="14324E"/>
            <w:vAlign w:val="center"/>
            <w:hideMark/>
          </w:tcPr>
          <w:p w14:paraId="300809B4" w14:textId="77777777" w:rsidR="006620F9" w:rsidRPr="00BC4A7D" w:rsidRDefault="006620F9" w:rsidP="00301258">
            <w:pPr>
              <w:spacing w:after="0"/>
              <w:jc w:val="center"/>
              <w:rPr>
                <w:rFonts w:ascii="Calibri" w:hAnsi="Calibri" w:cs="Calibri"/>
                <w:sz w:val="22"/>
                <w:szCs w:val="22"/>
              </w:rPr>
            </w:pPr>
            <w:r w:rsidRPr="00BC4A7D">
              <w:rPr>
                <w:rFonts w:ascii="Calibri" w:hAnsi="Calibri" w:cs="Calibri"/>
                <w:color w:val="FFFFFF" w:themeColor="background1"/>
                <w:sz w:val="22"/>
                <w:szCs w:val="22"/>
                <w:lang w:eastAsia="en-IN"/>
              </w:rPr>
              <w:t>Particulars (₹ crore)</w:t>
            </w:r>
          </w:p>
        </w:tc>
        <w:tc>
          <w:tcPr>
            <w:tcW w:w="1042" w:type="pct"/>
            <w:gridSpan w:val="2"/>
            <w:shd w:val="clear" w:color="auto" w:fill="14324E"/>
            <w:noWrap/>
            <w:vAlign w:val="center"/>
            <w:hideMark/>
          </w:tcPr>
          <w:p w14:paraId="3F6916E2" w14:textId="77777777" w:rsidR="006620F9" w:rsidRPr="00BC4A7D" w:rsidRDefault="006620F9" w:rsidP="00301258">
            <w:pPr>
              <w:spacing w:after="0"/>
              <w:jc w:val="center"/>
              <w:rPr>
                <w:rFonts w:ascii="Calibri" w:hAnsi="Calibri" w:cs="Calibri"/>
                <w:sz w:val="22"/>
                <w:szCs w:val="22"/>
              </w:rPr>
            </w:pPr>
            <w:r w:rsidRPr="00BC4A7D">
              <w:rPr>
                <w:rFonts w:ascii="Calibri" w:hAnsi="Calibri" w:cs="Calibri"/>
                <w:sz w:val="22"/>
                <w:szCs w:val="22"/>
              </w:rPr>
              <w:t>FYXX -2</w:t>
            </w:r>
          </w:p>
        </w:tc>
        <w:tc>
          <w:tcPr>
            <w:tcW w:w="1024" w:type="pct"/>
            <w:gridSpan w:val="2"/>
            <w:shd w:val="clear" w:color="auto" w:fill="14324E"/>
            <w:noWrap/>
            <w:vAlign w:val="center"/>
            <w:hideMark/>
          </w:tcPr>
          <w:p w14:paraId="3D9FA36F" w14:textId="77777777" w:rsidR="006620F9" w:rsidRPr="00BC4A7D" w:rsidRDefault="006620F9" w:rsidP="00301258">
            <w:pPr>
              <w:spacing w:after="0"/>
              <w:jc w:val="center"/>
              <w:rPr>
                <w:rFonts w:ascii="Calibri" w:hAnsi="Calibri" w:cs="Calibri"/>
                <w:sz w:val="22"/>
                <w:szCs w:val="22"/>
              </w:rPr>
            </w:pPr>
            <w:r w:rsidRPr="00BC4A7D">
              <w:rPr>
                <w:rFonts w:ascii="Calibri" w:hAnsi="Calibri" w:cs="Calibri"/>
                <w:sz w:val="22"/>
                <w:szCs w:val="22"/>
              </w:rPr>
              <w:t>FYXX -1</w:t>
            </w:r>
          </w:p>
        </w:tc>
        <w:tc>
          <w:tcPr>
            <w:tcW w:w="1360" w:type="pct"/>
            <w:gridSpan w:val="2"/>
            <w:shd w:val="clear" w:color="auto" w:fill="14324E"/>
            <w:noWrap/>
            <w:vAlign w:val="center"/>
            <w:hideMark/>
          </w:tcPr>
          <w:p w14:paraId="304DB02B" w14:textId="77777777" w:rsidR="006620F9" w:rsidRPr="00BC4A7D" w:rsidRDefault="006620F9" w:rsidP="00301258">
            <w:pPr>
              <w:spacing w:after="0"/>
              <w:jc w:val="center"/>
              <w:rPr>
                <w:rFonts w:ascii="Calibri" w:hAnsi="Calibri" w:cs="Calibri"/>
                <w:sz w:val="22"/>
                <w:szCs w:val="22"/>
              </w:rPr>
            </w:pPr>
            <w:r w:rsidRPr="00BC4A7D">
              <w:rPr>
                <w:rFonts w:ascii="Calibri" w:hAnsi="Calibri" w:cs="Calibri"/>
                <w:sz w:val="22"/>
                <w:szCs w:val="22"/>
              </w:rPr>
              <w:t>FYXX</w:t>
            </w:r>
          </w:p>
        </w:tc>
      </w:tr>
      <w:tr w:rsidR="006620F9" w:rsidRPr="00BC4A7D" w14:paraId="3865CD2B" w14:textId="77777777" w:rsidTr="00301258">
        <w:trPr>
          <w:trHeight w:val="289"/>
          <w:tblHeader/>
          <w:jc w:val="center"/>
        </w:trPr>
        <w:tc>
          <w:tcPr>
            <w:tcW w:w="1573" w:type="pct"/>
            <w:vMerge/>
            <w:shd w:val="clear" w:color="auto" w:fill="14324E"/>
            <w:vAlign w:val="center"/>
            <w:hideMark/>
          </w:tcPr>
          <w:p w14:paraId="6371AF39" w14:textId="77777777" w:rsidR="006620F9" w:rsidRPr="00BC4A7D" w:rsidRDefault="006620F9" w:rsidP="00301258">
            <w:pPr>
              <w:spacing w:after="0"/>
              <w:rPr>
                <w:rFonts w:ascii="Calibri" w:hAnsi="Calibri" w:cs="Calibri"/>
                <w:sz w:val="22"/>
                <w:szCs w:val="22"/>
              </w:rPr>
            </w:pPr>
          </w:p>
        </w:tc>
        <w:tc>
          <w:tcPr>
            <w:tcW w:w="508" w:type="pct"/>
            <w:shd w:val="clear" w:color="auto" w:fill="14324E"/>
            <w:noWrap/>
            <w:vAlign w:val="center"/>
            <w:hideMark/>
          </w:tcPr>
          <w:p w14:paraId="1B5C0350" w14:textId="77777777" w:rsidR="006620F9" w:rsidRPr="00BC4A7D" w:rsidRDefault="006620F9" w:rsidP="00301258">
            <w:pPr>
              <w:spacing w:after="0"/>
              <w:jc w:val="center"/>
              <w:rPr>
                <w:rFonts w:ascii="Calibri" w:hAnsi="Calibri" w:cs="Calibri"/>
                <w:sz w:val="22"/>
                <w:szCs w:val="22"/>
              </w:rPr>
            </w:pPr>
            <w:r w:rsidRPr="00BC4A7D">
              <w:rPr>
                <w:rFonts w:ascii="Calibri" w:hAnsi="Calibri" w:cs="Calibri"/>
                <w:sz w:val="22"/>
                <w:szCs w:val="22"/>
              </w:rPr>
              <w:t>Actuals</w:t>
            </w:r>
          </w:p>
        </w:tc>
        <w:tc>
          <w:tcPr>
            <w:tcW w:w="534" w:type="pct"/>
            <w:shd w:val="clear" w:color="auto" w:fill="14324E"/>
            <w:noWrap/>
            <w:vAlign w:val="center"/>
            <w:hideMark/>
          </w:tcPr>
          <w:p w14:paraId="33F7D33A" w14:textId="77777777" w:rsidR="006620F9" w:rsidRPr="00BC4A7D" w:rsidRDefault="006620F9" w:rsidP="00301258">
            <w:pPr>
              <w:spacing w:after="0"/>
              <w:jc w:val="center"/>
              <w:rPr>
                <w:rFonts w:ascii="Calibri" w:hAnsi="Calibri" w:cs="Calibri"/>
                <w:sz w:val="22"/>
                <w:szCs w:val="22"/>
              </w:rPr>
            </w:pPr>
            <w:r w:rsidRPr="00BC4A7D">
              <w:rPr>
                <w:rFonts w:ascii="Calibri" w:hAnsi="Calibri" w:cs="Calibri"/>
                <w:sz w:val="22"/>
                <w:szCs w:val="22"/>
              </w:rPr>
              <w:t>Projections</w:t>
            </w:r>
          </w:p>
        </w:tc>
        <w:tc>
          <w:tcPr>
            <w:tcW w:w="490" w:type="pct"/>
            <w:shd w:val="clear" w:color="auto" w:fill="14324E"/>
            <w:noWrap/>
            <w:vAlign w:val="center"/>
            <w:hideMark/>
          </w:tcPr>
          <w:p w14:paraId="456F36A1" w14:textId="77777777" w:rsidR="006620F9" w:rsidRPr="00BC4A7D" w:rsidRDefault="006620F9" w:rsidP="00301258">
            <w:pPr>
              <w:spacing w:after="0"/>
              <w:jc w:val="center"/>
              <w:rPr>
                <w:rFonts w:ascii="Calibri" w:hAnsi="Calibri" w:cs="Calibri"/>
                <w:sz w:val="22"/>
                <w:szCs w:val="22"/>
              </w:rPr>
            </w:pPr>
            <w:r w:rsidRPr="00BC4A7D">
              <w:rPr>
                <w:rFonts w:ascii="Calibri" w:hAnsi="Calibri" w:cs="Calibri"/>
                <w:sz w:val="22"/>
                <w:szCs w:val="22"/>
              </w:rPr>
              <w:t>Actuals</w:t>
            </w:r>
          </w:p>
        </w:tc>
        <w:tc>
          <w:tcPr>
            <w:tcW w:w="534" w:type="pct"/>
            <w:shd w:val="clear" w:color="auto" w:fill="14324E"/>
            <w:noWrap/>
            <w:vAlign w:val="center"/>
            <w:hideMark/>
          </w:tcPr>
          <w:p w14:paraId="568FA12B" w14:textId="77777777" w:rsidR="006620F9" w:rsidRPr="00BC4A7D" w:rsidRDefault="006620F9" w:rsidP="00301258">
            <w:pPr>
              <w:spacing w:after="0"/>
              <w:jc w:val="center"/>
              <w:rPr>
                <w:rFonts w:ascii="Calibri" w:hAnsi="Calibri" w:cs="Calibri"/>
                <w:sz w:val="22"/>
                <w:szCs w:val="22"/>
              </w:rPr>
            </w:pPr>
            <w:r w:rsidRPr="00BC4A7D">
              <w:rPr>
                <w:rFonts w:ascii="Calibri" w:hAnsi="Calibri" w:cs="Calibri"/>
                <w:sz w:val="22"/>
                <w:szCs w:val="22"/>
              </w:rPr>
              <w:t>Projections</w:t>
            </w:r>
          </w:p>
        </w:tc>
        <w:tc>
          <w:tcPr>
            <w:tcW w:w="633" w:type="pct"/>
            <w:shd w:val="clear" w:color="auto" w:fill="14324E"/>
            <w:noWrap/>
            <w:vAlign w:val="center"/>
            <w:hideMark/>
          </w:tcPr>
          <w:p w14:paraId="5F26D0ED" w14:textId="77777777" w:rsidR="006620F9" w:rsidRPr="00BC4A7D" w:rsidRDefault="006620F9" w:rsidP="00301258">
            <w:pPr>
              <w:spacing w:after="0"/>
              <w:jc w:val="center"/>
              <w:rPr>
                <w:rFonts w:ascii="Calibri" w:hAnsi="Calibri" w:cs="Calibri"/>
                <w:sz w:val="22"/>
                <w:szCs w:val="22"/>
              </w:rPr>
            </w:pPr>
            <w:r w:rsidRPr="00BC4A7D">
              <w:rPr>
                <w:rFonts w:ascii="Calibri" w:hAnsi="Calibri" w:cs="Calibri"/>
                <w:sz w:val="22"/>
                <w:szCs w:val="22"/>
              </w:rPr>
              <w:t xml:space="preserve">Current </w:t>
            </w:r>
            <w:proofErr w:type="spellStart"/>
            <w:r w:rsidRPr="00BC4A7D">
              <w:rPr>
                <w:rFonts w:ascii="Calibri" w:hAnsi="Calibri" w:cs="Calibri"/>
                <w:sz w:val="22"/>
                <w:szCs w:val="22"/>
              </w:rPr>
              <w:t>Proj</w:t>
            </w:r>
            <w:proofErr w:type="spellEnd"/>
            <w:r w:rsidRPr="00BC4A7D">
              <w:rPr>
                <w:rFonts w:ascii="Calibri" w:hAnsi="Calibri" w:cs="Calibri"/>
                <w:sz w:val="22"/>
                <w:szCs w:val="22"/>
              </w:rPr>
              <w:t>.</w:t>
            </w:r>
          </w:p>
        </w:tc>
        <w:tc>
          <w:tcPr>
            <w:tcW w:w="727" w:type="pct"/>
            <w:shd w:val="clear" w:color="auto" w:fill="14324E"/>
            <w:noWrap/>
            <w:vAlign w:val="center"/>
            <w:hideMark/>
          </w:tcPr>
          <w:p w14:paraId="6F29F9EC" w14:textId="77777777" w:rsidR="006620F9" w:rsidRPr="00BC4A7D" w:rsidRDefault="006620F9" w:rsidP="00301258">
            <w:pPr>
              <w:spacing w:after="0"/>
              <w:jc w:val="center"/>
              <w:rPr>
                <w:rFonts w:ascii="Calibri" w:hAnsi="Calibri" w:cs="Calibri"/>
                <w:sz w:val="22"/>
                <w:szCs w:val="22"/>
              </w:rPr>
            </w:pPr>
            <w:r w:rsidRPr="00BC4A7D">
              <w:rPr>
                <w:rFonts w:ascii="Calibri" w:hAnsi="Calibri" w:cs="Calibri"/>
                <w:sz w:val="22"/>
                <w:szCs w:val="22"/>
              </w:rPr>
              <w:t>Prev Projections</w:t>
            </w:r>
          </w:p>
        </w:tc>
      </w:tr>
      <w:tr w:rsidR="006620F9" w:rsidRPr="00BC4A7D" w14:paraId="7967D4DB" w14:textId="77777777" w:rsidTr="00301258">
        <w:trPr>
          <w:trHeight w:val="289"/>
          <w:jc w:val="center"/>
        </w:trPr>
        <w:tc>
          <w:tcPr>
            <w:tcW w:w="1573" w:type="pct"/>
            <w:vAlign w:val="center"/>
            <w:hideMark/>
          </w:tcPr>
          <w:p w14:paraId="347CBCF8"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Total Revenue from operations</w:t>
            </w:r>
          </w:p>
        </w:tc>
        <w:tc>
          <w:tcPr>
            <w:tcW w:w="508" w:type="pct"/>
            <w:noWrap/>
            <w:vAlign w:val="center"/>
          </w:tcPr>
          <w:p w14:paraId="306A4179"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775E8E74"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018BEDA2"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70280C22"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4B665B9B" w14:textId="77777777" w:rsidR="006620F9" w:rsidRPr="00BC4A7D" w:rsidRDefault="006620F9" w:rsidP="00301258">
            <w:pPr>
              <w:spacing w:after="0"/>
              <w:jc w:val="center"/>
              <w:rPr>
                <w:rFonts w:ascii="Calibri" w:hAnsi="Calibri" w:cs="Calibri"/>
                <w:sz w:val="22"/>
                <w:szCs w:val="22"/>
              </w:rPr>
            </w:pPr>
          </w:p>
        </w:tc>
        <w:tc>
          <w:tcPr>
            <w:tcW w:w="727" w:type="pct"/>
            <w:noWrap/>
            <w:vAlign w:val="center"/>
          </w:tcPr>
          <w:p w14:paraId="30D513DD" w14:textId="77777777" w:rsidR="006620F9" w:rsidRPr="00BC4A7D" w:rsidRDefault="006620F9" w:rsidP="00301258">
            <w:pPr>
              <w:spacing w:after="0"/>
              <w:jc w:val="center"/>
              <w:rPr>
                <w:rFonts w:ascii="Calibri" w:hAnsi="Calibri" w:cs="Calibri"/>
                <w:sz w:val="22"/>
                <w:szCs w:val="22"/>
              </w:rPr>
            </w:pPr>
          </w:p>
        </w:tc>
      </w:tr>
      <w:tr w:rsidR="006620F9" w:rsidRPr="00BC4A7D" w14:paraId="536B2D9B" w14:textId="77777777" w:rsidTr="00301258">
        <w:trPr>
          <w:trHeight w:val="289"/>
          <w:jc w:val="center"/>
        </w:trPr>
        <w:tc>
          <w:tcPr>
            <w:tcW w:w="1573" w:type="pct"/>
            <w:vAlign w:val="center"/>
            <w:hideMark/>
          </w:tcPr>
          <w:p w14:paraId="1F5DD204"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PBILDT</w:t>
            </w:r>
          </w:p>
        </w:tc>
        <w:tc>
          <w:tcPr>
            <w:tcW w:w="508" w:type="pct"/>
            <w:noWrap/>
            <w:vAlign w:val="center"/>
          </w:tcPr>
          <w:p w14:paraId="6D4EB20D"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7F118B50"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5F1A8029"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16B387BA"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006AB474"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18997D5E" w14:textId="77777777" w:rsidR="006620F9" w:rsidRPr="00BC4A7D" w:rsidRDefault="006620F9" w:rsidP="00301258">
            <w:pPr>
              <w:spacing w:after="0"/>
              <w:jc w:val="center"/>
              <w:rPr>
                <w:rFonts w:ascii="Calibri" w:hAnsi="Calibri" w:cs="Calibri"/>
                <w:sz w:val="22"/>
                <w:szCs w:val="22"/>
              </w:rPr>
            </w:pPr>
          </w:p>
        </w:tc>
      </w:tr>
      <w:tr w:rsidR="006620F9" w:rsidRPr="00BC4A7D" w14:paraId="6FED0671" w14:textId="77777777" w:rsidTr="00301258">
        <w:trPr>
          <w:trHeight w:val="289"/>
          <w:jc w:val="center"/>
        </w:trPr>
        <w:tc>
          <w:tcPr>
            <w:tcW w:w="1573" w:type="pct"/>
            <w:vAlign w:val="center"/>
            <w:hideMark/>
          </w:tcPr>
          <w:p w14:paraId="51C169F6"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Interest &amp; finance charges</w:t>
            </w:r>
          </w:p>
        </w:tc>
        <w:tc>
          <w:tcPr>
            <w:tcW w:w="508" w:type="pct"/>
            <w:noWrap/>
            <w:vAlign w:val="center"/>
          </w:tcPr>
          <w:p w14:paraId="040AF204"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32F3294B"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3583F1AC"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21DB1BA4"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6DC03958"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0264CBD9" w14:textId="77777777" w:rsidR="006620F9" w:rsidRPr="00BC4A7D" w:rsidRDefault="006620F9" w:rsidP="00301258">
            <w:pPr>
              <w:spacing w:after="0"/>
              <w:jc w:val="center"/>
              <w:rPr>
                <w:rFonts w:ascii="Calibri" w:hAnsi="Calibri" w:cs="Calibri"/>
                <w:sz w:val="22"/>
                <w:szCs w:val="22"/>
              </w:rPr>
            </w:pPr>
          </w:p>
        </w:tc>
      </w:tr>
      <w:tr w:rsidR="006620F9" w:rsidRPr="00BC4A7D" w14:paraId="64DEBABF" w14:textId="77777777" w:rsidTr="00301258">
        <w:trPr>
          <w:trHeight w:val="289"/>
          <w:jc w:val="center"/>
        </w:trPr>
        <w:tc>
          <w:tcPr>
            <w:tcW w:w="1573" w:type="pct"/>
            <w:vAlign w:val="center"/>
            <w:hideMark/>
          </w:tcPr>
          <w:p w14:paraId="731D093F"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Depreciation</w:t>
            </w:r>
          </w:p>
        </w:tc>
        <w:tc>
          <w:tcPr>
            <w:tcW w:w="508" w:type="pct"/>
            <w:noWrap/>
            <w:vAlign w:val="center"/>
          </w:tcPr>
          <w:p w14:paraId="3BF8B1E5"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4ECD6958"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394F35ED"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2ED4A096"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2E216C04"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5339A0E8" w14:textId="77777777" w:rsidR="006620F9" w:rsidRPr="00BC4A7D" w:rsidRDefault="006620F9" w:rsidP="00301258">
            <w:pPr>
              <w:spacing w:after="0"/>
              <w:jc w:val="center"/>
              <w:rPr>
                <w:rFonts w:ascii="Calibri" w:hAnsi="Calibri" w:cs="Calibri"/>
                <w:sz w:val="22"/>
                <w:szCs w:val="22"/>
              </w:rPr>
            </w:pPr>
          </w:p>
        </w:tc>
      </w:tr>
      <w:tr w:rsidR="006620F9" w:rsidRPr="00BC4A7D" w14:paraId="5FFD1904" w14:textId="77777777" w:rsidTr="00301258">
        <w:trPr>
          <w:trHeight w:val="289"/>
          <w:jc w:val="center"/>
        </w:trPr>
        <w:tc>
          <w:tcPr>
            <w:tcW w:w="1573" w:type="pct"/>
            <w:vAlign w:val="center"/>
            <w:hideMark/>
          </w:tcPr>
          <w:p w14:paraId="4FAF22C1"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PBT</w:t>
            </w:r>
          </w:p>
        </w:tc>
        <w:tc>
          <w:tcPr>
            <w:tcW w:w="508" w:type="pct"/>
            <w:noWrap/>
            <w:vAlign w:val="center"/>
          </w:tcPr>
          <w:p w14:paraId="0CD51923"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66321114"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29C62367"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3148F8EA"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57820252"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319FF169" w14:textId="77777777" w:rsidR="006620F9" w:rsidRPr="00BC4A7D" w:rsidRDefault="006620F9" w:rsidP="00301258">
            <w:pPr>
              <w:spacing w:after="0"/>
              <w:jc w:val="center"/>
              <w:rPr>
                <w:rFonts w:ascii="Calibri" w:hAnsi="Calibri" w:cs="Calibri"/>
                <w:sz w:val="22"/>
                <w:szCs w:val="22"/>
              </w:rPr>
            </w:pPr>
          </w:p>
        </w:tc>
      </w:tr>
      <w:tr w:rsidR="006620F9" w:rsidRPr="00BC4A7D" w14:paraId="671B01CC" w14:textId="77777777" w:rsidTr="00301258">
        <w:trPr>
          <w:trHeight w:val="289"/>
          <w:jc w:val="center"/>
        </w:trPr>
        <w:tc>
          <w:tcPr>
            <w:tcW w:w="1573" w:type="pct"/>
            <w:vAlign w:val="center"/>
            <w:hideMark/>
          </w:tcPr>
          <w:p w14:paraId="0BB5A06C"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 xml:space="preserve">PAT (after </w:t>
            </w:r>
            <w:proofErr w:type="spellStart"/>
            <w:r w:rsidRPr="00BC4A7D">
              <w:rPr>
                <w:rFonts w:ascii="Calibri" w:hAnsi="Calibri" w:cs="Calibri"/>
                <w:sz w:val="22"/>
                <w:szCs w:val="22"/>
              </w:rPr>
              <w:t>defd</w:t>
            </w:r>
            <w:proofErr w:type="spellEnd"/>
            <w:r w:rsidRPr="00BC4A7D">
              <w:rPr>
                <w:rFonts w:ascii="Calibri" w:hAnsi="Calibri" w:cs="Calibri"/>
                <w:sz w:val="22"/>
                <w:szCs w:val="22"/>
              </w:rPr>
              <w:t>. tax)</w:t>
            </w:r>
          </w:p>
        </w:tc>
        <w:tc>
          <w:tcPr>
            <w:tcW w:w="508" w:type="pct"/>
            <w:noWrap/>
            <w:vAlign w:val="center"/>
          </w:tcPr>
          <w:p w14:paraId="51D80D46"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68821F8D"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63015E5B"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468DA5BF"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431C5E50"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325AF94E" w14:textId="77777777" w:rsidR="006620F9" w:rsidRPr="00BC4A7D" w:rsidRDefault="006620F9" w:rsidP="00301258">
            <w:pPr>
              <w:spacing w:after="0"/>
              <w:jc w:val="center"/>
              <w:rPr>
                <w:rFonts w:ascii="Calibri" w:hAnsi="Calibri" w:cs="Calibri"/>
                <w:sz w:val="22"/>
                <w:szCs w:val="22"/>
              </w:rPr>
            </w:pPr>
          </w:p>
        </w:tc>
      </w:tr>
      <w:tr w:rsidR="006620F9" w:rsidRPr="00BC4A7D" w14:paraId="0BABA2BA" w14:textId="77777777" w:rsidTr="00301258">
        <w:trPr>
          <w:trHeight w:val="289"/>
          <w:jc w:val="center"/>
        </w:trPr>
        <w:tc>
          <w:tcPr>
            <w:tcW w:w="1573" w:type="pct"/>
            <w:vAlign w:val="center"/>
            <w:hideMark/>
          </w:tcPr>
          <w:p w14:paraId="1220CE7F"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Gross Cash Accruals</w:t>
            </w:r>
          </w:p>
        </w:tc>
        <w:tc>
          <w:tcPr>
            <w:tcW w:w="508" w:type="pct"/>
            <w:noWrap/>
            <w:vAlign w:val="center"/>
          </w:tcPr>
          <w:p w14:paraId="0F9E9A62"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52955693"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46272F5A"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68506363"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6F01C90B"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328AA368" w14:textId="77777777" w:rsidR="006620F9" w:rsidRPr="00BC4A7D" w:rsidRDefault="006620F9" w:rsidP="00301258">
            <w:pPr>
              <w:spacing w:after="0"/>
              <w:jc w:val="center"/>
              <w:rPr>
                <w:rFonts w:ascii="Calibri" w:hAnsi="Calibri" w:cs="Calibri"/>
                <w:sz w:val="22"/>
                <w:szCs w:val="22"/>
              </w:rPr>
            </w:pPr>
          </w:p>
        </w:tc>
      </w:tr>
      <w:tr w:rsidR="006620F9" w:rsidRPr="00BC4A7D" w14:paraId="54FD08EF" w14:textId="77777777" w:rsidTr="00301258">
        <w:trPr>
          <w:trHeight w:val="289"/>
          <w:jc w:val="center"/>
        </w:trPr>
        <w:tc>
          <w:tcPr>
            <w:tcW w:w="1573" w:type="pct"/>
            <w:vAlign w:val="center"/>
            <w:hideMark/>
          </w:tcPr>
          <w:p w14:paraId="528E7A28" w14:textId="77777777" w:rsidR="006620F9" w:rsidRPr="00BC4A7D" w:rsidRDefault="006620F9" w:rsidP="00301258">
            <w:pPr>
              <w:spacing w:after="0"/>
              <w:rPr>
                <w:rFonts w:ascii="Calibri" w:hAnsi="Calibri" w:cs="Calibri"/>
                <w:b/>
                <w:bCs/>
                <w:sz w:val="22"/>
                <w:szCs w:val="22"/>
              </w:rPr>
            </w:pPr>
            <w:r w:rsidRPr="00BC4A7D">
              <w:rPr>
                <w:rFonts w:ascii="Calibri" w:hAnsi="Calibri" w:cs="Calibri"/>
                <w:b/>
                <w:bCs/>
                <w:sz w:val="22"/>
                <w:szCs w:val="22"/>
              </w:rPr>
              <w:t>Financial Position</w:t>
            </w:r>
          </w:p>
        </w:tc>
        <w:tc>
          <w:tcPr>
            <w:tcW w:w="508" w:type="pct"/>
            <w:noWrap/>
            <w:vAlign w:val="center"/>
          </w:tcPr>
          <w:p w14:paraId="3EF14066"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48406A29"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6A359051"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23EE6312"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0B5B75BF" w14:textId="77777777" w:rsidR="006620F9" w:rsidRPr="00BC4A7D" w:rsidRDefault="006620F9" w:rsidP="00301258">
            <w:pPr>
              <w:spacing w:after="0"/>
              <w:jc w:val="center"/>
              <w:rPr>
                <w:rFonts w:ascii="Calibri" w:hAnsi="Calibri" w:cs="Calibri"/>
                <w:sz w:val="22"/>
                <w:szCs w:val="22"/>
              </w:rPr>
            </w:pPr>
          </w:p>
        </w:tc>
        <w:tc>
          <w:tcPr>
            <w:tcW w:w="727" w:type="pct"/>
            <w:noWrap/>
            <w:vAlign w:val="center"/>
          </w:tcPr>
          <w:p w14:paraId="4EC0C972" w14:textId="77777777" w:rsidR="006620F9" w:rsidRPr="00BC4A7D" w:rsidRDefault="006620F9" w:rsidP="00301258">
            <w:pPr>
              <w:spacing w:after="0"/>
              <w:jc w:val="center"/>
              <w:rPr>
                <w:rFonts w:ascii="Calibri" w:hAnsi="Calibri" w:cs="Calibri"/>
                <w:sz w:val="22"/>
                <w:szCs w:val="22"/>
              </w:rPr>
            </w:pPr>
          </w:p>
        </w:tc>
      </w:tr>
      <w:tr w:rsidR="006620F9" w:rsidRPr="00BC4A7D" w14:paraId="5CF7F981" w14:textId="77777777" w:rsidTr="00301258">
        <w:trPr>
          <w:trHeight w:val="289"/>
          <w:jc w:val="center"/>
        </w:trPr>
        <w:tc>
          <w:tcPr>
            <w:tcW w:w="1573" w:type="pct"/>
            <w:vAlign w:val="center"/>
            <w:hideMark/>
          </w:tcPr>
          <w:p w14:paraId="0A4C8F98"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Equity Share capital</w:t>
            </w:r>
          </w:p>
        </w:tc>
        <w:tc>
          <w:tcPr>
            <w:tcW w:w="508" w:type="pct"/>
            <w:noWrap/>
            <w:vAlign w:val="center"/>
          </w:tcPr>
          <w:p w14:paraId="362D7ABC"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09CA40D6"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2F26109C"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6257F35B"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631FDD39"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5876B483" w14:textId="77777777" w:rsidR="006620F9" w:rsidRPr="00BC4A7D" w:rsidRDefault="006620F9" w:rsidP="00301258">
            <w:pPr>
              <w:spacing w:after="0"/>
              <w:jc w:val="center"/>
              <w:rPr>
                <w:rFonts w:ascii="Calibri" w:hAnsi="Calibri" w:cs="Calibri"/>
                <w:sz w:val="22"/>
                <w:szCs w:val="22"/>
              </w:rPr>
            </w:pPr>
          </w:p>
        </w:tc>
      </w:tr>
      <w:tr w:rsidR="006620F9" w:rsidRPr="00BC4A7D" w14:paraId="27F97A40" w14:textId="77777777" w:rsidTr="00301258">
        <w:trPr>
          <w:trHeight w:val="289"/>
          <w:jc w:val="center"/>
        </w:trPr>
        <w:tc>
          <w:tcPr>
            <w:tcW w:w="1573" w:type="pct"/>
            <w:vAlign w:val="center"/>
            <w:hideMark/>
          </w:tcPr>
          <w:p w14:paraId="302BA3A1"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Tangible Net Worth</w:t>
            </w:r>
          </w:p>
        </w:tc>
        <w:tc>
          <w:tcPr>
            <w:tcW w:w="508" w:type="pct"/>
            <w:noWrap/>
            <w:vAlign w:val="center"/>
          </w:tcPr>
          <w:p w14:paraId="15312232"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18F98F50"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38FBBDEA"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2CB18949"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31EC6FBD"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568784AB" w14:textId="77777777" w:rsidR="006620F9" w:rsidRPr="00BC4A7D" w:rsidRDefault="006620F9" w:rsidP="00301258">
            <w:pPr>
              <w:spacing w:after="0"/>
              <w:jc w:val="center"/>
              <w:rPr>
                <w:rFonts w:ascii="Calibri" w:hAnsi="Calibri" w:cs="Calibri"/>
                <w:sz w:val="22"/>
                <w:szCs w:val="22"/>
              </w:rPr>
            </w:pPr>
          </w:p>
        </w:tc>
      </w:tr>
      <w:tr w:rsidR="006620F9" w:rsidRPr="00BC4A7D" w14:paraId="26B9B2FB" w14:textId="77777777" w:rsidTr="00301258">
        <w:trPr>
          <w:trHeight w:val="289"/>
          <w:jc w:val="center"/>
        </w:trPr>
        <w:tc>
          <w:tcPr>
            <w:tcW w:w="1573" w:type="pct"/>
            <w:vAlign w:val="center"/>
            <w:hideMark/>
          </w:tcPr>
          <w:p w14:paraId="28D3B2D5"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Total Debt</w:t>
            </w:r>
          </w:p>
        </w:tc>
        <w:tc>
          <w:tcPr>
            <w:tcW w:w="508" w:type="pct"/>
            <w:noWrap/>
            <w:vAlign w:val="center"/>
          </w:tcPr>
          <w:p w14:paraId="5C805717"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4299F2A9"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26FF070D"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20BE4668"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3E9FBE9A" w14:textId="77777777" w:rsidR="006620F9" w:rsidRPr="00BC4A7D" w:rsidRDefault="006620F9" w:rsidP="00301258">
            <w:pPr>
              <w:spacing w:after="0"/>
              <w:jc w:val="center"/>
              <w:rPr>
                <w:rFonts w:ascii="Calibri" w:hAnsi="Calibri" w:cs="Calibri"/>
                <w:sz w:val="22"/>
                <w:szCs w:val="22"/>
              </w:rPr>
            </w:pPr>
          </w:p>
        </w:tc>
        <w:tc>
          <w:tcPr>
            <w:tcW w:w="727" w:type="pct"/>
            <w:noWrap/>
            <w:vAlign w:val="center"/>
          </w:tcPr>
          <w:p w14:paraId="115FE3FA" w14:textId="77777777" w:rsidR="006620F9" w:rsidRPr="00BC4A7D" w:rsidRDefault="006620F9" w:rsidP="00301258">
            <w:pPr>
              <w:spacing w:after="0"/>
              <w:jc w:val="center"/>
              <w:rPr>
                <w:rFonts w:ascii="Calibri" w:hAnsi="Calibri" w:cs="Calibri"/>
                <w:sz w:val="22"/>
                <w:szCs w:val="22"/>
              </w:rPr>
            </w:pPr>
          </w:p>
        </w:tc>
      </w:tr>
      <w:tr w:rsidR="006620F9" w:rsidRPr="00BC4A7D" w14:paraId="027E014B" w14:textId="77777777" w:rsidTr="00301258">
        <w:trPr>
          <w:trHeight w:val="289"/>
          <w:jc w:val="center"/>
        </w:trPr>
        <w:tc>
          <w:tcPr>
            <w:tcW w:w="1573" w:type="pct"/>
            <w:vAlign w:val="center"/>
          </w:tcPr>
          <w:p w14:paraId="3D1413C3"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Net Debt</w:t>
            </w:r>
          </w:p>
        </w:tc>
        <w:tc>
          <w:tcPr>
            <w:tcW w:w="508" w:type="pct"/>
            <w:noWrap/>
            <w:vAlign w:val="center"/>
          </w:tcPr>
          <w:p w14:paraId="4646EBBE"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29CEB1F0"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798D1CD3"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3597C649"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1A9EAD46" w14:textId="77777777" w:rsidR="006620F9" w:rsidRPr="00BC4A7D" w:rsidRDefault="006620F9" w:rsidP="00301258">
            <w:pPr>
              <w:spacing w:after="0"/>
              <w:jc w:val="center"/>
              <w:rPr>
                <w:rFonts w:ascii="Calibri" w:hAnsi="Calibri" w:cs="Calibri"/>
                <w:sz w:val="22"/>
                <w:szCs w:val="22"/>
              </w:rPr>
            </w:pPr>
          </w:p>
        </w:tc>
        <w:tc>
          <w:tcPr>
            <w:tcW w:w="727" w:type="pct"/>
            <w:noWrap/>
            <w:vAlign w:val="center"/>
          </w:tcPr>
          <w:p w14:paraId="546A063C" w14:textId="77777777" w:rsidR="006620F9" w:rsidRPr="00BC4A7D" w:rsidRDefault="006620F9" w:rsidP="00301258">
            <w:pPr>
              <w:spacing w:after="0"/>
              <w:jc w:val="center"/>
              <w:rPr>
                <w:rFonts w:ascii="Calibri" w:hAnsi="Calibri" w:cs="Calibri"/>
                <w:sz w:val="22"/>
                <w:szCs w:val="22"/>
              </w:rPr>
            </w:pPr>
          </w:p>
        </w:tc>
      </w:tr>
      <w:tr w:rsidR="006620F9" w:rsidRPr="00BC4A7D" w14:paraId="544F03F0" w14:textId="77777777" w:rsidTr="00301258">
        <w:trPr>
          <w:trHeight w:val="289"/>
          <w:jc w:val="center"/>
        </w:trPr>
        <w:tc>
          <w:tcPr>
            <w:tcW w:w="1573" w:type="pct"/>
            <w:vAlign w:val="center"/>
          </w:tcPr>
          <w:p w14:paraId="37045763"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Cash and Liquidity</w:t>
            </w:r>
          </w:p>
        </w:tc>
        <w:tc>
          <w:tcPr>
            <w:tcW w:w="508" w:type="pct"/>
            <w:noWrap/>
            <w:vAlign w:val="center"/>
          </w:tcPr>
          <w:p w14:paraId="3C995333"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61199B06"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2E5D2AAB"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473AB4C4"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3235AA75" w14:textId="77777777" w:rsidR="006620F9" w:rsidRPr="00BC4A7D" w:rsidRDefault="006620F9" w:rsidP="00301258">
            <w:pPr>
              <w:spacing w:after="0"/>
              <w:jc w:val="center"/>
              <w:rPr>
                <w:rFonts w:ascii="Calibri" w:hAnsi="Calibri" w:cs="Calibri"/>
                <w:sz w:val="22"/>
                <w:szCs w:val="22"/>
              </w:rPr>
            </w:pPr>
          </w:p>
        </w:tc>
        <w:tc>
          <w:tcPr>
            <w:tcW w:w="727" w:type="pct"/>
            <w:noWrap/>
            <w:vAlign w:val="center"/>
          </w:tcPr>
          <w:p w14:paraId="4FD90985" w14:textId="77777777" w:rsidR="006620F9" w:rsidRPr="00BC4A7D" w:rsidRDefault="006620F9" w:rsidP="00301258">
            <w:pPr>
              <w:spacing w:after="0"/>
              <w:jc w:val="center"/>
              <w:rPr>
                <w:rFonts w:ascii="Calibri" w:hAnsi="Calibri" w:cs="Calibri"/>
                <w:sz w:val="22"/>
                <w:szCs w:val="22"/>
              </w:rPr>
            </w:pPr>
          </w:p>
        </w:tc>
      </w:tr>
      <w:tr w:rsidR="006620F9" w:rsidRPr="00BC4A7D" w14:paraId="6689D648" w14:textId="77777777" w:rsidTr="00301258">
        <w:trPr>
          <w:trHeight w:val="289"/>
          <w:jc w:val="center"/>
        </w:trPr>
        <w:tc>
          <w:tcPr>
            <w:tcW w:w="1573" w:type="pct"/>
            <w:vAlign w:val="center"/>
            <w:hideMark/>
          </w:tcPr>
          <w:p w14:paraId="7656F91B" w14:textId="77777777" w:rsidR="006620F9" w:rsidRPr="00BC4A7D" w:rsidRDefault="006620F9" w:rsidP="00301258">
            <w:pPr>
              <w:spacing w:after="0"/>
              <w:rPr>
                <w:rFonts w:ascii="Calibri" w:hAnsi="Calibri" w:cs="Calibri"/>
                <w:b/>
                <w:bCs/>
                <w:sz w:val="22"/>
                <w:szCs w:val="22"/>
              </w:rPr>
            </w:pPr>
            <w:r w:rsidRPr="00BC4A7D">
              <w:rPr>
                <w:rFonts w:ascii="Calibri" w:hAnsi="Calibri" w:cs="Calibri"/>
                <w:b/>
                <w:bCs/>
                <w:sz w:val="22"/>
                <w:szCs w:val="22"/>
              </w:rPr>
              <w:t>Key Ratios</w:t>
            </w:r>
          </w:p>
        </w:tc>
        <w:tc>
          <w:tcPr>
            <w:tcW w:w="508" w:type="pct"/>
            <w:noWrap/>
            <w:vAlign w:val="center"/>
          </w:tcPr>
          <w:p w14:paraId="019F88BC"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604D3497"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0CE769B7"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24CF3CCA"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3D5BEAC6" w14:textId="77777777" w:rsidR="006620F9" w:rsidRPr="00BC4A7D" w:rsidRDefault="006620F9" w:rsidP="00301258">
            <w:pPr>
              <w:spacing w:after="0"/>
              <w:jc w:val="center"/>
              <w:rPr>
                <w:rFonts w:ascii="Calibri" w:hAnsi="Calibri" w:cs="Calibri"/>
                <w:sz w:val="22"/>
                <w:szCs w:val="22"/>
              </w:rPr>
            </w:pPr>
          </w:p>
        </w:tc>
        <w:tc>
          <w:tcPr>
            <w:tcW w:w="727" w:type="pct"/>
            <w:noWrap/>
            <w:vAlign w:val="center"/>
          </w:tcPr>
          <w:p w14:paraId="0A4A7C29" w14:textId="77777777" w:rsidR="006620F9" w:rsidRPr="00BC4A7D" w:rsidRDefault="006620F9" w:rsidP="00301258">
            <w:pPr>
              <w:spacing w:after="0"/>
              <w:jc w:val="center"/>
              <w:rPr>
                <w:rFonts w:ascii="Calibri" w:hAnsi="Calibri" w:cs="Calibri"/>
                <w:sz w:val="22"/>
                <w:szCs w:val="22"/>
              </w:rPr>
            </w:pPr>
          </w:p>
        </w:tc>
      </w:tr>
      <w:tr w:rsidR="006620F9" w:rsidRPr="00BC4A7D" w14:paraId="4541CA2E" w14:textId="77777777" w:rsidTr="00301258">
        <w:trPr>
          <w:trHeight w:val="289"/>
          <w:jc w:val="center"/>
        </w:trPr>
        <w:tc>
          <w:tcPr>
            <w:tcW w:w="1573" w:type="pct"/>
            <w:vAlign w:val="center"/>
            <w:hideMark/>
          </w:tcPr>
          <w:p w14:paraId="50EE7A7F" w14:textId="77777777" w:rsidR="006620F9" w:rsidRPr="00BC4A7D" w:rsidRDefault="006620F9" w:rsidP="00301258">
            <w:pPr>
              <w:spacing w:after="0"/>
              <w:rPr>
                <w:rFonts w:ascii="Calibri" w:hAnsi="Calibri" w:cs="Calibri"/>
                <w:b/>
                <w:bCs/>
                <w:i/>
                <w:iCs/>
                <w:sz w:val="22"/>
                <w:szCs w:val="22"/>
              </w:rPr>
            </w:pPr>
            <w:r w:rsidRPr="00BC4A7D">
              <w:rPr>
                <w:rFonts w:ascii="Calibri" w:hAnsi="Calibri" w:cs="Calibri"/>
                <w:b/>
                <w:bCs/>
                <w:i/>
                <w:iCs/>
                <w:sz w:val="22"/>
                <w:szCs w:val="22"/>
              </w:rPr>
              <w:t>Profitability (%)</w:t>
            </w:r>
          </w:p>
        </w:tc>
        <w:tc>
          <w:tcPr>
            <w:tcW w:w="508" w:type="pct"/>
            <w:noWrap/>
            <w:vAlign w:val="center"/>
          </w:tcPr>
          <w:p w14:paraId="67DE3B04"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538B0356"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170BCFE3"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3B33028B"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2EF5687D" w14:textId="77777777" w:rsidR="006620F9" w:rsidRPr="00BC4A7D" w:rsidRDefault="006620F9" w:rsidP="00301258">
            <w:pPr>
              <w:spacing w:after="0"/>
              <w:jc w:val="center"/>
              <w:rPr>
                <w:rFonts w:ascii="Calibri" w:hAnsi="Calibri" w:cs="Calibri"/>
                <w:sz w:val="22"/>
                <w:szCs w:val="22"/>
              </w:rPr>
            </w:pPr>
          </w:p>
        </w:tc>
        <w:tc>
          <w:tcPr>
            <w:tcW w:w="727" w:type="pct"/>
            <w:noWrap/>
            <w:vAlign w:val="center"/>
          </w:tcPr>
          <w:p w14:paraId="17B63CA8" w14:textId="77777777" w:rsidR="006620F9" w:rsidRPr="00BC4A7D" w:rsidRDefault="006620F9" w:rsidP="00301258">
            <w:pPr>
              <w:spacing w:after="0"/>
              <w:jc w:val="center"/>
              <w:rPr>
                <w:rFonts w:ascii="Calibri" w:hAnsi="Calibri" w:cs="Calibri"/>
                <w:sz w:val="22"/>
                <w:szCs w:val="22"/>
              </w:rPr>
            </w:pPr>
          </w:p>
        </w:tc>
      </w:tr>
      <w:tr w:rsidR="006620F9" w:rsidRPr="00BC4A7D" w14:paraId="4CCE49FE" w14:textId="77777777" w:rsidTr="00301258">
        <w:trPr>
          <w:trHeight w:val="289"/>
          <w:jc w:val="center"/>
        </w:trPr>
        <w:tc>
          <w:tcPr>
            <w:tcW w:w="1573" w:type="pct"/>
            <w:vAlign w:val="center"/>
            <w:hideMark/>
          </w:tcPr>
          <w:p w14:paraId="07F615B0"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PBILDT / Total Income</w:t>
            </w:r>
          </w:p>
        </w:tc>
        <w:tc>
          <w:tcPr>
            <w:tcW w:w="508" w:type="pct"/>
            <w:noWrap/>
            <w:vAlign w:val="center"/>
          </w:tcPr>
          <w:p w14:paraId="06AAC5A7"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606D3A6F"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596798F4"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7663A04E"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6709BE1B"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7BCEEFB1" w14:textId="77777777" w:rsidR="006620F9" w:rsidRPr="00BC4A7D" w:rsidRDefault="006620F9" w:rsidP="00301258">
            <w:pPr>
              <w:spacing w:after="0"/>
              <w:jc w:val="center"/>
              <w:rPr>
                <w:rFonts w:ascii="Calibri" w:hAnsi="Calibri" w:cs="Calibri"/>
                <w:sz w:val="22"/>
                <w:szCs w:val="22"/>
              </w:rPr>
            </w:pPr>
          </w:p>
        </w:tc>
      </w:tr>
      <w:tr w:rsidR="006620F9" w:rsidRPr="00BC4A7D" w14:paraId="61111667" w14:textId="77777777" w:rsidTr="00301258">
        <w:trPr>
          <w:trHeight w:val="289"/>
          <w:jc w:val="center"/>
        </w:trPr>
        <w:tc>
          <w:tcPr>
            <w:tcW w:w="1573" w:type="pct"/>
            <w:vAlign w:val="center"/>
            <w:hideMark/>
          </w:tcPr>
          <w:p w14:paraId="20F9764F"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APAT / Total Income</w:t>
            </w:r>
          </w:p>
        </w:tc>
        <w:tc>
          <w:tcPr>
            <w:tcW w:w="508" w:type="pct"/>
            <w:noWrap/>
            <w:vAlign w:val="center"/>
          </w:tcPr>
          <w:p w14:paraId="1D3C70CB"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32BFE926"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076022A3"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0E1D73CD"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1AF035E0"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0C4F80E9" w14:textId="77777777" w:rsidR="006620F9" w:rsidRPr="00BC4A7D" w:rsidRDefault="006620F9" w:rsidP="00301258">
            <w:pPr>
              <w:spacing w:after="0"/>
              <w:jc w:val="center"/>
              <w:rPr>
                <w:rFonts w:ascii="Calibri" w:hAnsi="Calibri" w:cs="Calibri"/>
                <w:sz w:val="22"/>
                <w:szCs w:val="22"/>
              </w:rPr>
            </w:pPr>
          </w:p>
        </w:tc>
      </w:tr>
      <w:tr w:rsidR="006620F9" w:rsidRPr="00BC4A7D" w14:paraId="579F7FBF" w14:textId="77777777" w:rsidTr="00301258">
        <w:trPr>
          <w:trHeight w:val="289"/>
          <w:jc w:val="center"/>
        </w:trPr>
        <w:tc>
          <w:tcPr>
            <w:tcW w:w="1573" w:type="pct"/>
            <w:vAlign w:val="center"/>
            <w:hideMark/>
          </w:tcPr>
          <w:p w14:paraId="67954A41" w14:textId="77777777" w:rsidR="006620F9" w:rsidRPr="00BC4A7D" w:rsidRDefault="006620F9" w:rsidP="00301258">
            <w:pPr>
              <w:spacing w:after="0"/>
              <w:rPr>
                <w:rFonts w:ascii="Calibri" w:hAnsi="Calibri" w:cs="Calibri"/>
                <w:b/>
                <w:bCs/>
                <w:i/>
                <w:iCs/>
                <w:sz w:val="22"/>
                <w:szCs w:val="22"/>
              </w:rPr>
            </w:pPr>
            <w:r w:rsidRPr="00BC4A7D">
              <w:rPr>
                <w:rFonts w:ascii="Calibri" w:hAnsi="Calibri" w:cs="Calibri"/>
                <w:b/>
                <w:bCs/>
                <w:i/>
                <w:iCs/>
                <w:sz w:val="22"/>
                <w:szCs w:val="22"/>
              </w:rPr>
              <w:t>Solvency</w:t>
            </w:r>
          </w:p>
        </w:tc>
        <w:tc>
          <w:tcPr>
            <w:tcW w:w="508" w:type="pct"/>
            <w:noWrap/>
            <w:vAlign w:val="center"/>
          </w:tcPr>
          <w:p w14:paraId="654E7B79"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0EE3C553"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5315B800"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0340B058"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63B9D95D" w14:textId="77777777" w:rsidR="006620F9" w:rsidRPr="00BC4A7D" w:rsidRDefault="006620F9" w:rsidP="00301258">
            <w:pPr>
              <w:spacing w:after="0"/>
              <w:jc w:val="center"/>
              <w:rPr>
                <w:rFonts w:ascii="Calibri" w:hAnsi="Calibri" w:cs="Calibri"/>
                <w:sz w:val="22"/>
                <w:szCs w:val="22"/>
              </w:rPr>
            </w:pPr>
          </w:p>
        </w:tc>
        <w:tc>
          <w:tcPr>
            <w:tcW w:w="727" w:type="pct"/>
            <w:noWrap/>
            <w:vAlign w:val="center"/>
          </w:tcPr>
          <w:p w14:paraId="6BD4A3DF" w14:textId="77777777" w:rsidR="006620F9" w:rsidRPr="00BC4A7D" w:rsidRDefault="006620F9" w:rsidP="00301258">
            <w:pPr>
              <w:spacing w:after="0"/>
              <w:jc w:val="center"/>
              <w:rPr>
                <w:rFonts w:ascii="Calibri" w:hAnsi="Calibri" w:cs="Calibri"/>
                <w:sz w:val="22"/>
                <w:szCs w:val="22"/>
              </w:rPr>
            </w:pPr>
          </w:p>
        </w:tc>
      </w:tr>
      <w:tr w:rsidR="006620F9" w:rsidRPr="00BC4A7D" w14:paraId="5330CA4E" w14:textId="77777777" w:rsidTr="00301258">
        <w:trPr>
          <w:trHeight w:val="289"/>
          <w:jc w:val="center"/>
        </w:trPr>
        <w:tc>
          <w:tcPr>
            <w:tcW w:w="1573" w:type="pct"/>
            <w:vAlign w:val="center"/>
            <w:hideMark/>
          </w:tcPr>
          <w:p w14:paraId="1CF4A538"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Debt Equity Ratio</w:t>
            </w:r>
          </w:p>
        </w:tc>
        <w:tc>
          <w:tcPr>
            <w:tcW w:w="508" w:type="pct"/>
            <w:noWrap/>
            <w:vAlign w:val="center"/>
          </w:tcPr>
          <w:p w14:paraId="70731F38"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0B81AB4C"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08953125"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5E8B0433"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162CF55E"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55CDCCA5" w14:textId="77777777" w:rsidR="006620F9" w:rsidRPr="00BC4A7D" w:rsidRDefault="006620F9" w:rsidP="00301258">
            <w:pPr>
              <w:spacing w:after="0"/>
              <w:jc w:val="center"/>
              <w:rPr>
                <w:rFonts w:ascii="Calibri" w:hAnsi="Calibri" w:cs="Calibri"/>
                <w:sz w:val="22"/>
                <w:szCs w:val="22"/>
              </w:rPr>
            </w:pPr>
          </w:p>
        </w:tc>
      </w:tr>
      <w:tr w:rsidR="006620F9" w:rsidRPr="00BC4A7D" w14:paraId="58F7ECA4" w14:textId="77777777" w:rsidTr="00301258">
        <w:trPr>
          <w:trHeight w:val="289"/>
          <w:jc w:val="center"/>
        </w:trPr>
        <w:tc>
          <w:tcPr>
            <w:tcW w:w="1573" w:type="pct"/>
            <w:vAlign w:val="center"/>
            <w:hideMark/>
          </w:tcPr>
          <w:p w14:paraId="11CDEF8D"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Overall Gearing (Incl. acceptances)</w:t>
            </w:r>
          </w:p>
        </w:tc>
        <w:tc>
          <w:tcPr>
            <w:tcW w:w="508" w:type="pct"/>
            <w:noWrap/>
            <w:vAlign w:val="center"/>
          </w:tcPr>
          <w:p w14:paraId="246BA634"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50D3D249"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6937199A"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01DE160C"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40006974"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6ADA6F97" w14:textId="77777777" w:rsidR="006620F9" w:rsidRPr="00BC4A7D" w:rsidRDefault="006620F9" w:rsidP="00301258">
            <w:pPr>
              <w:spacing w:after="0"/>
              <w:jc w:val="center"/>
              <w:rPr>
                <w:rFonts w:ascii="Calibri" w:hAnsi="Calibri" w:cs="Calibri"/>
                <w:sz w:val="22"/>
                <w:szCs w:val="22"/>
              </w:rPr>
            </w:pPr>
          </w:p>
        </w:tc>
      </w:tr>
      <w:tr w:rsidR="006620F9" w:rsidRPr="00BC4A7D" w14:paraId="5CD2E33E" w14:textId="77777777" w:rsidTr="00301258">
        <w:trPr>
          <w:trHeight w:val="289"/>
          <w:jc w:val="center"/>
        </w:trPr>
        <w:tc>
          <w:tcPr>
            <w:tcW w:w="1573" w:type="pct"/>
            <w:vAlign w:val="center"/>
            <w:hideMark/>
          </w:tcPr>
          <w:p w14:paraId="3A3E21ED"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Interest coverage (PBILDT/Interest)</w:t>
            </w:r>
          </w:p>
        </w:tc>
        <w:tc>
          <w:tcPr>
            <w:tcW w:w="508" w:type="pct"/>
            <w:noWrap/>
            <w:vAlign w:val="center"/>
          </w:tcPr>
          <w:p w14:paraId="7CA84C79"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5F8AB3D1"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67214E7C"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03CCEB07"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6761284F"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15544474" w14:textId="77777777" w:rsidR="006620F9" w:rsidRPr="00BC4A7D" w:rsidRDefault="006620F9" w:rsidP="00301258">
            <w:pPr>
              <w:spacing w:after="0"/>
              <w:jc w:val="center"/>
              <w:rPr>
                <w:rFonts w:ascii="Calibri" w:hAnsi="Calibri" w:cs="Calibri"/>
                <w:sz w:val="22"/>
                <w:szCs w:val="22"/>
              </w:rPr>
            </w:pPr>
          </w:p>
        </w:tc>
      </w:tr>
      <w:tr w:rsidR="006620F9" w:rsidRPr="00BC4A7D" w14:paraId="6EC4BF84" w14:textId="77777777" w:rsidTr="00301258">
        <w:trPr>
          <w:trHeight w:val="289"/>
          <w:jc w:val="center"/>
        </w:trPr>
        <w:tc>
          <w:tcPr>
            <w:tcW w:w="1573" w:type="pct"/>
            <w:vAlign w:val="center"/>
            <w:hideMark/>
          </w:tcPr>
          <w:p w14:paraId="216497D8"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Total Debt/GCA (incl. acceptances)</w:t>
            </w:r>
          </w:p>
        </w:tc>
        <w:tc>
          <w:tcPr>
            <w:tcW w:w="508" w:type="pct"/>
            <w:vAlign w:val="center"/>
          </w:tcPr>
          <w:p w14:paraId="2B21F689"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50FBC108" w14:textId="77777777" w:rsidR="006620F9" w:rsidRPr="00BC4A7D" w:rsidRDefault="006620F9" w:rsidP="00301258">
            <w:pPr>
              <w:spacing w:after="0"/>
              <w:jc w:val="center"/>
              <w:rPr>
                <w:rFonts w:ascii="Calibri" w:hAnsi="Calibri" w:cs="Calibri"/>
                <w:sz w:val="22"/>
                <w:szCs w:val="22"/>
              </w:rPr>
            </w:pPr>
          </w:p>
        </w:tc>
        <w:tc>
          <w:tcPr>
            <w:tcW w:w="490" w:type="pct"/>
            <w:vAlign w:val="center"/>
          </w:tcPr>
          <w:p w14:paraId="652932E2"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78920647"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1507CD81" w14:textId="77777777" w:rsidR="006620F9" w:rsidRPr="00BC4A7D" w:rsidRDefault="006620F9" w:rsidP="00301258">
            <w:pPr>
              <w:spacing w:after="0"/>
              <w:jc w:val="center"/>
              <w:rPr>
                <w:rFonts w:ascii="Calibri" w:hAnsi="Calibri" w:cs="Calibri"/>
                <w:sz w:val="22"/>
                <w:szCs w:val="22"/>
              </w:rPr>
            </w:pPr>
          </w:p>
        </w:tc>
        <w:tc>
          <w:tcPr>
            <w:tcW w:w="727" w:type="pct"/>
            <w:noWrap/>
            <w:vAlign w:val="center"/>
          </w:tcPr>
          <w:p w14:paraId="67637D24" w14:textId="77777777" w:rsidR="006620F9" w:rsidRPr="00BC4A7D" w:rsidRDefault="006620F9" w:rsidP="00301258">
            <w:pPr>
              <w:spacing w:after="0"/>
              <w:jc w:val="center"/>
              <w:rPr>
                <w:rFonts w:ascii="Calibri" w:hAnsi="Calibri" w:cs="Calibri"/>
                <w:sz w:val="22"/>
                <w:szCs w:val="22"/>
              </w:rPr>
            </w:pPr>
          </w:p>
        </w:tc>
      </w:tr>
      <w:tr w:rsidR="006620F9" w:rsidRPr="00BC4A7D" w14:paraId="507D29B0" w14:textId="77777777" w:rsidTr="00301258">
        <w:trPr>
          <w:trHeight w:val="289"/>
          <w:jc w:val="center"/>
        </w:trPr>
        <w:tc>
          <w:tcPr>
            <w:tcW w:w="1573" w:type="pct"/>
            <w:vAlign w:val="center"/>
            <w:hideMark/>
          </w:tcPr>
          <w:p w14:paraId="0CF42B4F"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Total Debt/PBILDT</w:t>
            </w:r>
          </w:p>
        </w:tc>
        <w:tc>
          <w:tcPr>
            <w:tcW w:w="508" w:type="pct"/>
            <w:vAlign w:val="center"/>
          </w:tcPr>
          <w:p w14:paraId="0E2E2F06"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1CCEAAEF" w14:textId="77777777" w:rsidR="006620F9" w:rsidRPr="00BC4A7D" w:rsidRDefault="006620F9" w:rsidP="00301258">
            <w:pPr>
              <w:spacing w:after="0"/>
              <w:jc w:val="center"/>
              <w:rPr>
                <w:rFonts w:ascii="Calibri" w:hAnsi="Calibri" w:cs="Calibri"/>
                <w:sz w:val="22"/>
                <w:szCs w:val="22"/>
              </w:rPr>
            </w:pPr>
          </w:p>
        </w:tc>
        <w:tc>
          <w:tcPr>
            <w:tcW w:w="490" w:type="pct"/>
            <w:vAlign w:val="center"/>
          </w:tcPr>
          <w:p w14:paraId="3F805DAE"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3A96A14C"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3FB6A638" w14:textId="77777777" w:rsidR="006620F9" w:rsidRPr="00BC4A7D" w:rsidRDefault="006620F9" w:rsidP="00301258">
            <w:pPr>
              <w:spacing w:after="0"/>
              <w:jc w:val="center"/>
              <w:rPr>
                <w:rFonts w:ascii="Calibri" w:hAnsi="Calibri" w:cs="Calibri"/>
                <w:sz w:val="22"/>
                <w:szCs w:val="22"/>
              </w:rPr>
            </w:pPr>
          </w:p>
        </w:tc>
        <w:tc>
          <w:tcPr>
            <w:tcW w:w="727" w:type="pct"/>
            <w:noWrap/>
            <w:vAlign w:val="center"/>
          </w:tcPr>
          <w:p w14:paraId="5D13825E" w14:textId="77777777" w:rsidR="006620F9" w:rsidRPr="00BC4A7D" w:rsidRDefault="006620F9" w:rsidP="00301258">
            <w:pPr>
              <w:spacing w:after="0"/>
              <w:jc w:val="center"/>
              <w:rPr>
                <w:rFonts w:ascii="Calibri" w:hAnsi="Calibri" w:cs="Calibri"/>
                <w:sz w:val="22"/>
                <w:szCs w:val="22"/>
              </w:rPr>
            </w:pPr>
          </w:p>
        </w:tc>
      </w:tr>
      <w:tr w:rsidR="006620F9" w:rsidRPr="00BC4A7D" w14:paraId="51B8279F" w14:textId="77777777" w:rsidTr="00301258">
        <w:trPr>
          <w:trHeight w:val="289"/>
          <w:jc w:val="center"/>
        </w:trPr>
        <w:tc>
          <w:tcPr>
            <w:tcW w:w="1573" w:type="pct"/>
            <w:vAlign w:val="center"/>
            <w:hideMark/>
          </w:tcPr>
          <w:p w14:paraId="6CB52119" w14:textId="77777777" w:rsidR="006620F9" w:rsidRPr="00BC4A7D" w:rsidRDefault="006620F9" w:rsidP="00301258">
            <w:pPr>
              <w:spacing w:after="0"/>
              <w:rPr>
                <w:rFonts w:ascii="Calibri" w:hAnsi="Calibri" w:cs="Calibri"/>
                <w:b/>
                <w:bCs/>
                <w:i/>
                <w:iCs/>
                <w:sz w:val="22"/>
                <w:szCs w:val="22"/>
              </w:rPr>
            </w:pPr>
            <w:r w:rsidRPr="00BC4A7D">
              <w:rPr>
                <w:rFonts w:ascii="Calibri" w:hAnsi="Calibri" w:cs="Calibri"/>
                <w:b/>
                <w:bCs/>
                <w:i/>
                <w:iCs/>
                <w:sz w:val="22"/>
                <w:szCs w:val="22"/>
              </w:rPr>
              <w:t>Liquidity</w:t>
            </w:r>
          </w:p>
        </w:tc>
        <w:tc>
          <w:tcPr>
            <w:tcW w:w="508" w:type="pct"/>
            <w:noWrap/>
            <w:vAlign w:val="center"/>
          </w:tcPr>
          <w:p w14:paraId="7BC3A5F4"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1BC274CF"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0E07E3B9" w14:textId="77777777" w:rsidR="006620F9" w:rsidRPr="00BC4A7D" w:rsidRDefault="006620F9" w:rsidP="00301258">
            <w:pPr>
              <w:spacing w:after="0"/>
              <w:jc w:val="center"/>
              <w:rPr>
                <w:rFonts w:ascii="Calibri" w:hAnsi="Calibri" w:cs="Calibri"/>
                <w:sz w:val="22"/>
                <w:szCs w:val="22"/>
              </w:rPr>
            </w:pPr>
          </w:p>
        </w:tc>
        <w:tc>
          <w:tcPr>
            <w:tcW w:w="534" w:type="pct"/>
            <w:noWrap/>
            <w:vAlign w:val="center"/>
          </w:tcPr>
          <w:p w14:paraId="5FB7DE5C"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2BDA6B6E" w14:textId="77777777" w:rsidR="006620F9" w:rsidRPr="00BC4A7D" w:rsidRDefault="006620F9" w:rsidP="00301258">
            <w:pPr>
              <w:spacing w:after="0"/>
              <w:jc w:val="center"/>
              <w:rPr>
                <w:rFonts w:ascii="Calibri" w:hAnsi="Calibri" w:cs="Calibri"/>
                <w:sz w:val="22"/>
                <w:szCs w:val="22"/>
              </w:rPr>
            </w:pPr>
          </w:p>
        </w:tc>
        <w:tc>
          <w:tcPr>
            <w:tcW w:w="727" w:type="pct"/>
            <w:noWrap/>
            <w:vAlign w:val="center"/>
          </w:tcPr>
          <w:p w14:paraId="75582609" w14:textId="77777777" w:rsidR="006620F9" w:rsidRPr="00BC4A7D" w:rsidRDefault="006620F9" w:rsidP="00301258">
            <w:pPr>
              <w:spacing w:after="0"/>
              <w:jc w:val="center"/>
              <w:rPr>
                <w:rFonts w:ascii="Calibri" w:hAnsi="Calibri" w:cs="Calibri"/>
                <w:sz w:val="22"/>
                <w:szCs w:val="22"/>
              </w:rPr>
            </w:pPr>
          </w:p>
        </w:tc>
      </w:tr>
      <w:tr w:rsidR="006620F9" w:rsidRPr="00BC4A7D" w14:paraId="169CC886" w14:textId="77777777" w:rsidTr="00301258">
        <w:trPr>
          <w:trHeight w:val="289"/>
          <w:jc w:val="center"/>
        </w:trPr>
        <w:tc>
          <w:tcPr>
            <w:tcW w:w="1573" w:type="pct"/>
            <w:vAlign w:val="center"/>
            <w:hideMark/>
          </w:tcPr>
          <w:p w14:paraId="20D4DE73"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Current ratio</w:t>
            </w:r>
          </w:p>
        </w:tc>
        <w:tc>
          <w:tcPr>
            <w:tcW w:w="508" w:type="pct"/>
            <w:noWrap/>
            <w:vAlign w:val="center"/>
          </w:tcPr>
          <w:p w14:paraId="21669388"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77369342"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03BC366E"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6680B95B"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7353B604"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6D7AAF1C" w14:textId="77777777" w:rsidR="006620F9" w:rsidRPr="00BC4A7D" w:rsidRDefault="006620F9" w:rsidP="00301258">
            <w:pPr>
              <w:spacing w:after="0"/>
              <w:jc w:val="center"/>
              <w:rPr>
                <w:rFonts w:ascii="Calibri" w:hAnsi="Calibri" w:cs="Calibri"/>
                <w:sz w:val="22"/>
                <w:szCs w:val="22"/>
              </w:rPr>
            </w:pPr>
          </w:p>
        </w:tc>
      </w:tr>
      <w:tr w:rsidR="006620F9" w:rsidRPr="00BC4A7D" w14:paraId="75D9463A" w14:textId="77777777" w:rsidTr="00301258">
        <w:trPr>
          <w:trHeight w:val="289"/>
          <w:jc w:val="center"/>
        </w:trPr>
        <w:tc>
          <w:tcPr>
            <w:tcW w:w="1573" w:type="pct"/>
            <w:vAlign w:val="center"/>
            <w:hideMark/>
          </w:tcPr>
          <w:p w14:paraId="17C58031"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Quick ratio</w:t>
            </w:r>
          </w:p>
        </w:tc>
        <w:tc>
          <w:tcPr>
            <w:tcW w:w="508" w:type="pct"/>
            <w:noWrap/>
            <w:vAlign w:val="center"/>
          </w:tcPr>
          <w:p w14:paraId="0ED3A488"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685BA8E1"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1F6AB7C7"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5C190051"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462E1804"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715C1D34" w14:textId="77777777" w:rsidR="006620F9" w:rsidRPr="00BC4A7D" w:rsidRDefault="006620F9" w:rsidP="00301258">
            <w:pPr>
              <w:spacing w:after="0"/>
              <w:jc w:val="center"/>
              <w:rPr>
                <w:rFonts w:ascii="Calibri" w:hAnsi="Calibri" w:cs="Calibri"/>
                <w:sz w:val="22"/>
                <w:szCs w:val="22"/>
              </w:rPr>
            </w:pPr>
          </w:p>
        </w:tc>
      </w:tr>
      <w:tr w:rsidR="006620F9" w:rsidRPr="00BC4A7D" w14:paraId="0516F0ED" w14:textId="77777777" w:rsidTr="00301258">
        <w:trPr>
          <w:trHeight w:val="289"/>
          <w:jc w:val="center"/>
        </w:trPr>
        <w:tc>
          <w:tcPr>
            <w:tcW w:w="1573" w:type="pct"/>
            <w:vAlign w:val="center"/>
            <w:hideMark/>
          </w:tcPr>
          <w:p w14:paraId="2B682678"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Avg. Collection Period (days)</w:t>
            </w:r>
          </w:p>
        </w:tc>
        <w:tc>
          <w:tcPr>
            <w:tcW w:w="508" w:type="pct"/>
            <w:noWrap/>
            <w:vAlign w:val="center"/>
          </w:tcPr>
          <w:p w14:paraId="559885C3"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57505E35"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413B0553"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1048147A"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38463F33"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79F347D0" w14:textId="77777777" w:rsidR="006620F9" w:rsidRPr="00BC4A7D" w:rsidRDefault="006620F9" w:rsidP="00301258">
            <w:pPr>
              <w:spacing w:after="0"/>
              <w:jc w:val="center"/>
              <w:rPr>
                <w:rFonts w:ascii="Calibri" w:hAnsi="Calibri" w:cs="Calibri"/>
                <w:sz w:val="22"/>
                <w:szCs w:val="22"/>
              </w:rPr>
            </w:pPr>
          </w:p>
        </w:tc>
      </w:tr>
      <w:tr w:rsidR="006620F9" w:rsidRPr="00BC4A7D" w14:paraId="6696FE75" w14:textId="77777777" w:rsidTr="00301258">
        <w:trPr>
          <w:trHeight w:val="289"/>
          <w:jc w:val="center"/>
        </w:trPr>
        <w:tc>
          <w:tcPr>
            <w:tcW w:w="1573" w:type="pct"/>
            <w:vAlign w:val="center"/>
            <w:hideMark/>
          </w:tcPr>
          <w:p w14:paraId="5C255909"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Average Inventory (days)</w:t>
            </w:r>
          </w:p>
        </w:tc>
        <w:tc>
          <w:tcPr>
            <w:tcW w:w="508" w:type="pct"/>
            <w:noWrap/>
            <w:vAlign w:val="center"/>
          </w:tcPr>
          <w:p w14:paraId="1FD59D2A"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60FB2780"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1E275223"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6586CD1F"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7F78183E"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3D46F7A3" w14:textId="77777777" w:rsidR="006620F9" w:rsidRPr="00BC4A7D" w:rsidRDefault="006620F9" w:rsidP="00301258">
            <w:pPr>
              <w:spacing w:after="0"/>
              <w:jc w:val="center"/>
              <w:rPr>
                <w:rFonts w:ascii="Calibri" w:hAnsi="Calibri" w:cs="Calibri"/>
                <w:sz w:val="22"/>
                <w:szCs w:val="22"/>
              </w:rPr>
            </w:pPr>
          </w:p>
        </w:tc>
      </w:tr>
      <w:tr w:rsidR="006620F9" w:rsidRPr="00BC4A7D" w14:paraId="1036D1EA" w14:textId="77777777" w:rsidTr="00301258">
        <w:trPr>
          <w:trHeight w:val="289"/>
          <w:jc w:val="center"/>
        </w:trPr>
        <w:tc>
          <w:tcPr>
            <w:tcW w:w="1573" w:type="pct"/>
            <w:vAlign w:val="center"/>
            <w:hideMark/>
          </w:tcPr>
          <w:p w14:paraId="49ACAAF7"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Average Creditors (days)</w:t>
            </w:r>
          </w:p>
        </w:tc>
        <w:tc>
          <w:tcPr>
            <w:tcW w:w="508" w:type="pct"/>
            <w:noWrap/>
            <w:vAlign w:val="center"/>
          </w:tcPr>
          <w:p w14:paraId="0027A51E"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0BF62C25"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7E083C6A"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1D02A6D6"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09C71F83"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371087CF" w14:textId="77777777" w:rsidR="006620F9" w:rsidRPr="00BC4A7D" w:rsidRDefault="006620F9" w:rsidP="00301258">
            <w:pPr>
              <w:spacing w:after="0"/>
              <w:jc w:val="center"/>
              <w:rPr>
                <w:rFonts w:ascii="Calibri" w:hAnsi="Calibri" w:cs="Calibri"/>
                <w:sz w:val="22"/>
                <w:szCs w:val="22"/>
              </w:rPr>
            </w:pPr>
          </w:p>
        </w:tc>
      </w:tr>
      <w:tr w:rsidR="006620F9" w:rsidRPr="00BC4A7D" w14:paraId="64AD59D0" w14:textId="77777777" w:rsidTr="00301258">
        <w:trPr>
          <w:trHeight w:val="289"/>
          <w:jc w:val="center"/>
        </w:trPr>
        <w:tc>
          <w:tcPr>
            <w:tcW w:w="1573" w:type="pct"/>
            <w:vAlign w:val="center"/>
            <w:hideMark/>
          </w:tcPr>
          <w:p w14:paraId="221FBCF3"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Working capital cycle (days)</w:t>
            </w:r>
          </w:p>
        </w:tc>
        <w:tc>
          <w:tcPr>
            <w:tcW w:w="508" w:type="pct"/>
            <w:noWrap/>
            <w:vAlign w:val="center"/>
          </w:tcPr>
          <w:p w14:paraId="36A07FEF"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4658BC81" w14:textId="77777777" w:rsidR="006620F9" w:rsidRPr="00BC4A7D" w:rsidRDefault="006620F9" w:rsidP="00301258">
            <w:pPr>
              <w:spacing w:after="0"/>
              <w:jc w:val="center"/>
              <w:rPr>
                <w:rFonts w:ascii="Calibri" w:hAnsi="Calibri" w:cs="Calibri"/>
                <w:sz w:val="22"/>
                <w:szCs w:val="22"/>
              </w:rPr>
            </w:pPr>
          </w:p>
        </w:tc>
        <w:tc>
          <w:tcPr>
            <w:tcW w:w="490" w:type="pct"/>
            <w:noWrap/>
            <w:vAlign w:val="center"/>
          </w:tcPr>
          <w:p w14:paraId="5544820B" w14:textId="77777777" w:rsidR="006620F9" w:rsidRPr="00BC4A7D" w:rsidRDefault="006620F9" w:rsidP="00301258">
            <w:pPr>
              <w:spacing w:after="0"/>
              <w:jc w:val="center"/>
              <w:rPr>
                <w:rFonts w:ascii="Calibri" w:hAnsi="Calibri" w:cs="Calibri"/>
                <w:sz w:val="22"/>
                <w:szCs w:val="22"/>
              </w:rPr>
            </w:pPr>
          </w:p>
        </w:tc>
        <w:tc>
          <w:tcPr>
            <w:tcW w:w="534" w:type="pct"/>
            <w:vAlign w:val="center"/>
          </w:tcPr>
          <w:p w14:paraId="403DD064" w14:textId="77777777" w:rsidR="006620F9" w:rsidRPr="00BC4A7D" w:rsidRDefault="006620F9" w:rsidP="00301258">
            <w:pPr>
              <w:spacing w:after="0"/>
              <w:jc w:val="center"/>
              <w:rPr>
                <w:rFonts w:ascii="Calibri" w:hAnsi="Calibri" w:cs="Calibri"/>
                <w:sz w:val="22"/>
                <w:szCs w:val="22"/>
              </w:rPr>
            </w:pPr>
          </w:p>
        </w:tc>
        <w:tc>
          <w:tcPr>
            <w:tcW w:w="633" w:type="pct"/>
            <w:noWrap/>
            <w:vAlign w:val="center"/>
          </w:tcPr>
          <w:p w14:paraId="1E70517D" w14:textId="77777777" w:rsidR="006620F9" w:rsidRPr="00BC4A7D" w:rsidRDefault="006620F9" w:rsidP="00301258">
            <w:pPr>
              <w:spacing w:after="0"/>
              <w:jc w:val="center"/>
              <w:rPr>
                <w:rFonts w:ascii="Calibri" w:hAnsi="Calibri" w:cs="Calibri"/>
                <w:sz w:val="22"/>
                <w:szCs w:val="22"/>
              </w:rPr>
            </w:pPr>
          </w:p>
        </w:tc>
        <w:tc>
          <w:tcPr>
            <w:tcW w:w="727" w:type="pct"/>
            <w:vAlign w:val="center"/>
          </w:tcPr>
          <w:p w14:paraId="55F2F4FC" w14:textId="77777777" w:rsidR="006620F9" w:rsidRPr="00BC4A7D" w:rsidRDefault="006620F9" w:rsidP="00301258">
            <w:pPr>
              <w:spacing w:after="0"/>
              <w:jc w:val="center"/>
              <w:rPr>
                <w:rFonts w:ascii="Calibri" w:hAnsi="Calibri" w:cs="Calibri"/>
                <w:sz w:val="22"/>
                <w:szCs w:val="22"/>
              </w:rPr>
            </w:pPr>
          </w:p>
        </w:tc>
      </w:tr>
    </w:tbl>
    <w:p w14:paraId="695B5A79" w14:textId="77777777" w:rsidR="006620F9" w:rsidRPr="00BC4A7D" w:rsidRDefault="006620F9" w:rsidP="006620F9">
      <w:pPr>
        <w:spacing w:after="0"/>
        <w:rPr>
          <w:rFonts w:ascii="Calibri" w:hAnsi="Calibri" w:cs="Calibri"/>
          <w:sz w:val="22"/>
          <w:szCs w:val="22"/>
          <w:lang w:val="en-GB"/>
        </w:rPr>
      </w:pPr>
    </w:p>
    <w:p w14:paraId="70AAD2F5" w14:textId="77777777" w:rsidR="006620F9" w:rsidRPr="00BC4A7D" w:rsidRDefault="006620F9" w:rsidP="006620F9">
      <w:pPr>
        <w:spacing w:after="0" w:line="276" w:lineRule="auto"/>
        <w:jc w:val="both"/>
        <w:rPr>
          <w:rFonts w:ascii="Calibri" w:hAnsi="Calibri" w:cs="Calibri"/>
          <w:sz w:val="22"/>
          <w:szCs w:val="22"/>
        </w:rPr>
      </w:pPr>
      <w:r w:rsidRPr="00BC4A7D">
        <w:rPr>
          <w:rFonts w:ascii="Calibri" w:hAnsi="Calibri" w:cs="Calibri"/>
          <w:sz w:val="22"/>
          <w:szCs w:val="22"/>
          <w:lang w:val="en-GB"/>
        </w:rPr>
        <w:t>Comments if any:</w:t>
      </w:r>
    </w:p>
    <w:p w14:paraId="646BFCA2" w14:textId="77777777" w:rsidR="006620F9" w:rsidRPr="00BC4A7D" w:rsidRDefault="006620F9" w:rsidP="006620F9">
      <w:pPr>
        <w:pStyle w:val="ListParagraph"/>
        <w:numPr>
          <w:ilvl w:val="0"/>
          <w:numId w:val="22"/>
        </w:numPr>
        <w:spacing w:after="0" w:line="276" w:lineRule="auto"/>
        <w:ind w:left="357" w:hanging="357"/>
        <w:contextualSpacing w:val="0"/>
        <w:jc w:val="both"/>
        <w:rPr>
          <w:rFonts w:ascii="Calibri" w:hAnsi="Calibri" w:cs="Calibri"/>
          <w:sz w:val="22"/>
          <w:szCs w:val="22"/>
        </w:rPr>
      </w:pPr>
    </w:p>
    <w:p w14:paraId="1DC7C7F8" w14:textId="77777777" w:rsidR="006620F9" w:rsidRPr="00BC4A7D" w:rsidRDefault="006620F9" w:rsidP="006620F9">
      <w:pPr>
        <w:pStyle w:val="Heading3"/>
        <w:spacing w:before="0" w:after="0" w:line="276" w:lineRule="auto"/>
        <w:rPr>
          <w:rFonts w:ascii="Calibri" w:hAnsi="Calibri" w:cs="Calibri"/>
          <w:sz w:val="22"/>
          <w:szCs w:val="22"/>
        </w:rPr>
      </w:pPr>
    </w:p>
    <w:p w14:paraId="144F24E7" w14:textId="77777777" w:rsidR="006620F9" w:rsidRPr="00BC4A7D" w:rsidRDefault="006620F9" w:rsidP="006620F9">
      <w:pPr>
        <w:pStyle w:val="Heading3"/>
        <w:numPr>
          <w:ilvl w:val="2"/>
          <w:numId w:val="72"/>
        </w:numPr>
        <w:spacing w:before="0" w:after="0" w:line="276" w:lineRule="auto"/>
        <w:ind w:left="505" w:hanging="505"/>
        <w:rPr>
          <w:rFonts w:ascii="Calibri" w:hAnsi="Calibri" w:cs="Calibri"/>
          <w:sz w:val="22"/>
          <w:szCs w:val="22"/>
          <w:lang w:val="en-GB"/>
        </w:rPr>
      </w:pPr>
      <w:bookmarkStart w:id="399" w:name="_Toc181703275"/>
      <w:bookmarkStart w:id="400" w:name="_Toc167361502"/>
      <w:commentRangeStart w:id="401"/>
      <w:r w:rsidRPr="00BC4A7D">
        <w:rPr>
          <w:rFonts w:ascii="Calibri" w:hAnsi="Calibri" w:cs="Calibri"/>
          <w:sz w:val="22"/>
          <w:szCs w:val="22"/>
          <w:lang w:val="en-GB"/>
        </w:rPr>
        <w:t>Benchmark interest rates</w:t>
      </w:r>
      <w:commentRangeEnd w:id="401"/>
      <w:r w:rsidRPr="00BC4A7D">
        <w:rPr>
          <w:rFonts w:ascii="Calibri" w:hAnsi="Calibri" w:cs="Calibri"/>
          <w:sz w:val="22"/>
          <w:szCs w:val="22"/>
          <w:lang w:val="en-GB"/>
        </w:rPr>
        <w:commentReference w:id="401"/>
      </w:r>
      <w:bookmarkEnd w:id="39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0"/>
        <w:gridCol w:w="2841"/>
        <w:gridCol w:w="2841"/>
      </w:tblGrid>
      <w:tr w:rsidR="006620F9" w:rsidRPr="00BC4A7D" w14:paraId="54BDF2D0" w14:textId="77777777" w:rsidTr="00301258">
        <w:trPr>
          <w:trHeight w:val="290"/>
          <w:tblHeader/>
        </w:trPr>
        <w:tc>
          <w:tcPr>
            <w:tcW w:w="2274" w:type="pct"/>
            <w:shd w:val="clear" w:color="auto" w:fill="14324E"/>
            <w:noWrap/>
            <w:vAlign w:val="center"/>
            <w:hideMark/>
          </w:tcPr>
          <w:p w14:paraId="3B47610C" w14:textId="77777777" w:rsidR="006620F9" w:rsidRPr="00BC4A7D" w:rsidRDefault="006620F9" w:rsidP="00301258">
            <w:pPr>
              <w:spacing w:after="0" w:line="276" w:lineRule="auto"/>
              <w:jc w:val="center"/>
              <w:rPr>
                <w:rFonts w:ascii="Calibri" w:hAnsi="Calibri" w:cs="Calibri"/>
                <w:b/>
                <w:bCs/>
                <w:sz w:val="22"/>
                <w:szCs w:val="22"/>
              </w:rPr>
            </w:pPr>
            <w:r w:rsidRPr="00BC4A7D">
              <w:rPr>
                <w:rFonts w:ascii="Calibri" w:hAnsi="Calibri" w:cs="Calibri"/>
                <w:sz w:val="22"/>
                <w:szCs w:val="22"/>
              </w:rPr>
              <w:t>Benchmark Interest Rates (Rating wise)</w:t>
            </w:r>
          </w:p>
        </w:tc>
        <w:tc>
          <w:tcPr>
            <w:tcW w:w="1363" w:type="pct"/>
            <w:shd w:val="clear" w:color="auto" w:fill="14324E"/>
            <w:vAlign w:val="center"/>
          </w:tcPr>
          <w:p w14:paraId="3C62ECDD" w14:textId="77777777" w:rsidR="006620F9" w:rsidRPr="00BC4A7D" w:rsidRDefault="006620F9" w:rsidP="00301258">
            <w:pPr>
              <w:spacing w:after="0" w:line="276" w:lineRule="auto"/>
              <w:jc w:val="center"/>
              <w:rPr>
                <w:rFonts w:ascii="Calibri" w:hAnsi="Calibri" w:cs="Calibri"/>
                <w:sz w:val="22"/>
                <w:szCs w:val="22"/>
              </w:rPr>
            </w:pPr>
            <w:r w:rsidRPr="00BC4A7D">
              <w:rPr>
                <w:rFonts w:ascii="Calibri" w:hAnsi="Calibri" w:cs="Calibri"/>
                <w:sz w:val="22"/>
                <w:szCs w:val="22"/>
              </w:rPr>
              <w:t>Interest Rate (%)</w:t>
            </w:r>
          </w:p>
        </w:tc>
        <w:tc>
          <w:tcPr>
            <w:tcW w:w="1363" w:type="pct"/>
            <w:shd w:val="clear" w:color="auto" w:fill="14324E"/>
            <w:noWrap/>
            <w:vAlign w:val="center"/>
            <w:hideMark/>
          </w:tcPr>
          <w:p w14:paraId="3A25BC84" w14:textId="77777777" w:rsidR="006620F9" w:rsidRPr="00BC4A7D" w:rsidRDefault="006620F9" w:rsidP="00301258">
            <w:pPr>
              <w:spacing w:after="0" w:line="276" w:lineRule="auto"/>
              <w:jc w:val="center"/>
              <w:rPr>
                <w:rFonts w:ascii="Calibri" w:hAnsi="Calibri" w:cs="Calibri"/>
                <w:b/>
                <w:bCs/>
                <w:sz w:val="22"/>
                <w:szCs w:val="22"/>
              </w:rPr>
            </w:pPr>
            <w:r w:rsidRPr="00BC4A7D">
              <w:rPr>
                <w:rFonts w:ascii="Calibri" w:hAnsi="Calibri" w:cs="Calibri"/>
                <w:sz w:val="22"/>
                <w:szCs w:val="22"/>
              </w:rPr>
              <w:t>Interest Rate (%) of borrower</w:t>
            </w:r>
          </w:p>
        </w:tc>
      </w:tr>
      <w:tr w:rsidR="006620F9" w:rsidRPr="00BC4A7D" w14:paraId="1D087C27" w14:textId="77777777" w:rsidTr="00301258">
        <w:trPr>
          <w:trHeight w:val="290"/>
        </w:trPr>
        <w:tc>
          <w:tcPr>
            <w:tcW w:w="2274" w:type="pct"/>
            <w:noWrap/>
            <w:vAlign w:val="center"/>
          </w:tcPr>
          <w:p w14:paraId="1618EDC2"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10-year G sec yield (as on xx [date])</w:t>
            </w:r>
          </w:p>
        </w:tc>
        <w:tc>
          <w:tcPr>
            <w:tcW w:w="1363" w:type="pct"/>
            <w:vAlign w:val="center"/>
          </w:tcPr>
          <w:p w14:paraId="5565D6EF" w14:textId="77777777" w:rsidR="006620F9" w:rsidRPr="00BC4A7D" w:rsidRDefault="006620F9" w:rsidP="00301258">
            <w:pPr>
              <w:spacing w:after="0" w:line="276" w:lineRule="auto"/>
              <w:jc w:val="center"/>
              <w:rPr>
                <w:rFonts w:ascii="Calibri" w:hAnsi="Calibri" w:cs="Calibri"/>
                <w:b/>
                <w:bCs/>
                <w:sz w:val="22"/>
                <w:szCs w:val="22"/>
              </w:rPr>
            </w:pPr>
          </w:p>
        </w:tc>
        <w:tc>
          <w:tcPr>
            <w:tcW w:w="1363" w:type="pct"/>
            <w:vMerge w:val="restart"/>
            <w:noWrap/>
            <w:vAlign w:val="center"/>
          </w:tcPr>
          <w:p w14:paraId="3EF37627" w14:textId="77777777" w:rsidR="006620F9" w:rsidRPr="00BC4A7D" w:rsidRDefault="006620F9" w:rsidP="00301258">
            <w:pPr>
              <w:spacing w:after="0" w:line="276" w:lineRule="auto"/>
              <w:jc w:val="center"/>
              <w:rPr>
                <w:rFonts w:ascii="Calibri" w:hAnsi="Calibri" w:cs="Calibri"/>
                <w:b/>
                <w:bCs/>
                <w:sz w:val="22"/>
                <w:szCs w:val="22"/>
              </w:rPr>
            </w:pPr>
          </w:p>
        </w:tc>
      </w:tr>
      <w:tr w:rsidR="006620F9" w:rsidRPr="00BC4A7D" w14:paraId="1B03BD8D" w14:textId="77777777" w:rsidTr="00301258">
        <w:trPr>
          <w:trHeight w:val="290"/>
        </w:trPr>
        <w:tc>
          <w:tcPr>
            <w:tcW w:w="2274" w:type="pct"/>
            <w:noWrap/>
            <w:vAlign w:val="center"/>
          </w:tcPr>
          <w:p w14:paraId="698FB0AB"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Spread for AA Corporates (as on xx [date])</w:t>
            </w:r>
          </w:p>
        </w:tc>
        <w:tc>
          <w:tcPr>
            <w:tcW w:w="1363" w:type="pct"/>
            <w:vAlign w:val="center"/>
          </w:tcPr>
          <w:p w14:paraId="48797B6B" w14:textId="77777777" w:rsidR="006620F9" w:rsidRPr="00BC4A7D" w:rsidRDefault="006620F9" w:rsidP="00301258">
            <w:pPr>
              <w:spacing w:after="0" w:line="276" w:lineRule="auto"/>
              <w:jc w:val="center"/>
              <w:rPr>
                <w:rFonts w:ascii="Calibri" w:hAnsi="Calibri" w:cs="Calibri"/>
                <w:b/>
                <w:bCs/>
                <w:sz w:val="22"/>
                <w:szCs w:val="22"/>
              </w:rPr>
            </w:pPr>
          </w:p>
        </w:tc>
        <w:tc>
          <w:tcPr>
            <w:tcW w:w="1363" w:type="pct"/>
            <w:vMerge/>
            <w:noWrap/>
            <w:vAlign w:val="center"/>
          </w:tcPr>
          <w:p w14:paraId="778095E7" w14:textId="77777777" w:rsidR="006620F9" w:rsidRPr="00BC4A7D" w:rsidRDefault="006620F9" w:rsidP="00301258">
            <w:pPr>
              <w:spacing w:after="0" w:line="276" w:lineRule="auto"/>
              <w:jc w:val="center"/>
              <w:rPr>
                <w:rFonts w:ascii="Calibri" w:hAnsi="Calibri" w:cs="Calibri"/>
                <w:b/>
                <w:bCs/>
                <w:sz w:val="22"/>
                <w:szCs w:val="22"/>
              </w:rPr>
            </w:pPr>
          </w:p>
        </w:tc>
      </w:tr>
      <w:tr w:rsidR="006620F9" w:rsidRPr="00BC4A7D" w14:paraId="0715857C" w14:textId="77777777" w:rsidTr="00301258">
        <w:trPr>
          <w:trHeight w:val="290"/>
        </w:trPr>
        <w:tc>
          <w:tcPr>
            <w:tcW w:w="2274" w:type="pct"/>
            <w:noWrap/>
            <w:vAlign w:val="center"/>
          </w:tcPr>
          <w:p w14:paraId="798B7CCC"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lastRenderedPageBreak/>
              <w:t xml:space="preserve">Benchmark interest rate </w:t>
            </w:r>
          </w:p>
        </w:tc>
        <w:tc>
          <w:tcPr>
            <w:tcW w:w="1363" w:type="pct"/>
            <w:vAlign w:val="center"/>
          </w:tcPr>
          <w:p w14:paraId="773F8F40" w14:textId="77777777" w:rsidR="006620F9" w:rsidRPr="00BC4A7D" w:rsidRDefault="006620F9" w:rsidP="00301258">
            <w:pPr>
              <w:spacing w:after="0" w:line="276" w:lineRule="auto"/>
              <w:jc w:val="center"/>
              <w:rPr>
                <w:rFonts w:ascii="Calibri" w:hAnsi="Calibri" w:cs="Calibri"/>
                <w:b/>
                <w:bCs/>
                <w:sz w:val="22"/>
                <w:szCs w:val="22"/>
              </w:rPr>
            </w:pPr>
          </w:p>
        </w:tc>
        <w:tc>
          <w:tcPr>
            <w:tcW w:w="1363" w:type="pct"/>
            <w:vMerge/>
            <w:noWrap/>
            <w:vAlign w:val="center"/>
          </w:tcPr>
          <w:p w14:paraId="5C676EE1" w14:textId="77777777" w:rsidR="006620F9" w:rsidRPr="00BC4A7D" w:rsidRDefault="006620F9" w:rsidP="00301258">
            <w:pPr>
              <w:spacing w:after="0" w:line="276" w:lineRule="auto"/>
              <w:jc w:val="center"/>
              <w:rPr>
                <w:rFonts w:ascii="Calibri" w:hAnsi="Calibri" w:cs="Calibri"/>
                <w:b/>
                <w:bCs/>
                <w:sz w:val="22"/>
                <w:szCs w:val="22"/>
              </w:rPr>
            </w:pPr>
          </w:p>
        </w:tc>
      </w:tr>
    </w:tbl>
    <w:p w14:paraId="5FAE8E0F" w14:textId="77777777" w:rsidR="006620F9" w:rsidRPr="00BC4A7D" w:rsidRDefault="006620F9" w:rsidP="006620F9">
      <w:pPr>
        <w:spacing w:after="0"/>
        <w:rPr>
          <w:rFonts w:ascii="Calibri" w:hAnsi="Calibri" w:cs="Calibri"/>
          <w:sz w:val="22"/>
          <w:szCs w:val="22"/>
        </w:rPr>
      </w:pPr>
    </w:p>
    <w:p w14:paraId="468CAF23" w14:textId="77777777" w:rsidR="006620F9" w:rsidRPr="00BC4A7D" w:rsidRDefault="006620F9" w:rsidP="006620F9">
      <w:pPr>
        <w:pStyle w:val="Heading3"/>
        <w:numPr>
          <w:ilvl w:val="2"/>
          <w:numId w:val="72"/>
        </w:numPr>
        <w:spacing w:before="0" w:after="0" w:line="276" w:lineRule="auto"/>
        <w:ind w:left="505" w:hanging="505"/>
        <w:rPr>
          <w:rFonts w:ascii="Calibri" w:hAnsi="Calibri" w:cs="Calibri"/>
          <w:sz w:val="22"/>
          <w:szCs w:val="22"/>
          <w:lang w:val="en-GB"/>
        </w:rPr>
      </w:pPr>
      <w:bookmarkStart w:id="402" w:name="_Toc181703276"/>
      <w:r w:rsidRPr="00BC4A7D">
        <w:rPr>
          <w:rFonts w:ascii="Calibri" w:hAnsi="Calibri" w:cs="Calibri"/>
          <w:sz w:val="22"/>
          <w:szCs w:val="22"/>
          <w:lang w:val="en-GB"/>
        </w:rPr>
        <w:t>Share price analysis</w:t>
      </w:r>
      <w:bookmarkEnd w:id="400"/>
      <w:bookmarkEnd w:id="402"/>
    </w:p>
    <w:p w14:paraId="1E27BBD1" w14:textId="77777777" w:rsidR="006620F9" w:rsidRPr="00BC4A7D" w:rsidRDefault="006620F9" w:rsidP="006620F9">
      <w:pPr>
        <w:spacing w:after="0"/>
        <w:rPr>
          <w:rFonts w:ascii="Calibri" w:hAnsi="Calibri" w:cs="Calibri"/>
          <w:sz w:val="22"/>
          <w:szCs w:val="22"/>
          <w:lang w:val="en-GB"/>
        </w:rPr>
      </w:pPr>
      <w:commentRangeStart w:id="403"/>
      <w:r w:rsidRPr="00BC4A7D">
        <w:rPr>
          <w:rFonts w:ascii="Calibri" w:hAnsi="Calibri" w:cs="Calibri"/>
          <w:sz w:val="22"/>
          <w:szCs w:val="22"/>
          <w:lang w:val="en-GB"/>
        </w:rPr>
        <w:t>XX</w:t>
      </w:r>
      <w:commentRangeEnd w:id="403"/>
      <w:r w:rsidRPr="00BC4A7D">
        <w:rPr>
          <w:rStyle w:val="CommentReference"/>
          <w:rFonts w:ascii="Calibri" w:hAnsi="Calibri" w:cs="Calibri"/>
          <w:sz w:val="22"/>
          <w:szCs w:val="22"/>
        </w:rPr>
        <w:commentReference w:id="403"/>
      </w:r>
    </w:p>
    <w:p w14:paraId="755CFC31" w14:textId="77777777" w:rsidR="006620F9" w:rsidRPr="00BC4A7D" w:rsidRDefault="006620F9" w:rsidP="006620F9">
      <w:pPr>
        <w:spacing w:after="0"/>
        <w:rPr>
          <w:rFonts w:ascii="Calibri" w:hAnsi="Calibri" w:cs="Calibri"/>
          <w:sz w:val="22"/>
          <w:szCs w:val="22"/>
          <w:lang w:val="en-GB"/>
        </w:rPr>
      </w:pPr>
      <w:r w:rsidRPr="00BC4A7D">
        <w:rPr>
          <w:rFonts w:ascii="Calibri" w:hAnsi="Calibri" w:cs="Calibri"/>
          <w:sz w:val="22"/>
          <w:szCs w:val="22"/>
          <w:lang w:val="en-GB"/>
        </w:rPr>
        <w:t>-Give dropdown Applicable/Not app/</w:t>
      </w:r>
    </w:p>
    <w:p w14:paraId="0B43D7A5" w14:textId="77777777" w:rsidR="006620F9" w:rsidRPr="00BC4A7D" w:rsidRDefault="006620F9" w:rsidP="006620F9">
      <w:pPr>
        <w:contextualSpacing/>
        <w:rPr>
          <w:rFonts w:ascii="Calibri" w:hAnsi="Calibri" w:cs="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87"/>
        <w:gridCol w:w="1724"/>
        <w:gridCol w:w="1724"/>
      </w:tblGrid>
      <w:tr w:rsidR="006620F9" w:rsidRPr="00BC4A7D" w14:paraId="7D0BAB08" w14:textId="77777777" w:rsidTr="00301258">
        <w:tc>
          <w:tcPr>
            <w:tcW w:w="3987" w:type="dxa"/>
          </w:tcPr>
          <w:p w14:paraId="44B48186"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Particulars</w:t>
            </w:r>
          </w:p>
        </w:tc>
        <w:tc>
          <w:tcPr>
            <w:tcW w:w="1724" w:type="dxa"/>
          </w:tcPr>
          <w:p w14:paraId="5BD9CE71"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Date (</w:t>
            </w:r>
            <w:proofErr w:type="spellStart"/>
            <w:r w:rsidRPr="00BC4A7D">
              <w:rPr>
                <w:rFonts w:ascii="Calibri" w:hAnsi="Calibri" w:cs="Calibri"/>
                <w:sz w:val="22"/>
                <w:szCs w:val="22"/>
              </w:rPr>
              <w:t>Calender</w:t>
            </w:r>
            <w:proofErr w:type="spellEnd"/>
            <w:r w:rsidRPr="00BC4A7D">
              <w:rPr>
                <w:rFonts w:ascii="Calibri" w:hAnsi="Calibri" w:cs="Calibri"/>
                <w:sz w:val="22"/>
                <w:szCs w:val="22"/>
              </w:rPr>
              <w:t>)</w:t>
            </w:r>
          </w:p>
        </w:tc>
        <w:tc>
          <w:tcPr>
            <w:tcW w:w="1724" w:type="dxa"/>
          </w:tcPr>
          <w:p w14:paraId="4DD199F2"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Amount</w:t>
            </w:r>
          </w:p>
        </w:tc>
      </w:tr>
      <w:tr w:rsidR="006620F9" w:rsidRPr="00BC4A7D" w14:paraId="7FFCA84B" w14:textId="77777777" w:rsidTr="00301258">
        <w:tc>
          <w:tcPr>
            <w:tcW w:w="3987" w:type="dxa"/>
          </w:tcPr>
          <w:p w14:paraId="43AD551B"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Exchange</w:t>
            </w:r>
          </w:p>
        </w:tc>
        <w:tc>
          <w:tcPr>
            <w:tcW w:w="1724" w:type="dxa"/>
          </w:tcPr>
          <w:p w14:paraId="6BA6C8BE" w14:textId="77777777" w:rsidR="006620F9" w:rsidRPr="00BC4A7D" w:rsidRDefault="006620F9" w:rsidP="00301258">
            <w:pPr>
              <w:contextualSpacing/>
              <w:rPr>
                <w:rFonts w:ascii="Calibri" w:hAnsi="Calibri" w:cs="Calibri"/>
                <w:sz w:val="22"/>
                <w:szCs w:val="22"/>
              </w:rPr>
            </w:pPr>
          </w:p>
        </w:tc>
        <w:tc>
          <w:tcPr>
            <w:tcW w:w="1724" w:type="dxa"/>
          </w:tcPr>
          <w:p w14:paraId="78701C5A"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NSE/BSE/NSE emerge/BSE SME</w:t>
            </w:r>
          </w:p>
        </w:tc>
      </w:tr>
      <w:tr w:rsidR="006620F9" w:rsidRPr="00BC4A7D" w14:paraId="21DABBC4" w14:textId="77777777" w:rsidTr="00301258">
        <w:tc>
          <w:tcPr>
            <w:tcW w:w="3987" w:type="dxa"/>
          </w:tcPr>
          <w:p w14:paraId="1AD15257"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Market cap</w:t>
            </w:r>
          </w:p>
        </w:tc>
        <w:tc>
          <w:tcPr>
            <w:tcW w:w="1724" w:type="dxa"/>
          </w:tcPr>
          <w:p w14:paraId="6B508847" w14:textId="77777777" w:rsidR="006620F9" w:rsidRPr="00BC4A7D" w:rsidRDefault="006620F9" w:rsidP="00301258">
            <w:pPr>
              <w:contextualSpacing/>
              <w:rPr>
                <w:rFonts w:ascii="Calibri" w:hAnsi="Calibri" w:cs="Calibri"/>
                <w:sz w:val="22"/>
                <w:szCs w:val="22"/>
              </w:rPr>
            </w:pPr>
          </w:p>
        </w:tc>
        <w:tc>
          <w:tcPr>
            <w:tcW w:w="1724" w:type="dxa"/>
          </w:tcPr>
          <w:p w14:paraId="0B89003C"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Rs. Cr</w:t>
            </w:r>
          </w:p>
        </w:tc>
      </w:tr>
      <w:tr w:rsidR="006620F9" w:rsidRPr="00BC4A7D" w14:paraId="3CE7FA82" w14:textId="77777777" w:rsidTr="00301258">
        <w:tc>
          <w:tcPr>
            <w:tcW w:w="3987" w:type="dxa"/>
          </w:tcPr>
          <w:p w14:paraId="5F6209FF"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 xml:space="preserve">Tangible </w:t>
            </w:r>
            <w:proofErr w:type="spellStart"/>
            <w:r w:rsidRPr="00BC4A7D">
              <w:rPr>
                <w:rFonts w:ascii="Calibri" w:hAnsi="Calibri" w:cs="Calibri"/>
                <w:sz w:val="22"/>
                <w:szCs w:val="22"/>
              </w:rPr>
              <w:t>Networth</w:t>
            </w:r>
            <w:proofErr w:type="spellEnd"/>
          </w:p>
        </w:tc>
        <w:tc>
          <w:tcPr>
            <w:tcW w:w="1724" w:type="dxa"/>
          </w:tcPr>
          <w:p w14:paraId="4F265387"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(fetch from Fin table)</w:t>
            </w:r>
          </w:p>
        </w:tc>
        <w:tc>
          <w:tcPr>
            <w:tcW w:w="1724" w:type="dxa"/>
          </w:tcPr>
          <w:p w14:paraId="0C5F3E5C"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Rs Cr</w:t>
            </w:r>
          </w:p>
        </w:tc>
      </w:tr>
      <w:tr w:rsidR="006620F9" w:rsidRPr="00BC4A7D" w14:paraId="2C4AFD25" w14:textId="77777777" w:rsidTr="00301258">
        <w:tc>
          <w:tcPr>
            <w:tcW w:w="3987" w:type="dxa"/>
          </w:tcPr>
          <w:p w14:paraId="2A8211B6"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Market price of share</w:t>
            </w:r>
          </w:p>
        </w:tc>
        <w:tc>
          <w:tcPr>
            <w:tcW w:w="1724" w:type="dxa"/>
          </w:tcPr>
          <w:p w14:paraId="5AEE4DB4" w14:textId="77777777" w:rsidR="006620F9" w:rsidRPr="00BC4A7D" w:rsidRDefault="006620F9" w:rsidP="00301258">
            <w:pPr>
              <w:contextualSpacing/>
              <w:rPr>
                <w:rFonts w:ascii="Calibri" w:hAnsi="Calibri" w:cs="Calibri"/>
                <w:sz w:val="22"/>
                <w:szCs w:val="22"/>
              </w:rPr>
            </w:pPr>
          </w:p>
        </w:tc>
        <w:tc>
          <w:tcPr>
            <w:tcW w:w="1724" w:type="dxa"/>
          </w:tcPr>
          <w:p w14:paraId="0327E363"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 xml:space="preserve">Rs. </w:t>
            </w:r>
          </w:p>
        </w:tc>
      </w:tr>
      <w:tr w:rsidR="006620F9" w:rsidRPr="00BC4A7D" w14:paraId="70291A26" w14:textId="77777777" w:rsidTr="00301258">
        <w:tc>
          <w:tcPr>
            <w:tcW w:w="3987" w:type="dxa"/>
          </w:tcPr>
          <w:p w14:paraId="53DE466A"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 xml:space="preserve">52 week High </w:t>
            </w:r>
          </w:p>
        </w:tc>
        <w:tc>
          <w:tcPr>
            <w:tcW w:w="1724" w:type="dxa"/>
          </w:tcPr>
          <w:p w14:paraId="1140366A" w14:textId="77777777" w:rsidR="006620F9" w:rsidRPr="00BC4A7D" w:rsidRDefault="006620F9" w:rsidP="00301258">
            <w:pPr>
              <w:contextualSpacing/>
              <w:rPr>
                <w:rFonts w:ascii="Calibri" w:hAnsi="Calibri" w:cs="Calibri"/>
                <w:sz w:val="22"/>
                <w:szCs w:val="22"/>
              </w:rPr>
            </w:pPr>
          </w:p>
        </w:tc>
        <w:tc>
          <w:tcPr>
            <w:tcW w:w="1724" w:type="dxa"/>
          </w:tcPr>
          <w:p w14:paraId="6774352E"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 xml:space="preserve">Rs. </w:t>
            </w:r>
          </w:p>
        </w:tc>
      </w:tr>
      <w:tr w:rsidR="006620F9" w:rsidRPr="00BC4A7D" w14:paraId="40129D91" w14:textId="77777777" w:rsidTr="00301258">
        <w:tc>
          <w:tcPr>
            <w:tcW w:w="3987" w:type="dxa"/>
          </w:tcPr>
          <w:p w14:paraId="73DD07FB"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 xml:space="preserve">52 week  Low </w:t>
            </w:r>
          </w:p>
        </w:tc>
        <w:tc>
          <w:tcPr>
            <w:tcW w:w="1724" w:type="dxa"/>
          </w:tcPr>
          <w:p w14:paraId="018822D8" w14:textId="77777777" w:rsidR="006620F9" w:rsidRPr="00BC4A7D" w:rsidRDefault="006620F9" w:rsidP="00301258">
            <w:pPr>
              <w:contextualSpacing/>
              <w:rPr>
                <w:rFonts w:ascii="Calibri" w:hAnsi="Calibri" w:cs="Calibri"/>
                <w:sz w:val="22"/>
                <w:szCs w:val="22"/>
              </w:rPr>
            </w:pPr>
          </w:p>
        </w:tc>
        <w:tc>
          <w:tcPr>
            <w:tcW w:w="1724" w:type="dxa"/>
          </w:tcPr>
          <w:p w14:paraId="5EAD7948" w14:textId="77777777" w:rsidR="006620F9" w:rsidRPr="00BC4A7D" w:rsidRDefault="006620F9" w:rsidP="00301258">
            <w:pPr>
              <w:contextualSpacing/>
              <w:rPr>
                <w:rFonts w:ascii="Calibri" w:hAnsi="Calibri" w:cs="Calibri"/>
                <w:sz w:val="22"/>
                <w:szCs w:val="22"/>
              </w:rPr>
            </w:pPr>
            <w:r w:rsidRPr="00BC4A7D">
              <w:rPr>
                <w:rFonts w:ascii="Calibri" w:hAnsi="Calibri" w:cs="Calibri"/>
                <w:sz w:val="22"/>
                <w:szCs w:val="22"/>
              </w:rPr>
              <w:t>Rs.</w:t>
            </w:r>
          </w:p>
        </w:tc>
      </w:tr>
    </w:tbl>
    <w:p w14:paraId="2533A3E3" w14:textId="77777777" w:rsidR="006620F9" w:rsidRPr="00BC4A7D" w:rsidRDefault="006620F9" w:rsidP="006620F9">
      <w:pPr>
        <w:spacing w:after="0"/>
        <w:rPr>
          <w:rFonts w:ascii="Calibri" w:hAnsi="Calibri" w:cs="Calibri"/>
          <w:sz w:val="22"/>
          <w:szCs w:val="22"/>
        </w:rPr>
      </w:pPr>
      <w:r w:rsidRPr="00BC4A7D">
        <w:rPr>
          <w:rFonts w:ascii="Calibri" w:hAnsi="Calibri" w:cs="Calibri"/>
          <w:sz w:val="22"/>
          <w:szCs w:val="22"/>
        </w:rPr>
        <w:t>(can be fetched – BSE/NSE)</w:t>
      </w:r>
    </w:p>
    <w:p w14:paraId="4922F7A2" w14:textId="77777777" w:rsidR="006620F9" w:rsidRPr="00BC4A7D" w:rsidRDefault="006620F9" w:rsidP="006620F9">
      <w:pPr>
        <w:spacing w:after="0"/>
        <w:rPr>
          <w:rFonts w:ascii="Calibri" w:hAnsi="Calibri" w:cs="Calibri"/>
          <w:sz w:val="22"/>
          <w:szCs w:val="22"/>
        </w:rPr>
      </w:pPr>
    </w:p>
    <w:p w14:paraId="5D82D638" w14:textId="77777777" w:rsidR="006620F9" w:rsidRPr="00BC4A7D" w:rsidRDefault="006620F9" w:rsidP="006620F9">
      <w:pPr>
        <w:spacing w:after="0"/>
        <w:rPr>
          <w:rFonts w:ascii="Calibri" w:hAnsi="Calibri" w:cs="Calibri"/>
          <w:sz w:val="22"/>
          <w:szCs w:val="22"/>
        </w:rPr>
      </w:pPr>
      <w:r w:rsidRPr="00BC4A7D">
        <w:rPr>
          <w:rFonts w:ascii="Calibri" w:hAnsi="Calibri" w:cs="Calibri"/>
          <w:sz w:val="22"/>
          <w:szCs w:val="22"/>
        </w:rPr>
        <w:t>Comments:</w:t>
      </w:r>
    </w:p>
    <w:p w14:paraId="7F611069" w14:textId="77777777" w:rsidR="006620F9" w:rsidRPr="00BC4A7D" w:rsidRDefault="006620F9" w:rsidP="006620F9">
      <w:pPr>
        <w:spacing w:after="0"/>
        <w:rPr>
          <w:rFonts w:ascii="Calibri" w:hAnsi="Calibri" w:cs="Calibri"/>
          <w:sz w:val="22"/>
          <w:szCs w:val="22"/>
        </w:rPr>
      </w:pPr>
      <w:r w:rsidRPr="00BC4A7D">
        <w:rPr>
          <w:rFonts w:ascii="Calibri" w:hAnsi="Calibri" w:cs="Calibri"/>
          <w:sz w:val="22"/>
          <w:szCs w:val="22"/>
        </w:rPr>
        <w:t>XX</w:t>
      </w:r>
    </w:p>
    <w:p w14:paraId="49BF85D4" w14:textId="77777777" w:rsidR="006620F9" w:rsidRPr="00BC4A7D" w:rsidRDefault="006620F9" w:rsidP="006620F9">
      <w:pPr>
        <w:pStyle w:val="Heading3"/>
        <w:numPr>
          <w:ilvl w:val="2"/>
          <w:numId w:val="72"/>
        </w:numPr>
        <w:spacing w:before="0" w:after="0" w:line="276" w:lineRule="auto"/>
        <w:ind w:left="505" w:hanging="505"/>
        <w:rPr>
          <w:rFonts w:ascii="Calibri" w:hAnsi="Calibri" w:cs="Calibri"/>
          <w:sz w:val="22"/>
          <w:szCs w:val="22"/>
          <w:lang w:val="en-GB"/>
        </w:rPr>
      </w:pPr>
      <w:bookmarkStart w:id="404" w:name="_Toc181703277"/>
      <w:r w:rsidRPr="00BC4A7D">
        <w:rPr>
          <w:rFonts w:ascii="Calibri" w:hAnsi="Calibri" w:cs="Calibri"/>
          <w:sz w:val="22"/>
          <w:szCs w:val="22"/>
          <w:lang w:val="en-GB"/>
        </w:rPr>
        <w:t>Ownership structure and pledge of shares</w:t>
      </w:r>
      <w:bookmarkEnd w:id="327"/>
      <w:bookmarkEnd w:id="404"/>
    </w:p>
    <w:p w14:paraId="537DEF41" w14:textId="77777777" w:rsidR="006620F9" w:rsidRPr="00BC4A7D" w:rsidRDefault="006620F9" w:rsidP="006620F9">
      <w:pPr>
        <w:spacing w:after="0"/>
        <w:rPr>
          <w:rFonts w:ascii="Calibri" w:hAnsi="Calibri" w:cs="Calibri"/>
          <w:sz w:val="22"/>
          <w:szCs w:val="22"/>
        </w:rPr>
      </w:pPr>
    </w:p>
    <w:p w14:paraId="21507744" w14:textId="77777777" w:rsidR="006620F9" w:rsidRPr="00BC4A7D" w:rsidRDefault="006620F9" w:rsidP="006620F9">
      <w:pPr>
        <w:pStyle w:val="ListParagraph"/>
        <w:numPr>
          <w:ilvl w:val="0"/>
          <w:numId w:val="18"/>
        </w:numPr>
        <w:spacing w:after="0"/>
        <w:contextualSpacing w:val="0"/>
        <w:rPr>
          <w:rFonts w:ascii="Calibri" w:hAnsi="Calibri" w:cs="Calibri"/>
          <w:sz w:val="22"/>
          <w:szCs w:val="22"/>
          <w:lang w:val="en-GB"/>
        </w:rPr>
      </w:pPr>
      <w:r w:rsidRPr="00BC4A7D">
        <w:rPr>
          <w:rFonts w:ascii="Calibri" w:hAnsi="Calibri" w:cs="Calibri"/>
          <w:sz w:val="22"/>
          <w:szCs w:val="22"/>
        </w:rPr>
        <w:t>Ownership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9"/>
        <w:gridCol w:w="2089"/>
        <w:gridCol w:w="2428"/>
        <w:gridCol w:w="2268"/>
        <w:gridCol w:w="1638"/>
      </w:tblGrid>
      <w:tr w:rsidR="006620F9" w:rsidRPr="00BC4A7D" w14:paraId="384C07FD" w14:textId="77777777" w:rsidTr="00301258">
        <w:trPr>
          <w:trHeight w:val="289"/>
        </w:trPr>
        <w:tc>
          <w:tcPr>
            <w:tcW w:w="959" w:type="pct"/>
            <w:shd w:val="clear" w:color="auto" w:fill="14324E"/>
            <w:noWrap/>
            <w:vAlign w:val="center"/>
            <w:hideMark/>
          </w:tcPr>
          <w:p w14:paraId="26FC3FB3" w14:textId="77777777" w:rsidR="006620F9" w:rsidRPr="00BC4A7D" w:rsidRDefault="006620F9" w:rsidP="00301258">
            <w:pPr>
              <w:spacing w:after="0"/>
              <w:rPr>
                <w:rFonts w:ascii="Calibri" w:hAnsi="Calibri" w:cs="Calibri"/>
                <w:color w:val="FFFFFF" w:themeColor="background1"/>
                <w:sz w:val="22"/>
                <w:szCs w:val="22"/>
                <w:lang w:eastAsia="en-IN"/>
              </w:rPr>
            </w:pPr>
            <w:r w:rsidRPr="00BC4A7D">
              <w:rPr>
                <w:rFonts w:ascii="Calibri" w:hAnsi="Calibri" w:cs="Calibri"/>
                <w:color w:val="FFFFFF" w:themeColor="background1"/>
                <w:sz w:val="22"/>
                <w:szCs w:val="22"/>
                <w:lang w:eastAsia="en-IN"/>
              </w:rPr>
              <w:t>Equity shareholding pattern</w:t>
            </w:r>
          </w:p>
        </w:tc>
        <w:tc>
          <w:tcPr>
            <w:tcW w:w="1002" w:type="pct"/>
            <w:shd w:val="clear" w:color="auto" w:fill="14324E"/>
            <w:noWrap/>
            <w:vAlign w:val="center"/>
            <w:hideMark/>
          </w:tcPr>
          <w:p w14:paraId="36248142" w14:textId="77777777" w:rsidR="006620F9" w:rsidRPr="00BC4A7D" w:rsidRDefault="006620F9" w:rsidP="00301258">
            <w:pPr>
              <w:spacing w:after="0"/>
              <w:jc w:val="center"/>
              <w:rPr>
                <w:rFonts w:ascii="Calibri" w:hAnsi="Calibri" w:cs="Calibri"/>
                <w:color w:val="FFFFFF" w:themeColor="background1"/>
                <w:sz w:val="22"/>
                <w:szCs w:val="22"/>
                <w:lang w:eastAsia="en-IN"/>
              </w:rPr>
            </w:pPr>
            <w:r w:rsidRPr="00BC4A7D">
              <w:rPr>
                <w:rFonts w:ascii="Calibri" w:hAnsi="Calibri" w:cs="Calibri"/>
                <w:color w:val="FFFFFF" w:themeColor="background1"/>
                <w:sz w:val="22"/>
                <w:szCs w:val="22"/>
                <w:lang w:eastAsia="en-IN"/>
              </w:rPr>
              <w:t>Name of the entity/individual</w:t>
            </w:r>
          </w:p>
        </w:tc>
        <w:tc>
          <w:tcPr>
            <w:tcW w:w="1165" w:type="pct"/>
            <w:shd w:val="clear" w:color="auto" w:fill="14324E"/>
            <w:vAlign w:val="center"/>
          </w:tcPr>
          <w:p w14:paraId="317F828A" w14:textId="77777777" w:rsidR="006620F9" w:rsidRPr="00BC4A7D" w:rsidRDefault="006620F9" w:rsidP="00301258">
            <w:pPr>
              <w:spacing w:after="0"/>
              <w:jc w:val="center"/>
              <w:rPr>
                <w:rFonts w:ascii="Calibri" w:hAnsi="Calibri" w:cs="Calibri"/>
                <w:color w:val="FFFFFF" w:themeColor="background1"/>
                <w:sz w:val="22"/>
                <w:szCs w:val="22"/>
                <w:lang w:eastAsia="en-IN"/>
              </w:rPr>
            </w:pPr>
            <w:r w:rsidRPr="00BC4A7D">
              <w:rPr>
                <w:rFonts w:ascii="Calibri" w:hAnsi="Calibri" w:cs="Calibri"/>
                <w:color w:val="FFFFFF" w:themeColor="background1"/>
                <w:sz w:val="22"/>
                <w:szCs w:val="22"/>
                <w:lang w:eastAsia="en-IN"/>
              </w:rPr>
              <w:t>Diluted shareholding holding (%) as on xx-1</w:t>
            </w:r>
          </w:p>
        </w:tc>
        <w:tc>
          <w:tcPr>
            <w:tcW w:w="1088" w:type="pct"/>
            <w:shd w:val="clear" w:color="auto" w:fill="14324E"/>
            <w:noWrap/>
            <w:vAlign w:val="center"/>
            <w:hideMark/>
          </w:tcPr>
          <w:p w14:paraId="03BFBF81" w14:textId="77777777" w:rsidR="006620F9" w:rsidRPr="00BC4A7D" w:rsidRDefault="006620F9" w:rsidP="00301258">
            <w:pPr>
              <w:spacing w:after="0"/>
              <w:jc w:val="center"/>
              <w:rPr>
                <w:rFonts w:ascii="Calibri" w:hAnsi="Calibri" w:cs="Calibri"/>
                <w:color w:val="FFFFFF" w:themeColor="background1"/>
                <w:sz w:val="22"/>
                <w:szCs w:val="22"/>
                <w:lang w:eastAsia="en-IN"/>
              </w:rPr>
            </w:pPr>
            <w:r w:rsidRPr="00BC4A7D">
              <w:rPr>
                <w:rFonts w:ascii="Calibri" w:hAnsi="Calibri" w:cs="Calibri"/>
                <w:color w:val="FFFFFF" w:themeColor="background1"/>
                <w:sz w:val="22"/>
                <w:szCs w:val="22"/>
                <w:lang w:eastAsia="en-IN"/>
              </w:rPr>
              <w:t>Diluted shareholding holding (%) as on xx</w:t>
            </w:r>
          </w:p>
        </w:tc>
        <w:tc>
          <w:tcPr>
            <w:tcW w:w="786" w:type="pct"/>
            <w:shd w:val="clear" w:color="auto" w:fill="14324E"/>
            <w:noWrap/>
            <w:vAlign w:val="center"/>
            <w:hideMark/>
          </w:tcPr>
          <w:p w14:paraId="6E226365" w14:textId="77777777" w:rsidR="006620F9" w:rsidRPr="00BC4A7D" w:rsidRDefault="006620F9" w:rsidP="00301258">
            <w:pPr>
              <w:spacing w:after="0"/>
              <w:jc w:val="center"/>
              <w:rPr>
                <w:rFonts w:ascii="Calibri" w:hAnsi="Calibri" w:cs="Calibri"/>
                <w:color w:val="FFFFFF" w:themeColor="background1"/>
                <w:sz w:val="22"/>
                <w:szCs w:val="22"/>
                <w:lang w:eastAsia="en-IN"/>
              </w:rPr>
            </w:pPr>
            <w:r w:rsidRPr="00BC4A7D">
              <w:rPr>
                <w:rFonts w:ascii="Calibri" w:hAnsi="Calibri" w:cs="Calibri"/>
                <w:color w:val="FFFFFF" w:themeColor="background1"/>
                <w:sz w:val="22"/>
                <w:szCs w:val="22"/>
                <w:lang w:eastAsia="en-IN"/>
              </w:rPr>
              <w:t>Difference (since the last review)</w:t>
            </w:r>
          </w:p>
        </w:tc>
      </w:tr>
      <w:tr w:rsidR="006620F9" w:rsidRPr="00BC4A7D" w14:paraId="07E53AB3" w14:textId="77777777" w:rsidTr="00301258">
        <w:trPr>
          <w:trHeight w:val="289"/>
        </w:trPr>
        <w:tc>
          <w:tcPr>
            <w:tcW w:w="959" w:type="pct"/>
            <w:noWrap/>
            <w:vAlign w:val="center"/>
          </w:tcPr>
          <w:p w14:paraId="57DB36C5" w14:textId="77777777" w:rsidR="006620F9" w:rsidRPr="00BC4A7D" w:rsidRDefault="006620F9" w:rsidP="00301258">
            <w:pPr>
              <w:spacing w:after="0"/>
              <w:rPr>
                <w:rFonts w:ascii="Calibri" w:hAnsi="Calibri" w:cs="Calibri"/>
                <w:b/>
                <w:bCs/>
                <w:color w:val="000000"/>
                <w:sz w:val="22"/>
                <w:szCs w:val="22"/>
                <w:lang w:eastAsia="en-IN"/>
              </w:rPr>
            </w:pPr>
            <w:r w:rsidRPr="00BC4A7D">
              <w:rPr>
                <w:rFonts w:ascii="Calibri" w:hAnsi="Calibri" w:cs="Calibri"/>
                <w:color w:val="000000"/>
                <w:sz w:val="22"/>
                <w:szCs w:val="22"/>
              </w:rPr>
              <w:t>Promoters</w:t>
            </w:r>
          </w:p>
        </w:tc>
        <w:tc>
          <w:tcPr>
            <w:tcW w:w="1002" w:type="pct"/>
            <w:noWrap/>
            <w:vAlign w:val="center"/>
          </w:tcPr>
          <w:p w14:paraId="0FD116CF"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1165" w:type="pct"/>
            <w:vAlign w:val="center"/>
          </w:tcPr>
          <w:p w14:paraId="6364C49C"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1088" w:type="pct"/>
            <w:noWrap/>
            <w:vAlign w:val="center"/>
          </w:tcPr>
          <w:p w14:paraId="2BD78477"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786" w:type="pct"/>
            <w:noWrap/>
            <w:vAlign w:val="center"/>
          </w:tcPr>
          <w:p w14:paraId="0601A360" w14:textId="77777777" w:rsidR="006620F9" w:rsidRPr="00BC4A7D" w:rsidRDefault="006620F9" w:rsidP="00301258">
            <w:pPr>
              <w:spacing w:after="0"/>
              <w:jc w:val="center"/>
              <w:rPr>
                <w:rFonts w:ascii="Calibri" w:hAnsi="Calibri" w:cs="Calibri"/>
                <w:b/>
                <w:bCs/>
                <w:color w:val="000000"/>
                <w:sz w:val="22"/>
                <w:szCs w:val="22"/>
                <w:lang w:eastAsia="en-IN"/>
              </w:rPr>
            </w:pPr>
          </w:p>
        </w:tc>
      </w:tr>
      <w:tr w:rsidR="006620F9" w:rsidRPr="00BC4A7D" w14:paraId="7243FA2E" w14:textId="77777777" w:rsidTr="00301258">
        <w:trPr>
          <w:trHeight w:val="289"/>
        </w:trPr>
        <w:tc>
          <w:tcPr>
            <w:tcW w:w="959" w:type="pct"/>
            <w:noWrap/>
            <w:vAlign w:val="center"/>
          </w:tcPr>
          <w:p w14:paraId="00098793" w14:textId="77777777" w:rsidR="006620F9" w:rsidRPr="00BC4A7D" w:rsidRDefault="006620F9" w:rsidP="00301258">
            <w:pPr>
              <w:spacing w:after="0"/>
              <w:rPr>
                <w:rFonts w:ascii="Calibri" w:hAnsi="Calibri" w:cs="Calibri"/>
                <w:b/>
                <w:bCs/>
                <w:color w:val="000000"/>
                <w:sz w:val="22"/>
                <w:szCs w:val="22"/>
                <w:lang w:eastAsia="en-IN"/>
              </w:rPr>
            </w:pPr>
            <w:r w:rsidRPr="00BC4A7D">
              <w:rPr>
                <w:rFonts w:ascii="Calibri" w:hAnsi="Calibri" w:cs="Calibri"/>
                <w:color w:val="000000"/>
                <w:sz w:val="22"/>
                <w:szCs w:val="22"/>
              </w:rPr>
              <w:t>Central/State Government</w:t>
            </w:r>
          </w:p>
        </w:tc>
        <w:tc>
          <w:tcPr>
            <w:tcW w:w="1002" w:type="pct"/>
            <w:noWrap/>
            <w:vAlign w:val="center"/>
          </w:tcPr>
          <w:p w14:paraId="08A2BBC4"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1165" w:type="pct"/>
            <w:vAlign w:val="center"/>
          </w:tcPr>
          <w:p w14:paraId="660A0BDE"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1088" w:type="pct"/>
            <w:noWrap/>
            <w:vAlign w:val="center"/>
          </w:tcPr>
          <w:p w14:paraId="2A763DF4"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786" w:type="pct"/>
            <w:noWrap/>
            <w:vAlign w:val="center"/>
          </w:tcPr>
          <w:p w14:paraId="15337609" w14:textId="77777777" w:rsidR="006620F9" w:rsidRPr="00BC4A7D" w:rsidRDefault="006620F9" w:rsidP="00301258">
            <w:pPr>
              <w:spacing w:after="0"/>
              <w:jc w:val="center"/>
              <w:rPr>
                <w:rFonts w:ascii="Calibri" w:hAnsi="Calibri" w:cs="Calibri"/>
                <w:b/>
                <w:bCs/>
                <w:color w:val="000000"/>
                <w:sz w:val="22"/>
                <w:szCs w:val="22"/>
                <w:lang w:eastAsia="en-IN"/>
              </w:rPr>
            </w:pPr>
          </w:p>
        </w:tc>
      </w:tr>
      <w:tr w:rsidR="006620F9" w:rsidRPr="00BC4A7D" w14:paraId="371DC4B8" w14:textId="77777777" w:rsidTr="00301258">
        <w:trPr>
          <w:trHeight w:val="289"/>
        </w:trPr>
        <w:tc>
          <w:tcPr>
            <w:tcW w:w="959" w:type="pct"/>
            <w:noWrap/>
            <w:vAlign w:val="center"/>
          </w:tcPr>
          <w:p w14:paraId="34E1986B" w14:textId="77777777" w:rsidR="006620F9" w:rsidRPr="00BC4A7D" w:rsidRDefault="006620F9" w:rsidP="00301258">
            <w:pPr>
              <w:spacing w:after="0"/>
              <w:rPr>
                <w:rFonts w:ascii="Calibri" w:hAnsi="Calibri" w:cs="Calibri"/>
                <w:b/>
                <w:bCs/>
                <w:color w:val="000000"/>
                <w:sz w:val="22"/>
                <w:szCs w:val="22"/>
                <w:lang w:eastAsia="en-IN"/>
              </w:rPr>
            </w:pPr>
            <w:r w:rsidRPr="00BC4A7D">
              <w:rPr>
                <w:rFonts w:ascii="Calibri" w:hAnsi="Calibri" w:cs="Calibri"/>
                <w:color w:val="000000"/>
                <w:sz w:val="22"/>
                <w:szCs w:val="22"/>
              </w:rPr>
              <w:t>FIs/Bank/MFs/Insurance</w:t>
            </w:r>
          </w:p>
        </w:tc>
        <w:tc>
          <w:tcPr>
            <w:tcW w:w="1002" w:type="pct"/>
            <w:noWrap/>
            <w:vAlign w:val="center"/>
          </w:tcPr>
          <w:p w14:paraId="4DA11551"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1165" w:type="pct"/>
            <w:vAlign w:val="center"/>
          </w:tcPr>
          <w:p w14:paraId="37BB931A"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1088" w:type="pct"/>
            <w:noWrap/>
            <w:vAlign w:val="center"/>
          </w:tcPr>
          <w:p w14:paraId="32071BA5"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786" w:type="pct"/>
            <w:noWrap/>
            <w:vAlign w:val="center"/>
          </w:tcPr>
          <w:p w14:paraId="55BC628E" w14:textId="77777777" w:rsidR="006620F9" w:rsidRPr="00BC4A7D" w:rsidRDefault="006620F9" w:rsidP="00301258">
            <w:pPr>
              <w:spacing w:after="0"/>
              <w:jc w:val="center"/>
              <w:rPr>
                <w:rFonts w:ascii="Calibri" w:hAnsi="Calibri" w:cs="Calibri"/>
                <w:b/>
                <w:bCs/>
                <w:color w:val="000000"/>
                <w:sz w:val="22"/>
                <w:szCs w:val="22"/>
                <w:lang w:eastAsia="en-IN"/>
              </w:rPr>
            </w:pPr>
          </w:p>
        </w:tc>
      </w:tr>
      <w:tr w:rsidR="006620F9" w:rsidRPr="00BC4A7D" w14:paraId="0FB0F90C" w14:textId="77777777" w:rsidTr="00301258">
        <w:trPr>
          <w:trHeight w:val="289"/>
        </w:trPr>
        <w:tc>
          <w:tcPr>
            <w:tcW w:w="959" w:type="pct"/>
            <w:noWrap/>
            <w:vAlign w:val="center"/>
          </w:tcPr>
          <w:p w14:paraId="0C10863D" w14:textId="77777777" w:rsidR="006620F9" w:rsidRPr="00BC4A7D" w:rsidRDefault="006620F9" w:rsidP="00301258">
            <w:pPr>
              <w:spacing w:after="0"/>
              <w:rPr>
                <w:rFonts w:ascii="Calibri" w:hAnsi="Calibri" w:cs="Calibri"/>
                <w:b/>
                <w:bCs/>
                <w:color w:val="000000"/>
                <w:sz w:val="22"/>
                <w:szCs w:val="22"/>
                <w:lang w:eastAsia="en-IN"/>
              </w:rPr>
            </w:pPr>
            <w:r w:rsidRPr="00BC4A7D">
              <w:rPr>
                <w:rFonts w:ascii="Calibri" w:hAnsi="Calibri" w:cs="Calibri"/>
                <w:color w:val="000000"/>
                <w:sz w:val="22"/>
                <w:szCs w:val="22"/>
              </w:rPr>
              <w:t>Bodies Corporate</w:t>
            </w:r>
          </w:p>
        </w:tc>
        <w:tc>
          <w:tcPr>
            <w:tcW w:w="1002" w:type="pct"/>
            <w:noWrap/>
            <w:vAlign w:val="center"/>
          </w:tcPr>
          <w:p w14:paraId="70FA78E5"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1165" w:type="pct"/>
            <w:vAlign w:val="center"/>
          </w:tcPr>
          <w:p w14:paraId="53FCE5DF"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1088" w:type="pct"/>
            <w:noWrap/>
            <w:vAlign w:val="center"/>
          </w:tcPr>
          <w:p w14:paraId="280B7F71"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786" w:type="pct"/>
            <w:noWrap/>
            <w:vAlign w:val="center"/>
          </w:tcPr>
          <w:p w14:paraId="5C24ED50" w14:textId="77777777" w:rsidR="006620F9" w:rsidRPr="00BC4A7D" w:rsidRDefault="006620F9" w:rsidP="00301258">
            <w:pPr>
              <w:spacing w:after="0"/>
              <w:jc w:val="center"/>
              <w:rPr>
                <w:rFonts w:ascii="Calibri" w:hAnsi="Calibri" w:cs="Calibri"/>
                <w:b/>
                <w:bCs/>
                <w:color w:val="000000"/>
                <w:sz w:val="22"/>
                <w:szCs w:val="22"/>
                <w:lang w:eastAsia="en-IN"/>
              </w:rPr>
            </w:pPr>
          </w:p>
        </w:tc>
      </w:tr>
      <w:tr w:rsidR="006620F9" w:rsidRPr="00BC4A7D" w14:paraId="55ECCFA6" w14:textId="77777777" w:rsidTr="00301258">
        <w:trPr>
          <w:trHeight w:val="289"/>
        </w:trPr>
        <w:tc>
          <w:tcPr>
            <w:tcW w:w="959" w:type="pct"/>
            <w:noWrap/>
            <w:vAlign w:val="center"/>
          </w:tcPr>
          <w:p w14:paraId="134EF2D1" w14:textId="77777777" w:rsidR="006620F9" w:rsidRPr="00BC4A7D" w:rsidRDefault="006620F9" w:rsidP="00301258">
            <w:pPr>
              <w:spacing w:after="0"/>
              <w:rPr>
                <w:rFonts w:ascii="Calibri" w:hAnsi="Calibri" w:cs="Calibri"/>
                <w:b/>
                <w:bCs/>
                <w:color w:val="000000"/>
                <w:sz w:val="22"/>
                <w:szCs w:val="22"/>
                <w:lang w:eastAsia="en-IN"/>
              </w:rPr>
            </w:pPr>
            <w:r w:rsidRPr="00BC4A7D">
              <w:rPr>
                <w:rFonts w:ascii="Calibri" w:hAnsi="Calibri" w:cs="Calibri"/>
                <w:color w:val="000000"/>
                <w:sz w:val="22"/>
                <w:szCs w:val="22"/>
              </w:rPr>
              <w:t>FII</w:t>
            </w:r>
          </w:p>
        </w:tc>
        <w:tc>
          <w:tcPr>
            <w:tcW w:w="1002" w:type="pct"/>
            <w:noWrap/>
            <w:vAlign w:val="center"/>
          </w:tcPr>
          <w:p w14:paraId="56C5EAE8"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1165" w:type="pct"/>
            <w:vAlign w:val="center"/>
          </w:tcPr>
          <w:p w14:paraId="01D19BDA"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1088" w:type="pct"/>
            <w:noWrap/>
            <w:vAlign w:val="center"/>
          </w:tcPr>
          <w:p w14:paraId="6154BE4E"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786" w:type="pct"/>
            <w:noWrap/>
            <w:vAlign w:val="center"/>
          </w:tcPr>
          <w:p w14:paraId="0B159474" w14:textId="77777777" w:rsidR="006620F9" w:rsidRPr="00BC4A7D" w:rsidRDefault="006620F9" w:rsidP="00301258">
            <w:pPr>
              <w:spacing w:after="0"/>
              <w:jc w:val="center"/>
              <w:rPr>
                <w:rFonts w:ascii="Calibri" w:hAnsi="Calibri" w:cs="Calibri"/>
                <w:b/>
                <w:bCs/>
                <w:color w:val="000000"/>
                <w:sz w:val="22"/>
                <w:szCs w:val="22"/>
                <w:lang w:eastAsia="en-IN"/>
              </w:rPr>
            </w:pPr>
          </w:p>
        </w:tc>
      </w:tr>
      <w:tr w:rsidR="006620F9" w:rsidRPr="00BC4A7D" w14:paraId="0612D436" w14:textId="77777777" w:rsidTr="00301258">
        <w:trPr>
          <w:trHeight w:val="289"/>
        </w:trPr>
        <w:tc>
          <w:tcPr>
            <w:tcW w:w="959" w:type="pct"/>
            <w:noWrap/>
            <w:vAlign w:val="center"/>
          </w:tcPr>
          <w:p w14:paraId="78E70544" w14:textId="77777777" w:rsidR="006620F9" w:rsidRPr="00BC4A7D" w:rsidRDefault="006620F9" w:rsidP="00301258">
            <w:pPr>
              <w:spacing w:after="0"/>
              <w:rPr>
                <w:rFonts w:ascii="Calibri" w:hAnsi="Calibri" w:cs="Calibri"/>
                <w:b/>
                <w:bCs/>
                <w:color w:val="000000"/>
                <w:sz w:val="22"/>
                <w:szCs w:val="22"/>
                <w:lang w:eastAsia="en-IN"/>
              </w:rPr>
            </w:pPr>
            <w:r w:rsidRPr="00BC4A7D">
              <w:rPr>
                <w:rFonts w:ascii="Calibri" w:hAnsi="Calibri" w:cs="Calibri"/>
                <w:color w:val="000000"/>
                <w:sz w:val="22"/>
                <w:szCs w:val="22"/>
              </w:rPr>
              <w:t>NRI/Foreign National</w:t>
            </w:r>
          </w:p>
        </w:tc>
        <w:tc>
          <w:tcPr>
            <w:tcW w:w="1002" w:type="pct"/>
            <w:noWrap/>
            <w:vAlign w:val="center"/>
          </w:tcPr>
          <w:p w14:paraId="51C20C78"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1165" w:type="pct"/>
            <w:vAlign w:val="center"/>
          </w:tcPr>
          <w:p w14:paraId="1C6540B8"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1088" w:type="pct"/>
            <w:noWrap/>
            <w:vAlign w:val="center"/>
          </w:tcPr>
          <w:p w14:paraId="7370A69C"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786" w:type="pct"/>
            <w:noWrap/>
            <w:vAlign w:val="center"/>
          </w:tcPr>
          <w:p w14:paraId="43B4B1B9" w14:textId="77777777" w:rsidR="006620F9" w:rsidRPr="00BC4A7D" w:rsidRDefault="006620F9" w:rsidP="00301258">
            <w:pPr>
              <w:spacing w:after="0"/>
              <w:jc w:val="center"/>
              <w:rPr>
                <w:rFonts w:ascii="Calibri" w:hAnsi="Calibri" w:cs="Calibri"/>
                <w:b/>
                <w:bCs/>
                <w:color w:val="000000"/>
                <w:sz w:val="22"/>
                <w:szCs w:val="22"/>
                <w:lang w:eastAsia="en-IN"/>
              </w:rPr>
            </w:pPr>
          </w:p>
        </w:tc>
      </w:tr>
      <w:tr w:rsidR="006620F9" w:rsidRPr="00BC4A7D" w14:paraId="19221104" w14:textId="77777777" w:rsidTr="00301258">
        <w:trPr>
          <w:trHeight w:val="289"/>
        </w:trPr>
        <w:tc>
          <w:tcPr>
            <w:tcW w:w="959" w:type="pct"/>
            <w:noWrap/>
            <w:vAlign w:val="center"/>
          </w:tcPr>
          <w:p w14:paraId="1B63D278" w14:textId="77777777" w:rsidR="006620F9" w:rsidRPr="00BC4A7D" w:rsidRDefault="006620F9" w:rsidP="00301258">
            <w:pPr>
              <w:spacing w:after="0"/>
              <w:rPr>
                <w:rFonts w:ascii="Calibri" w:hAnsi="Calibri" w:cs="Calibri"/>
                <w:color w:val="000000"/>
                <w:sz w:val="22"/>
                <w:szCs w:val="22"/>
              </w:rPr>
            </w:pPr>
            <w:r w:rsidRPr="00BC4A7D">
              <w:rPr>
                <w:rFonts w:ascii="Calibri" w:hAnsi="Calibri" w:cs="Calibri"/>
                <w:color w:val="000000"/>
                <w:sz w:val="22"/>
                <w:szCs w:val="22"/>
              </w:rPr>
              <w:t xml:space="preserve">Employees </w:t>
            </w:r>
          </w:p>
        </w:tc>
        <w:tc>
          <w:tcPr>
            <w:tcW w:w="1002" w:type="pct"/>
            <w:noWrap/>
            <w:vAlign w:val="center"/>
          </w:tcPr>
          <w:p w14:paraId="5F8DF792"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1165" w:type="pct"/>
            <w:vAlign w:val="center"/>
          </w:tcPr>
          <w:p w14:paraId="645F7BCC"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1088" w:type="pct"/>
            <w:noWrap/>
            <w:vAlign w:val="center"/>
          </w:tcPr>
          <w:p w14:paraId="3E1D2032" w14:textId="77777777" w:rsidR="006620F9" w:rsidRPr="00BC4A7D" w:rsidRDefault="006620F9" w:rsidP="00301258">
            <w:pPr>
              <w:spacing w:after="0"/>
              <w:jc w:val="center"/>
              <w:rPr>
                <w:rFonts w:ascii="Calibri" w:hAnsi="Calibri" w:cs="Calibri"/>
                <w:b/>
                <w:bCs/>
                <w:color w:val="000000"/>
                <w:sz w:val="22"/>
                <w:szCs w:val="22"/>
                <w:lang w:eastAsia="en-IN"/>
              </w:rPr>
            </w:pPr>
          </w:p>
        </w:tc>
        <w:tc>
          <w:tcPr>
            <w:tcW w:w="786" w:type="pct"/>
            <w:noWrap/>
            <w:vAlign w:val="center"/>
          </w:tcPr>
          <w:p w14:paraId="7E68E4E5" w14:textId="77777777" w:rsidR="006620F9" w:rsidRPr="00BC4A7D" w:rsidRDefault="006620F9" w:rsidP="00301258">
            <w:pPr>
              <w:spacing w:after="0"/>
              <w:jc w:val="center"/>
              <w:rPr>
                <w:rFonts w:ascii="Calibri" w:hAnsi="Calibri" w:cs="Calibri"/>
                <w:b/>
                <w:bCs/>
                <w:color w:val="000000"/>
                <w:sz w:val="22"/>
                <w:szCs w:val="22"/>
                <w:lang w:eastAsia="en-IN"/>
              </w:rPr>
            </w:pPr>
          </w:p>
        </w:tc>
      </w:tr>
      <w:tr w:rsidR="006620F9" w:rsidRPr="00BC4A7D" w14:paraId="38A721C4" w14:textId="77777777" w:rsidTr="00301258">
        <w:trPr>
          <w:trHeight w:val="289"/>
        </w:trPr>
        <w:tc>
          <w:tcPr>
            <w:tcW w:w="959" w:type="pct"/>
            <w:noWrap/>
            <w:vAlign w:val="center"/>
            <w:hideMark/>
          </w:tcPr>
          <w:p w14:paraId="4AF3889D" w14:textId="77777777" w:rsidR="006620F9" w:rsidRPr="00BC4A7D" w:rsidRDefault="006620F9" w:rsidP="00301258">
            <w:pPr>
              <w:spacing w:after="0"/>
              <w:rPr>
                <w:rFonts w:ascii="Calibri" w:hAnsi="Calibri" w:cs="Calibri"/>
                <w:color w:val="000000"/>
                <w:sz w:val="22"/>
                <w:szCs w:val="22"/>
                <w:lang w:eastAsia="en-IN"/>
              </w:rPr>
            </w:pPr>
            <w:r w:rsidRPr="00BC4A7D">
              <w:rPr>
                <w:rFonts w:ascii="Calibri" w:hAnsi="Calibri" w:cs="Calibri"/>
                <w:color w:val="000000"/>
                <w:sz w:val="22"/>
                <w:szCs w:val="22"/>
                <w:lang w:eastAsia="en-IN"/>
              </w:rPr>
              <w:t>Total</w:t>
            </w:r>
          </w:p>
        </w:tc>
        <w:tc>
          <w:tcPr>
            <w:tcW w:w="1002" w:type="pct"/>
            <w:noWrap/>
            <w:vAlign w:val="center"/>
            <w:hideMark/>
          </w:tcPr>
          <w:p w14:paraId="7BCCD7C8" w14:textId="77777777" w:rsidR="006620F9" w:rsidRPr="00BC4A7D" w:rsidRDefault="006620F9" w:rsidP="00301258">
            <w:pPr>
              <w:spacing w:after="0"/>
              <w:jc w:val="center"/>
              <w:rPr>
                <w:rFonts w:ascii="Calibri" w:hAnsi="Calibri" w:cs="Calibri"/>
                <w:color w:val="000000"/>
                <w:sz w:val="22"/>
                <w:szCs w:val="22"/>
                <w:lang w:eastAsia="en-IN"/>
              </w:rPr>
            </w:pPr>
            <w:r w:rsidRPr="00BC4A7D">
              <w:rPr>
                <w:rFonts w:ascii="Calibri" w:hAnsi="Calibri" w:cs="Calibri"/>
                <w:color w:val="000000"/>
                <w:sz w:val="22"/>
                <w:szCs w:val="22"/>
                <w:lang w:eastAsia="en-IN"/>
              </w:rPr>
              <w:t> </w:t>
            </w:r>
          </w:p>
        </w:tc>
        <w:tc>
          <w:tcPr>
            <w:tcW w:w="1165" w:type="pct"/>
            <w:vAlign w:val="center"/>
          </w:tcPr>
          <w:p w14:paraId="7C7F114F" w14:textId="77777777" w:rsidR="006620F9" w:rsidRPr="00BC4A7D" w:rsidRDefault="006620F9" w:rsidP="00301258">
            <w:pPr>
              <w:spacing w:after="0"/>
              <w:jc w:val="center"/>
              <w:rPr>
                <w:rFonts w:ascii="Calibri" w:hAnsi="Calibri" w:cs="Calibri"/>
                <w:color w:val="000000"/>
                <w:sz w:val="22"/>
                <w:szCs w:val="22"/>
                <w:lang w:eastAsia="en-IN"/>
              </w:rPr>
            </w:pPr>
          </w:p>
        </w:tc>
        <w:tc>
          <w:tcPr>
            <w:tcW w:w="1088" w:type="pct"/>
            <w:noWrap/>
            <w:vAlign w:val="center"/>
            <w:hideMark/>
          </w:tcPr>
          <w:p w14:paraId="31C7F511" w14:textId="77777777" w:rsidR="006620F9" w:rsidRPr="00BC4A7D" w:rsidRDefault="006620F9" w:rsidP="00301258">
            <w:pPr>
              <w:spacing w:after="0"/>
              <w:jc w:val="center"/>
              <w:rPr>
                <w:rFonts w:ascii="Calibri" w:hAnsi="Calibri" w:cs="Calibri"/>
                <w:color w:val="000000"/>
                <w:sz w:val="22"/>
                <w:szCs w:val="22"/>
                <w:lang w:eastAsia="en-IN"/>
              </w:rPr>
            </w:pPr>
          </w:p>
        </w:tc>
        <w:tc>
          <w:tcPr>
            <w:tcW w:w="786" w:type="pct"/>
            <w:noWrap/>
            <w:vAlign w:val="center"/>
            <w:hideMark/>
          </w:tcPr>
          <w:p w14:paraId="5F116045" w14:textId="77777777" w:rsidR="006620F9" w:rsidRPr="00BC4A7D" w:rsidRDefault="006620F9" w:rsidP="00301258">
            <w:pPr>
              <w:spacing w:after="0"/>
              <w:jc w:val="center"/>
              <w:rPr>
                <w:rFonts w:ascii="Calibri" w:hAnsi="Calibri" w:cs="Calibri"/>
                <w:color w:val="000000"/>
                <w:sz w:val="22"/>
                <w:szCs w:val="22"/>
                <w:lang w:eastAsia="en-IN"/>
              </w:rPr>
            </w:pPr>
            <w:r w:rsidRPr="00BC4A7D">
              <w:rPr>
                <w:rFonts w:ascii="Calibri" w:hAnsi="Calibri" w:cs="Calibri"/>
                <w:color w:val="000000"/>
                <w:sz w:val="22"/>
                <w:szCs w:val="22"/>
                <w:lang w:eastAsia="en-IN"/>
              </w:rPr>
              <w:t> </w:t>
            </w:r>
          </w:p>
        </w:tc>
      </w:tr>
    </w:tbl>
    <w:p w14:paraId="7EC728DA" w14:textId="77777777" w:rsidR="006620F9" w:rsidRPr="00BC4A7D" w:rsidRDefault="006620F9" w:rsidP="006620F9">
      <w:pPr>
        <w:pStyle w:val="ListParagraph"/>
        <w:spacing w:after="0"/>
        <w:ind w:left="360"/>
        <w:rPr>
          <w:rFonts w:ascii="Calibri" w:hAnsi="Calibri" w:cs="Calibri"/>
          <w:sz w:val="22"/>
          <w:szCs w:val="22"/>
          <w:lang w:val="en-GB"/>
        </w:rPr>
      </w:pPr>
    </w:p>
    <w:p w14:paraId="39772C6E" w14:textId="77777777" w:rsidR="006620F9" w:rsidRPr="00BC4A7D" w:rsidRDefault="006620F9" w:rsidP="006620F9">
      <w:pPr>
        <w:pStyle w:val="ListParagraph"/>
        <w:numPr>
          <w:ilvl w:val="0"/>
          <w:numId w:val="18"/>
        </w:numPr>
        <w:spacing w:after="0"/>
        <w:contextualSpacing w:val="0"/>
        <w:rPr>
          <w:rFonts w:ascii="Calibri" w:hAnsi="Calibri" w:cs="Calibri"/>
          <w:sz w:val="22"/>
          <w:szCs w:val="22"/>
        </w:rPr>
      </w:pPr>
      <w:r w:rsidRPr="00BC4A7D">
        <w:rPr>
          <w:rFonts w:ascii="Calibri" w:hAnsi="Calibri" w:cs="Calibri"/>
          <w:sz w:val="22"/>
          <w:szCs w:val="22"/>
        </w:rPr>
        <w:t>Details of Pledge of shares if any:</w:t>
      </w:r>
    </w:p>
    <w:bookmarkEnd w:id="289"/>
    <w:p w14:paraId="2BF04DE8" w14:textId="77777777" w:rsidR="006620F9" w:rsidRPr="00BC4A7D" w:rsidRDefault="006620F9" w:rsidP="006620F9">
      <w:pPr>
        <w:pStyle w:val="Default"/>
        <w:rPr>
          <w:rFonts w:ascii="Calibri" w:hAnsi="Calibri" w:cs="Calibri"/>
          <w:sz w:val="22"/>
          <w:szCs w:val="22"/>
        </w:rPr>
      </w:pPr>
    </w:p>
    <w:p w14:paraId="3CE97DDF" w14:textId="77777777" w:rsidR="006620F9" w:rsidRPr="00BC4A7D" w:rsidRDefault="006620F9" w:rsidP="006620F9">
      <w:pPr>
        <w:pStyle w:val="Heading3"/>
        <w:numPr>
          <w:ilvl w:val="2"/>
          <w:numId w:val="72"/>
        </w:numPr>
        <w:spacing w:before="0" w:after="0" w:line="276" w:lineRule="auto"/>
        <w:ind w:left="505" w:hanging="505"/>
        <w:rPr>
          <w:rFonts w:ascii="Calibri" w:hAnsi="Calibri" w:cs="Calibri"/>
          <w:sz w:val="22"/>
          <w:szCs w:val="22"/>
          <w:lang w:val="en-GB"/>
        </w:rPr>
      </w:pPr>
      <w:bookmarkStart w:id="405" w:name="_Toc174524725"/>
      <w:bookmarkStart w:id="406" w:name="_Toc181703278"/>
      <w:r w:rsidRPr="00BC4A7D">
        <w:rPr>
          <w:rFonts w:ascii="Calibri" w:hAnsi="Calibri" w:cs="Calibri"/>
          <w:sz w:val="22"/>
          <w:szCs w:val="22"/>
          <w:lang w:val="en-GB"/>
        </w:rPr>
        <w:t xml:space="preserve">Related Party </w:t>
      </w:r>
      <w:bookmarkEnd w:id="405"/>
      <w:bookmarkEnd w:id="406"/>
      <w:r w:rsidRPr="00BC4A7D">
        <w:rPr>
          <w:rFonts w:ascii="Calibri" w:hAnsi="Calibri" w:cs="Calibri"/>
          <w:sz w:val="22"/>
          <w:szCs w:val="22"/>
          <w:lang w:val="en-GB"/>
        </w:rPr>
        <w:t>Details</w:t>
      </w:r>
    </w:p>
    <w:p w14:paraId="648E9D84" w14:textId="77777777" w:rsidR="006620F9" w:rsidRPr="00BC4A7D" w:rsidRDefault="006620F9" w:rsidP="006620F9">
      <w:pPr>
        <w:pStyle w:val="ListParagraph"/>
        <w:numPr>
          <w:ilvl w:val="3"/>
          <w:numId w:val="72"/>
        </w:numPr>
        <w:contextualSpacing w:val="0"/>
        <w:rPr>
          <w:rFonts w:ascii="Calibri" w:hAnsi="Calibri" w:cs="Calibri"/>
          <w:sz w:val="22"/>
          <w:szCs w:val="22"/>
          <w:lang w:val="en-GB"/>
        </w:rPr>
      </w:pPr>
      <w:r w:rsidRPr="00BC4A7D">
        <w:rPr>
          <w:rFonts w:ascii="Calibri" w:hAnsi="Calibri" w:cs="Calibri"/>
          <w:sz w:val="22"/>
          <w:szCs w:val="22"/>
          <w:lang w:val="en-GB"/>
        </w:rPr>
        <w:t>Related Party Disclosure</w:t>
      </w:r>
    </w:p>
    <w:p w14:paraId="4E3DB20F" w14:textId="77777777" w:rsidR="006620F9" w:rsidRPr="00BC4A7D" w:rsidRDefault="006620F9" w:rsidP="006620F9">
      <w:pPr>
        <w:ind w:left="1080"/>
        <w:rPr>
          <w:rFonts w:ascii="Calibri" w:hAnsi="Calibri" w:cs="Calibri"/>
          <w:sz w:val="22"/>
          <w:szCs w:val="22"/>
          <w:lang w:val="en-GB"/>
        </w:rPr>
      </w:pPr>
      <w:r w:rsidRPr="00BC4A7D">
        <w:rPr>
          <w:rFonts w:ascii="Calibri" w:hAnsi="Calibri" w:cs="Calibri"/>
          <w:sz w:val="22"/>
          <w:szCs w:val="22"/>
          <w:lang w:val="en-GB"/>
        </w:rPr>
        <w:t>Transactions during the year</w:t>
      </w:r>
    </w:p>
    <w:tbl>
      <w:tblPr>
        <w:tblW w:w="14060" w:type="dxa"/>
        <w:tblCellMar>
          <w:top w:w="15" w:type="dxa"/>
          <w:bottom w:w="15" w:type="dxa"/>
        </w:tblCellMar>
        <w:tblLook w:val="04A0" w:firstRow="1" w:lastRow="0" w:firstColumn="1" w:lastColumn="0" w:noHBand="0" w:noVBand="1"/>
      </w:tblPr>
      <w:tblGrid>
        <w:gridCol w:w="3280"/>
        <w:gridCol w:w="1110"/>
        <w:gridCol w:w="1227"/>
        <w:gridCol w:w="1161"/>
        <w:gridCol w:w="1168"/>
        <w:gridCol w:w="1439"/>
        <w:gridCol w:w="1466"/>
        <w:gridCol w:w="1280"/>
        <w:gridCol w:w="876"/>
        <w:gridCol w:w="1053"/>
      </w:tblGrid>
      <w:tr w:rsidR="006620F9" w:rsidRPr="00BC4A7D" w14:paraId="2C2740CC" w14:textId="77777777" w:rsidTr="00301258">
        <w:trPr>
          <w:trHeight w:val="1500"/>
        </w:trPr>
        <w:tc>
          <w:tcPr>
            <w:tcW w:w="3280" w:type="dxa"/>
            <w:tcBorders>
              <w:top w:val="single" w:sz="4" w:space="0" w:color="auto"/>
              <w:left w:val="single" w:sz="4" w:space="0" w:color="auto"/>
              <w:bottom w:val="single" w:sz="4" w:space="0" w:color="auto"/>
              <w:right w:val="single" w:sz="4" w:space="0" w:color="auto"/>
            </w:tcBorders>
            <w:vAlign w:val="center"/>
            <w:hideMark/>
          </w:tcPr>
          <w:p w14:paraId="2FE4D2E0"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Particulars</w:t>
            </w:r>
          </w:p>
        </w:tc>
        <w:tc>
          <w:tcPr>
            <w:tcW w:w="1180" w:type="dxa"/>
            <w:tcBorders>
              <w:top w:val="single" w:sz="4" w:space="0" w:color="auto"/>
              <w:left w:val="single" w:sz="4" w:space="0" w:color="auto"/>
              <w:bottom w:val="single" w:sz="4" w:space="0" w:color="auto"/>
              <w:right w:val="single" w:sz="4" w:space="0" w:color="auto"/>
            </w:tcBorders>
            <w:vAlign w:val="center"/>
            <w:hideMark/>
          </w:tcPr>
          <w:p w14:paraId="787AA4A7"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Holding Company</w:t>
            </w:r>
          </w:p>
        </w:tc>
        <w:tc>
          <w:tcPr>
            <w:tcW w:w="1140" w:type="dxa"/>
            <w:tcBorders>
              <w:top w:val="single" w:sz="4" w:space="0" w:color="auto"/>
              <w:left w:val="single" w:sz="4" w:space="0" w:color="auto"/>
              <w:bottom w:val="single" w:sz="4" w:space="0" w:color="auto"/>
              <w:right w:val="single" w:sz="4" w:space="0" w:color="auto"/>
            </w:tcBorders>
            <w:vAlign w:val="center"/>
            <w:hideMark/>
          </w:tcPr>
          <w:p w14:paraId="140B8D3D"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Subsidiary Companies</w:t>
            </w:r>
          </w:p>
        </w:tc>
        <w:tc>
          <w:tcPr>
            <w:tcW w:w="1040" w:type="dxa"/>
            <w:tcBorders>
              <w:top w:val="single" w:sz="4" w:space="0" w:color="auto"/>
              <w:left w:val="single" w:sz="4" w:space="0" w:color="auto"/>
              <w:bottom w:val="single" w:sz="4" w:space="0" w:color="auto"/>
              <w:right w:val="single" w:sz="4" w:space="0" w:color="auto"/>
            </w:tcBorders>
            <w:vAlign w:val="center"/>
            <w:hideMark/>
          </w:tcPr>
          <w:p w14:paraId="1A36064C"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Fellow Subsidiary</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59C60BC"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Associates and Joint Ventures</w:t>
            </w:r>
          </w:p>
        </w:tc>
        <w:tc>
          <w:tcPr>
            <w:tcW w:w="1360" w:type="dxa"/>
            <w:tcBorders>
              <w:top w:val="single" w:sz="4" w:space="0" w:color="auto"/>
              <w:left w:val="single" w:sz="4" w:space="0" w:color="auto"/>
              <w:bottom w:val="single" w:sz="4" w:space="0" w:color="auto"/>
              <w:right w:val="single" w:sz="4" w:space="0" w:color="auto"/>
            </w:tcBorders>
            <w:vAlign w:val="center"/>
            <w:hideMark/>
          </w:tcPr>
          <w:p w14:paraId="7B37DEF1"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Key Management Personal</w:t>
            </w:r>
          </w:p>
        </w:tc>
        <w:tc>
          <w:tcPr>
            <w:tcW w:w="1520" w:type="dxa"/>
            <w:tcBorders>
              <w:top w:val="single" w:sz="4" w:space="0" w:color="auto"/>
              <w:left w:val="single" w:sz="4" w:space="0" w:color="auto"/>
              <w:bottom w:val="single" w:sz="4" w:space="0" w:color="auto"/>
              <w:right w:val="single" w:sz="4" w:space="0" w:color="auto"/>
            </w:tcBorders>
            <w:vAlign w:val="center"/>
            <w:hideMark/>
          </w:tcPr>
          <w:p w14:paraId="2970AACE"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Relatives of Key Management Personal</w:t>
            </w:r>
          </w:p>
        </w:tc>
        <w:tc>
          <w:tcPr>
            <w:tcW w:w="1540" w:type="dxa"/>
            <w:tcBorders>
              <w:top w:val="single" w:sz="4" w:space="0" w:color="auto"/>
              <w:left w:val="single" w:sz="4" w:space="0" w:color="auto"/>
              <w:bottom w:val="single" w:sz="4" w:space="0" w:color="auto"/>
              <w:right w:val="single" w:sz="4" w:space="0" w:color="auto"/>
            </w:tcBorders>
            <w:vAlign w:val="center"/>
            <w:hideMark/>
          </w:tcPr>
          <w:p w14:paraId="62556000"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Enterprise where significant influence exists</w:t>
            </w:r>
          </w:p>
        </w:tc>
        <w:tc>
          <w:tcPr>
            <w:tcW w:w="960" w:type="dxa"/>
            <w:tcBorders>
              <w:top w:val="single" w:sz="4" w:space="0" w:color="auto"/>
              <w:left w:val="single" w:sz="4" w:space="0" w:color="auto"/>
              <w:bottom w:val="single" w:sz="4" w:space="0" w:color="auto"/>
              <w:right w:val="single" w:sz="4" w:space="0" w:color="auto"/>
            </w:tcBorders>
            <w:vAlign w:val="center"/>
            <w:hideMark/>
          </w:tcPr>
          <w:p w14:paraId="0050BE90"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Others</w:t>
            </w:r>
          </w:p>
        </w:tc>
        <w:tc>
          <w:tcPr>
            <w:tcW w:w="960" w:type="dxa"/>
            <w:tcBorders>
              <w:top w:val="single" w:sz="4" w:space="0" w:color="auto"/>
              <w:left w:val="single" w:sz="4" w:space="0" w:color="auto"/>
              <w:bottom w:val="single" w:sz="4" w:space="0" w:color="auto"/>
              <w:right w:val="single" w:sz="4" w:space="0" w:color="auto"/>
            </w:tcBorders>
            <w:vAlign w:val="center"/>
            <w:hideMark/>
          </w:tcPr>
          <w:p w14:paraId="34AB56A1"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Total</w:t>
            </w:r>
          </w:p>
        </w:tc>
      </w:tr>
      <w:tr w:rsidR="006620F9" w:rsidRPr="00BC4A7D" w14:paraId="5D47BF64" w14:textId="77777777" w:rsidTr="00301258">
        <w:trPr>
          <w:trHeight w:val="255"/>
        </w:trPr>
        <w:tc>
          <w:tcPr>
            <w:tcW w:w="3280" w:type="dxa"/>
            <w:tcBorders>
              <w:top w:val="single" w:sz="4" w:space="0" w:color="auto"/>
              <w:left w:val="single" w:sz="4" w:space="0" w:color="auto"/>
              <w:bottom w:val="nil"/>
              <w:right w:val="single" w:sz="4" w:space="0" w:color="auto"/>
            </w:tcBorders>
            <w:noWrap/>
            <w:vAlign w:val="center"/>
            <w:hideMark/>
          </w:tcPr>
          <w:p w14:paraId="78ED9FF5"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lastRenderedPageBreak/>
              <w:t>Advance repaid</w:t>
            </w:r>
          </w:p>
        </w:tc>
        <w:tc>
          <w:tcPr>
            <w:tcW w:w="1180" w:type="dxa"/>
            <w:tcBorders>
              <w:top w:val="single" w:sz="4" w:space="0" w:color="auto"/>
              <w:left w:val="single" w:sz="4" w:space="0" w:color="auto"/>
              <w:bottom w:val="nil"/>
              <w:right w:val="single" w:sz="4" w:space="0" w:color="auto"/>
            </w:tcBorders>
            <w:vAlign w:val="center"/>
            <w:hideMark/>
          </w:tcPr>
          <w:p w14:paraId="4F1E6FA4"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single" w:sz="4" w:space="0" w:color="auto"/>
              <w:left w:val="single" w:sz="4" w:space="0" w:color="auto"/>
              <w:bottom w:val="nil"/>
              <w:right w:val="single" w:sz="4" w:space="0" w:color="auto"/>
            </w:tcBorders>
            <w:vAlign w:val="center"/>
            <w:hideMark/>
          </w:tcPr>
          <w:p w14:paraId="5DADC74F"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675.46</w:t>
            </w:r>
          </w:p>
        </w:tc>
        <w:tc>
          <w:tcPr>
            <w:tcW w:w="1040" w:type="dxa"/>
            <w:tcBorders>
              <w:top w:val="single" w:sz="4" w:space="0" w:color="auto"/>
              <w:left w:val="single" w:sz="4" w:space="0" w:color="auto"/>
              <w:bottom w:val="nil"/>
              <w:right w:val="single" w:sz="4" w:space="0" w:color="auto"/>
            </w:tcBorders>
            <w:vAlign w:val="center"/>
            <w:hideMark/>
          </w:tcPr>
          <w:p w14:paraId="6EC40EA4"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1080" w:type="dxa"/>
            <w:tcBorders>
              <w:top w:val="single" w:sz="4" w:space="0" w:color="auto"/>
              <w:left w:val="single" w:sz="4" w:space="0" w:color="auto"/>
              <w:bottom w:val="nil"/>
              <w:right w:val="single" w:sz="4" w:space="0" w:color="auto"/>
            </w:tcBorders>
            <w:vAlign w:val="center"/>
            <w:hideMark/>
          </w:tcPr>
          <w:p w14:paraId="7272ADD3"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single" w:sz="4" w:space="0" w:color="auto"/>
              <w:left w:val="single" w:sz="4" w:space="0" w:color="auto"/>
              <w:bottom w:val="nil"/>
              <w:right w:val="single" w:sz="4" w:space="0" w:color="auto"/>
            </w:tcBorders>
            <w:vAlign w:val="center"/>
            <w:hideMark/>
          </w:tcPr>
          <w:p w14:paraId="3483686C"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20" w:type="dxa"/>
            <w:tcBorders>
              <w:top w:val="single" w:sz="4" w:space="0" w:color="auto"/>
              <w:left w:val="single" w:sz="4" w:space="0" w:color="auto"/>
              <w:bottom w:val="nil"/>
              <w:right w:val="single" w:sz="4" w:space="0" w:color="auto"/>
            </w:tcBorders>
            <w:vAlign w:val="center"/>
            <w:hideMark/>
          </w:tcPr>
          <w:p w14:paraId="3049B8F3"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single" w:sz="4" w:space="0" w:color="auto"/>
              <w:left w:val="single" w:sz="4" w:space="0" w:color="auto"/>
              <w:bottom w:val="nil"/>
              <w:right w:val="single" w:sz="4" w:space="0" w:color="auto"/>
            </w:tcBorders>
            <w:vAlign w:val="center"/>
            <w:hideMark/>
          </w:tcPr>
          <w:p w14:paraId="17490138"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95.65</w:t>
            </w:r>
          </w:p>
        </w:tc>
        <w:tc>
          <w:tcPr>
            <w:tcW w:w="960" w:type="dxa"/>
            <w:tcBorders>
              <w:top w:val="single" w:sz="4" w:space="0" w:color="auto"/>
              <w:left w:val="single" w:sz="4" w:space="0" w:color="auto"/>
              <w:bottom w:val="nil"/>
              <w:right w:val="single" w:sz="4" w:space="0" w:color="auto"/>
            </w:tcBorders>
            <w:vAlign w:val="center"/>
            <w:hideMark/>
          </w:tcPr>
          <w:p w14:paraId="66C08AFF"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960" w:type="dxa"/>
            <w:tcBorders>
              <w:top w:val="single" w:sz="4" w:space="0" w:color="auto"/>
              <w:left w:val="single" w:sz="4" w:space="0" w:color="auto"/>
              <w:bottom w:val="nil"/>
              <w:right w:val="single" w:sz="4" w:space="0" w:color="auto"/>
            </w:tcBorders>
            <w:vAlign w:val="center"/>
            <w:hideMark/>
          </w:tcPr>
          <w:p w14:paraId="03A147AF"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771.11</w:t>
            </w:r>
          </w:p>
        </w:tc>
      </w:tr>
      <w:tr w:rsidR="006620F9" w:rsidRPr="00BC4A7D" w14:paraId="658ACB27" w14:textId="77777777" w:rsidTr="00301258">
        <w:trPr>
          <w:trHeight w:val="255"/>
        </w:trPr>
        <w:tc>
          <w:tcPr>
            <w:tcW w:w="3280" w:type="dxa"/>
            <w:tcBorders>
              <w:top w:val="nil"/>
              <w:left w:val="single" w:sz="4" w:space="0" w:color="auto"/>
              <w:bottom w:val="nil"/>
              <w:right w:val="single" w:sz="4" w:space="0" w:color="auto"/>
            </w:tcBorders>
            <w:vAlign w:val="center"/>
            <w:hideMark/>
          </w:tcPr>
          <w:p w14:paraId="24864FB9"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 xml:space="preserve">Advance converted </w:t>
            </w:r>
            <w:proofErr w:type="spellStart"/>
            <w:r w:rsidRPr="00BC4A7D">
              <w:rPr>
                <w:rFonts w:ascii="Calibri" w:eastAsia="Times New Roman" w:hAnsi="Calibri" w:cs="Calibri"/>
                <w:sz w:val="22"/>
                <w:szCs w:val="22"/>
                <w:lang w:eastAsia="en-IN"/>
              </w:rPr>
              <w:t>info</w:t>
            </w:r>
            <w:proofErr w:type="spellEnd"/>
            <w:r w:rsidRPr="00BC4A7D">
              <w:rPr>
                <w:rFonts w:ascii="Calibri" w:eastAsia="Times New Roman" w:hAnsi="Calibri" w:cs="Calibri"/>
                <w:sz w:val="22"/>
                <w:szCs w:val="22"/>
                <w:lang w:eastAsia="en-IN"/>
              </w:rPr>
              <w:t xml:space="preserve"> equity</w:t>
            </w:r>
          </w:p>
        </w:tc>
        <w:tc>
          <w:tcPr>
            <w:tcW w:w="1180" w:type="dxa"/>
            <w:tcBorders>
              <w:top w:val="nil"/>
              <w:left w:val="single" w:sz="4" w:space="0" w:color="auto"/>
              <w:bottom w:val="nil"/>
              <w:right w:val="single" w:sz="4" w:space="0" w:color="auto"/>
            </w:tcBorders>
            <w:vAlign w:val="center"/>
            <w:hideMark/>
          </w:tcPr>
          <w:p w14:paraId="4FAD315D"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424BAFBA"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3500</w:t>
            </w:r>
          </w:p>
        </w:tc>
        <w:tc>
          <w:tcPr>
            <w:tcW w:w="1040" w:type="dxa"/>
            <w:tcBorders>
              <w:top w:val="nil"/>
              <w:left w:val="single" w:sz="4" w:space="0" w:color="auto"/>
              <w:bottom w:val="nil"/>
              <w:right w:val="single" w:sz="4" w:space="0" w:color="auto"/>
            </w:tcBorders>
            <w:vAlign w:val="center"/>
            <w:hideMark/>
          </w:tcPr>
          <w:p w14:paraId="6CA13E78"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00E681E0"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nil"/>
              <w:left w:val="single" w:sz="4" w:space="0" w:color="auto"/>
              <w:bottom w:val="nil"/>
              <w:right w:val="single" w:sz="4" w:space="0" w:color="auto"/>
            </w:tcBorders>
            <w:vAlign w:val="center"/>
            <w:hideMark/>
          </w:tcPr>
          <w:p w14:paraId="261120A7"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20" w:type="dxa"/>
            <w:tcBorders>
              <w:top w:val="nil"/>
              <w:left w:val="single" w:sz="4" w:space="0" w:color="auto"/>
              <w:bottom w:val="nil"/>
              <w:right w:val="single" w:sz="4" w:space="0" w:color="auto"/>
            </w:tcBorders>
            <w:vAlign w:val="center"/>
            <w:hideMark/>
          </w:tcPr>
          <w:p w14:paraId="7A1E7BEF"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nil"/>
              <w:right w:val="single" w:sz="4" w:space="0" w:color="auto"/>
            </w:tcBorders>
            <w:vAlign w:val="center"/>
            <w:hideMark/>
          </w:tcPr>
          <w:p w14:paraId="7E858049"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62976DDF"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665EFFDE"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3500</w:t>
            </w:r>
          </w:p>
        </w:tc>
      </w:tr>
      <w:tr w:rsidR="006620F9" w:rsidRPr="00BC4A7D" w14:paraId="6BE5F28D" w14:textId="77777777" w:rsidTr="00301258">
        <w:trPr>
          <w:trHeight w:val="300"/>
        </w:trPr>
        <w:tc>
          <w:tcPr>
            <w:tcW w:w="3280" w:type="dxa"/>
            <w:tcBorders>
              <w:top w:val="nil"/>
              <w:left w:val="single" w:sz="4" w:space="0" w:color="auto"/>
              <w:bottom w:val="nil"/>
              <w:right w:val="single" w:sz="4" w:space="0" w:color="auto"/>
            </w:tcBorders>
            <w:vAlign w:val="center"/>
            <w:hideMark/>
          </w:tcPr>
          <w:p w14:paraId="18A07967"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Investment in equity shares</w:t>
            </w:r>
          </w:p>
        </w:tc>
        <w:tc>
          <w:tcPr>
            <w:tcW w:w="1180" w:type="dxa"/>
            <w:tcBorders>
              <w:top w:val="nil"/>
              <w:left w:val="single" w:sz="4" w:space="0" w:color="auto"/>
              <w:bottom w:val="nil"/>
              <w:right w:val="single" w:sz="4" w:space="0" w:color="auto"/>
            </w:tcBorders>
            <w:vAlign w:val="center"/>
            <w:hideMark/>
          </w:tcPr>
          <w:p w14:paraId="5F5E1CEA"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38881533"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1</w:t>
            </w:r>
          </w:p>
        </w:tc>
        <w:tc>
          <w:tcPr>
            <w:tcW w:w="1040" w:type="dxa"/>
            <w:tcBorders>
              <w:top w:val="nil"/>
              <w:left w:val="single" w:sz="4" w:space="0" w:color="auto"/>
              <w:bottom w:val="nil"/>
              <w:right w:val="single" w:sz="4" w:space="0" w:color="auto"/>
            </w:tcBorders>
            <w:vAlign w:val="center"/>
            <w:hideMark/>
          </w:tcPr>
          <w:p w14:paraId="57A21759"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006698AA"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nil"/>
              <w:left w:val="single" w:sz="4" w:space="0" w:color="auto"/>
              <w:bottom w:val="nil"/>
              <w:right w:val="single" w:sz="4" w:space="0" w:color="auto"/>
            </w:tcBorders>
            <w:vAlign w:val="center"/>
            <w:hideMark/>
          </w:tcPr>
          <w:p w14:paraId="7AFB5160"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20" w:type="dxa"/>
            <w:tcBorders>
              <w:top w:val="nil"/>
              <w:left w:val="single" w:sz="4" w:space="0" w:color="auto"/>
              <w:bottom w:val="nil"/>
              <w:right w:val="single" w:sz="4" w:space="0" w:color="auto"/>
            </w:tcBorders>
            <w:vAlign w:val="center"/>
            <w:hideMark/>
          </w:tcPr>
          <w:p w14:paraId="166DC2BF"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nil"/>
              <w:right w:val="single" w:sz="4" w:space="0" w:color="auto"/>
            </w:tcBorders>
            <w:vAlign w:val="center"/>
            <w:hideMark/>
          </w:tcPr>
          <w:p w14:paraId="0BD4C66C"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7CCCD713"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5963FCCC"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1</w:t>
            </w:r>
          </w:p>
        </w:tc>
      </w:tr>
      <w:tr w:rsidR="006620F9" w:rsidRPr="00BC4A7D" w14:paraId="0CD60D2B" w14:textId="77777777" w:rsidTr="00301258">
        <w:trPr>
          <w:trHeight w:val="255"/>
        </w:trPr>
        <w:tc>
          <w:tcPr>
            <w:tcW w:w="3280" w:type="dxa"/>
            <w:tcBorders>
              <w:top w:val="nil"/>
              <w:left w:val="single" w:sz="4" w:space="0" w:color="auto"/>
              <w:bottom w:val="nil"/>
              <w:right w:val="single" w:sz="4" w:space="0" w:color="auto"/>
            </w:tcBorders>
            <w:vAlign w:val="center"/>
            <w:hideMark/>
          </w:tcPr>
          <w:p w14:paraId="6F970042"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Purchase of construction material</w:t>
            </w:r>
          </w:p>
        </w:tc>
        <w:tc>
          <w:tcPr>
            <w:tcW w:w="1180" w:type="dxa"/>
            <w:tcBorders>
              <w:top w:val="nil"/>
              <w:left w:val="single" w:sz="4" w:space="0" w:color="auto"/>
              <w:bottom w:val="nil"/>
              <w:right w:val="single" w:sz="4" w:space="0" w:color="auto"/>
            </w:tcBorders>
            <w:vAlign w:val="center"/>
            <w:hideMark/>
          </w:tcPr>
          <w:p w14:paraId="0EF1D9B1"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6F391C90"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40" w:type="dxa"/>
            <w:tcBorders>
              <w:top w:val="nil"/>
              <w:left w:val="single" w:sz="4" w:space="0" w:color="auto"/>
              <w:bottom w:val="nil"/>
              <w:right w:val="single" w:sz="4" w:space="0" w:color="auto"/>
            </w:tcBorders>
            <w:vAlign w:val="center"/>
            <w:hideMark/>
          </w:tcPr>
          <w:p w14:paraId="7D09A22A"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759F2E26"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nil"/>
              <w:left w:val="single" w:sz="4" w:space="0" w:color="auto"/>
              <w:bottom w:val="nil"/>
              <w:right w:val="single" w:sz="4" w:space="0" w:color="auto"/>
            </w:tcBorders>
            <w:vAlign w:val="center"/>
            <w:hideMark/>
          </w:tcPr>
          <w:p w14:paraId="76BA629C"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20" w:type="dxa"/>
            <w:tcBorders>
              <w:top w:val="nil"/>
              <w:left w:val="single" w:sz="4" w:space="0" w:color="auto"/>
              <w:bottom w:val="nil"/>
              <w:right w:val="single" w:sz="4" w:space="0" w:color="auto"/>
            </w:tcBorders>
            <w:vAlign w:val="center"/>
            <w:hideMark/>
          </w:tcPr>
          <w:p w14:paraId="6765EFC8"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nil"/>
              <w:right w:val="single" w:sz="4" w:space="0" w:color="auto"/>
            </w:tcBorders>
            <w:vAlign w:val="center"/>
            <w:hideMark/>
          </w:tcPr>
          <w:p w14:paraId="4CACC843"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13876.06</w:t>
            </w:r>
          </w:p>
        </w:tc>
        <w:tc>
          <w:tcPr>
            <w:tcW w:w="960" w:type="dxa"/>
            <w:tcBorders>
              <w:top w:val="nil"/>
              <w:left w:val="single" w:sz="4" w:space="0" w:color="auto"/>
              <w:bottom w:val="nil"/>
              <w:right w:val="single" w:sz="4" w:space="0" w:color="auto"/>
            </w:tcBorders>
            <w:vAlign w:val="center"/>
            <w:hideMark/>
          </w:tcPr>
          <w:p w14:paraId="1B8B8ECE"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53F22DDB"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13876.06</w:t>
            </w:r>
          </w:p>
        </w:tc>
      </w:tr>
      <w:tr w:rsidR="006620F9" w:rsidRPr="00BC4A7D" w14:paraId="00A61238" w14:textId="77777777" w:rsidTr="00301258">
        <w:trPr>
          <w:trHeight w:val="255"/>
        </w:trPr>
        <w:tc>
          <w:tcPr>
            <w:tcW w:w="3280" w:type="dxa"/>
            <w:tcBorders>
              <w:top w:val="nil"/>
              <w:left w:val="single" w:sz="4" w:space="0" w:color="auto"/>
              <w:bottom w:val="nil"/>
              <w:right w:val="single" w:sz="4" w:space="0" w:color="auto"/>
            </w:tcBorders>
            <w:vAlign w:val="center"/>
            <w:hideMark/>
          </w:tcPr>
          <w:p w14:paraId="0AC3DF99"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Construction expenses</w:t>
            </w:r>
          </w:p>
        </w:tc>
        <w:tc>
          <w:tcPr>
            <w:tcW w:w="1180" w:type="dxa"/>
            <w:tcBorders>
              <w:top w:val="nil"/>
              <w:left w:val="single" w:sz="4" w:space="0" w:color="auto"/>
              <w:bottom w:val="nil"/>
              <w:right w:val="single" w:sz="4" w:space="0" w:color="auto"/>
            </w:tcBorders>
            <w:vAlign w:val="center"/>
            <w:hideMark/>
          </w:tcPr>
          <w:p w14:paraId="1765B42C"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33BDA951"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40" w:type="dxa"/>
            <w:tcBorders>
              <w:top w:val="nil"/>
              <w:left w:val="single" w:sz="4" w:space="0" w:color="auto"/>
              <w:bottom w:val="nil"/>
              <w:right w:val="single" w:sz="4" w:space="0" w:color="auto"/>
            </w:tcBorders>
            <w:vAlign w:val="center"/>
            <w:hideMark/>
          </w:tcPr>
          <w:p w14:paraId="0E155E26"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64C9837C"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nil"/>
              <w:left w:val="single" w:sz="4" w:space="0" w:color="auto"/>
              <w:bottom w:val="nil"/>
              <w:right w:val="single" w:sz="4" w:space="0" w:color="auto"/>
            </w:tcBorders>
            <w:vAlign w:val="center"/>
            <w:hideMark/>
          </w:tcPr>
          <w:p w14:paraId="21C62848"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20" w:type="dxa"/>
            <w:tcBorders>
              <w:top w:val="nil"/>
              <w:left w:val="single" w:sz="4" w:space="0" w:color="auto"/>
              <w:bottom w:val="nil"/>
              <w:right w:val="single" w:sz="4" w:space="0" w:color="auto"/>
            </w:tcBorders>
            <w:vAlign w:val="center"/>
            <w:hideMark/>
          </w:tcPr>
          <w:p w14:paraId="4A040BC7"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nil"/>
              <w:right w:val="single" w:sz="4" w:space="0" w:color="auto"/>
            </w:tcBorders>
            <w:vAlign w:val="center"/>
            <w:hideMark/>
          </w:tcPr>
          <w:p w14:paraId="18449EEC"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1563.34</w:t>
            </w:r>
          </w:p>
        </w:tc>
        <w:tc>
          <w:tcPr>
            <w:tcW w:w="960" w:type="dxa"/>
            <w:tcBorders>
              <w:top w:val="nil"/>
              <w:left w:val="single" w:sz="4" w:space="0" w:color="auto"/>
              <w:bottom w:val="nil"/>
              <w:right w:val="single" w:sz="4" w:space="0" w:color="auto"/>
            </w:tcBorders>
            <w:vAlign w:val="center"/>
            <w:hideMark/>
          </w:tcPr>
          <w:p w14:paraId="1B917E1B"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379F9864"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1563.34</w:t>
            </w:r>
          </w:p>
        </w:tc>
      </w:tr>
      <w:tr w:rsidR="006620F9" w:rsidRPr="00BC4A7D" w14:paraId="4655ACE1" w14:textId="77777777" w:rsidTr="00301258">
        <w:trPr>
          <w:trHeight w:val="255"/>
        </w:trPr>
        <w:tc>
          <w:tcPr>
            <w:tcW w:w="3280" w:type="dxa"/>
            <w:tcBorders>
              <w:top w:val="nil"/>
              <w:left w:val="single" w:sz="4" w:space="0" w:color="auto"/>
              <w:bottom w:val="nil"/>
              <w:right w:val="single" w:sz="4" w:space="0" w:color="auto"/>
            </w:tcBorders>
            <w:vAlign w:val="center"/>
            <w:hideMark/>
          </w:tcPr>
          <w:p w14:paraId="7E15924E"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Retention money</w:t>
            </w:r>
          </w:p>
        </w:tc>
        <w:tc>
          <w:tcPr>
            <w:tcW w:w="1180" w:type="dxa"/>
            <w:tcBorders>
              <w:top w:val="nil"/>
              <w:left w:val="single" w:sz="4" w:space="0" w:color="auto"/>
              <w:bottom w:val="nil"/>
              <w:right w:val="single" w:sz="4" w:space="0" w:color="auto"/>
            </w:tcBorders>
            <w:vAlign w:val="center"/>
            <w:hideMark/>
          </w:tcPr>
          <w:p w14:paraId="1C9AC1BC"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78071100"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40" w:type="dxa"/>
            <w:tcBorders>
              <w:top w:val="nil"/>
              <w:left w:val="single" w:sz="4" w:space="0" w:color="auto"/>
              <w:bottom w:val="nil"/>
              <w:right w:val="single" w:sz="4" w:space="0" w:color="auto"/>
            </w:tcBorders>
            <w:vAlign w:val="center"/>
            <w:hideMark/>
          </w:tcPr>
          <w:p w14:paraId="422426AF"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7FECE0CF"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nil"/>
              <w:left w:val="single" w:sz="4" w:space="0" w:color="auto"/>
              <w:bottom w:val="nil"/>
              <w:right w:val="single" w:sz="4" w:space="0" w:color="auto"/>
            </w:tcBorders>
            <w:vAlign w:val="center"/>
            <w:hideMark/>
          </w:tcPr>
          <w:p w14:paraId="3D797237"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20" w:type="dxa"/>
            <w:tcBorders>
              <w:top w:val="nil"/>
              <w:left w:val="single" w:sz="4" w:space="0" w:color="auto"/>
              <w:bottom w:val="nil"/>
              <w:right w:val="single" w:sz="4" w:space="0" w:color="auto"/>
            </w:tcBorders>
            <w:vAlign w:val="center"/>
            <w:hideMark/>
          </w:tcPr>
          <w:p w14:paraId="771F7C1F"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nil"/>
              <w:right w:val="single" w:sz="4" w:space="0" w:color="auto"/>
            </w:tcBorders>
            <w:vAlign w:val="center"/>
            <w:hideMark/>
          </w:tcPr>
          <w:p w14:paraId="0DE9B0CB"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63.48</w:t>
            </w:r>
          </w:p>
        </w:tc>
        <w:tc>
          <w:tcPr>
            <w:tcW w:w="960" w:type="dxa"/>
            <w:tcBorders>
              <w:top w:val="nil"/>
              <w:left w:val="single" w:sz="4" w:space="0" w:color="auto"/>
              <w:bottom w:val="nil"/>
              <w:right w:val="single" w:sz="4" w:space="0" w:color="auto"/>
            </w:tcBorders>
            <w:vAlign w:val="center"/>
            <w:hideMark/>
          </w:tcPr>
          <w:p w14:paraId="59301537"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24AAC509"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63.48</w:t>
            </w:r>
          </w:p>
        </w:tc>
      </w:tr>
      <w:tr w:rsidR="006620F9" w:rsidRPr="00BC4A7D" w14:paraId="3A56870C" w14:textId="77777777" w:rsidTr="00301258">
        <w:trPr>
          <w:trHeight w:val="255"/>
        </w:trPr>
        <w:tc>
          <w:tcPr>
            <w:tcW w:w="3280" w:type="dxa"/>
            <w:tcBorders>
              <w:top w:val="nil"/>
              <w:left w:val="single" w:sz="4" w:space="0" w:color="auto"/>
              <w:bottom w:val="nil"/>
              <w:right w:val="single" w:sz="4" w:space="0" w:color="auto"/>
            </w:tcBorders>
            <w:vAlign w:val="center"/>
            <w:hideMark/>
          </w:tcPr>
          <w:p w14:paraId="5FD61FEF"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Contribution towards CSR</w:t>
            </w:r>
          </w:p>
        </w:tc>
        <w:tc>
          <w:tcPr>
            <w:tcW w:w="1180" w:type="dxa"/>
            <w:tcBorders>
              <w:top w:val="nil"/>
              <w:left w:val="single" w:sz="4" w:space="0" w:color="auto"/>
              <w:bottom w:val="nil"/>
              <w:right w:val="single" w:sz="4" w:space="0" w:color="auto"/>
            </w:tcBorders>
            <w:vAlign w:val="center"/>
            <w:hideMark/>
          </w:tcPr>
          <w:p w14:paraId="3493F8C1"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2BBAD14A"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40" w:type="dxa"/>
            <w:tcBorders>
              <w:top w:val="nil"/>
              <w:left w:val="single" w:sz="4" w:space="0" w:color="auto"/>
              <w:bottom w:val="nil"/>
              <w:right w:val="single" w:sz="4" w:space="0" w:color="auto"/>
            </w:tcBorders>
            <w:vAlign w:val="center"/>
            <w:hideMark/>
          </w:tcPr>
          <w:p w14:paraId="38FBE12B"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31FA0DEE"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nil"/>
              <w:left w:val="single" w:sz="4" w:space="0" w:color="auto"/>
              <w:bottom w:val="nil"/>
              <w:right w:val="single" w:sz="4" w:space="0" w:color="auto"/>
            </w:tcBorders>
            <w:vAlign w:val="center"/>
            <w:hideMark/>
          </w:tcPr>
          <w:p w14:paraId="60F53F19"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20" w:type="dxa"/>
            <w:tcBorders>
              <w:top w:val="nil"/>
              <w:left w:val="single" w:sz="4" w:space="0" w:color="auto"/>
              <w:bottom w:val="nil"/>
              <w:right w:val="single" w:sz="4" w:space="0" w:color="auto"/>
            </w:tcBorders>
            <w:vAlign w:val="center"/>
            <w:hideMark/>
          </w:tcPr>
          <w:p w14:paraId="3B82818B"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nil"/>
              <w:right w:val="single" w:sz="4" w:space="0" w:color="auto"/>
            </w:tcBorders>
            <w:vAlign w:val="center"/>
            <w:hideMark/>
          </w:tcPr>
          <w:p w14:paraId="18B074B6"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71</w:t>
            </w:r>
          </w:p>
        </w:tc>
        <w:tc>
          <w:tcPr>
            <w:tcW w:w="960" w:type="dxa"/>
            <w:tcBorders>
              <w:top w:val="nil"/>
              <w:left w:val="single" w:sz="4" w:space="0" w:color="auto"/>
              <w:bottom w:val="nil"/>
              <w:right w:val="single" w:sz="4" w:space="0" w:color="auto"/>
            </w:tcBorders>
            <w:vAlign w:val="center"/>
            <w:hideMark/>
          </w:tcPr>
          <w:p w14:paraId="447A1AF8"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1B69866B"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71</w:t>
            </w:r>
          </w:p>
        </w:tc>
      </w:tr>
      <w:tr w:rsidR="006620F9" w:rsidRPr="00BC4A7D" w14:paraId="4642E740" w14:textId="77777777" w:rsidTr="00301258">
        <w:trPr>
          <w:trHeight w:val="255"/>
        </w:trPr>
        <w:tc>
          <w:tcPr>
            <w:tcW w:w="3280" w:type="dxa"/>
            <w:tcBorders>
              <w:top w:val="nil"/>
              <w:left w:val="single" w:sz="4" w:space="0" w:color="auto"/>
              <w:bottom w:val="nil"/>
              <w:right w:val="single" w:sz="4" w:space="0" w:color="auto"/>
            </w:tcBorders>
            <w:vAlign w:val="center"/>
            <w:hideMark/>
          </w:tcPr>
          <w:p w14:paraId="24879879" w14:textId="77777777" w:rsidR="006620F9" w:rsidRPr="00BC4A7D" w:rsidRDefault="006620F9" w:rsidP="00301258">
            <w:pPr>
              <w:spacing w:after="0" w:line="240" w:lineRule="auto"/>
              <w:rPr>
                <w:rFonts w:ascii="Calibri" w:eastAsia="Times New Roman" w:hAnsi="Calibri" w:cs="Calibri"/>
                <w:sz w:val="22"/>
                <w:szCs w:val="22"/>
                <w:lang w:eastAsia="en-IN"/>
              </w:rPr>
            </w:pPr>
            <w:proofErr w:type="spellStart"/>
            <w:r w:rsidRPr="00BC4A7D">
              <w:rPr>
                <w:rFonts w:ascii="Calibri" w:eastAsia="Times New Roman" w:hAnsi="Calibri" w:cs="Calibri"/>
                <w:sz w:val="22"/>
                <w:szCs w:val="22"/>
                <w:lang w:eastAsia="en-IN"/>
              </w:rPr>
              <w:t>Sub contractor</w:t>
            </w:r>
            <w:proofErr w:type="spellEnd"/>
            <w:r w:rsidRPr="00BC4A7D">
              <w:rPr>
                <w:rFonts w:ascii="Calibri" w:eastAsia="Times New Roman" w:hAnsi="Calibri" w:cs="Calibri"/>
                <w:sz w:val="22"/>
                <w:szCs w:val="22"/>
                <w:lang w:eastAsia="en-IN"/>
              </w:rPr>
              <w:t xml:space="preserve"> and agent expenses</w:t>
            </w:r>
          </w:p>
        </w:tc>
        <w:tc>
          <w:tcPr>
            <w:tcW w:w="1180" w:type="dxa"/>
            <w:tcBorders>
              <w:top w:val="nil"/>
              <w:left w:val="single" w:sz="4" w:space="0" w:color="auto"/>
              <w:bottom w:val="nil"/>
              <w:right w:val="single" w:sz="4" w:space="0" w:color="auto"/>
            </w:tcBorders>
            <w:vAlign w:val="center"/>
            <w:hideMark/>
          </w:tcPr>
          <w:p w14:paraId="00F12DE2"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3F79D500"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40" w:type="dxa"/>
            <w:tcBorders>
              <w:top w:val="nil"/>
              <w:left w:val="single" w:sz="4" w:space="0" w:color="auto"/>
              <w:bottom w:val="nil"/>
              <w:right w:val="single" w:sz="4" w:space="0" w:color="auto"/>
            </w:tcBorders>
            <w:vAlign w:val="center"/>
            <w:hideMark/>
          </w:tcPr>
          <w:p w14:paraId="3FED26AF"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07F1EA09"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46383.26</w:t>
            </w:r>
          </w:p>
        </w:tc>
        <w:tc>
          <w:tcPr>
            <w:tcW w:w="1360" w:type="dxa"/>
            <w:tcBorders>
              <w:top w:val="nil"/>
              <w:left w:val="single" w:sz="4" w:space="0" w:color="auto"/>
              <w:bottom w:val="nil"/>
              <w:right w:val="single" w:sz="4" w:space="0" w:color="auto"/>
            </w:tcBorders>
            <w:vAlign w:val="center"/>
            <w:hideMark/>
          </w:tcPr>
          <w:p w14:paraId="66AC024E"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1520" w:type="dxa"/>
            <w:tcBorders>
              <w:top w:val="nil"/>
              <w:left w:val="single" w:sz="4" w:space="0" w:color="auto"/>
              <w:bottom w:val="nil"/>
              <w:right w:val="single" w:sz="4" w:space="0" w:color="auto"/>
            </w:tcBorders>
            <w:vAlign w:val="center"/>
            <w:hideMark/>
          </w:tcPr>
          <w:p w14:paraId="6FE15C86"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nil"/>
              <w:right w:val="single" w:sz="4" w:space="0" w:color="auto"/>
            </w:tcBorders>
            <w:vAlign w:val="center"/>
            <w:hideMark/>
          </w:tcPr>
          <w:p w14:paraId="33A779FD"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3AFFBBBF"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7FD26A3F"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46383.26</w:t>
            </w:r>
          </w:p>
        </w:tc>
      </w:tr>
      <w:tr w:rsidR="006620F9" w:rsidRPr="00BC4A7D" w14:paraId="4579FDD4" w14:textId="77777777" w:rsidTr="00301258">
        <w:trPr>
          <w:trHeight w:val="510"/>
        </w:trPr>
        <w:tc>
          <w:tcPr>
            <w:tcW w:w="3280" w:type="dxa"/>
            <w:tcBorders>
              <w:top w:val="nil"/>
              <w:left w:val="single" w:sz="4" w:space="0" w:color="auto"/>
              <w:bottom w:val="nil"/>
              <w:right w:val="single" w:sz="4" w:space="0" w:color="auto"/>
            </w:tcBorders>
            <w:vAlign w:val="center"/>
            <w:hideMark/>
          </w:tcPr>
          <w:p w14:paraId="0FAE5F8A"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 xml:space="preserve">Reimbursement of establishment </w:t>
            </w:r>
            <w:proofErr w:type="spellStart"/>
            <w:r w:rsidRPr="00BC4A7D">
              <w:rPr>
                <w:rFonts w:ascii="Calibri" w:eastAsia="Times New Roman" w:hAnsi="Calibri" w:cs="Calibri"/>
                <w:sz w:val="22"/>
                <w:szCs w:val="22"/>
                <w:lang w:eastAsia="en-IN"/>
              </w:rPr>
              <w:t>expenes</w:t>
            </w:r>
            <w:proofErr w:type="spellEnd"/>
          </w:p>
        </w:tc>
        <w:tc>
          <w:tcPr>
            <w:tcW w:w="1180" w:type="dxa"/>
            <w:tcBorders>
              <w:top w:val="nil"/>
              <w:left w:val="single" w:sz="4" w:space="0" w:color="auto"/>
              <w:bottom w:val="nil"/>
              <w:right w:val="single" w:sz="4" w:space="0" w:color="auto"/>
            </w:tcBorders>
            <w:vAlign w:val="center"/>
            <w:hideMark/>
          </w:tcPr>
          <w:p w14:paraId="2F93EA14"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5887DCE7"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40" w:type="dxa"/>
            <w:tcBorders>
              <w:top w:val="nil"/>
              <w:left w:val="single" w:sz="4" w:space="0" w:color="auto"/>
              <w:bottom w:val="nil"/>
              <w:right w:val="single" w:sz="4" w:space="0" w:color="auto"/>
            </w:tcBorders>
            <w:vAlign w:val="center"/>
            <w:hideMark/>
          </w:tcPr>
          <w:p w14:paraId="6F326960"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7C017172"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24</w:t>
            </w:r>
          </w:p>
        </w:tc>
        <w:tc>
          <w:tcPr>
            <w:tcW w:w="1360" w:type="dxa"/>
            <w:tcBorders>
              <w:top w:val="nil"/>
              <w:left w:val="single" w:sz="4" w:space="0" w:color="auto"/>
              <w:bottom w:val="nil"/>
              <w:right w:val="single" w:sz="4" w:space="0" w:color="auto"/>
            </w:tcBorders>
            <w:vAlign w:val="center"/>
            <w:hideMark/>
          </w:tcPr>
          <w:p w14:paraId="5E6A2011"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1520" w:type="dxa"/>
            <w:tcBorders>
              <w:top w:val="nil"/>
              <w:left w:val="single" w:sz="4" w:space="0" w:color="auto"/>
              <w:bottom w:val="nil"/>
              <w:right w:val="single" w:sz="4" w:space="0" w:color="auto"/>
            </w:tcBorders>
            <w:vAlign w:val="center"/>
            <w:hideMark/>
          </w:tcPr>
          <w:p w14:paraId="285D1D8B"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nil"/>
              <w:right w:val="single" w:sz="4" w:space="0" w:color="auto"/>
            </w:tcBorders>
            <w:vAlign w:val="center"/>
            <w:hideMark/>
          </w:tcPr>
          <w:p w14:paraId="17433085"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07A91BB0"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7D97D958"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24</w:t>
            </w:r>
          </w:p>
        </w:tc>
      </w:tr>
      <w:tr w:rsidR="006620F9" w:rsidRPr="00BC4A7D" w14:paraId="7E367B8B" w14:textId="77777777" w:rsidTr="00301258">
        <w:trPr>
          <w:trHeight w:val="255"/>
        </w:trPr>
        <w:tc>
          <w:tcPr>
            <w:tcW w:w="3280" w:type="dxa"/>
            <w:tcBorders>
              <w:top w:val="nil"/>
              <w:left w:val="single" w:sz="4" w:space="0" w:color="auto"/>
              <w:bottom w:val="nil"/>
              <w:right w:val="single" w:sz="4" w:space="0" w:color="auto"/>
            </w:tcBorders>
            <w:vAlign w:val="center"/>
            <w:hideMark/>
          </w:tcPr>
          <w:p w14:paraId="740B8767" w14:textId="77777777" w:rsidR="006620F9" w:rsidRPr="00BC4A7D" w:rsidRDefault="006620F9" w:rsidP="00301258">
            <w:pPr>
              <w:spacing w:after="0" w:line="240" w:lineRule="auto"/>
              <w:rPr>
                <w:rFonts w:ascii="Calibri" w:eastAsia="Times New Roman" w:hAnsi="Calibri" w:cs="Calibri"/>
                <w:sz w:val="22"/>
                <w:szCs w:val="22"/>
                <w:lang w:eastAsia="en-IN"/>
              </w:rPr>
            </w:pPr>
            <w:proofErr w:type="spellStart"/>
            <w:r w:rsidRPr="00BC4A7D">
              <w:rPr>
                <w:rFonts w:ascii="Calibri" w:eastAsia="Times New Roman" w:hAnsi="Calibri" w:cs="Calibri"/>
                <w:sz w:val="22"/>
                <w:szCs w:val="22"/>
                <w:lang w:eastAsia="en-IN"/>
              </w:rPr>
              <w:t>Remunrations</w:t>
            </w:r>
            <w:proofErr w:type="spellEnd"/>
          </w:p>
        </w:tc>
        <w:tc>
          <w:tcPr>
            <w:tcW w:w="1180" w:type="dxa"/>
            <w:tcBorders>
              <w:top w:val="nil"/>
              <w:left w:val="single" w:sz="4" w:space="0" w:color="auto"/>
              <w:bottom w:val="nil"/>
              <w:right w:val="single" w:sz="4" w:space="0" w:color="auto"/>
            </w:tcBorders>
            <w:vAlign w:val="center"/>
            <w:hideMark/>
          </w:tcPr>
          <w:p w14:paraId="79566F01"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03ED6B7C"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40" w:type="dxa"/>
            <w:tcBorders>
              <w:top w:val="nil"/>
              <w:left w:val="single" w:sz="4" w:space="0" w:color="auto"/>
              <w:bottom w:val="nil"/>
              <w:right w:val="single" w:sz="4" w:space="0" w:color="auto"/>
            </w:tcBorders>
            <w:vAlign w:val="center"/>
            <w:hideMark/>
          </w:tcPr>
          <w:p w14:paraId="464119BC"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4A852926"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nil"/>
              <w:left w:val="single" w:sz="4" w:space="0" w:color="auto"/>
              <w:bottom w:val="nil"/>
              <w:right w:val="single" w:sz="4" w:space="0" w:color="auto"/>
            </w:tcBorders>
            <w:vAlign w:val="center"/>
            <w:hideMark/>
          </w:tcPr>
          <w:p w14:paraId="71886733"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4502.93</w:t>
            </w:r>
          </w:p>
        </w:tc>
        <w:tc>
          <w:tcPr>
            <w:tcW w:w="1520" w:type="dxa"/>
            <w:tcBorders>
              <w:top w:val="nil"/>
              <w:left w:val="single" w:sz="4" w:space="0" w:color="auto"/>
              <w:bottom w:val="nil"/>
              <w:right w:val="single" w:sz="4" w:space="0" w:color="auto"/>
            </w:tcBorders>
            <w:vAlign w:val="center"/>
            <w:hideMark/>
          </w:tcPr>
          <w:p w14:paraId="18EC0BE9"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2321.78</w:t>
            </w:r>
          </w:p>
        </w:tc>
        <w:tc>
          <w:tcPr>
            <w:tcW w:w="1540" w:type="dxa"/>
            <w:tcBorders>
              <w:top w:val="nil"/>
              <w:left w:val="single" w:sz="4" w:space="0" w:color="auto"/>
              <w:bottom w:val="nil"/>
              <w:right w:val="single" w:sz="4" w:space="0" w:color="auto"/>
            </w:tcBorders>
            <w:vAlign w:val="center"/>
            <w:hideMark/>
          </w:tcPr>
          <w:p w14:paraId="3291B134"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1A47DD47"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5200A7E9"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6824.71</w:t>
            </w:r>
          </w:p>
        </w:tc>
      </w:tr>
      <w:tr w:rsidR="006620F9" w:rsidRPr="00BC4A7D" w14:paraId="5EB46C32" w14:textId="77777777" w:rsidTr="00301258">
        <w:trPr>
          <w:trHeight w:val="255"/>
        </w:trPr>
        <w:tc>
          <w:tcPr>
            <w:tcW w:w="3280" w:type="dxa"/>
            <w:tcBorders>
              <w:top w:val="nil"/>
              <w:left w:val="single" w:sz="4" w:space="0" w:color="auto"/>
              <w:bottom w:val="nil"/>
              <w:right w:val="single" w:sz="4" w:space="0" w:color="auto"/>
            </w:tcBorders>
            <w:vAlign w:val="center"/>
            <w:hideMark/>
          </w:tcPr>
          <w:p w14:paraId="0B2E84E7"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Rent paid</w:t>
            </w:r>
          </w:p>
        </w:tc>
        <w:tc>
          <w:tcPr>
            <w:tcW w:w="1180" w:type="dxa"/>
            <w:tcBorders>
              <w:top w:val="nil"/>
              <w:left w:val="single" w:sz="4" w:space="0" w:color="auto"/>
              <w:bottom w:val="nil"/>
              <w:right w:val="single" w:sz="4" w:space="0" w:color="auto"/>
            </w:tcBorders>
            <w:vAlign w:val="center"/>
            <w:hideMark/>
          </w:tcPr>
          <w:p w14:paraId="12AD39B5"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1A8B998A"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40" w:type="dxa"/>
            <w:tcBorders>
              <w:top w:val="nil"/>
              <w:left w:val="single" w:sz="4" w:space="0" w:color="auto"/>
              <w:bottom w:val="nil"/>
              <w:right w:val="single" w:sz="4" w:space="0" w:color="auto"/>
            </w:tcBorders>
            <w:vAlign w:val="center"/>
            <w:hideMark/>
          </w:tcPr>
          <w:p w14:paraId="788E133A"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7D849EF0"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nil"/>
              <w:left w:val="single" w:sz="4" w:space="0" w:color="auto"/>
              <w:bottom w:val="nil"/>
              <w:right w:val="single" w:sz="4" w:space="0" w:color="auto"/>
            </w:tcBorders>
            <w:vAlign w:val="center"/>
            <w:hideMark/>
          </w:tcPr>
          <w:p w14:paraId="63D25B97"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286.56</w:t>
            </w:r>
          </w:p>
        </w:tc>
        <w:tc>
          <w:tcPr>
            <w:tcW w:w="1520" w:type="dxa"/>
            <w:tcBorders>
              <w:top w:val="nil"/>
              <w:left w:val="single" w:sz="4" w:space="0" w:color="auto"/>
              <w:bottom w:val="nil"/>
              <w:right w:val="single" w:sz="4" w:space="0" w:color="auto"/>
            </w:tcBorders>
            <w:vAlign w:val="center"/>
            <w:hideMark/>
          </w:tcPr>
          <w:p w14:paraId="18109A2E"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435.91</w:t>
            </w:r>
          </w:p>
        </w:tc>
        <w:tc>
          <w:tcPr>
            <w:tcW w:w="1540" w:type="dxa"/>
            <w:tcBorders>
              <w:top w:val="nil"/>
              <w:left w:val="single" w:sz="4" w:space="0" w:color="auto"/>
              <w:bottom w:val="nil"/>
              <w:right w:val="single" w:sz="4" w:space="0" w:color="auto"/>
            </w:tcBorders>
            <w:vAlign w:val="center"/>
            <w:hideMark/>
          </w:tcPr>
          <w:p w14:paraId="4FF7A6E2"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6ACA1393"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655DE8AF"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722.47</w:t>
            </w:r>
          </w:p>
        </w:tc>
      </w:tr>
      <w:tr w:rsidR="006620F9" w:rsidRPr="00BC4A7D" w14:paraId="5A316ED0" w14:textId="77777777" w:rsidTr="00301258">
        <w:trPr>
          <w:trHeight w:val="255"/>
        </w:trPr>
        <w:tc>
          <w:tcPr>
            <w:tcW w:w="3280" w:type="dxa"/>
            <w:tcBorders>
              <w:top w:val="nil"/>
              <w:left w:val="single" w:sz="4" w:space="0" w:color="auto"/>
              <w:bottom w:val="nil"/>
              <w:right w:val="single" w:sz="4" w:space="0" w:color="auto"/>
            </w:tcBorders>
            <w:vAlign w:val="center"/>
            <w:hideMark/>
          </w:tcPr>
          <w:p w14:paraId="4AA7A636"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 xml:space="preserve">Rent </w:t>
            </w:r>
            <w:proofErr w:type="spellStart"/>
            <w:r w:rsidRPr="00BC4A7D">
              <w:rPr>
                <w:rFonts w:ascii="Calibri" w:eastAsia="Times New Roman" w:hAnsi="Calibri" w:cs="Calibri"/>
                <w:sz w:val="22"/>
                <w:szCs w:val="22"/>
                <w:lang w:eastAsia="en-IN"/>
              </w:rPr>
              <w:t>deposites</w:t>
            </w:r>
            <w:proofErr w:type="spellEnd"/>
          </w:p>
        </w:tc>
        <w:tc>
          <w:tcPr>
            <w:tcW w:w="1180" w:type="dxa"/>
            <w:tcBorders>
              <w:top w:val="nil"/>
              <w:left w:val="single" w:sz="4" w:space="0" w:color="auto"/>
              <w:bottom w:val="nil"/>
              <w:right w:val="single" w:sz="4" w:space="0" w:color="auto"/>
            </w:tcBorders>
            <w:vAlign w:val="center"/>
            <w:hideMark/>
          </w:tcPr>
          <w:p w14:paraId="1CA03C9D"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4A420217"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40" w:type="dxa"/>
            <w:tcBorders>
              <w:top w:val="nil"/>
              <w:left w:val="single" w:sz="4" w:space="0" w:color="auto"/>
              <w:bottom w:val="nil"/>
              <w:right w:val="single" w:sz="4" w:space="0" w:color="auto"/>
            </w:tcBorders>
            <w:vAlign w:val="center"/>
            <w:hideMark/>
          </w:tcPr>
          <w:p w14:paraId="615708E4"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62FCF92E"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nil"/>
              <w:left w:val="single" w:sz="4" w:space="0" w:color="auto"/>
              <w:bottom w:val="nil"/>
              <w:right w:val="single" w:sz="4" w:space="0" w:color="auto"/>
            </w:tcBorders>
            <w:vAlign w:val="center"/>
            <w:hideMark/>
          </w:tcPr>
          <w:p w14:paraId="1DF03833"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20" w:type="dxa"/>
            <w:tcBorders>
              <w:top w:val="nil"/>
              <w:left w:val="single" w:sz="4" w:space="0" w:color="auto"/>
              <w:bottom w:val="nil"/>
              <w:right w:val="single" w:sz="4" w:space="0" w:color="auto"/>
            </w:tcBorders>
            <w:vAlign w:val="center"/>
            <w:hideMark/>
          </w:tcPr>
          <w:p w14:paraId="23A8B1E1"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nil"/>
              <w:right w:val="single" w:sz="4" w:space="0" w:color="auto"/>
            </w:tcBorders>
            <w:vAlign w:val="center"/>
            <w:hideMark/>
          </w:tcPr>
          <w:p w14:paraId="19BCC4CE"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79D6D1EC"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414048B0"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0</w:t>
            </w:r>
          </w:p>
        </w:tc>
      </w:tr>
      <w:tr w:rsidR="006620F9" w:rsidRPr="00BC4A7D" w14:paraId="01BA0F52" w14:textId="77777777" w:rsidTr="00301258">
        <w:trPr>
          <w:trHeight w:val="255"/>
        </w:trPr>
        <w:tc>
          <w:tcPr>
            <w:tcW w:w="3280" w:type="dxa"/>
            <w:tcBorders>
              <w:top w:val="nil"/>
              <w:left w:val="single" w:sz="4" w:space="0" w:color="auto"/>
              <w:bottom w:val="single" w:sz="4" w:space="0" w:color="auto"/>
              <w:right w:val="single" w:sz="4" w:space="0" w:color="auto"/>
            </w:tcBorders>
            <w:vAlign w:val="center"/>
            <w:hideMark/>
          </w:tcPr>
          <w:p w14:paraId="35750A77"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Advance given</w:t>
            </w:r>
          </w:p>
        </w:tc>
        <w:tc>
          <w:tcPr>
            <w:tcW w:w="1180" w:type="dxa"/>
            <w:tcBorders>
              <w:top w:val="nil"/>
              <w:left w:val="single" w:sz="4" w:space="0" w:color="auto"/>
              <w:bottom w:val="single" w:sz="4" w:space="0" w:color="auto"/>
              <w:right w:val="single" w:sz="4" w:space="0" w:color="auto"/>
            </w:tcBorders>
            <w:vAlign w:val="center"/>
            <w:hideMark/>
          </w:tcPr>
          <w:p w14:paraId="661F3618"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single" w:sz="4" w:space="0" w:color="auto"/>
              <w:right w:val="single" w:sz="4" w:space="0" w:color="auto"/>
            </w:tcBorders>
            <w:vAlign w:val="center"/>
            <w:hideMark/>
          </w:tcPr>
          <w:p w14:paraId="566B1FC4"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1004.31</w:t>
            </w:r>
          </w:p>
        </w:tc>
        <w:tc>
          <w:tcPr>
            <w:tcW w:w="1040" w:type="dxa"/>
            <w:tcBorders>
              <w:top w:val="nil"/>
              <w:left w:val="single" w:sz="4" w:space="0" w:color="auto"/>
              <w:bottom w:val="single" w:sz="4" w:space="0" w:color="auto"/>
              <w:right w:val="single" w:sz="4" w:space="0" w:color="auto"/>
            </w:tcBorders>
            <w:vAlign w:val="center"/>
            <w:hideMark/>
          </w:tcPr>
          <w:p w14:paraId="66AE955E"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1080" w:type="dxa"/>
            <w:tcBorders>
              <w:top w:val="nil"/>
              <w:left w:val="single" w:sz="4" w:space="0" w:color="auto"/>
              <w:bottom w:val="single" w:sz="4" w:space="0" w:color="auto"/>
              <w:right w:val="single" w:sz="4" w:space="0" w:color="auto"/>
            </w:tcBorders>
            <w:vAlign w:val="center"/>
            <w:hideMark/>
          </w:tcPr>
          <w:p w14:paraId="52A517F4"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nil"/>
              <w:left w:val="single" w:sz="4" w:space="0" w:color="auto"/>
              <w:bottom w:val="single" w:sz="4" w:space="0" w:color="auto"/>
              <w:right w:val="single" w:sz="4" w:space="0" w:color="auto"/>
            </w:tcBorders>
            <w:vAlign w:val="center"/>
            <w:hideMark/>
          </w:tcPr>
          <w:p w14:paraId="2294DF8F"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20" w:type="dxa"/>
            <w:tcBorders>
              <w:top w:val="nil"/>
              <w:left w:val="single" w:sz="4" w:space="0" w:color="auto"/>
              <w:bottom w:val="single" w:sz="4" w:space="0" w:color="auto"/>
              <w:right w:val="single" w:sz="4" w:space="0" w:color="auto"/>
            </w:tcBorders>
            <w:vAlign w:val="center"/>
            <w:hideMark/>
          </w:tcPr>
          <w:p w14:paraId="4451245A"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single" w:sz="4" w:space="0" w:color="auto"/>
              <w:right w:val="single" w:sz="4" w:space="0" w:color="auto"/>
            </w:tcBorders>
            <w:vAlign w:val="center"/>
            <w:hideMark/>
          </w:tcPr>
          <w:p w14:paraId="77EC5B65"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95.65</w:t>
            </w:r>
          </w:p>
        </w:tc>
        <w:tc>
          <w:tcPr>
            <w:tcW w:w="960" w:type="dxa"/>
            <w:tcBorders>
              <w:top w:val="nil"/>
              <w:left w:val="single" w:sz="4" w:space="0" w:color="auto"/>
              <w:bottom w:val="single" w:sz="4" w:space="0" w:color="auto"/>
              <w:right w:val="single" w:sz="4" w:space="0" w:color="auto"/>
            </w:tcBorders>
            <w:vAlign w:val="center"/>
            <w:hideMark/>
          </w:tcPr>
          <w:p w14:paraId="417B3591"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960" w:type="dxa"/>
            <w:tcBorders>
              <w:top w:val="nil"/>
              <w:left w:val="single" w:sz="4" w:space="0" w:color="auto"/>
              <w:bottom w:val="single" w:sz="4" w:space="0" w:color="auto"/>
              <w:right w:val="single" w:sz="4" w:space="0" w:color="auto"/>
            </w:tcBorders>
            <w:vAlign w:val="center"/>
            <w:hideMark/>
          </w:tcPr>
          <w:p w14:paraId="2EC2C987"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1099.96</w:t>
            </w:r>
          </w:p>
        </w:tc>
      </w:tr>
    </w:tbl>
    <w:p w14:paraId="59EA7702" w14:textId="77777777" w:rsidR="006620F9" w:rsidRPr="00BC4A7D" w:rsidRDefault="006620F9" w:rsidP="006620F9">
      <w:pPr>
        <w:rPr>
          <w:rFonts w:ascii="Calibri" w:hAnsi="Calibri" w:cs="Calibri"/>
          <w:sz w:val="22"/>
          <w:szCs w:val="22"/>
          <w:lang w:val="en-GB"/>
        </w:rPr>
      </w:pPr>
    </w:p>
    <w:p w14:paraId="12E466BE" w14:textId="77777777" w:rsidR="006620F9" w:rsidRPr="00BC4A7D" w:rsidRDefault="006620F9" w:rsidP="006620F9">
      <w:pPr>
        <w:rPr>
          <w:rFonts w:ascii="Calibri" w:hAnsi="Calibri" w:cs="Calibri"/>
          <w:sz w:val="22"/>
          <w:szCs w:val="22"/>
          <w:lang w:val="en-GB"/>
        </w:rPr>
      </w:pPr>
      <w:r w:rsidRPr="00BC4A7D">
        <w:rPr>
          <w:rFonts w:ascii="Calibri" w:hAnsi="Calibri" w:cs="Calibri"/>
          <w:sz w:val="22"/>
          <w:szCs w:val="22"/>
          <w:lang w:val="en-GB"/>
        </w:rPr>
        <w:t>Balances as on Year end</w:t>
      </w:r>
    </w:p>
    <w:tbl>
      <w:tblPr>
        <w:tblW w:w="14060" w:type="dxa"/>
        <w:tblCellMar>
          <w:top w:w="15" w:type="dxa"/>
          <w:bottom w:w="15" w:type="dxa"/>
        </w:tblCellMar>
        <w:tblLook w:val="04A0" w:firstRow="1" w:lastRow="0" w:firstColumn="1" w:lastColumn="0" w:noHBand="0" w:noVBand="1"/>
      </w:tblPr>
      <w:tblGrid>
        <w:gridCol w:w="3009"/>
        <w:gridCol w:w="1165"/>
        <w:gridCol w:w="1227"/>
        <w:gridCol w:w="1161"/>
        <w:gridCol w:w="1168"/>
        <w:gridCol w:w="1439"/>
        <w:gridCol w:w="1508"/>
        <w:gridCol w:w="1484"/>
        <w:gridCol w:w="942"/>
        <w:gridCol w:w="957"/>
      </w:tblGrid>
      <w:tr w:rsidR="006620F9" w:rsidRPr="00BC4A7D" w14:paraId="09D4483E" w14:textId="77777777" w:rsidTr="00301258">
        <w:trPr>
          <w:trHeight w:val="1020"/>
        </w:trPr>
        <w:tc>
          <w:tcPr>
            <w:tcW w:w="3280" w:type="dxa"/>
            <w:tcBorders>
              <w:top w:val="single" w:sz="4" w:space="0" w:color="auto"/>
              <w:left w:val="single" w:sz="4" w:space="0" w:color="auto"/>
              <w:bottom w:val="single" w:sz="4" w:space="0" w:color="auto"/>
              <w:right w:val="single" w:sz="4" w:space="0" w:color="auto"/>
            </w:tcBorders>
            <w:vAlign w:val="center"/>
            <w:hideMark/>
          </w:tcPr>
          <w:p w14:paraId="5F46376D"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Particulars</w:t>
            </w:r>
          </w:p>
        </w:tc>
        <w:tc>
          <w:tcPr>
            <w:tcW w:w="1180" w:type="dxa"/>
            <w:tcBorders>
              <w:top w:val="single" w:sz="4" w:space="0" w:color="auto"/>
              <w:left w:val="single" w:sz="4" w:space="0" w:color="auto"/>
              <w:bottom w:val="single" w:sz="4" w:space="0" w:color="auto"/>
              <w:right w:val="single" w:sz="4" w:space="0" w:color="auto"/>
            </w:tcBorders>
            <w:vAlign w:val="center"/>
            <w:hideMark/>
          </w:tcPr>
          <w:p w14:paraId="23C9377A"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Holding Company</w:t>
            </w:r>
          </w:p>
        </w:tc>
        <w:tc>
          <w:tcPr>
            <w:tcW w:w="1140" w:type="dxa"/>
            <w:tcBorders>
              <w:top w:val="single" w:sz="4" w:space="0" w:color="auto"/>
              <w:left w:val="single" w:sz="4" w:space="0" w:color="auto"/>
              <w:bottom w:val="single" w:sz="4" w:space="0" w:color="auto"/>
              <w:right w:val="single" w:sz="4" w:space="0" w:color="auto"/>
            </w:tcBorders>
            <w:vAlign w:val="center"/>
            <w:hideMark/>
          </w:tcPr>
          <w:p w14:paraId="796205DA"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Subsidiary Companies</w:t>
            </w:r>
          </w:p>
        </w:tc>
        <w:tc>
          <w:tcPr>
            <w:tcW w:w="1040" w:type="dxa"/>
            <w:tcBorders>
              <w:top w:val="single" w:sz="4" w:space="0" w:color="auto"/>
              <w:left w:val="single" w:sz="4" w:space="0" w:color="auto"/>
              <w:bottom w:val="single" w:sz="4" w:space="0" w:color="auto"/>
              <w:right w:val="single" w:sz="4" w:space="0" w:color="auto"/>
            </w:tcBorders>
            <w:vAlign w:val="center"/>
            <w:hideMark/>
          </w:tcPr>
          <w:p w14:paraId="408787C9"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Fellow Subsidiary</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A711325"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Associates and Joint Ventures</w:t>
            </w:r>
          </w:p>
        </w:tc>
        <w:tc>
          <w:tcPr>
            <w:tcW w:w="1360" w:type="dxa"/>
            <w:tcBorders>
              <w:top w:val="single" w:sz="4" w:space="0" w:color="auto"/>
              <w:left w:val="single" w:sz="4" w:space="0" w:color="auto"/>
              <w:bottom w:val="single" w:sz="4" w:space="0" w:color="auto"/>
              <w:right w:val="single" w:sz="4" w:space="0" w:color="auto"/>
            </w:tcBorders>
            <w:vAlign w:val="center"/>
            <w:hideMark/>
          </w:tcPr>
          <w:p w14:paraId="4EF84636"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Key Management Personal</w:t>
            </w:r>
          </w:p>
        </w:tc>
        <w:tc>
          <w:tcPr>
            <w:tcW w:w="1520" w:type="dxa"/>
            <w:tcBorders>
              <w:top w:val="single" w:sz="4" w:space="0" w:color="auto"/>
              <w:left w:val="single" w:sz="4" w:space="0" w:color="auto"/>
              <w:bottom w:val="single" w:sz="4" w:space="0" w:color="auto"/>
              <w:right w:val="single" w:sz="4" w:space="0" w:color="auto"/>
            </w:tcBorders>
            <w:vAlign w:val="center"/>
            <w:hideMark/>
          </w:tcPr>
          <w:p w14:paraId="25AA624E"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Relatives of Key Management Personal</w:t>
            </w:r>
          </w:p>
        </w:tc>
        <w:tc>
          <w:tcPr>
            <w:tcW w:w="1540" w:type="dxa"/>
            <w:tcBorders>
              <w:top w:val="single" w:sz="4" w:space="0" w:color="auto"/>
              <w:left w:val="single" w:sz="4" w:space="0" w:color="auto"/>
              <w:bottom w:val="single" w:sz="4" w:space="0" w:color="auto"/>
              <w:right w:val="single" w:sz="4" w:space="0" w:color="auto"/>
            </w:tcBorders>
            <w:vAlign w:val="center"/>
            <w:hideMark/>
          </w:tcPr>
          <w:p w14:paraId="148A1844"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Enterprise where significant influence exists</w:t>
            </w:r>
          </w:p>
        </w:tc>
        <w:tc>
          <w:tcPr>
            <w:tcW w:w="960" w:type="dxa"/>
            <w:tcBorders>
              <w:top w:val="single" w:sz="4" w:space="0" w:color="auto"/>
              <w:left w:val="single" w:sz="4" w:space="0" w:color="auto"/>
              <w:bottom w:val="single" w:sz="4" w:space="0" w:color="auto"/>
              <w:right w:val="single" w:sz="4" w:space="0" w:color="auto"/>
            </w:tcBorders>
            <w:vAlign w:val="center"/>
            <w:hideMark/>
          </w:tcPr>
          <w:p w14:paraId="10D19896"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Others</w:t>
            </w:r>
          </w:p>
        </w:tc>
        <w:tc>
          <w:tcPr>
            <w:tcW w:w="960" w:type="dxa"/>
            <w:tcBorders>
              <w:top w:val="single" w:sz="4" w:space="0" w:color="auto"/>
              <w:left w:val="single" w:sz="4" w:space="0" w:color="auto"/>
              <w:bottom w:val="single" w:sz="4" w:space="0" w:color="auto"/>
              <w:right w:val="single" w:sz="4" w:space="0" w:color="auto"/>
            </w:tcBorders>
            <w:vAlign w:val="center"/>
            <w:hideMark/>
          </w:tcPr>
          <w:p w14:paraId="53D76897" w14:textId="77777777" w:rsidR="006620F9" w:rsidRPr="00BC4A7D" w:rsidRDefault="006620F9" w:rsidP="00301258">
            <w:pPr>
              <w:spacing w:after="0" w:line="240" w:lineRule="auto"/>
              <w:jc w:val="center"/>
              <w:rPr>
                <w:rFonts w:ascii="Calibri" w:eastAsia="Times New Roman" w:hAnsi="Calibri" w:cs="Calibri"/>
                <w:b/>
                <w:bCs/>
                <w:color w:val="000000"/>
                <w:sz w:val="22"/>
                <w:szCs w:val="22"/>
                <w:lang w:eastAsia="en-IN"/>
              </w:rPr>
            </w:pPr>
            <w:r w:rsidRPr="00BC4A7D">
              <w:rPr>
                <w:rFonts w:ascii="Calibri" w:eastAsia="Times New Roman" w:hAnsi="Calibri" w:cs="Calibri"/>
                <w:b/>
                <w:bCs/>
                <w:color w:val="000000"/>
                <w:sz w:val="22"/>
                <w:szCs w:val="22"/>
                <w:lang w:eastAsia="en-IN"/>
              </w:rPr>
              <w:t>Total</w:t>
            </w:r>
          </w:p>
        </w:tc>
      </w:tr>
      <w:tr w:rsidR="006620F9" w:rsidRPr="00BC4A7D" w14:paraId="0BC08E8F" w14:textId="77777777" w:rsidTr="00301258">
        <w:trPr>
          <w:trHeight w:val="255"/>
        </w:trPr>
        <w:tc>
          <w:tcPr>
            <w:tcW w:w="3280" w:type="dxa"/>
            <w:tcBorders>
              <w:top w:val="single" w:sz="4" w:space="0" w:color="auto"/>
              <w:left w:val="single" w:sz="4" w:space="0" w:color="auto"/>
              <w:bottom w:val="nil"/>
              <w:right w:val="single" w:sz="4" w:space="0" w:color="auto"/>
            </w:tcBorders>
            <w:vAlign w:val="center"/>
            <w:hideMark/>
          </w:tcPr>
          <w:p w14:paraId="2FE42EC4"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Advances given</w:t>
            </w:r>
          </w:p>
        </w:tc>
        <w:tc>
          <w:tcPr>
            <w:tcW w:w="1180" w:type="dxa"/>
            <w:tcBorders>
              <w:top w:val="single" w:sz="4" w:space="0" w:color="auto"/>
              <w:left w:val="single" w:sz="4" w:space="0" w:color="auto"/>
              <w:bottom w:val="nil"/>
              <w:right w:val="single" w:sz="4" w:space="0" w:color="auto"/>
            </w:tcBorders>
            <w:vAlign w:val="center"/>
            <w:hideMark/>
          </w:tcPr>
          <w:p w14:paraId="5FE2F08A"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single" w:sz="4" w:space="0" w:color="auto"/>
              <w:left w:val="single" w:sz="4" w:space="0" w:color="auto"/>
              <w:bottom w:val="nil"/>
              <w:right w:val="single" w:sz="4" w:space="0" w:color="auto"/>
            </w:tcBorders>
            <w:vAlign w:val="center"/>
            <w:hideMark/>
          </w:tcPr>
          <w:p w14:paraId="2032C815"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108.87</w:t>
            </w:r>
          </w:p>
        </w:tc>
        <w:tc>
          <w:tcPr>
            <w:tcW w:w="1040" w:type="dxa"/>
            <w:tcBorders>
              <w:top w:val="single" w:sz="4" w:space="0" w:color="auto"/>
              <w:left w:val="single" w:sz="4" w:space="0" w:color="auto"/>
              <w:bottom w:val="nil"/>
              <w:right w:val="single" w:sz="4" w:space="0" w:color="auto"/>
            </w:tcBorders>
            <w:vAlign w:val="center"/>
            <w:hideMark/>
          </w:tcPr>
          <w:p w14:paraId="5732A153"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1080" w:type="dxa"/>
            <w:tcBorders>
              <w:top w:val="single" w:sz="4" w:space="0" w:color="auto"/>
              <w:left w:val="single" w:sz="4" w:space="0" w:color="auto"/>
              <w:bottom w:val="nil"/>
              <w:right w:val="single" w:sz="4" w:space="0" w:color="auto"/>
            </w:tcBorders>
            <w:vAlign w:val="center"/>
            <w:hideMark/>
          </w:tcPr>
          <w:p w14:paraId="4C63C2DF"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single" w:sz="4" w:space="0" w:color="auto"/>
              <w:left w:val="single" w:sz="4" w:space="0" w:color="auto"/>
              <w:bottom w:val="nil"/>
              <w:right w:val="single" w:sz="4" w:space="0" w:color="auto"/>
            </w:tcBorders>
            <w:vAlign w:val="center"/>
            <w:hideMark/>
          </w:tcPr>
          <w:p w14:paraId="2A37B70F"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20" w:type="dxa"/>
            <w:tcBorders>
              <w:top w:val="single" w:sz="4" w:space="0" w:color="auto"/>
              <w:left w:val="single" w:sz="4" w:space="0" w:color="auto"/>
              <w:bottom w:val="nil"/>
              <w:right w:val="single" w:sz="4" w:space="0" w:color="auto"/>
            </w:tcBorders>
            <w:vAlign w:val="center"/>
            <w:hideMark/>
          </w:tcPr>
          <w:p w14:paraId="36769051"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single" w:sz="4" w:space="0" w:color="auto"/>
              <w:left w:val="single" w:sz="4" w:space="0" w:color="auto"/>
              <w:bottom w:val="nil"/>
              <w:right w:val="single" w:sz="4" w:space="0" w:color="auto"/>
            </w:tcBorders>
            <w:vAlign w:val="center"/>
            <w:hideMark/>
          </w:tcPr>
          <w:p w14:paraId="7D8B5368"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single" w:sz="4" w:space="0" w:color="auto"/>
              <w:left w:val="single" w:sz="4" w:space="0" w:color="auto"/>
              <w:bottom w:val="nil"/>
              <w:right w:val="single" w:sz="4" w:space="0" w:color="auto"/>
            </w:tcBorders>
            <w:vAlign w:val="center"/>
            <w:hideMark/>
          </w:tcPr>
          <w:p w14:paraId="650BB0C5"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single" w:sz="4" w:space="0" w:color="auto"/>
              <w:left w:val="single" w:sz="4" w:space="0" w:color="auto"/>
              <w:bottom w:val="nil"/>
              <w:right w:val="single" w:sz="4" w:space="0" w:color="auto"/>
            </w:tcBorders>
            <w:vAlign w:val="center"/>
            <w:hideMark/>
          </w:tcPr>
          <w:p w14:paraId="0C89564D"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108.87</w:t>
            </w:r>
          </w:p>
        </w:tc>
      </w:tr>
      <w:tr w:rsidR="006620F9" w:rsidRPr="00BC4A7D" w14:paraId="1C68C3E1" w14:textId="77777777" w:rsidTr="00301258">
        <w:trPr>
          <w:trHeight w:val="510"/>
        </w:trPr>
        <w:tc>
          <w:tcPr>
            <w:tcW w:w="3280" w:type="dxa"/>
            <w:tcBorders>
              <w:top w:val="nil"/>
              <w:left w:val="single" w:sz="4" w:space="0" w:color="auto"/>
              <w:bottom w:val="nil"/>
              <w:right w:val="single" w:sz="4" w:space="0" w:color="auto"/>
            </w:tcBorders>
            <w:vAlign w:val="center"/>
            <w:hideMark/>
          </w:tcPr>
          <w:p w14:paraId="7529BB78"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Payables against material procurement</w:t>
            </w:r>
          </w:p>
        </w:tc>
        <w:tc>
          <w:tcPr>
            <w:tcW w:w="1180" w:type="dxa"/>
            <w:tcBorders>
              <w:top w:val="nil"/>
              <w:left w:val="single" w:sz="4" w:space="0" w:color="auto"/>
              <w:bottom w:val="nil"/>
              <w:right w:val="single" w:sz="4" w:space="0" w:color="auto"/>
            </w:tcBorders>
            <w:vAlign w:val="center"/>
            <w:hideMark/>
          </w:tcPr>
          <w:p w14:paraId="5D09DB49"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5E2E608D"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40" w:type="dxa"/>
            <w:tcBorders>
              <w:top w:val="nil"/>
              <w:left w:val="single" w:sz="4" w:space="0" w:color="auto"/>
              <w:bottom w:val="nil"/>
              <w:right w:val="single" w:sz="4" w:space="0" w:color="auto"/>
            </w:tcBorders>
            <w:vAlign w:val="center"/>
            <w:hideMark/>
          </w:tcPr>
          <w:p w14:paraId="343AE3AE"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523D579C"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nil"/>
              <w:left w:val="single" w:sz="4" w:space="0" w:color="auto"/>
              <w:bottom w:val="nil"/>
              <w:right w:val="single" w:sz="4" w:space="0" w:color="auto"/>
            </w:tcBorders>
            <w:vAlign w:val="center"/>
            <w:hideMark/>
          </w:tcPr>
          <w:p w14:paraId="1656EDDE"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20" w:type="dxa"/>
            <w:tcBorders>
              <w:top w:val="nil"/>
              <w:left w:val="single" w:sz="4" w:space="0" w:color="auto"/>
              <w:bottom w:val="nil"/>
              <w:right w:val="single" w:sz="4" w:space="0" w:color="auto"/>
            </w:tcBorders>
            <w:vAlign w:val="center"/>
            <w:hideMark/>
          </w:tcPr>
          <w:p w14:paraId="1FF00A3C"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nil"/>
              <w:right w:val="single" w:sz="4" w:space="0" w:color="auto"/>
            </w:tcBorders>
            <w:vAlign w:val="center"/>
            <w:hideMark/>
          </w:tcPr>
          <w:p w14:paraId="56C55632"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2205.51</w:t>
            </w:r>
          </w:p>
        </w:tc>
        <w:tc>
          <w:tcPr>
            <w:tcW w:w="960" w:type="dxa"/>
            <w:tcBorders>
              <w:top w:val="nil"/>
              <w:left w:val="single" w:sz="4" w:space="0" w:color="auto"/>
              <w:bottom w:val="nil"/>
              <w:right w:val="single" w:sz="4" w:space="0" w:color="auto"/>
            </w:tcBorders>
            <w:vAlign w:val="center"/>
            <w:hideMark/>
          </w:tcPr>
          <w:p w14:paraId="6B88910E"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7131BE91"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2205.51</w:t>
            </w:r>
          </w:p>
        </w:tc>
      </w:tr>
      <w:tr w:rsidR="006620F9" w:rsidRPr="00BC4A7D" w14:paraId="7A080978" w14:textId="77777777" w:rsidTr="00301258">
        <w:trPr>
          <w:trHeight w:val="255"/>
        </w:trPr>
        <w:tc>
          <w:tcPr>
            <w:tcW w:w="3280" w:type="dxa"/>
            <w:tcBorders>
              <w:top w:val="nil"/>
              <w:left w:val="single" w:sz="4" w:space="0" w:color="auto"/>
              <w:bottom w:val="nil"/>
              <w:right w:val="single" w:sz="4" w:space="0" w:color="auto"/>
            </w:tcBorders>
            <w:vAlign w:val="center"/>
            <w:hideMark/>
          </w:tcPr>
          <w:p w14:paraId="7A2F444F"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Construction expenses payables</w:t>
            </w:r>
          </w:p>
        </w:tc>
        <w:tc>
          <w:tcPr>
            <w:tcW w:w="1180" w:type="dxa"/>
            <w:tcBorders>
              <w:top w:val="nil"/>
              <w:left w:val="single" w:sz="4" w:space="0" w:color="auto"/>
              <w:bottom w:val="nil"/>
              <w:right w:val="single" w:sz="4" w:space="0" w:color="auto"/>
            </w:tcBorders>
            <w:vAlign w:val="center"/>
            <w:hideMark/>
          </w:tcPr>
          <w:p w14:paraId="025C8609"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328EBA26"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40" w:type="dxa"/>
            <w:tcBorders>
              <w:top w:val="nil"/>
              <w:left w:val="single" w:sz="4" w:space="0" w:color="auto"/>
              <w:bottom w:val="nil"/>
              <w:right w:val="single" w:sz="4" w:space="0" w:color="auto"/>
            </w:tcBorders>
            <w:vAlign w:val="center"/>
            <w:hideMark/>
          </w:tcPr>
          <w:p w14:paraId="28880419"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0511F7B8"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nil"/>
              <w:left w:val="single" w:sz="4" w:space="0" w:color="auto"/>
              <w:bottom w:val="nil"/>
              <w:right w:val="single" w:sz="4" w:space="0" w:color="auto"/>
            </w:tcBorders>
            <w:vAlign w:val="center"/>
            <w:hideMark/>
          </w:tcPr>
          <w:p w14:paraId="1D591002"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20" w:type="dxa"/>
            <w:tcBorders>
              <w:top w:val="nil"/>
              <w:left w:val="single" w:sz="4" w:space="0" w:color="auto"/>
              <w:bottom w:val="nil"/>
              <w:right w:val="single" w:sz="4" w:space="0" w:color="auto"/>
            </w:tcBorders>
            <w:vAlign w:val="center"/>
            <w:hideMark/>
          </w:tcPr>
          <w:p w14:paraId="7CC7DF1C"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nil"/>
              <w:right w:val="single" w:sz="4" w:space="0" w:color="auto"/>
            </w:tcBorders>
            <w:vAlign w:val="center"/>
            <w:hideMark/>
          </w:tcPr>
          <w:p w14:paraId="1AC732D4"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1568.14</w:t>
            </w:r>
          </w:p>
        </w:tc>
        <w:tc>
          <w:tcPr>
            <w:tcW w:w="960" w:type="dxa"/>
            <w:tcBorders>
              <w:top w:val="nil"/>
              <w:left w:val="single" w:sz="4" w:space="0" w:color="auto"/>
              <w:bottom w:val="nil"/>
              <w:right w:val="single" w:sz="4" w:space="0" w:color="auto"/>
            </w:tcBorders>
            <w:vAlign w:val="center"/>
            <w:hideMark/>
          </w:tcPr>
          <w:p w14:paraId="66F5BA04"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7BEE24D5"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1568.14</w:t>
            </w:r>
          </w:p>
        </w:tc>
      </w:tr>
      <w:tr w:rsidR="006620F9" w:rsidRPr="00BC4A7D" w14:paraId="156C05AB" w14:textId="77777777" w:rsidTr="00301258">
        <w:trPr>
          <w:trHeight w:val="255"/>
        </w:trPr>
        <w:tc>
          <w:tcPr>
            <w:tcW w:w="3280" w:type="dxa"/>
            <w:tcBorders>
              <w:top w:val="nil"/>
              <w:left w:val="single" w:sz="4" w:space="0" w:color="auto"/>
              <w:bottom w:val="nil"/>
              <w:right w:val="single" w:sz="4" w:space="0" w:color="auto"/>
            </w:tcBorders>
            <w:vAlign w:val="center"/>
            <w:hideMark/>
          </w:tcPr>
          <w:p w14:paraId="216037CF"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 xml:space="preserve">Earnest money </w:t>
            </w:r>
            <w:proofErr w:type="spellStart"/>
            <w:r w:rsidRPr="00BC4A7D">
              <w:rPr>
                <w:rFonts w:ascii="Calibri" w:eastAsia="Times New Roman" w:hAnsi="Calibri" w:cs="Calibri"/>
                <w:sz w:val="22"/>
                <w:szCs w:val="22"/>
                <w:lang w:eastAsia="en-IN"/>
              </w:rPr>
              <w:t>deposites</w:t>
            </w:r>
            <w:proofErr w:type="spellEnd"/>
            <w:r w:rsidRPr="00BC4A7D">
              <w:rPr>
                <w:rFonts w:ascii="Calibri" w:eastAsia="Times New Roman" w:hAnsi="Calibri" w:cs="Calibri"/>
                <w:sz w:val="22"/>
                <w:szCs w:val="22"/>
                <w:lang w:eastAsia="en-IN"/>
              </w:rPr>
              <w:t xml:space="preserve"> received</w:t>
            </w:r>
          </w:p>
        </w:tc>
        <w:tc>
          <w:tcPr>
            <w:tcW w:w="1180" w:type="dxa"/>
            <w:tcBorders>
              <w:top w:val="nil"/>
              <w:left w:val="single" w:sz="4" w:space="0" w:color="auto"/>
              <w:bottom w:val="nil"/>
              <w:right w:val="single" w:sz="4" w:space="0" w:color="auto"/>
            </w:tcBorders>
            <w:vAlign w:val="center"/>
            <w:hideMark/>
          </w:tcPr>
          <w:p w14:paraId="0349B361"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3D73460A"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40" w:type="dxa"/>
            <w:tcBorders>
              <w:top w:val="nil"/>
              <w:left w:val="single" w:sz="4" w:space="0" w:color="auto"/>
              <w:bottom w:val="nil"/>
              <w:right w:val="single" w:sz="4" w:space="0" w:color="auto"/>
            </w:tcBorders>
            <w:vAlign w:val="center"/>
            <w:hideMark/>
          </w:tcPr>
          <w:p w14:paraId="0A52B126"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2162BC2C"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nil"/>
              <w:left w:val="single" w:sz="4" w:space="0" w:color="auto"/>
              <w:bottom w:val="nil"/>
              <w:right w:val="single" w:sz="4" w:space="0" w:color="auto"/>
            </w:tcBorders>
            <w:vAlign w:val="center"/>
            <w:hideMark/>
          </w:tcPr>
          <w:p w14:paraId="63D9B4C1"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20" w:type="dxa"/>
            <w:tcBorders>
              <w:top w:val="nil"/>
              <w:left w:val="single" w:sz="4" w:space="0" w:color="auto"/>
              <w:bottom w:val="nil"/>
              <w:right w:val="single" w:sz="4" w:space="0" w:color="auto"/>
            </w:tcBorders>
            <w:vAlign w:val="center"/>
            <w:hideMark/>
          </w:tcPr>
          <w:p w14:paraId="31F848F9"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nil"/>
              <w:right w:val="single" w:sz="4" w:space="0" w:color="auto"/>
            </w:tcBorders>
            <w:vAlign w:val="center"/>
            <w:hideMark/>
          </w:tcPr>
          <w:p w14:paraId="1D1451C6"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90.44</w:t>
            </w:r>
          </w:p>
        </w:tc>
        <w:tc>
          <w:tcPr>
            <w:tcW w:w="960" w:type="dxa"/>
            <w:tcBorders>
              <w:top w:val="nil"/>
              <w:left w:val="single" w:sz="4" w:space="0" w:color="auto"/>
              <w:bottom w:val="nil"/>
              <w:right w:val="single" w:sz="4" w:space="0" w:color="auto"/>
            </w:tcBorders>
            <w:vAlign w:val="center"/>
            <w:hideMark/>
          </w:tcPr>
          <w:p w14:paraId="2F91E030"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0A526151"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90.44</w:t>
            </w:r>
          </w:p>
        </w:tc>
      </w:tr>
      <w:tr w:rsidR="006620F9" w:rsidRPr="00BC4A7D" w14:paraId="3C449012" w14:textId="77777777" w:rsidTr="00301258">
        <w:trPr>
          <w:trHeight w:val="255"/>
        </w:trPr>
        <w:tc>
          <w:tcPr>
            <w:tcW w:w="3280" w:type="dxa"/>
            <w:tcBorders>
              <w:top w:val="nil"/>
              <w:left w:val="single" w:sz="4" w:space="0" w:color="auto"/>
              <w:bottom w:val="nil"/>
              <w:right w:val="single" w:sz="4" w:space="0" w:color="auto"/>
            </w:tcBorders>
            <w:vAlign w:val="center"/>
            <w:hideMark/>
          </w:tcPr>
          <w:p w14:paraId="6C222F29"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Retention money</w:t>
            </w:r>
          </w:p>
        </w:tc>
        <w:tc>
          <w:tcPr>
            <w:tcW w:w="1180" w:type="dxa"/>
            <w:tcBorders>
              <w:top w:val="nil"/>
              <w:left w:val="single" w:sz="4" w:space="0" w:color="auto"/>
              <w:bottom w:val="nil"/>
              <w:right w:val="single" w:sz="4" w:space="0" w:color="auto"/>
            </w:tcBorders>
            <w:vAlign w:val="center"/>
            <w:hideMark/>
          </w:tcPr>
          <w:p w14:paraId="76782104"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799790A8"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40" w:type="dxa"/>
            <w:tcBorders>
              <w:top w:val="nil"/>
              <w:left w:val="single" w:sz="4" w:space="0" w:color="auto"/>
              <w:bottom w:val="nil"/>
              <w:right w:val="single" w:sz="4" w:space="0" w:color="auto"/>
            </w:tcBorders>
            <w:vAlign w:val="center"/>
            <w:hideMark/>
          </w:tcPr>
          <w:p w14:paraId="46958720"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716DA778"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nil"/>
              <w:left w:val="single" w:sz="4" w:space="0" w:color="auto"/>
              <w:bottom w:val="nil"/>
              <w:right w:val="single" w:sz="4" w:space="0" w:color="auto"/>
            </w:tcBorders>
            <w:vAlign w:val="center"/>
            <w:hideMark/>
          </w:tcPr>
          <w:p w14:paraId="16BEA66D"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20" w:type="dxa"/>
            <w:tcBorders>
              <w:top w:val="nil"/>
              <w:left w:val="single" w:sz="4" w:space="0" w:color="auto"/>
              <w:bottom w:val="nil"/>
              <w:right w:val="single" w:sz="4" w:space="0" w:color="auto"/>
            </w:tcBorders>
            <w:vAlign w:val="center"/>
            <w:hideMark/>
          </w:tcPr>
          <w:p w14:paraId="2B035294"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nil"/>
              <w:right w:val="single" w:sz="4" w:space="0" w:color="auto"/>
            </w:tcBorders>
            <w:vAlign w:val="center"/>
            <w:hideMark/>
          </w:tcPr>
          <w:p w14:paraId="3983CD56"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882.32</w:t>
            </w:r>
          </w:p>
        </w:tc>
        <w:tc>
          <w:tcPr>
            <w:tcW w:w="960" w:type="dxa"/>
            <w:tcBorders>
              <w:top w:val="nil"/>
              <w:left w:val="single" w:sz="4" w:space="0" w:color="auto"/>
              <w:bottom w:val="nil"/>
              <w:right w:val="single" w:sz="4" w:space="0" w:color="auto"/>
            </w:tcBorders>
            <w:vAlign w:val="center"/>
            <w:hideMark/>
          </w:tcPr>
          <w:p w14:paraId="1069205B"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2C0AFACF"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882.32</w:t>
            </w:r>
          </w:p>
        </w:tc>
      </w:tr>
      <w:tr w:rsidR="006620F9" w:rsidRPr="00BC4A7D" w14:paraId="7B9DC432" w14:textId="77777777" w:rsidTr="00301258">
        <w:trPr>
          <w:trHeight w:val="255"/>
        </w:trPr>
        <w:tc>
          <w:tcPr>
            <w:tcW w:w="3280" w:type="dxa"/>
            <w:tcBorders>
              <w:top w:val="nil"/>
              <w:left w:val="single" w:sz="4" w:space="0" w:color="auto"/>
              <w:bottom w:val="nil"/>
              <w:right w:val="single" w:sz="4" w:space="0" w:color="auto"/>
            </w:tcBorders>
            <w:vAlign w:val="center"/>
            <w:hideMark/>
          </w:tcPr>
          <w:p w14:paraId="2D57D736"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Trade receivables</w:t>
            </w:r>
          </w:p>
        </w:tc>
        <w:tc>
          <w:tcPr>
            <w:tcW w:w="1180" w:type="dxa"/>
            <w:tcBorders>
              <w:top w:val="nil"/>
              <w:left w:val="single" w:sz="4" w:space="0" w:color="auto"/>
              <w:bottom w:val="nil"/>
              <w:right w:val="single" w:sz="4" w:space="0" w:color="auto"/>
            </w:tcBorders>
            <w:vAlign w:val="center"/>
            <w:hideMark/>
          </w:tcPr>
          <w:p w14:paraId="1DE7EFD6"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nil"/>
              <w:right w:val="single" w:sz="4" w:space="0" w:color="auto"/>
            </w:tcBorders>
            <w:vAlign w:val="center"/>
            <w:hideMark/>
          </w:tcPr>
          <w:p w14:paraId="65E8A794"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40" w:type="dxa"/>
            <w:tcBorders>
              <w:top w:val="nil"/>
              <w:left w:val="single" w:sz="4" w:space="0" w:color="auto"/>
              <w:bottom w:val="nil"/>
              <w:right w:val="single" w:sz="4" w:space="0" w:color="auto"/>
            </w:tcBorders>
            <w:vAlign w:val="center"/>
            <w:hideMark/>
          </w:tcPr>
          <w:p w14:paraId="2971B381"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080" w:type="dxa"/>
            <w:tcBorders>
              <w:top w:val="nil"/>
              <w:left w:val="single" w:sz="4" w:space="0" w:color="auto"/>
              <w:bottom w:val="nil"/>
              <w:right w:val="single" w:sz="4" w:space="0" w:color="auto"/>
            </w:tcBorders>
            <w:vAlign w:val="center"/>
            <w:hideMark/>
          </w:tcPr>
          <w:p w14:paraId="0A00346F"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4606.27</w:t>
            </w:r>
          </w:p>
        </w:tc>
        <w:tc>
          <w:tcPr>
            <w:tcW w:w="1360" w:type="dxa"/>
            <w:tcBorders>
              <w:top w:val="nil"/>
              <w:left w:val="single" w:sz="4" w:space="0" w:color="auto"/>
              <w:bottom w:val="nil"/>
              <w:right w:val="single" w:sz="4" w:space="0" w:color="auto"/>
            </w:tcBorders>
            <w:vAlign w:val="center"/>
            <w:hideMark/>
          </w:tcPr>
          <w:p w14:paraId="44E82E43"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1520" w:type="dxa"/>
            <w:tcBorders>
              <w:top w:val="nil"/>
              <w:left w:val="single" w:sz="4" w:space="0" w:color="auto"/>
              <w:bottom w:val="nil"/>
              <w:right w:val="single" w:sz="4" w:space="0" w:color="auto"/>
            </w:tcBorders>
            <w:vAlign w:val="center"/>
            <w:hideMark/>
          </w:tcPr>
          <w:p w14:paraId="1A439310"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nil"/>
              <w:right w:val="single" w:sz="4" w:space="0" w:color="auto"/>
            </w:tcBorders>
            <w:vAlign w:val="center"/>
            <w:hideMark/>
          </w:tcPr>
          <w:p w14:paraId="2D6D94AC"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5FED4560"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nil"/>
              <w:right w:val="single" w:sz="4" w:space="0" w:color="auto"/>
            </w:tcBorders>
            <w:vAlign w:val="center"/>
            <w:hideMark/>
          </w:tcPr>
          <w:p w14:paraId="2C8B6B3D"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4606.27</w:t>
            </w:r>
          </w:p>
        </w:tc>
      </w:tr>
      <w:tr w:rsidR="006620F9" w:rsidRPr="00BC4A7D" w14:paraId="00CCF2DE" w14:textId="77777777" w:rsidTr="00301258">
        <w:trPr>
          <w:trHeight w:val="255"/>
        </w:trPr>
        <w:tc>
          <w:tcPr>
            <w:tcW w:w="3280" w:type="dxa"/>
            <w:tcBorders>
              <w:top w:val="nil"/>
              <w:left w:val="single" w:sz="4" w:space="0" w:color="auto"/>
              <w:bottom w:val="single" w:sz="4" w:space="0" w:color="auto"/>
              <w:right w:val="single" w:sz="4" w:space="0" w:color="auto"/>
            </w:tcBorders>
            <w:vAlign w:val="center"/>
            <w:hideMark/>
          </w:tcPr>
          <w:p w14:paraId="6E7CA57A" w14:textId="77777777" w:rsidR="006620F9" w:rsidRPr="00BC4A7D" w:rsidRDefault="006620F9" w:rsidP="00301258">
            <w:pPr>
              <w:spacing w:after="0" w:line="240" w:lineRule="auto"/>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Investment in equity shares</w:t>
            </w:r>
          </w:p>
        </w:tc>
        <w:tc>
          <w:tcPr>
            <w:tcW w:w="1180" w:type="dxa"/>
            <w:tcBorders>
              <w:top w:val="nil"/>
              <w:left w:val="single" w:sz="4" w:space="0" w:color="auto"/>
              <w:bottom w:val="single" w:sz="4" w:space="0" w:color="auto"/>
              <w:right w:val="single" w:sz="4" w:space="0" w:color="auto"/>
            </w:tcBorders>
            <w:vAlign w:val="center"/>
            <w:hideMark/>
          </w:tcPr>
          <w:p w14:paraId="3EE52824"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140" w:type="dxa"/>
            <w:tcBorders>
              <w:top w:val="nil"/>
              <w:left w:val="single" w:sz="4" w:space="0" w:color="auto"/>
              <w:bottom w:val="single" w:sz="4" w:space="0" w:color="auto"/>
              <w:right w:val="single" w:sz="4" w:space="0" w:color="auto"/>
            </w:tcBorders>
            <w:vAlign w:val="center"/>
            <w:hideMark/>
          </w:tcPr>
          <w:p w14:paraId="7841B96D"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5243.18</w:t>
            </w:r>
          </w:p>
        </w:tc>
        <w:tc>
          <w:tcPr>
            <w:tcW w:w="1040" w:type="dxa"/>
            <w:tcBorders>
              <w:top w:val="nil"/>
              <w:left w:val="single" w:sz="4" w:space="0" w:color="auto"/>
              <w:bottom w:val="single" w:sz="4" w:space="0" w:color="auto"/>
              <w:right w:val="single" w:sz="4" w:space="0" w:color="auto"/>
            </w:tcBorders>
            <w:vAlign w:val="center"/>
            <w:hideMark/>
          </w:tcPr>
          <w:p w14:paraId="0C738E53" w14:textId="77777777" w:rsidR="006620F9" w:rsidRPr="00BC4A7D" w:rsidRDefault="006620F9" w:rsidP="00301258">
            <w:pPr>
              <w:spacing w:after="0" w:line="240" w:lineRule="auto"/>
              <w:jc w:val="right"/>
              <w:rPr>
                <w:rFonts w:ascii="Calibri" w:eastAsia="Times New Roman" w:hAnsi="Calibri" w:cs="Calibri"/>
                <w:sz w:val="22"/>
                <w:szCs w:val="22"/>
                <w:lang w:eastAsia="en-IN"/>
              </w:rPr>
            </w:pPr>
          </w:p>
        </w:tc>
        <w:tc>
          <w:tcPr>
            <w:tcW w:w="1080" w:type="dxa"/>
            <w:tcBorders>
              <w:top w:val="nil"/>
              <w:left w:val="single" w:sz="4" w:space="0" w:color="auto"/>
              <w:bottom w:val="single" w:sz="4" w:space="0" w:color="auto"/>
              <w:right w:val="single" w:sz="4" w:space="0" w:color="auto"/>
            </w:tcBorders>
            <w:vAlign w:val="center"/>
            <w:hideMark/>
          </w:tcPr>
          <w:p w14:paraId="4827C637"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360" w:type="dxa"/>
            <w:tcBorders>
              <w:top w:val="nil"/>
              <w:left w:val="single" w:sz="4" w:space="0" w:color="auto"/>
              <w:bottom w:val="single" w:sz="4" w:space="0" w:color="auto"/>
              <w:right w:val="single" w:sz="4" w:space="0" w:color="auto"/>
            </w:tcBorders>
            <w:vAlign w:val="center"/>
            <w:hideMark/>
          </w:tcPr>
          <w:p w14:paraId="38EC116F"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20" w:type="dxa"/>
            <w:tcBorders>
              <w:top w:val="nil"/>
              <w:left w:val="single" w:sz="4" w:space="0" w:color="auto"/>
              <w:bottom w:val="single" w:sz="4" w:space="0" w:color="auto"/>
              <w:right w:val="single" w:sz="4" w:space="0" w:color="auto"/>
            </w:tcBorders>
            <w:vAlign w:val="center"/>
            <w:hideMark/>
          </w:tcPr>
          <w:p w14:paraId="5365A6EA"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1540" w:type="dxa"/>
            <w:tcBorders>
              <w:top w:val="nil"/>
              <w:left w:val="single" w:sz="4" w:space="0" w:color="auto"/>
              <w:bottom w:val="single" w:sz="4" w:space="0" w:color="auto"/>
              <w:right w:val="single" w:sz="4" w:space="0" w:color="auto"/>
            </w:tcBorders>
            <w:vAlign w:val="center"/>
            <w:hideMark/>
          </w:tcPr>
          <w:p w14:paraId="7DC145CE"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single" w:sz="4" w:space="0" w:color="auto"/>
              <w:right w:val="single" w:sz="4" w:space="0" w:color="auto"/>
            </w:tcBorders>
            <w:vAlign w:val="center"/>
            <w:hideMark/>
          </w:tcPr>
          <w:p w14:paraId="7A9FF821" w14:textId="77777777" w:rsidR="006620F9" w:rsidRPr="00BC4A7D" w:rsidRDefault="006620F9" w:rsidP="00301258">
            <w:pPr>
              <w:spacing w:after="0" w:line="240" w:lineRule="auto"/>
              <w:rPr>
                <w:rFonts w:ascii="Calibri" w:eastAsia="Times New Roman" w:hAnsi="Calibri" w:cs="Calibri"/>
                <w:sz w:val="22"/>
                <w:szCs w:val="22"/>
                <w:lang w:eastAsia="en-IN"/>
              </w:rPr>
            </w:pPr>
          </w:p>
        </w:tc>
        <w:tc>
          <w:tcPr>
            <w:tcW w:w="960" w:type="dxa"/>
            <w:tcBorders>
              <w:top w:val="nil"/>
              <w:left w:val="single" w:sz="4" w:space="0" w:color="auto"/>
              <w:bottom w:val="single" w:sz="4" w:space="0" w:color="auto"/>
              <w:right w:val="single" w:sz="4" w:space="0" w:color="auto"/>
            </w:tcBorders>
            <w:vAlign w:val="center"/>
            <w:hideMark/>
          </w:tcPr>
          <w:p w14:paraId="65FEF369" w14:textId="77777777" w:rsidR="006620F9" w:rsidRPr="00BC4A7D" w:rsidRDefault="006620F9" w:rsidP="00301258">
            <w:pPr>
              <w:spacing w:after="0" w:line="240" w:lineRule="auto"/>
              <w:jc w:val="right"/>
              <w:rPr>
                <w:rFonts w:ascii="Calibri" w:eastAsia="Times New Roman" w:hAnsi="Calibri" w:cs="Calibri"/>
                <w:sz w:val="22"/>
                <w:szCs w:val="22"/>
                <w:lang w:eastAsia="en-IN"/>
              </w:rPr>
            </w:pPr>
            <w:r w:rsidRPr="00BC4A7D">
              <w:rPr>
                <w:rFonts w:ascii="Calibri" w:eastAsia="Times New Roman" w:hAnsi="Calibri" w:cs="Calibri"/>
                <w:sz w:val="22"/>
                <w:szCs w:val="22"/>
                <w:lang w:eastAsia="en-IN"/>
              </w:rPr>
              <w:t>5243.18</w:t>
            </w:r>
          </w:p>
        </w:tc>
      </w:tr>
    </w:tbl>
    <w:p w14:paraId="518DDB74" w14:textId="77777777" w:rsidR="006620F9" w:rsidRPr="00BC4A7D" w:rsidRDefault="006620F9" w:rsidP="006620F9">
      <w:pPr>
        <w:rPr>
          <w:rFonts w:ascii="Calibri" w:hAnsi="Calibri" w:cs="Calibri"/>
          <w:sz w:val="22"/>
          <w:szCs w:val="22"/>
          <w:lang w:val="en-GB"/>
        </w:rPr>
      </w:pPr>
    </w:p>
    <w:p w14:paraId="4A28E2CF" w14:textId="77777777" w:rsidR="006620F9" w:rsidRPr="00BC4A7D" w:rsidRDefault="006620F9" w:rsidP="006620F9">
      <w:pPr>
        <w:rPr>
          <w:rFonts w:ascii="Calibri" w:hAnsi="Calibri" w:cs="Calibri"/>
          <w:sz w:val="22"/>
          <w:szCs w:val="22"/>
          <w:lang w:val="en-GB"/>
        </w:rPr>
      </w:pPr>
    </w:p>
    <w:p w14:paraId="1D91F332" w14:textId="77777777" w:rsidR="006620F9" w:rsidRPr="00BC4A7D" w:rsidRDefault="006620F9" w:rsidP="006620F9">
      <w:pPr>
        <w:rPr>
          <w:rFonts w:ascii="Calibri" w:hAnsi="Calibri" w:cs="Calibri"/>
          <w:sz w:val="22"/>
          <w:szCs w:val="22"/>
          <w:lang w:val="en-GB"/>
        </w:rPr>
      </w:pPr>
      <w:r w:rsidRPr="00BC4A7D">
        <w:rPr>
          <w:rFonts w:ascii="Calibri" w:hAnsi="Calibri" w:cs="Calibri"/>
          <w:sz w:val="22"/>
          <w:szCs w:val="22"/>
          <w:lang w:val="en-GB"/>
        </w:rPr>
        <w:t>5.2.7.2 Related Party Transactions</w:t>
      </w:r>
    </w:p>
    <w:tbl>
      <w:tblPr>
        <w:tblW w:w="4964" w:type="pct"/>
        <w:tblInd w:w="-5" w:type="dxa"/>
        <w:tblLook w:val="04A0" w:firstRow="1" w:lastRow="0" w:firstColumn="1" w:lastColumn="0" w:noHBand="0" w:noVBand="1"/>
      </w:tblPr>
      <w:tblGrid>
        <w:gridCol w:w="1306"/>
        <w:gridCol w:w="1658"/>
        <w:gridCol w:w="938"/>
        <w:gridCol w:w="1948"/>
        <w:gridCol w:w="1071"/>
        <w:gridCol w:w="1631"/>
        <w:gridCol w:w="1795"/>
      </w:tblGrid>
      <w:tr w:rsidR="006620F9" w:rsidRPr="00BC4A7D" w14:paraId="10F21E16" w14:textId="77777777" w:rsidTr="00301258">
        <w:trPr>
          <w:trHeight w:val="289"/>
          <w:tblHeader/>
        </w:trPr>
        <w:tc>
          <w:tcPr>
            <w:tcW w:w="573" w:type="pct"/>
            <w:tcBorders>
              <w:top w:val="single" w:sz="4" w:space="0" w:color="000000"/>
              <w:left w:val="single" w:sz="4" w:space="0" w:color="000000"/>
              <w:bottom w:val="single" w:sz="4" w:space="0" w:color="000000"/>
              <w:right w:val="single" w:sz="4" w:space="0" w:color="000000"/>
            </w:tcBorders>
            <w:shd w:val="clear" w:color="auto" w:fill="14324E"/>
            <w:vAlign w:val="center"/>
          </w:tcPr>
          <w:p w14:paraId="032B9065" w14:textId="77777777" w:rsidR="006620F9" w:rsidRPr="00BC4A7D" w:rsidRDefault="006620F9" w:rsidP="00301258">
            <w:pPr>
              <w:spacing w:after="0"/>
              <w:jc w:val="center"/>
              <w:rPr>
                <w:rFonts w:ascii="Calibri" w:hAnsi="Calibri" w:cs="Calibri"/>
                <w:color w:val="FFFFFF"/>
                <w:sz w:val="22"/>
                <w:szCs w:val="22"/>
              </w:rPr>
            </w:pPr>
            <w:r w:rsidRPr="00BC4A7D">
              <w:rPr>
                <w:rFonts w:ascii="Calibri" w:hAnsi="Calibri" w:cs="Calibri"/>
                <w:color w:val="FFFFFF"/>
                <w:sz w:val="22"/>
                <w:szCs w:val="22"/>
              </w:rPr>
              <w:t>Particulars</w:t>
            </w:r>
          </w:p>
        </w:tc>
        <w:tc>
          <w:tcPr>
            <w:tcW w:w="2225" w:type="pct"/>
            <w:gridSpan w:val="3"/>
            <w:tcBorders>
              <w:top w:val="single" w:sz="4" w:space="0" w:color="000000"/>
              <w:left w:val="none" w:sz="0" w:space="0" w:color="000000"/>
              <w:bottom w:val="single" w:sz="4" w:space="0" w:color="000000"/>
              <w:right w:val="single" w:sz="4" w:space="0" w:color="000000"/>
            </w:tcBorders>
            <w:shd w:val="clear" w:color="auto" w:fill="14324E"/>
            <w:vAlign w:val="center"/>
          </w:tcPr>
          <w:p w14:paraId="394F3441" w14:textId="77777777" w:rsidR="006620F9" w:rsidRPr="00BC4A7D" w:rsidRDefault="006620F9" w:rsidP="00301258">
            <w:pPr>
              <w:spacing w:after="0"/>
              <w:jc w:val="center"/>
              <w:rPr>
                <w:rFonts w:ascii="Calibri" w:hAnsi="Calibri" w:cs="Calibri"/>
                <w:color w:val="FFFFFF"/>
                <w:sz w:val="22"/>
                <w:szCs w:val="22"/>
              </w:rPr>
            </w:pPr>
            <w:r w:rsidRPr="00BC4A7D">
              <w:rPr>
                <w:rFonts w:ascii="Calibri" w:hAnsi="Calibri" w:cs="Calibri"/>
                <w:color w:val="FFFFFF"/>
                <w:sz w:val="22"/>
                <w:szCs w:val="22"/>
              </w:rPr>
              <w:t>As on March 31, 20XX</w:t>
            </w:r>
          </w:p>
        </w:tc>
        <w:tc>
          <w:tcPr>
            <w:tcW w:w="2202" w:type="pct"/>
            <w:gridSpan w:val="3"/>
            <w:tcBorders>
              <w:top w:val="single" w:sz="4" w:space="0" w:color="000000"/>
              <w:left w:val="single" w:sz="4" w:space="0" w:color="000000"/>
              <w:bottom w:val="single" w:sz="4" w:space="0" w:color="000000"/>
              <w:right w:val="single" w:sz="4" w:space="0" w:color="000000"/>
            </w:tcBorders>
            <w:shd w:val="clear" w:color="auto" w:fill="14324E"/>
            <w:vAlign w:val="center"/>
          </w:tcPr>
          <w:p w14:paraId="2E9478FC" w14:textId="77777777" w:rsidR="006620F9" w:rsidRPr="00BC4A7D" w:rsidRDefault="006620F9" w:rsidP="00301258">
            <w:pPr>
              <w:spacing w:after="0"/>
              <w:ind w:right="-589"/>
              <w:jc w:val="center"/>
              <w:rPr>
                <w:rFonts w:ascii="Calibri" w:hAnsi="Calibri" w:cs="Calibri"/>
                <w:color w:val="FFFFFF"/>
                <w:sz w:val="22"/>
                <w:szCs w:val="22"/>
              </w:rPr>
            </w:pPr>
            <w:r w:rsidRPr="00BC4A7D">
              <w:rPr>
                <w:rFonts w:ascii="Calibri" w:hAnsi="Calibri" w:cs="Calibri"/>
                <w:color w:val="FFFFFF"/>
                <w:sz w:val="22"/>
                <w:szCs w:val="22"/>
              </w:rPr>
              <w:t>As on March 31, 20XX</w:t>
            </w:r>
          </w:p>
        </w:tc>
      </w:tr>
      <w:tr w:rsidR="006620F9" w:rsidRPr="00BC4A7D" w14:paraId="5301C299" w14:textId="77777777" w:rsidTr="00301258">
        <w:trPr>
          <w:trHeight w:val="289"/>
          <w:tblHeader/>
        </w:trPr>
        <w:tc>
          <w:tcPr>
            <w:tcW w:w="573" w:type="pct"/>
            <w:tcBorders>
              <w:top w:val="none" w:sz="0" w:space="0" w:color="000000"/>
              <w:left w:val="single" w:sz="4" w:space="0" w:color="000000"/>
              <w:bottom w:val="single" w:sz="4" w:space="0" w:color="000000"/>
              <w:right w:val="single" w:sz="4" w:space="0" w:color="000000"/>
            </w:tcBorders>
            <w:shd w:val="clear" w:color="auto" w:fill="14324E"/>
            <w:vAlign w:val="center"/>
          </w:tcPr>
          <w:p w14:paraId="3378F0DC" w14:textId="77777777" w:rsidR="006620F9" w:rsidRPr="00BC4A7D" w:rsidRDefault="006620F9" w:rsidP="00301258">
            <w:pPr>
              <w:spacing w:after="0"/>
              <w:jc w:val="center"/>
              <w:rPr>
                <w:rFonts w:ascii="Calibri" w:hAnsi="Calibri" w:cs="Calibri"/>
                <w:color w:val="FFFFFF"/>
                <w:sz w:val="22"/>
                <w:szCs w:val="22"/>
              </w:rPr>
            </w:pPr>
          </w:p>
        </w:tc>
        <w:tc>
          <w:tcPr>
            <w:tcW w:w="811" w:type="pct"/>
            <w:tcBorders>
              <w:top w:val="none" w:sz="0" w:space="0" w:color="000000"/>
              <w:left w:val="none" w:sz="0" w:space="0" w:color="000000"/>
              <w:bottom w:val="single" w:sz="4" w:space="0" w:color="000000"/>
              <w:right w:val="single" w:sz="4" w:space="0" w:color="000000"/>
            </w:tcBorders>
            <w:shd w:val="clear" w:color="auto" w:fill="14324E"/>
            <w:vAlign w:val="center"/>
          </w:tcPr>
          <w:p w14:paraId="41BCEA9C" w14:textId="77777777" w:rsidR="006620F9" w:rsidRPr="00BC4A7D" w:rsidRDefault="006620F9" w:rsidP="00301258">
            <w:pPr>
              <w:spacing w:after="0"/>
              <w:jc w:val="center"/>
              <w:rPr>
                <w:rFonts w:ascii="Calibri" w:hAnsi="Calibri" w:cs="Calibri"/>
                <w:color w:val="FFFFFF"/>
                <w:sz w:val="22"/>
                <w:szCs w:val="22"/>
              </w:rPr>
            </w:pPr>
            <w:r w:rsidRPr="00BC4A7D">
              <w:rPr>
                <w:rFonts w:ascii="Calibri" w:hAnsi="Calibri" w:cs="Calibri"/>
                <w:color w:val="FFFFFF"/>
                <w:sz w:val="22"/>
                <w:szCs w:val="22"/>
              </w:rPr>
              <w:t>Company Name</w:t>
            </w:r>
          </w:p>
        </w:tc>
        <w:tc>
          <w:tcPr>
            <w:tcW w:w="459" w:type="pct"/>
            <w:tcBorders>
              <w:top w:val="single" w:sz="4" w:space="0" w:color="000000"/>
              <w:left w:val="none" w:sz="0" w:space="0" w:color="000000"/>
              <w:bottom w:val="single" w:sz="4" w:space="0" w:color="000000"/>
              <w:right w:val="single" w:sz="4" w:space="0" w:color="000000"/>
            </w:tcBorders>
            <w:shd w:val="clear" w:color="auto" w:fill="14324E"/>
            <w:vAlign w:val="center"/>
          </w:tcPr>
          <w:p w14:paraId="07812F7A" w14:textId="77777777" w:rsidR="006620F9" w:rsidRPr="00BC4A7D" w:rsidRDefault="006620F9" w:rsidP="00301258">
            <w:pPr>
              <w:spacing w:after="0"/>
              <w:jc w:val="center"/>
              <w:rPr>
                <w:rFonts w:ascii="Calibri" w:hAnsi="Calibri" w:cs="Calibri"/>
                <w:color w:val="FFFFFF"/>
                <w:sz w:val="22"/>
                <w:szCs w:val="22"/>
              </w:rPr>
            </w:pPr>
            <w:r w:rsidRPr="00BC4A7D">
              <w:rPr>
                <w:rFonts w:ascii="Calibri" w:hAnsi="Calibri" w:cs="Calibri"/>
                <w:color w:val="FFFFFF"/>
                <w:sz w:val="22"/>
                <w:szCs w:val="22"/>
              </w:rPr>
              <w:t>Amount (₹ crore)</w:t>
            </w:r>
          </w:p>
        </w:tc>
        <w:tc>
          <w:tcPr>
            <w:tcW w:w="955" w:type="pct"/>
            <w:tcBorders>
              <w:top w:val="none" w:sz="0" w:space="0" w:color="000000"/>
              <w:left w:val="single" w:sz="4" w:space="0" w:color="000000"/>
              <w:bottom w:val="single" w:sz="4" w:space="0" w:color="000000"/>
              <w:right w:val="single" w:sz="4" w:space="0" w:color="000000"/>
            </w:tcBorders>
            <w:shd w:val="clear" w:color="auto" w:fill="14324E"/>
            <w:vAlign w:val="center"/>
          </w:tcPr>
          <w:p w14:paraId="020715C5" w14:textId="77777777" w:rsidR="006620F9" w:rsidRPr="00BC4A7D" w:rsidRDefault="006620F9" w:rsidP="00301258">
            <w:pPr>
              <w:spacing w:after="0"/>
              <w:jc w:val="center"/>
              <w:rPr>
                <w:rFonts w:ascii="Calibri" w:hAnsi="Calibri" w:cs="Calibri"/>
                <w:color w:val="FFFFFF"/>
                <w:sz w:val="22"/>
                <w:szCs w:val="22"/>
              </w:rPr>
            </w:pPr>
            <w:r w:rsidRPr="00BC4A7D">
              <w:rPr>
                <w:rFonts w:ascii="Calibri" w:hAnsi="Calibri" w:cs="Calibri"/>
                <w:color w:val="FFFFFF"/>
                <w:sz w:val="22"/>
                <w:szCs w:val="22"/>
              </w:rPr>
              <w:t>% Of TNW</w:t>
            </w:r>
          </w:p>
        </w:tc>
        <w:tc>
          <w:tcPr>
            <w:tcW w:w="527" w:type="pct"/>
            <w:tcBorders>
              <w:top w:val="none" w:sz="0" w:space="0" w:color="000000"/>
              <w:left w:val="single" w:sz="4" w:space="0" w:color="000000"/>
              <w:bottom w:val="single" w:sz="4" w:space="0" w:color="000000"/>
              <w:right w:val="single" w:sz="4" w:space="0" w:color="000000"/>
            </w:tcBorders>
            <w:shd w:val="clear" w:color="auto" w:fill="14324E"/>
            <w:vAlign w:val="center"/>
          </w:tcPr>
          <w:p w14:paraId="64DACDC1" w14:textId="77777777" w:rsidR="006620F9" w:rsidRPr="00BC4A7D" w:rsidRDefault="006620F9" w:rsidP="00301258">
            <w:pPr>
              <w:spacing w:after="0"/>
              <w:jc w:val="center"/>
              <w:rPr>
                <w:rFonts w:ascii="Calibri" w:hAnsi="Calibri" w:cs="Calibri"/>
                <w:color w:val="FFFFFF"/>
                <w:sz w:val="22"/>
                <w:szCs w:val="22"/>
              </w:rPr>
            </w:pPr>
            <w:r w:rsidRPr="00BC4A7D">
              <w:rPr>
                <w:rFonts w:ascii="Calibri" w:hAnsi="Calibri" w:cs="Calibri"/>
                <w:color w:val="FFFFFF"/>
                <w:sz w:val="22"/>
                <w:szCs w:val="22"/>
              </w:rPr>
              <w:t>Company Name</w:t>
            </w:r>
          </w:p>
        </w:tc>
        <w:tc>
          <w:tcPr>
            <w:tcW w:w="798" w:type="pct"/>
            <w:tcBorders>
              <w:top w:val="none" w:sz="0" w:space="0" w:color="000000"/>
              <w:left w:val="single" w:sz="4" w:space="0" w:color="000000"/>
              <w:bottom w:val="single" w:sz="4" w:space="0" w:color="000000"/>
              <w:right w:val="single" w:sz="4" w:space="0" w:color="000000"/>
            </w:tcBorders>
            <w:shd w:val="clear" w:color="auto" w:fill="14324E"/>
            <w:vAlign w:val="center"/>
          </w:tcPr>
          <w:p w14:paraId="39143EE1" w14:textId="77777777" w:rsidR="006620F9" w:rsidRPr="00BC4A7D" w:rsidRDefault="006620F9" w:rsidP="00301258">
            <w:pPr>
              <w:spacing w:after="0"/>
              <w:jc w:val="center"/>
              <w:rPr>
                <w:rFonts w:ascii="Calibri" w:hAnsi="Calibri" w:cs="Calibri"/>
                <w:color w:val="FFFFFF"/>
                <w:sz w:val="22"/>
                <w:szCs w:val="22"/>
              </w:rPr>
            </w:pPr>
            <w:r w:rsidRPr="00BC4A7D">
              <w:rPr>
                <w:rFonts w:ascii="Calibri" w:hAnsi="Calibri" w:cs="Calibri"/>
                <w:color w:val="FFFFFF"/>
                <w:sz w:val="22"/>
                <w:szCs w:val="22"/>
              </w:rPr>
              <w:t>Amount</w:t>
            </w:r>
          </w:p>
          <w:p w14:paraId="58BD1F72" w14:textId="77777777" w:rsidR="006620F9" w:rsidRPr="00BC4A7D" w:rsidRDefault="006620F9" w:rsidP="00301258">
            <w:pPr>
              <w:spacing w:after="0"/>
              <w:jc w:val="center"/>
              <w:rPr>
                <w:rFonts w:ascii="Calibri" w:hAnsi="Calibri" w:cs="Calibri"/>
                <w:color w:val="FFFFFF"/>
                <w:sz w:val="22"/>
                <w:szCs w:val="22"/>
              </w:rPr>
            </w:pPr>
            <w:r w:rsidRPr="00BC4A7D">
              <w:rPr>
                <w:rFonts w:ascii="Calibri" w:hAnsi="Calibri" w:cs="Calibri"/>
                <w:color w:val="FFFFFF"/>
                <w:sz w:val="22"/>
                <w:szCs w:val="22"/>
              </w:rPr>
              <w:t>(₹ crore)</w:t>
            </w:r>
          </w:p>
        </w:tc>
        <w:tc>
          <w:tcPr>
            <w:tcW w:w="877" w:type="pct"/>
            <w:tcBorders>
              <w:top w:val="none" w:sz="0" w:space="0" w:color="000000"/>
              <w:left w:val="single" w:sz="4" w:space="0" w:color="000000"/>
              <w:bottom w:val="single" w:sz="4" w:space="0" w:color="000000"/>
              <w:right w:val="single" w:sz="4" w:space="0" w:color="000000"/>
            </w:tcBorders>
            <w:shd w:val="clear" w:color="auto" w:fill="14324E"/>
            <w:vAlign w:val="center"/>
          </w:tcPr>
          <w:p w14:paraId="6A6C2CDB" w14:textId="77777777" w:rsidR="006620F9" w:rsidRPr="00BC4A7D" w:rsidRDefault="006620F9" w:rsidP="00301258">
            <w:pPr>
              <w:spacing w:after="0"/>
              <w:jc w:val="center"/>
              <w:rPr>
                <w:rFonts w:ascii="Calibri" w:hAnsi="Calibri" w:cs="Calibri"/>
                <w:color w:val="FFFFFF"/>
                <w:sz w:val="22"/>
                <w:szCs w:val="22"/>
              </w:rPr>
            </w:pPr>
            <w:r w:rsidRPr="00BC4A7D">
              <w:rPr>
                <w:rFonts w:ascii="Calibri" w:hAnsi="Calibri" w:cs="Calibri"/>
                <w:color w:val="FFFFFF"/>
                <w:sz w:val="22"/>
                <w:szCs w:val="22"/>
              </w:rPr>
              <w:t>% of TNW</w:t>
            </w:r>
          </w:p>
        </w:tc>
      </w:tr>
      <w:tr w:rsidR="006620F9" w:rsidRPr="00BC4A7D" w14:paraId="2623CB8E" w14:textId="77777777" w:rsidTr="00301258">
        <w:trPr>
          <w:trHeight w:val="289"/>
        </w:trPr>
        <w:tc>
          <w:tcPr>
            <w:tcW w:w="573" w:type="pct"/>
            <w:tcBorders>
              <w:top w:val="none" w:sz="0" w:space="0" w:color="000000"/>
              <w:left w:val="single" w:sz="4" w:space="0" w:color="000000"/>
              <w:bottom w:val="single" w:sz="4" w:space="0" w:color="000000"/>
              <w:right w:val="single" w:sz="4" w:space="0" w:color="000000"/>
            </w:tcBorders>
            <w:vAlign w:val="center"/>
          </w:tcPr>
          <w:p w14:paraId="059336C9" w14:textId="77777777" w:rsidR="006620F9" w:rsidRPr="00BC4A7D" w:rsidRDefault="006620F9" w:rsidP="00301258">
            <w:pPr>
              <w:spacing w:after="0"/>
              <w:rPr>
                <w:rFonts w:ascii="Calibri" w:hAnsi="Calibri" w:cs="Calibri"/>
                <w:bCs/>
                <w:sz w:val="22"/>
                <w:szCs w:val="22"/>
              </w:rPr>
            </w:pPr>
            <w:r w:rsidRPr="00BC4A7D">
              <w:rPr>
                <w:rFonts w:ascii="Calibri" w:eastAsia="Calibri" w:hAnsi="Calibri" w:cs="Calibri"/>
                <w:bCs/>
                <w:sz w:val="22"/>
                <w:szCs w:val="22"/>
              </w:rPr>
              <w:t>Sales</w:t>
            </w:r>
          </w:p>
        </w:tc>
        <w:tc>
          <w:tcPr>
            <w:tcW w:w="811" w:type="pct"/>
            <w:tcBorders>
              <w:top w:val="none" w:sz="0" w:space="0" w:color="000000"/>
              <w:left w:val="none" w:sz="0" w:space="0" w:color="000000"/>
              <w:bottom w:val="single" w:sz="4" w:space="0" w:color="000000"/>
              <w:right w:val="single" w:sz="4" w:space="0" w:color="000000"/>
            </w:tcBorders>
            <w:vAlign w:val="center"/>
          </w:tcPr>
          <w:p w14:paraId="7BA97044" w14:textId="77777777" w:rsidR="006620F9" w:rsidRPr="00BC4A7D" w:rsidRDefault="006620F9" w:rsidP="00301258">
            <w:pPr>
              <w:spacing w:after="0"/>
              <w:jc w:val="center"/>
              <w:rPr>
                <w:rFonts w:ascii="Calibri" w:hAnsi="Calibri" w:cs="Calibri"/>
                <w:sz w:val="22"/>
                <w:szCs w:val="22"/>
              </w:rPr>
            </w:pPr>
          </w:p>
        </w:tc>
        <w:tc>
          <w:tcPr>
            <w:tcW w:w="459" w:type="pct"/>
            <w:tcBorders>
              <w:top w:val="single" w:sz="4" w:space="0" w:color="000000"/>
              <w:left w:val="none" w:sz="0" w:space="0" w:color="000000"/>
              <w:bottom w:val="single" w:sz="4" w:space="0" w:color="000000"/>
              <w:right w:val="single" w:sz="4" w:space="0" w:color="000000"/>
            </w:tcBorders>
            <w:vAlign w:val="center"/>
          </w:tcPr>
          <w:p w14:paraId="2E44EA33" w14:textId="77777777" w:rsidR="006620F9" w:rsidRPr="00BC4A7D" w:rsidRDefault="006620F9" w:rsidP="00301258">
            <w:pPr>
              <w:spacing w:after="0"/>
              <w:jc w:val="center"/>
              <w:rPr>
                <w:rFonts w:ascii="Calibri" w:hAnsi="Calibri" w:cs="Calibri"/>
                <w:sz w:val="22"/>
                <w:szCs w:val="22"/>
              </w:rPr>
            </w:pPr>
          </w:p>
        </w:tc>
        <w:tc>
          <w:tcPr>
            <w:tcW w:w="955" w:type="pct"/>
            <w:tcBorders>
              <w:top w:val="none" w:sz="0" w:space="0" w:color="000000"/>
              <w:left w:val="single" w:sz="4" w:space="0" w:color="000000"/>
              <w:bottom w:val="single" w:sz="4" w:space="0" w:color="000000"/>
              <w:right w:val="single" w:sz="4" w:space="0" w:color="000000"/>
            </w:tcBorders>
            <w:vAlign w:val="center"/>
          </w:tcPr>
          <w:p w14:paraId="24D965FE" w14:textId="77777777" w:rsidR="006620F9" w:rsidRPr="00BC4A7D" w:rsidRDefault="006620F9" w:rsidP="00301258">
            <w:pPr>
              <w:spacing w:after="0"/>
              <w:jc w:val="center"/>
              <w:rPr>
                <w:rFonts w:ascii="Calibri" w:hAnsi="Calibri" w:cs="Calibri"/>
                <w:sz w:val="22"/>
                <w:szCs w:val="22"/>
              </w:rPr>
            </w:pPr>
          </w:p>
        </w:tc>
        <w:tc>
          <w:tcPr>
            <w:tcW w:w="527" w:type="pct"/>
            <w:tcBorders>
              <w:top w:val="none" w:sz="0" w:space="0" w:color="000000"/>
              <w:left w:val="single" w:sz="4" w:space="0" w:color="000000"/>
              <w:bottom w:val="single" w:sz="4" w:space="0" w:color="000000"/>
              <w:right w:val="single" w:sz="4" w:space="0" w:color="000000"/>
            </w:tcBorders>
            <w:vAlign w:val="center"/>
          </w:tcPr>
          <w:p w14:paraId="432A9558" w14:textId="77777777" w:rsidR="006620F9" w:rsidRPr="00BC4A7D" w:rsidRDefault="006620F9" w:rsidP="00301258">
            <w:pPr>
              <w:spacing w:after="0"/>
              <w:jc w:val="center"/>
              <w:rPr>
                <w:rFonts w:ascii="Calibri" w:hAnsi="Calibri" w:cs="Calibri"/>
                <w:sz w:val="22"/>
                <w:szCs w:val="22"/>
              </w:rPr>
            </w:pPr>
          </w:p>
        </w:tc>
        <w:tc>
          <w:tcPr>
            <w:tcW w:w="798" w:type="pct"/>
            <w:tcBorders>
              <w:top w:val="none" w:sz="0" w:space="0" w:color="000000"/>
              <w:left w:val="single" w:sz="4" w:space="0" w:color="000000"/>
              <w:bottom w:val="single" w:sz="4" w:space="0" w:color="000000"/>
              <w:right w:val="single" w:sz="4" w:space="0" w:color="000000"/>
            </w:tcBorders>
            <w:vAlign w:val="center"/>
          </w:tcPr>
          <w:p w14:paraId="53B0232A" w14:textId="77777777" w:rsidR="006620F9" w:rsidRPr="00BC4A7D" w:rsidRDefault="006620F9" w:rsidP="00301258">
            <w:pPr>
              <w:spacing w:after="0"/>
              <w:jc w:val="center"/>
              <w:rPr>
                <w:rFonts w:ascii="Calibri" w:hAnsi="Calibri" w:cs="Calibri"/>
                <w:sz w:val="22"/>
                <w:szCs w:val="22"/>
              </w:rPr>
            </w:pPr>
          </w:p>
        </w:tc>
        <w:tc>
          <w:tcPr>
            <w:tcW w:w="877" w:type="pct"/>
            <w:tcBorders>
              <w:top w:val="none" w:sz="0" w:space="0" w:color="000000"/>
              <w:left w:val="single" w:sz="4" w:space="0" w:color="000000"/>
              <w:bottom w:val="single" w:sz="4" w:space="0" w:color="000000"/>
              <w:right w:val="single" w:sz="4" w:space="0" w:color="000000"/>
            </w:tcBorders>
            <w:vAlign w:val="center"/>
          </w:tcPr>
          <w:p w14:paraId="2741E610" w14:textId="77777777" w:rsidR="006620F9" w:rsidRPr="00BC4A7D" w:rsidRDefault="006620F9" w:rsidP="00301258">
            <w:pPr>
              <w:spacing w:after="0"/>
              <w:jc w:val="center"/>
              <w:rPr>
                <w:rFonts w:ascii="Calibri" w:hAnsi="Calibri" w:cs="Calibri"/>
                <w:sz w:val="22"/>
                <w:szCs w:val="22"/>
              </w:rPr>
            </w:pPr>
          </w:p>
        </w:tc>
      </w:tr>
      <w:tr w:rsidR="006620F9" w:rsidRPr="00BC4A7D" w14:paraId="2DF9E01D" w14:textId="77777777" w:rsidTr="00301258">
        <w:trPr>
          <w:trHeight w:val="289"/>
        </w:trPr>
        <w:tc>
          <w:tcPr>
            <w:tcW w:w="573" w:type="pct"/>
            <w:tcBorders>
              <w:top w:val="single" w:sz="4" w:space="0" w:color="000000"/>
              <w:left w:val="single" w:sz="4" w:space="0" w:color="000000"/>
              <w:bottom w:val="single" w:sz="4" w:space="0" w:color="000000"/>
              <w:right w:val="single" w:sz="4" w:space="0" w:color="000000"/>
            </w:tcBorders>
            <w:vAlign w:val="center"/>
          </w:tcPr>
          <w:p w14:paraId="4644D4F6" w14:textId="77777777" w:rsidR="006620F9" w:rsidRPr="00BC4A7D" w:rsidRDefault="006620F9" w:rsidP="00301258">
            <w:pPr>
              <w:spacing w:after="0"/>
              <w:rPr>
                <w:rFonts w:ascii="Calibri" w:hAnsi="Calibri" w:cs="Calibri"/>
                <w:bCs/>
                <w:sz w:val="22"/>
                <w:szCs w:val="22"/>
              </w:rPr>
            </w:pPr>
            <w:r w:rsidRPr="00BC4A7D">
              <w:rPr>
                <w:rFonts w:ascii="Calibri" w:eastAsia="Calibri" w:hAnsi="Calibri" w:cs="Calibri"/>
                <w:bCs/>
                <w:sz w:val="22"/>
                <w:szCs w:val="22"/>
              </w:rPr>
              <w:t>Purchases</w:t>
            </w:r>
          </w:p>
        </w:tc>
        <w:tc>
          <w:tcPr>
            <w:tcW w:w="811" w:type="pct"/>
            <w:tcBorders>
              <w:top w:val="single" w:sz="4" w:space="0" w:color="000000"/>
              <w:left w:val="none" w:sz="0" w:space="0" w:color="000000"/>
              <w:bottom w:val="single" w:sz="4" w:space="0" w:color="000000"/>
              <w:right w:val="single" w:sz="4" w:space="0" w:color="000000"/>
            </w:tcBorders>
            <w:vAlign w:val="center"/>
          </w:tcPr>
          <w:p w14:paraId="59AABB0E" w14:textId="77777777" w:rsidR="006620F9" w:rsidRPr="00BC4A7D" w:rsidRDefault="006620F9" w:rsidP="00301258">
            <w:pPr>
              <w:spacing w:after="0"/>
              <w:jc w:val="center"/>
              <w:rPr>
                <w:rFonts w:ascii="Calibri" w:hAnsi="Calibri" w:cs="Calibri"/>
                <w:sz w:val="22"/>
                <w:szCs w:val="22"/>
              </w:rPr>
            </w:pPr>
          </w:p>
        </w:tc>
        <w:tc>
          <w:tcPr>
            <w:tcW w:w="459" w:type="pct"/>
            <w:tcBorders>
              <w:top w:val="single" w:sz="4" w:space="0" w:color="000000"/>
              <w:left w:val="none" w:sz="0" w:space="0" w:color="000000"/>
              <w:bottom w:val="single" w:sz="4" w:space="0" w:color="000000"/>
              <w:right w:val="single" w:sz="4" w:space="0" w:color="000000"/>
            </w:tcBorders>
            <w:vAlign w:val="center"/>
          </w:tcPr>
          <w:p w14:paraId="05D6F230" w14:textId="77777777" w:rsidR="006620F9" w:rsidRPr="00BC4A7D" w:rsidRDefault="006620F9" w:rsidP="00301258">
            <w:pPr>
              <w:spacing w:after="0"/>
              <w:jc w:val="center"/>
              <w:rPr>
                <w:rFonts w:ascii="Calibri" w:hAnsi="Calibri" w:cs="Calibri"/>
                <w:sz w:val="22"/>
                <w:szCs w:val="22"/>
              </w:rPr>
            </w:pPr>
          </w:p>
        </w:tc>
        <w:tc>
          <w:tcPr>
            <w:tcW w:w="955" w:type="pct"/>
            <w:tcBorders>
              <w:top w:val="single" w:sz="4" w:space="0" w:color="000000"/>
              <w:left w:val="single" w:sz="4" w:space="0" w:color="000000"/>
              <w:bottom w:val="single" w:sz="4" w:space="0" w:color="000000"/>
              <w:right w:val="single" w:sz="4" w:space="0" w:color="000000"/>
            </w:tcBorders>
            <w:vAlign w:val="center"/>
          </w:tcPr>
          <w:p w14:paraId="2215D6B5" w14:textId="77777777" w:rsidR="006620F9" w:rsidRPr="00BC4A7D" w:rsidRDefault="006620F9" w:rsidP="00301258">
            <w:pPr>
              <w:spacing w:after="0"/>
              <w:jc w:val="center"/>
              <w:rPr>
                <w:rFonts w:ascii="Calibri" w:hAnsi="Calibri" w:cs="Calibri"/>
                <w:sz w:val="22"/>
                <w:szCs w:val="22"/>
              </w:rPr>
            </w:pPr>
          </w:p>
        </w:tc>
        <w:tc>
          <w:tcPr>
            <w:tcW w:w="527" w:type="pct"/>
            <w:tcBorders>
              <w:top w:val="single" w:sz="4" w:space="0" w:color="000000"/>
              <w:left w:val="single" w:sz="4" w:space="0" w:color="000000"/>
              <w:bottom w:val="single" w:sz="4" w:space="0" w:color="000000"/>
              <w:right w:val="single" w:sz="4" w:space="0" w:color="000000"/>
            </w:tcBorders>
            <w:vAlign w:val="center"/>
          </w:tcPr>
          <w:p w14:paraId="3ADAAB3B" w14:textId="77777777" w:rsidR="006620F9" w:rsidRPr="00BC4A7D" w:rsidRDefault="006620F9" w:rsidP="00301258">
            <w:pPr>
              <w:spacing w:after="0"/>
              <w:jc w:val="center"/>
              <w:rPr>
                <w:rFonts w:ascii="Calibri" w:hAnsi="Calibri" w:cs="Calibri"/>
                <w:sz w:val="22"/>
                <w:szCs w:val="22"/>
              </w:rPr>
            </w:pPr>
          </w:p>
        </w:tc>
        <w:tc>
          <w:tcPr>
            <w:tcW w:w="798" w:type="pct"/>
            <w:tcBorders>
              <w:top w:val="single" w:sz="4" w:space="0" w:color="000000"/>
              <w:left w:val="single" w:sz="4" w:space="0" w:color="000000"/>
              <w:bottom w:val="single" w:sz="4" w:space="0" w:color="000000"/>
              <w:right w:val="single" w:sz="4" w:space="0" w:color="000000"/>
            </w:tcBorders>
            <w:vAlign w:val="center"/>
          </w:tcPr>
          <w:p w14:paraId="71E7C93A" w14:textId="77777777" w:rsidR="006620F9" w:rsidRPr="00BC4A7D" w:rsidRDefault="006620F9" w:rsidP="00301258">
            <w:pPr>
              <w:spacing w:after="0"/>
              <w:jc w:val="center"/>
              <w:rPr>
                <w:rFonts w:ascii="Calibri" w:hAnsi="Calibri" w:cs="Calibri"/>
                <w:sz w:val="22"/>
                <w:szCs w:val="22"/>
              </w:rPr>
            </w:pPr>
          </w:p>
        </w:tc>
        <w:tc>
          <w:tcPr>
            <w:tcW w:w="877" w:type="pct"/>
            <w:tcBorders>
              <w:top w:val="single" w:sz="4" w:space="0" w:color="000000"/>
              <w:left w:val="single" w:sz="4" w:space="0" w:color="000000"/>
              <w:bottom w:val="single" w:sz="4" w:space="0" w:color="000000"/>
              <w:right w:val="single" w:sz="4" w:space="0" w:color="000000"/>
            </w:tcBorders>
            <w:vAlign w:val="center"/>
          </w:tcPr>
          <w:p w14:paraId="641FAB42" w14:textId="77777777" w:rsidR="006620F9" w:rsidRPr="00BC4A7D" w:rsidRDefault="006620F9" w:rsidP="00301258">
            <w:pPr>
              <w:spacing w:after="0"/>
              <w:jc w:val="center"/>
              <w:rPr>
                <w:rFonts w:ascii="Calibri" w:hAnsi="Calibri" w:cs="Calibri"/>
                <w:sz w:val="22"/>
                <w:szCs w:val="22"/>
              </w:rPr>
            </w:pPr>
          </w:p>
        </w:tc>
      </w:tr>
      <w:tr w:rsidR="006620F9" w:rsidRPr="00BC4A7D" w14:paraId="4AAC4EC0" w14:textId="77777777" w:rsidTr="00301258">
        <w:trPr>
          <w:trHeight w:val="289"/>
        </w:trPr>
        <w:tc>
          <w:tcPr>
            <w:tcW w:w="573" w:type="pct"/>
            <w:tcBorders>
              <w:top w:val="single" w:sz="4" w:space="0" w:color="000000"/>
              <w:left w:val="single" w:sz="4" w:space="0" w:color="000000"/>
              <w:bottom w:val="single" w:sz="4" w:space="0" w:color="000000"/>
              <w:right w:val="single" w:sz="4" w:space="0" w:color="000000"/>
            </w:tcBorders>
            <w:vAlign w:val="center"/>
          </w:tcPr>
          <w:p w14:paraId="661789E8" w14:textId="77777777" w:rsidR="006620F9" w:rsidRPr="00BC4A7D" w:rsidRDefault="006620F9" w:rsidP="00301258">
            <w:pPr>
              <w:spacing w:after="0"/>
              <w:rPr>
                <w:rFonts w:ascii="Calibri" w:hAnsi="Calibri" w:cs="Calibri"/>
                <w:bCs/>
                <w:sz w:val="22"/>
                <w:szCs w:val="22"/>
              </w:rPr>
            </w:pPr>
            <w:r w:rsidRPr="00BC4A7D">
              <w:rPr>
                <w:rFonts w:ascii="Calibri" w:eastAsia="Calibri" w:hAnsi="Calibri" w:cs="Calibri"/>
                <w:bCs/>
                <w:sz w:val="22"/>
                <w:szCs w:val="22"/>
              </w:rPr>
              <w:t>Loans/ Advances/ Investments as on B/S Date</w:t>
            </w:r>
          </w:p>
        </w:tc>
        <w:tc>
          <w:tcPr>
            <w:tcW w:w="811" w:type="pct"/>
            <w:tcBorders>
              <w:top w:val="single" w:sz="4" w:space="0" w:color="000000"/>
              <w:left w:val="none" w:sz="0" w:space="0" w:color="000000"/>
              <w:bottom w:val="single" w:sz="4" w:space="0" w:color="000000"/>
              <w:right w:val="single" w:sz="4" w:space="0" w:color="000000"/>
            </w:tcBorders>
            <w:vAlign w:val="center"/>
          </w:tcPr>
          <w:p w14:paraId="30126D29" w14:textId="77777777" w:rsidR="006620F9" w:rsidRPr="00BC4A7D" w:rsidRDefault="006620F9" w:rsidP="00301258">
            <w:pPr>
              <w:spacing w:after="0"/>
              <w:jc w:val="center"/>
              <w:rPr>
                <w:rFonts w:ascii="Calibri" w:hAnsi="Calibri" w:cs="Calibri"/>
                <w:sz w:val="22"/>
                <w:szCs w:val="22"/>
              </w:rPr>
            </w:pPr>
          </w:p>
        </w:tc>
        <w:tc>
          <w:tcPr>
            <w:tcW w:w="459" w:type="pct"/>
            <w:tcBorders>
              <w:top w:val="single" w:sz="4" w:space="0" w:color="000000"/>
              <w:left w:val="none" w:sz="0" w:space="0" w:color="000000"/>
              <w:bottom w:val="single" w:sz="4" w:space="0" w:color="000000"/>
              <w:right w:val="single" w:sz="4" w:space="0" w:color="000000"/>
            </w:tcBorders>
            <w:vAlign w:val="center"/>
          </w:tcPr>
          <w:p w14:paraId="4DF29C9A" w14:textId="77777777" w:rsidR="006620F9" w:rsidRPr="00BC4A7D" w:rsidRDefault="006620F9" w:rsidP="00301258">
            <w:pPr>
              <w:spacing w:after="0"/>
              <w:jc w:val="center"/>
              <w:rPr>
                <w:rFonts w:ascii="Calibri" w:hAnsi="Calibri" w:cs="Calibri"/>
                <w:sz w:val="22"/>
                <w:szCs w:val="22"/>
              </w:rPr>
            </w:pPr>
          </w:p>
        </w:tc>
        <w:tc>
          <w:tcPr>
            <w:tcW w:w="955" w:type="pct"/>
            <w:tcBorders>
              <w:top w:val="single" w:sz="4" w:space="0" w:color="000000"/>
              <w:left w:val="single" w:sz="4" w:space="0" w:color="000000"/>
              <w:bottom w:val="single" w:sz="4" w:space="0" w:color="000000"/>
              <w:right w:val="single" w:sz="4" w:space="0" w:color="000000"/>
            </w:tcBorders>
            <w:vAlign w:val="center"/>
          </w:tcPr>
          <w:p w14:paraId="6F6EB08F" w14:textId="77777777" w:rsidR="006620F9" w:rsidRPr="00BC4A7D" w:rsidRDefault="006620F9" w:rsidP="00301258">
            <w:pPr>
              <w:spacing w:after="0"/>
              <w:jc w:val="center"/>
              <w:rPr>
                <w:rFonts w:ascii="Calibri" w:hAnsi="Calibri" w:cs="Calibri"/>
                <w:sz w:val="22"/>
                <w:szCs w:val="22"/>
              </w:rPr>
            </w:pPr>
          </w:p>
        </w:tc>
        <w:tc>
          <w:tcPr>
            <w:tcW w:w="527" w:type="pct"/>
            <w:tcBorders>
              <w:top w:val="single" w:sz="4" w:space="0" w:color="000000"/>
              <w:left w:val="single" w:sz="4" w:space="0" w:color="000000"/>
              <w:bottom w:val="single" w:sz="4" w:space="0" w:color="000000"/>
              <w:right w:val="single" w:sz="4" w:space="0" w:color="000000"/>
            </w:tcBorders>
            <w:vAlign w:val="center"/>
          </w:tcPr>
          <w:p w14:paraId="04785E61" w14:textId="77777777" w:rsidR="006620F9" w:rsidRPr="00BC4A7D" w:rsidRDefault="006620F9" w:rsidP="00301258">
            <w:pPr>
              <w:spacing w:after="0"/>
              <w:jc w:val="center"/>
              <w:rPr>
                <w:rFonts w:ascii="Calibri" w:hAnsi="Calibri" w:cs="Calibri"/>
                <w:sz w:val="22"/>
                <w:szCs w:val="22"/>
              </w:rPr>
            </w:pPr>
          </w:p>
        </w:tc>
        <w:tc>
          <w:tcPr>
            <w:tcW w:w="798" w:type="pct"/>
            <w:tcBorders>
              <w:top w:val="single" w:sz="4" w:space="0" w:color="000000"/>
              <w:left w:val="single" w:sz="4" w:space="0" w:color="000000"/>
              <w:bottom w:val="single" w:sz="4" w:space="0" w:color="000000"/>
              <w:right w:val="single" w:sz="4" w:space="0" w:color="000000"/>
            </w:tcBorders>
            <w:vAlign w:val="center"/>
          </w:tcPr>
          <w:p w14:paraId="18C96F9B" w14:textId="77777777" w:rsidR="006620F9" w:rsidRPr="00BC4A7D" w:rsidRDefault="006620F9" w:rsidP="00301258">
            <w:pPr>
              <w:spacing w:after="0"/>
              <w:jc w:val="center"/>
              <w:rPr>
                <w:rFonts w:ascii="Calibri" w:hAnsi="Calibri" w:cs="Calibri"/>
                <w:sz w:val="22"/>
                <w:szCs w:val="22"/>
              </w:rPr>
            </w:pPr>
          </w:p>
        </w:tc>
        <w:tc>
          <w:tcPr>
            <w:tcW w:w="877" w:type="pct"/>
            <w:tcBorders>
              <w:top w:val="single" w:sz="4" w:space="0" w:color="000000"/>
              <w:left w:val="single" w:sz="4" w:space="0" w:color="000000"/>
              <w:bottom w:val="single" w:sz="4" w:space="0" w:color="000000"/>
              <w:right w:val="single" w:sz="4" w:space="0" w:color="000000"/>
            </w:tcBorders>
            <w:vAlign w:val="center"/>
          </w:tcPr>
          <w:p w14:paraId="02CB41EA" w14:textId="77777777" w:rsidR="006620F9" w:rsidRPr="00BC4A7D" w:rsidRDefault="006620F9" w:rsidP="00301258">
            <w:pPr>
              <w:spacing w:after="0"/>
              <w:jc w:val="center"/>
              <w:rPr>
                <w:rFonts w:ascii="Calibri" w:hAnsi="Calibri" w:cs="Calibri"/>
                <w:sz w:val="22"/>
                <w:szCs w:val="22"/>
              </w:rPr>
            </w:pPr>
          </w:p>
        </w:tc>
      </w:tr>
      <w:tr w:rsidR="006620F9" w:rsidRPr="00BC4A7D" w14:paraId="0DFAB960" w14:textId="77777777" w:rsidTr="00301258">
        <w:trPr>
          <w:trHeight w:val="289"/>
        </w:trPr>
        <w:tc>
          <w:tcPr>
            <w:tcW w:w="573" w:type="pct"/>
            <w:tcBorders>
              <w:top w:val="single" w:sz="4" w:space="0" w:color="000000"/>
              <w:left w:val="single" w:sz="4" w:space="0" w:color="000000"/>
              <w:bottom w:val="single" w:sz="4" w:space="0" w:color="000000"/>
              <w:right w:val="single" w:sz="4" w:space="0" w:color="000000"/>
            </w:tcBorders>
            <w:vAlign w:val="center"/>
          </w:tcPr>
          <w:p w14:paraId="4F56040D" w14:textId="77777777" w:rsidR="006620F9" w:rsidRPr="00BC4A7D" w:rsidRDefault="006620F9" w:rsidP="00301258">
            <w:pPr>
              <w:spacing w:after="0"/>
              <w:rPr>
                <w:rFonts w:ascii="Calibri" w:hAnsi="Calibri" w:cs="Calibri"/>
                <w:bCs/>
                <w:sz w:val="22"/>
                <w:szCs w:val="22"/>
              </w:rPr>
            </w:pPr>
            <w:r w:rsidRPr="00BC4A7D">
              <w:rPr>
                <w:rFonts w:ascii="Calibri" w:eastAsia="Calibri" w:hAnsi="Calibri" w:cs="Calibri"/>
                <w:bCs/>
                <w:sz w:val="22"/>
                <w:szCs w:val="22"/>
              </w:rPr>
              <w:t>Debtors</w:t>
            </w:r>
          </w:p>
        </w:tc>
        <w:tc>
          <w:tcPr>
            <w:tcW w:w="811" w:type="pct"/>
            <w:tcBorders>
              <w:top w:val="single" w:sz="4" w:space="0" w:color="000000"/>
              <w:left w:val="none" w:sz="0" w:space="0" w:color="000000"/>
              <w:bottom w:val="single" w:sz="4" w:space="0" w:color="000000"/>
              <w:right w:val="single" w:sz="4" w:space="0" w:color="000000"/>
            </w:tcBorders>
            <w:vAlign w:val="center"/>
          </w:tcPr>
          <w:p w14:paraId="31E65192" w14:textId="77777777" w:rsidR="006620F9" w:rsidRPr="00BC4A7D" w:rsidRDefault="006620F9" w:rsidP="00301258">
            <w:pPr>
              <w:spacing w:after="0"/>
              <w:jc w:val="center"/>
              <w:rPr>
                <w:rFonts w:ascii="Calibri" w:hAnsi="Calibri" w:cs="Calibri"/>
                <w:sz w:val="22"/>
                <w:szCs w:val="22"/>
              </w:rPr>
            </w:pPr>
          </w:p>
        </w:tc>
        <w:tc>
          <w:tcPr>
            <w:tcW w:w="459" w:type="pct"/>
            <w:tcBorders>
              <w:top w:val="single" w:sz="4" w:space="0" w:color="000000"/>
              <w:left w:val="none" w:sz="0" w:space="0" w:color="000000"/>
              <w:bottom w:val="single" w:sz="4" w:space="0" w:color="000000"/>
              <w:right w:val="single" w:sz="4" w:space="0" w:color="000000"/>
            </w:tcBorders>
            <w:vAlign w:val="center"/>
          </w:tcPr>
          <w:p w14:paraId="6BD428A0" w14:textId="77777777" w:rsidR="006620F9" w:rsidRPr="00BC4A7D" w:rsidRDefault="006620F9" w:rsidP="00301258">
            <w:pPr>
              <w:spacing w:after="0"/>
              <w:jc w:val="center"/>
              <w:rPr>
                <w:rFonts w:ascii="Calibri" w:hAnsi="Calibri" w:cs="Calibri"/>
                <w:sz w:val="22"/>
                <w:szCs w:val="22"/>
              </w:rPr>
            </w:pPr>
          </w:p>
        </w:tc>
        <w:tc>
          <w:tcPr>
            <w:tcW w:w="955" w:type="pct"/>
            <w:tcBorders>
              <w:top w:val="single" w:sz="4" w:space="0" w:color="000000"/>
              <w:left w:val="single" w:sz="4" w:space="0" w:color="000000"/>
              <w:bottom w:val="single" w:sz="4" w:space="0" w:color="000000"/>
              <w:right w:val="single" w:sz="4" w:space="0" w:color="000000"/>
            </w:tcBorders>
            <w:vAlign w:val="center"/>
          </w:tcPr>
          <w:p w14:paraId="4527731E" w14:textId="77777777" w:rsidR="006620F9" w:rsidRPr="00BC4A7D" w:rsidRDefault="006620F9" w:rsidP="00301258">
            <w:pPr>
              <w:spacing w:after="0"/>
              <w:jc w:val="center"/>
              <w:rPr>
                <w:rFonts w:ascii="Calibri" w:hAnsi="Calibri" w:cs="Calibri"/>
                <w:sz w:val="22"/>
                <w:szCs w:val="22"/>
              </w:rPr>
            </w:pPr>
          </w:p>
        </w:tc>
        <w:tc>
          <w:tcPr>
            <w:tcW w:w="527" w:type="pct"/>
            <w:tcBorders>
              <w:top w:val="single" w:sz="4" w:space="0" w:color="000000"/>
              <w:left w:val="single" w:sz="4" w:space="0" w:color="000000"/>
              <w:bottom w:val="single" w:sz="4" w:space="0" w:color="000000"/>
              <w:right w:val="single" w:sz="4" w:space="0" w:color="000000"/>
            </w:tcBorders>
            <w:vAlign w:val="center"/>
          </w:tcPr>
          <w:p w14:paraId="15781C72" w14:textId="77777777" w:rsidR="006620F9" w:rsidRPr="00BC4A7D" w:rsidRDefault="006620F9" w:rsidP="00301258">
            <w:pPr>
              <w:spacing w:after="0"/>
              <w:jc w:val="center"/>
              <w:rPr>
                <w:rFonts w:ascii="Calibri" w:hAnsi="Calibri" w:cs="Calibri"/>
                <w:sz w:val="22"/>
                <w:szCs w:val="22"/>
              </w:rPr>
            </w:pPr>
          </w:p>
        </w:tc>
        <w:tc>
          <w:tcPr>
            <w:tcW w:w="798" w:type="pct"/>
            <w:tcBorders>
              <w:top w:val="single" w:sz="4" w:space="0" w:color="000000"/>
              <w:left w:val="single" w:sz="4" w:space="0" w:color="000000"/>
              <w:bottom w:val="single" w:sz="4" w:space="0" w:color="000000"/>
              <w:right w:val="single" w:sz="4" w:space="0" w:color="000000"/>
            </w:tcBorders>
            <w:vAlign w:val="center"/>
          </w:tcPr>
          <w:p w14:paraId="3BE7ED06" w14:textId="77777777" w:rsidR="006620F9" w:rsidRPr="00BC4A7D" w:rsidRDefault="006620F9" w:rsidP="00301258">
            <w:pPr>
              <w:spacing w:after="0"/>
              <w:jc w:val="center"/>
              <w:rPr>
                <w:rFonts w:ascii="Calibri" w:hAnsi="Calibri" w:cs="Calibri"/>
                <w:sz w:val="22"/>
                <w:szCs w:val="22"/>
              </w:rPr>
            </w:pPr>
          </w:p>
        </w:tc>
        <w:tc>
          <w:tcPr>
            <w:tcW w:w="877" w:type="pct"/>
            <w:tcBorders>
              <w:top w:val="single" w:sz="4" w:space="0" w:color="000000"/>
              <w:left w:val="single" w:sz="4" w:space="0" w:color="000000"/>
              <w:bottom w:val="single" w:sz="4" w:space="0" w:color="000000"/>
              <w:right w:val="single" w:sz="4" w:space="0" w:color="000000"/>
            </w:tcBorders>
            <w:vAlign w:val="center"/>
          </w:tcPr>
          <w:p w14:paraId="4B7CCE14" w14:textId="77777777" w:rsidR="006620F9" w:rsidRPr="00BC4A7D" w:rsidRDefault="006620F9" w:rsidP="00301258">
            <w:pPr>
              <w:spacing w:after="0"/>
              <w:jc w:val="center"/>
              <w:rPr>
                <w:rFonts w:ascii="Calibri" w:hAnsi="Calibri" w:cs="Calibri"/>
                <w:sz w:val="22"/>
                <w:szCs w:val="22"/>
              </w:rPr>
            </w:pPr>
          </w:p>
        </w:tc>
      </w:tr>
      <w:tr w:rsidR="006620F9" w:rsidRPr="00BC4A7D" w14:paraId="59D21099" w14:textId="77777777" w:rsidTr="00301258">
        <w:trPr>
          <w:trHeight w:val="289"/>
        </w:trPr>
        <w:tc>
          <w:tcPr>
            <w:tcW w:w="573" w:type="pct"/>
            <w:tcBorders>
              <w:top w:val="single" w:sz="4" w:space="0" w:color="000000"/>
              <w:left w:val="single" w:sz="4" w:space="0" w:color="000000"/>
              <w:bottom w:val="single" w:sz="4" w:space="0" w:color="000000"/>
              <w:right w:val="single" w:sz="4" w:space="0" w:color="000000"/>
            </w:tcBorders>
            <w:vAlign w:val="center"/>
          </w:tcPr>
          <w:p w14:paraId="66A63EC3" w14:textId="77777777" w:rsidR="006620F9" w:rsidRPr="00BC4A7D" w:rsidRDefault="006620F9" w:rsidP="00301258">
            <w:pPr>
              <w:spacing w:after="0"/>
              <w:rPr>
                <w:rFonts w:ascii="Calibri" w:hAnsi="Calibri" w:cs="Calibri"/>
                <w:bCs/>
                <w:sz w:val="22"/>
                <w:szCs w:val="22"/>
              </w:rPr>
            </w:pPr>
            <w:r w:rsidRPr="00BC4A7D">
              <w:rPr>
                <w:rFonts w:ascii="Calibri" w:eastAsia="Calibri" w:hAnsi="Calibri" w:cs="Calibri"/>
                <w:bCs/>
                <w:sz w:val="22"/>
                <w:szCs w:val="22"/>
              </w:rPr>
              <w:t>Creditors</w:t>
            </w:r>
          </w:p>
        </w:tc>
        <w:tc>
          <w:tcPr>
            <w:tcW w:w="811" w:type="pct"/>
            <w:tcBorders>
              <w:top w:val="single" w:sz="4" w:space="0" w:color="000000"/>
              <w:left w:val="none" w:sz="0" w:space="0" w:color="000000"/>
              <w:bottom w:val="single" w:sz="4" w:space="0" w:color="000000"/>
              <w:right w:val="single" w:sz="4" w:space="0" w:color="000000"/>
            </w:tcBorders>
            <w:vAlign w:val="center"/>
          </w:tcPr>
          <w:p w14:paraId="12C2A319" w14:textId="77777777" w:rsidR="006620F9" w:rsidRPr="00BC4A7D" w:rsidRDefault="006620F9" w:rsidP="00301258">
            <w:pPr>
              <w:spacing w:after="0"/>
              <w:jc w:val="center"/>
              <w:rPr>
                <w:rFonts w:ascii="Calibri" w:hAnsi="Calibri" w:cs="Calibri"/>
                <w:sz w:val="22"/>
                <w:szCs w:val="22"/>
              </w:rPr>
            </w:pPr>
          </w:p>
        </w:tc>
        <w:tc>
          <w:tcPr>
            <w:tcW w:w="459" w:type="pct"/>
            <w:tcBorders>
              <w:top w:val="single" w:sz="4" w:space="0" w:color="000000"/>
              <w:left w:val="none" w:sz="0" w:space="0" w:color="000000"/>
              <w:bottom w:val="single" w:sz="4" w:space="0" w:color="000000"/>
              <w:right w:val="single" w:sz="4" w:space="0" w:color="000000"/>
            </w:tcBorders>
            <w:vAlign w:val="center"/>
          </w:tcPr>
          <w:p w14:paraId="4FF7AAE8" w14:textId="77777777" w:rsidR="006620F9" w:rsidRPr="00BC4A7D" w:rsidRDefault="006620F9" w:rsidP="00301258">
            <w:pPr>
              <w:spacing w:after="0"/>
              <w:jc w:val="center"/>
              <w:rPr>
                <w:rFonts w:ascii="Calibri" w:hAnsi="Calibri" w:cs="Calibri"/>
                <w:sz w:val="22"/>
                <w:szCs w:val="22"/>
              </w:rPr>
            </w:pPr>
          </w:p>
        </w:tc>
        <w:tc>
          <w:tcPr>
            <w:tcW w:w="955" w:type="pct"/>
            <w:tcBorders>
              <w:top w:val="single" w:sz="4" w:space="0" w:color="000000"/>
              <w:left w:val="single" w:sz="4" w:space="0" w:color="000000"/>
              <w:bottom w:val="single" w:sz="4" w:space="0" w:color="000000"/>
              <w:right w:val="single" w:sz="4" w:space="0" w:color="000000"/>
            </w:tcBorders>
            <w:vAlign w:val="center"/>
          </w:tcPr>
          <w:p w14:paraId="6B64624A" w14:textId="77777777" w:rsidR="006620F9" w:rsidRPr="00BC4A7D" w:rsidRDefault="006620F9" w:rsidP="00301258">
            <w:pPr>
              <w:spacing w:after="0"/>
              <w:jc w:val="center"/>
              <w:rPr>
                <w:rFonts w:ascii="Calibri" w:hAnsi="Calibri" w:cs="Calibri"/>
                <w:sz w:val="22"/>
                <w:szCs w:val="22"/>
              </w:rPr>
            </w:pPr>
          </w:p>
        </w:tc>
        <w:tc>
          <w:tcPr>
            <w:tcW w:w="527" w:type="pct"/>
            <w:tcBorders>
              <w:top w:val="single" w:sz="4" w:space="0" w:color="000000"/>
              <w:left w:val="single" w:sz="4" w:space="0" w:color="000000"/>
              <w:bottom w:val="single" w:sz="4" w:space="0" w:color="000000"/>
              <w:right w:val="single" w:sz="4" w:space="0" w:color="000000"/>
            </w:tcBorders>
            <w:vAlign w:val="center"/>
          </w:tcPr>
          <w:p w14:paraId="051BB330" w14:textId="77777777" w:rsidR="006620F9" w:rsidRPr="00BC4A7D" w:rsidRDefault="006620F9" w:rsidP="00301258">
            <w:pPr>
              <w:spacing w:after="0"/>
              <w:jc w:val="center"/>
              <w:rPr>
                <w:rFonts w:ascii="Calibri" w:hAnsi="Calibri" w:cs="Calibri"/>
                <w:sz w:val="22"/>
                <w:szCs w:val="22"/>
              </w:rPr>
            </w:pPr>
          </w:p>
        </w:tc>
        <w:tc>
          <w:tcPr>
            <w:tcW w:w="798" w:type="pct"/>
            <w:tcBorders>
              <w:top w:val="single" w:sz="4" w:space="0" w:color="000000"/>
              <w:left w:val="single" w:sz="4" w:space="0" w:color="000000"/>
              <w:bottom w:val="single" w:sz="4" w:space="0" w:color="000000"/>
              <w:right w:val="single" w:sz="4" w:space="0" w:color="000000"/>
            </w:tcBorders>
            <w:vAlign w:val="center"/>
          </w:tcPr>
          <w:p w14:paraId="12B5E71F" w14:textId="77777777" w:rsidR="006620F9" w:rsidRPr="00BC4A7D" w:rsidRDefault="006620F9" w:rsidP="00301258">
            <w:pPr>
              <w:spacing w:after="0"/>
              <w:jc w:val="center"/>
              <w:rPr>
                <w:rFonts w:ascii="Calibri" w:hAnsi="Calibri" w:cs="Calibri"/>
                <w:sz w:val="22"/>
                <w:szCs w:val="22"/>
              </w:rPr>
            </w:pPr>
          </w:p>
        </w:tc>
        <w:tc>
          <w:tcPr>
            <w:tcW w:w="877" w:type="pct"/>
            <w:tcBorders>
              <w:top w:val="single" w:sz="4" w:space="0" w:color="000000"/>
              <w:left w:val="single" w:sz="4" w:space="0" w:color="000000"/>
              <w:bottom w:val="single" w:sz="4" w:space="0" w:color="000000"/>
              <w:right w:val="single" w:sz="4" w:space="0" w:color="000000"/>
            </w:tcBorders>
            <w:vAlign w:val="center"/>
          </w:tcPr>
          <w:p w14:paraId="677049F4" w14:textId="77777777" w:rsidR="006620F9" w:rsidRPr="00BC4A7D" w:rsidRDefault="006620F9" w:rsidP="00301258">
            <w:pPr>
              <w:spacing w:after="0"/>
              <w:jc w:val="center"/>
              <w:rPr>
                <w:rFonts w:ascii="Calibri" w:hAnsi="Calibri" w:cs="Calibri"/>
                <w:sz w:val="22"/>
                <w:szCs w:val="22"/>
              </w:rPr>
            </w:pPr>
          </w:p>
        </w:tc>
      </w:tr>
      <w:tr w:rsidR="006620F9" w:rsidRPr="00BC4A7D" w14:paraId="1348CECF" w14:textId="77777777" w:rsidTr="00301258">
        <w:trPr>
          <w:trHeight w:val="289"/>
        </w:trPr>
        <w:tc>
          <w:tcPr>
            <w:tcW w:w="573" w:type="pct"/>
            <w:tcBorders>
              <w:top w:val="single" w:sz="4" w:space="0" w:color="000000"/>
              <w:left w:val="single" w:sz="4" w:space="0" w:color="000000"/>
              <w:bottom w:val="single" w:sz="4" w:space="0" w:color="000000"/>
              <w:right w:val="single" w:sz="4" w:space="0" w:color="000000"/>
            </w:tcBorders>
            <w:vAlign w:val="center"/>
          </w:tcPr>
          <w:p w14:paraId="6AD39A31" w14:textId="77777777" w:rsidR="006620F9" w:rsidRPr="00BC4A7D" w:rsidRDefault="006620F9" w:rsidP="00301258">
            <w:pPr>
              <w:spacing w:after="0"/>
              <w:rPr>
                <w:rFonts w:ascii="Calibri" w:hAnsi="Calibri" w:cs="Calibri"/>
                <w:bCs/>
                <w:sz w:val="22"/>
                <w:szCs w:val="22"/>
              </w:rPr>
            </w:pPr>
          </w:p>
        </w:tc>
        <w:tc>
          <w:tcPr>
            <w:tcW w:w="811" w:type="pct"/>
            <w:tcBorders>
              <w:top w:val="single" w:sz="4" w:space="0" w:color="000000"/>
              <w:left w:val="none" w:sz="0" w:space="0" w:color="000000"/>
              <w:bottom w:val="single" w:sz="4" w:space="0" w:color="000000"/>
              <w:right w:val="single" w:sz="4" w:space="0" w:color="000000"/>
            </w:tcBorders>
            <w:vAlign w:val="center"/>
          </w:tcPr>
          <w:p w14:paraId="52CF371F" w14:textId="77777777" w:rsidR="006620F9" w:rsidRPr="00BC4A7D" w:rsidRDefault="006620F9" w:rsidP="00301258">
            <w:pPr>
              <w:spacing w:after="0"/>
              <w:jc w:val="center"/>
              <w:rPr>
                <w:rFonts w:ascii="Calibri" w:hAnsi="Calibri" w:cs="Calibri"/>
                <w:sz w:val="22"/>
                <w:szCs w:val="22"/>
              </w:rPr>
            </w:pPr>
          </w:p>
        </w:tc>
        <w:tc>
          <w:tcPr>
            <w:tcW w:w="459" w:type="pct"/>
            <w:tcBorders>
              <w:top w:val="single" w:sz="4" w:space="0" w:color="000000"/>
              <w:left w:val="none" w:sz="0" w:space="0" w:color="000000"/>
              <w:bottom w:val="single" w:sz="4" w:space="0" w:color="000000"/>
              <w:right w:val="single" w:sz="4" w:space="0" w:color="000000"/>
            </w:tcBorders>
            <w:vAlign w:val="center"/>
          </w:tcPr>
          <w:p w14:paraId="72827AB3" w14:textId="77777777" w:rsidR="006620F9" w:rsidRPr="00BC4A7D" w:rsidRDefault="006620F9" w:rsidP="00301258">
            <w:pPr>
              <w:spacing w:after="0"/>
              <w:jc w:val="center"/>
              <w:rPr>
                <w:rFonts w:ascii="Calibri" w:hAnsi="Calibri" w:cs="Calibri"/>
                <w:sz w:val="22"/>
                <w:szCs w:val="22"/>
              </w:rPr>
            </w:pPr>
          </w:p>
        </w:tc>
        <w:tc>
          <w:tcPr>
            <w:tcW w:w="955" w:type="pct"/>
            <w:tcBorders>
              <w:top w:val="single" w:sz="4" w:space="0" w:color="000000"/>
              <w:left w:val="single" w:sz="4" w:space="0" w:color="000000"/>
              <w:bottom w:val="single" w:sz="4" w:space="0" w:color="000000"/>
              <w:right w:val="single" w:sz="4" w:space="0" w:color="000000"/>
            </w:tcBorders>
            <w:vAlign w:val="center"/>
          </w:tcPr>
          <w:p w14:paraId="12AA0816" w14:textId="77777777" w:rsidR="006620F9" w:rsidRPr="00BC4A7D" w:rsidRDefault="006620F9" w:rsidP="00301258">
            <w:pPr>
              <w:spacing w:after="0"/>
              <w:jc w:val="center"/>
              <w:rPr>
                <w:rFonts w:ascii="Calibri" w:hAnsi="Calibri" w:cs="Calibri"/>
                <w:sz w:val="22"/>
                <w:szCs w:val="22"/>
              </w:rPr>
            </w:pPr>
          </w:p>
        </w:tc>
        <w:tc>
          <w:tcPr>
            <w:tcW w:w="527" w:type="pct"/>
            <w:tcBorders>
              <w:top w:val="single" w:sz="4" w:space="0" w:color="000000"/>
              <w:left w:val="single" w:sz="4" w:space="0" w:color="000000"/>
              <w:bottom w:val="single" w:sz="4" w:space="0" w:color="000000"/>
              <w:right w:val="single" w:sz="4" w:space="0" w:color="000000"/>
            </w:tcBorders>
            <w:vAlign w:val="center"/>
          </w:tcPr>
          <w:p w14:paraId="2004EC91" w14:textId="77777777" w:rsidR="006620F9" w:rsidRPr="00BC4A7D" w:rsidRDefault="006620F9" w:rsidP="00301258">
            <w:pPr>
              <w:spacing w:after="0"/>
              <w:jc w:val="center"/>
              <w:rPr>
                <w:rFonts w:ascii="Calibri" w:hAnsi="Calibri" w:cs="Calibri"/>
                <w:sz w:val="22"/>
                <w:szCs w:val="22"/>
              </w:rPr>
            </w:pPr>
          </w:p>
        </w:tc>
        <w:tc>
          <w:tcPr>
            <w:tcW w:w="798" w:type="pct"/>
            <w:tcBorders>
              <w:top w:val="single" w:sz="4" w:space="0" w:color="000000"/>
              <w:left w:val="single" w:sz="4" w:space="0" w:color="000000"/>
              <w:bottom w:val="single" w:sz="4" w:space="0" w:color="000000"/>
              <w:right w:val="single" w:sz="4" w:space="0" w:color="000000"/>
            </w:tcBorders>
            <w:vAlign w:val="center"/>
          </w:tcPr>
          <w:p w14:paraId="77F42F78" w14:textId="77777777" w:rsidR="006620F9" w:rsidRPr="00BC4A7D" w:rsidRDefault="006620F9" w:rsidP="00301258">
            <w:pPr>
              <w:spacing w:after="0"/>
              <w:jc w:val="center"/>
              <w:rPr>
                <w:rFonts w:ascii="Calibri" w:hAnsi="Calibri" w:cs="Calibri"/>
                <w:sz w:val="22"/>
                <w:szCs w:val="22"/>
              </w:rPr>
            </w:pPr>
          </w:p>
        </w:tc>
        <w:tc>
          <w:tcPr>
            <w:tcW w:w="877" w:type="pct"/>
            <w:tcBorders>
              <w:top w:val="single" w:sz="4" w:space="0" w:color="000000"/>
              <w:left w:val="single" w:sz="4" w:space="0" w:color="000000"/>
              <w:bottom w:val="single" w:sz="4" w:space="0" w:color="000000"/>
              <w:right w:val="single" w:sz="4" w:space="0" w:color="000000"/>
            </w:tcBorders>
            <w:vAlign w:val="center"/>
          </w:tcPr>
          <w:p w14:paraId="6DCE02A8" w14:textId="77777777" w:rsidR="006620F9" w:rsidRPr="00BC4A7D" w:rsidRDefault="006620F9" w:rsidP="00301258">
            <w:pPr>
              <w:spacing w:after="0"/>
              <w:jc w:val="center"/>
              <w:rPr>
                <w:rFonts w:ascii="Calibri" w:hAnsi="Calibri" w:cs="Calibri"/>
                <w:sz w:val="22"/>
                <w:szCs w:val="22"/>
              </w:rPr>
            </w:pPr>
          </w:p>
        </w:tc>
      </w:tr>
    </w:tbl>
    <w:p w14:paraId="6B32A4B4" w14:textId="77777777" w:rsidR="006620F9" w:rsidRPr="00BC4A7D" w:rsidRDefault="006620F9" w:rsidP="006620F9">
      <w:pPr>
        <w:spacing w:after="0"/>
        <w:ind w:firstLine="425"/>
        <w:rPr>
          <w:rFonts w:ascii="Calibri" w:hAnsi="Calibri" w:cs="Calibri"/>
          <w:sz w:val="22"/>
          <w:szCs w:val="22"/>
        </w:rPr>
      </w:pPr>
    </w:p>
    <w:p w14:paraId="10E56E80" w14:textId="77777777" w:rsidR="006620F9" w:rsidRPr="00BC4A7D" w:rsidRDefault="006620F9" w:rsidP="006620F9">
      <w:pPr>
        <w:spacing w:after="0"/>
        <w:rPr>
          <w:rFonts w:ascii="Calibri" w:hAnsi="Calibri" w:cs="Calibri"/>
          <w:sz w:val="22"/>
          <w:szCs w:val="22"/>
        </w:rPr>
      </w:pPr>
      <w:commentRangeStart w:id="407"/>
      <w:r w:rsidRPr="00BC4A7D">
        <w:rPr>
          <w:rFonts w:ascii="Calibri" w:hAnsi="Calibri" w:cs="Calibri"/>
          <w:sz w:val="22"/>
          <w:szCs w:val="22"/>
        </w:rPr>
        <w:lastRenderedPageBreak/>
        <w:t>Comments</w:t>
      </w:r>
      <w:commentRangeEnd w:id="407"/>
      <w:r w:rsidRPr="00BC4A7D">
        <w:rPr>
          <w:rFonts w:ascii="Calibri" w:hAnsi="Calibri" w:cs="Calibri"/>
          <w:sz w:val="22"/>
          <w:szCs w:val="22"/>
        </w:rPr>
        <w:t xml:space="preserve"> if any</w:t>
      </w:r>
      <w:r w:rsidRPr="00BC4A7D">
        <w:rPr>
          <w:rStyle w:val="CommentReference"/>
          <w:rFonts w:ascii="Calibri" w:hAnsi="Calibri" w:cs="Calibri"/>
          <w:sz w:val="22"/>
          <w:szCs w:val="22"/>
        </w:rPr>
        <w:commentReference w:id="407"/>
      </w:r>
    </w:p>
    <w:p w14:paraId="4CCCE78F" w14:textId="77777777" w:rsidR="006620F9" w:rsidRPr="00BC4A7D" w:rsidRDefault="006620F9" w:rsidP="006620F9">
      <w:pPr>
        <w:tabs>
          <w:tab w:val="left" w:pos="9444"/>
        </w:tabs>
        <w:rPr>
          <w:rFonts w:ascii="Calibri" w:hAnsi="Calibri" w:cs="Calibri"/>
          <w:sz w:val="22"/>
          <w:szCs w:val="22"/>
        </w:rPr>
        <w:sectPr w:rsidR="006620F9" w:rsidRPr="00BC4A7D" w:rsidSect="006620F9">
          <w:pgSz w:w="11906" w:h="16838" w:code="9"/>
          <w:pgMar w:top="851" w:right="737" w:bottom="851" w:left="737" w:header="170" w:footer="420" w:gutter="0"/>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22"/>
      </w:tblGrid>
      <w:tr w:rsidR="006620F9" w:rsidRPr="00BC4A7D" w14:paraId="7CD9BB6B" w14:textId="77777777" w:rsidTr="00301258">
        <w:trPr>
          <w:trHeight w:val="138"/>
        </w:trPr>
        <w:tc>
          <w:tcPr>
            <w:tcW w:w="5000" w:type="pct"/>
            <w:tcBorders>
              <w:bottom w:val="single" w:sz="4" w:space="0" w:color="auto"/>
            </w:tcBorders>
            <w:shd w:val="clear" w:color="auto" w:fill="14324E"/>
            <w:noWrap/>
            <w:vAlign w:val="center"/>
          </w:tcPr>
          <w:p w14:paraId="6BDC4897" w14:textId="77777777" w:rsidR="006620F9" w:rsidRPr="00BC4A7D" w:rsidRDefault="006620F9" w:rsidP="00301258">
            <w:pPr>
              <w:pStyle w:val="textfamily"/>
              <w:numPr>
                <w:ilvl w:val="0"/>
                <w:numId w:val="29"/>
              </w:numPr>
              <w:tabs>
                <w:tab w:val="left" w:pos="851"/>
              </w:tabs>
              <w:spacing w:before="0" w:beforeAutospacing="0" w:after="0" w:afterAutospacing="0" w:line="276" w:lineRule="auto"/>
              <w:jc w:val="center"/>
              <w:outlineLvl w:val="1"/>
              <w:rPr>
                <w:rFonts w:ascii="Calibri" w:hAnsi="Calibri" w:cs="Calibri"/>
                <w:b w:val="0"/>
                <w:bCs w:val="0"/>
                <w:spacing w:val="20"/>
                <w:sz w:val="22"/>
                <w:szCs w:val="22"/>
              </w:rPr>
            </w:pPr>
            <w:bookmarkStart w:id="408" w:name="_Toc181703279"/>
            <w:commentRangeStart w:id="409"/>
            <w:commentRangeStart w:id="410"/>
            <w:r w:rsidRPr="00BC4A7D">
              <w:rPr>
                <w:rFonts w:ascii="Calibri" w:hAnsi="Calibri" w:cs="Calibri"/>
                <w:spacing w:val="20"/>
                <w:sz w:val="22"/>
                <w:szCs w:val="22"/>
              </w:rPr>
              <w:lastRenderedPageBreak/>
              <w:t>Any other data/analysis not covered in other sections of the template</w:t>
            </w:r>
            <w:commentRangeEnd w:id="409"/>
            <w:r w:rsidRPr="00BC4A7D">
              <w:rPr>
                <w:rStyle w:val="CommentReference"/>
                <w:rFonts w:ascii="Calibri" w:eastAsiaTheme="minorHAnsi" w:hAnsi="Calibri" w:cs="Calibri"/>
                <w:b w:val="0"/>
                <w:bCs w:val="0"/>
                <w:sz w:val="22"/>
                <w:szCs w:val="22"/>
                <w:lang w:val="en-IN"/>
              </w:rPr>
              <w:commentReference w:id="409"/>
            </w:r>
            <w:commentRangeEnd w:id="410"/>
            <w:r w:rsidRPr="00BC4A7D">
              <w:rPr>
                <w:rStyle w:val="CommentReference"/>
                <w:rFonts w:ascii="Calibri" w:eastAsiaTheme="minorHAnsi" w:hAnsi="Calibri" w:cs="Calibri"/>
                <w:b w:val="0"/>
                <w:bCs w:val="0"/>
                <w:sz w:val="22"/>
                <w:szCs w:val="22"/>
                <w:lang w:val="en-IN"/>
              </w:rPr>
              <w:commentReference w:id="410"/>
            </w:r>
            <w:bookmarkEnd w:id="408"/>
          </w:p>
        </w:tc>
      </w:tr>
    </w:tbl>
    <w:p w14:paraId="47F7EDBC" w14:textId="77777777" w:rsidR="006620F9" w:rsidRPr="00BC4A7D" w:rsidRDefault="006620F9" w:rsidP="006620F9">
      <w:pPr>
        <w:spacing w:after="0"/>
        <w:rPr>
          <w:rFonts w:ascii="Calibri" w:hAnsi="Calibri" w:cs="Calibri"/>
          <w:sz w:val="22"/>
          <w:szCs w:val="22"/>
        </w:rPr>
      </w:pPr>
    </w:p>
    <w:p w14:paraId="0D681480" w14:textId="77777777" w:rsidR="006620F9" w:rsidRPr="00BC4A7D" w:rsidRDefault="006620F9" w:rsidP="006620F9">
      <w:pPr>
        <w:pStyle w:val="ListParagraph"/>
        <w:keepNext/>
        <w:numPr>
          <w:ilvl w:val="0"/>
          <w:numId w:val="32"/>
        </w:numPr>
        <w:spacing w:after="0" w:line="276" w:lineRule="auto"/>
        <w:contextualSpacing w:val="0"/>
        <w:outlineLvl w:val="2"/>
        <w:rPr>
          <w:rFonts w:ascii="Calibri" w:hAnsi="Calibri" w:cs="Calibri"/>
          <w:vanish/>
          <w:sz w:val="22"/>
          <w:szCs w:val="22"/>
          <w:lang w:val="en-GB"/>
        </w:rPr>
      </w:pPr>
      <w:bookmarkStart w:id="411" w:name="_Nil"/>
      <w:bookmarkStart w:id="412" w:name="_Toc181183470"/>
      <w:bookmarkStart w:id="413" w:name="_Toc181183561"/>
      <w:bookmarkStart w:id="414" w:name="_Toc181183652"/>
      <w:bookmarkStart w:id="415" w:name="_Toc181196211"/>
      <w:bookmarkStart w:id="416" w:name="_Toc181613481"/>
      <w:bookmarkStart w:id="417" w:name="_Toc181703280"/>
      <w:bookmarkStart w:id="418" w:name="_Toc173489233"/>
      <w:bookmarkEnd w:id="411"/>
      <w:bookmarkEnd w:id="412"/>
      <w:bookmarkEnd w:id="413"/>
      <w:bookmarkEnd w:id="414"/>
      <w:bookmarkEnd w:id="415"/>
      <w:bookmarkEnd w:id="416"/>
      <w:bookmarkEnd w:id="417"/>
    </w:p>
    <w:p w14:paraId="6CE725C0" w14:textId="77777777" w:rsidR="006620F9" w:rsidRPr="00BC4A7D" w:rsidRDefault="006620F9" w:rsidP="006620F9">
      <w:pPr>
        <w:pStyle w:val="ListParagraph"/>
        <w:keepNext/>
        <w:numPr>
          <w:ilvl w:val="0"/>
          <w:numId w:val="32"/>
        </w:numPr>
        <w:spacing w:after="0" w:line="276" w:lineRule="auto"/>
        <w:contextualSpacing w:val="0"/>
        <w:outlineLvl w:val="2"/>
        <w:rPr>
          <w:rFonts w:ascii="Calibri" w:hAnsi="Calibri" w:cs="Calibri"/>
          <w:vanish/>
          <w:sz w:val="22"/>
          <w:szCs w:val="22"/>
          <w:lang w:val="en-GB"/>
        </w:rPr>
      </w:pPr>
      <w:bookmarkStart w:id="419" w:name="_Toc181183471"/>
      <w:bookmarkStart w:id="420" w:name="_Toc181183562"/>
      <w:bookmarkStart w:id="421" w:name="_Toc181183653"/>
      <w:bookmarkStart w:id="422" w:name="_Toc181196212"/>
      <w:bookmarkStart w:id="423" w:name="_Toc181613482"/>
      <w:bookmarkStart w:id="424" w:name="_Toc181703281"/>
      <w:bookmarkEnd w:id="419"/>
      <w:bookmarkEnd w:id="420"/>
      <w:bookmarkEnd w:id="421"/>
      <w:bookmarkEnd w:id="422"/>
      <w:bookmarkEnd w:id="423"/>
      <w:bookmarkEnd w:id="424"/>
    </w:p>
    <w:p w14:paraId="7AA019E0" w14:textId="77777777" w:rsidR="006620F9" w:rsidRPr="00BC4A7D" w:rsidRDefault="006620F9" w:rsidP="006620F9">
      <w:pPr>
        <w:pStyle w:val="ListParagraph"/>
        <w:keepNext/>
        <w:numPr>
          <w:ilvl w:val="0"/>
          <w:numId w:val="32"/>
        </w:numPr>
        <w:spacing w:after="0" w:line="276" w:lineRule="auto"/>
        <w:contextualSpacing w:val="0"/>
        <w:outlineLvl w:val="2"/>
        <w:rPr>
          <w:rFonts w:ascii="Calibri" w:hAnsi="Calibri" w:cs="Calibri"/>
          <w:vanish/>
          <w:sz w:val="22"/>
          <w:szCs w:val="22"/>
          <w:lang w:val="en-GB"/>
        </w:rPr>
      </w:pPr>
      <w:bookmarkStart w:id="425" w:name="_Toc181183472"/>
      <w:bookmarkStart w:id="426" w:name="_Toc181183563"/>
      <w:bookmarkStart w:id="427" w:name="_Toc181183654"/>
      <w:bookmarkStart w:id="428" w:name="_Toc181196213"/>
      <w:bookmarkStart w:id="429" w:name="_Toc181613483"/>
      <w:bookmarkStart w:id="430" w:name="_Toc181703282"/>
      <w:bookmarkEnd w:id="425"/>
      <w:bookmarkEnd w:id="426"/>
      <w:bookmarkEnd w:id="427"/>
      <w:bookmarkEnd w:id="428"/>
      <w:bookmarkEnd w:id="429"/>
      <w:bookmarkEnd w:id="430"/>
    </w:p>
    <w:p w14:paraId="6B0DB290" w14:textId="77777777" w:rsidR="006620F9" w:rsidRPr="00BC4A7D" w:rsidRDefault="006620F9" w:rsidP="006620F9">
      <w:pPr>
        <w:pStyle w:val="ListParagraph"/>
        <w:keepNext/>
        <w:numPr>
          <w:ilvl w:val="0"/>
          <w:numId w:val="32"/>
        </w:numPr>
        <w:spacing w:after="0" w:line="276" w:lineRule="auto"/>
        <w:contextualSpacing w:val="0"/>
        <w:outlineLvl w:val="2"/>
        <w:rPr>
          <w:rFonts w:ascii="Calibri" w:hAnsi="Calibri" w:cs="Calibri"/>
          <w:vanish/>
          <w:sz w:val="22"/>
          <w:szCs w:val="22"/>
          <w:lang w:val="en-GB"/>
        </w:rPr>
      </w:pPr>
      <w:bookmarkStart w:id="431" w:name="_Toc181183473"/>
      <w:bookmarkStart w:id="432" w:name="_Toc181183564"/>
      <w:bookmarkStart w:id="433" w:name="_Toc181183655"/>
      <w:bookmarkStart w:id="434" w:name="_Toc181196214"/>
      <w:bookmarkStart w:id="435" w:name="_Toc181613484"/>
      <w:bookmarkStart w:id="436" w:name="_Toc181703283"/>
      <w:bookmarkEnd w:id="431"/>
      <w:bookmarkEnd w:id="432"/>
      <w:bookmarkEnd w:id="433"/>
      <w:bookmarkEnd w:id="434"/>
      <w:bookmarkEnd w:id="435"/>
      <w:bookmarkEnd w:id="436"/>
    </w:p>
    <w:p w14:paraId="078838D3" w14:textId="77777777" w:rsidR="006620F9" w:rsidRPr="00BC4A7D" w:rsidRDefault="006620F9" w:rsidP="006620F9">
      <w:pPr>
        <w:pStyle w:val="ListParagraph"/>
        <w:keepNext/>
        <w:numPr>
          <w:ilvl w:val="0"/>
          <w:numId w:val="32"/>
        </w:numPr>
        <w:spacing w:after="0" w:line="276" w:lineRule="auto"/>
        <w:contextualSpacing w:val="0"/>
        <w:outlineLvl w:val="2"/>
        <w:rPr>
          <w:rFonts w:ascii="Calibri" w:hAnsi="Calibri" w:cs="Calibri"/>
          <w:vanish/>
          <w:sz w:val="22"/>
          <w:szCs w:val="22"/>
          <w:lang w:val="en-GB"/>
        </w:rPr>
      </w:pPr>
      <w:bookmarkStart w:id="437" w:name="_Toc181183474"/>
      <w:bookmarkStart w:id="438" w:name="_Toc181183565"/>
      <w:bookmarkStart w:id="439" w:name="_Toc181183656"/>
      <w:bookmarkStart w:id="440" w:name="_Toc181196215"/>
      <w:bookmarkStart w:id="441" w:name="_Toc181613485"/>
      <w:bookmarkStart w:id="442" w:name="_Toc181703284"/>
      <w:bookmarkEnd w:id="437"/>
      <w:bookmarkEnd w:id="438"/>
      <w:bookmarkEnd w:id="439"/>
      <w:bookmarkEnd w:id="440"/>
      <w:bookmarkEnd w:id="441"/>
      <w:bookmarkEnd w:id="442"/>
    </w:p>
    <w:p w14:paraId="0FF8A988" w14:textId="77777777" w:rsidR="006620F9" w:rsidRPr="00BC4A7D" w:rsidRDefault="006620F9" w:rsidP="006620F9">
      <w:pPr>
        <w:pStyle w:val="ListParagraph"/>
        <w:keepNext/>
        <w:numPr>
          <w:ilvl w:val="0"/>
          <w:numId w:val="32"/>
        </w:numPr>
        <w:spacing w:after="0" w:line="276" w:lineRule="auto"/>
        <w:contextualSpacing w:val="0"/>
        <w:outlineLvl w:val="2"/>
        <w:rPr>
          <w:rFonts w:ascii="Calibri" w:hAnsi="Calibri" w:cs="Calibri"/>
          <w:vanish/>
          <w:sz w:val="22"/>
          <w:szCs w:val="22"/>
          <w:lang w:val="en-GB"/>
        </w:rPr>
      </w:pPr>
      <w:bookmarkStart w:id="443" w:name="_Toc181183475"/>
      <w:bookmarkStart w:id="444" w:name="_Toc181183566"/>
      <w:bookmarkStart w:id="445" w:name="_Toc181183657"/>
      <w:bookmarkStart w:id="446" w:name="_Toc181196216"/>
      <w:bookmarkStart w:id="447" w:name="_Toc181613486"/>
      <w:bookmarkStart w:id="448" w:name="_Toc181703285"/>
      <w:bookmarkEnd w:id="443"/>
      <w:bookmarkEnd w:id="444"/>
      <w:bookmarkEnd w:id="445"/>
      <w:bookmarkEnd w:id="446"/>
      <w:bookmarkEnd w:id="447"/>
      <w:bookmarkEnd w:id="448"/>
    </w:p>
    <w:p w14:paraId="518C86B2" w14:textId="77777777" w:rsidR="006620F9" w:rsidRPr="00BC4A7D" w:rsidRDefault="006620F9" w:rsidP="006620F9">
      <w:pPr>
        <w:pStyle w:val="Heading3"/>
        <w:numPr>
          <w:ilvl w:val="1"/>
          <w:numId w:val="32"/>
        </w:numPr>
        <w:spacing w:before="0" w:after="0" w:line="276" w:lineRule="auto"/>
        <w:ind w:left="431" w:hanging="431"/>
        <w:rPr>
          <w:rFonts w:ascii="Calibri" w:hAnsi="Calibri" w:cs="Calibri"/>
          <w:sz w:val="22"/>
          <w:szCs w:val="22"/>
          <w:lang w:val="en-GB"/>
        </w:rPr>
      </w:pPr>
      <w:bookmarkStart w:id="449" w:name="_Toc181703286"/>
      <w:commentRangeStart w:id="450"/>
      <w:r w:rsidRPr="00BC4A7D">
        <w:rPr>
          <w:rFonts w:ascii="Calibri" w:hAnsi="Calibri" w:cs="Calibri"/>
          <w:sz w:val="22"/>
          <w:szCs w:val="22"/>
          <w:lang w:val="en-GB"/>
        </w:rPr>
        <w:t xml:space="preserve">Nil </w:t>
      </w:r>
      <w:commentRangeEnd w:id="450"/>
      <w:r w:rsidRPr="00BC4A7D">
        <w:rPr>
          <w:rStyle w:val="CommentReference"/>
          <w:rFonts w:ascii="Calibri" w:hAnsi="Calibri" w:cs="Calibri"/>
          <w:sz w:val="22"/>
          <w:szCs w:val="22"/>
        </w:rPr>
        <w:commentReference w:id="450"/>
      </w:r>
      <w:bookmarkEnd w:id="418"/>
      <w:bookmarkEnd w:id="449"/>
      <w:r w:rsidRPr="00BC4A7D">
        <w:rPr>
          <w:rFonts w:ascii="Calibri" w:hAnsi="Calibri" w:cs="Calibri"/>
          <w:sz w:val="22"/>
          <w:szCs w:val="22"/>
          <w:lang w:val="en-GB"/>
        </w:rPr>
        <w:t xml:space="preserve"> </w:t>
      </w:r>
    </w:p>
    <w:p w14:paraId="17182EA9" w14:textId="77777777" w:rsidR="006620F9" w:rsidRPr="00BC4A7D" w:rsidRDefault="006620F9" w:rsidP="006620F9">
      <w:pPr>
        <w:pStyle w:val="Heading3"/>
        <w:spacing w:before="0" w:after="0" w:line="276" w:lineRule="auto"/>
        <w:ind w:left="431"/>
        <w:rPr>
          <w:rFonts w:ascii="Calibri" w:hAnsi="Calibri" w:cs="Calibri"/>
          <w:sz w:val="22"/>
          <w:szCs w:val="22"/>
          <w:lang w:val="en-GB"/>
        </w:rPr>
      </w:pPr>
    </w:p>
    <w:p w14:paraId="15C2D4A0" w14:textId="77777777" w:rsidR="006620F9" w:rsidRPr="00BC4A7D" w:rsidRDefault="006620F9" w:rsidP="006620F9">
      <w:pPr>
        <w:pStyle w:val="Heading3"/>
        <w:numPr>
          <w:ilvl w:val="1"/>
          <w:numId w:val="32"/>
        </w:numPr>
        <w:spacing w:before="0" w:after="0" w:line="276" w:lineRule="auto"/>
        <w:ind w:left="431" w:hanging="431"/>
        <w:rPr>
          <w:rFonts w:ascii="Calibri" w:hAnsi="Calibri" w:cs="Calibri"/>
          <w:sz w:val="22"/>
          <w:szCs w:val="22"/>
          <w:lang w:val="en-GB"/>
        </w:rPr>
      </w:pPr>
      <w:bookmarkStart w:id="451" w:name="_Toc181703287"/>
      <w:commentRangeStart w:id="452"/>
      <w:r w:rsidRPr="00BC4A7D">
        <w:rPr>
          <w:rFonts w:ascii="Calibri" w:hAnsi="Calibri" w:cs="Calibri"/>
          <w:sz w:val="22"/>
          <w:szCs w:val="22"/>
          <w:lang w:val="en-GB"/>
        </w:rPr>
        <w:t xml:space="preserve">Nil </w:t>
      </w:r>
      <w:commentRangeEnd w:id="452"/>
      <w:r w:rsidRPr="00BC4A7D">
        <w:rPr>
          <w:rStyle w:val="CommentReference"/>
          <w:rFonts w:ascii="Calibri" w:hAnsi="Calibri" w:cs="Calibri"/>
          <w:sz w:val="22"/>
          <w:szCs w:val="22"/>
        </w:rPr>
        <w:commentReference w:id="452"/>
      </w:r>
      <w:bookmarkEnd w:id="451"/>
      <w:r w:rsidRPr="00BC4A7D">
        <w:rPr>
          <w:rFonts w:ascii="Calibri" w:hAnsi="Calibri" w:cs="Calibri"/>
          <w:sz w:val="22"/>
          <w:szCs w:val="22"/>
          <w:lang w:val="en-GB"/>
        </w:rPr>
        <w:t xml:space="preserve"> </w:t>
      </w:r>
    </w:p>
    <w:p w14:paraId="6E63BFAF" w14:textId="77777777" w:rsidR="006620F9" w:rsidRPr="00BC4A7D" w:rsidRDefault="006620F9" w:rsidP="006620F9">
      <w:pPr>
        <w:rPr>
          <w:rFonts w:ascii="Calibri" w:hAnsi="Calibri" w:cs="Calibri"/>
          <w:sz w:val="22"/>
          <w:szCs w:val="22"/>
          <w:lang w:val="en-GB"/>
        </w:rPr>
      </w:pPr>
    </w:p>
    <w:p w14:paraId="03BD9A4F" w14:textId="77777777" w:rsidR="006620F9" w:rsidRPr="00BC4A7D" w:rsidRDefault="006620F9" w:rsidP="006620F9">
      <w:pPr>
        <w:spacing w:after="0"/>
        <w:rPr>
          <w:rFonts w:ascii="Calibri" w:hAnsi="Calibri" w:cs="Calibri"/>
          <w:sz w:val="22"/>
          <w:szCs w:val="22"/>
          <w:lang w:val="en-GB"/>
        </w:rPr>
      </w:pPr>
    </w:p>
    <w:p w14:paraId="1BD57463" w14:textId="77777777" w:rsidR="006620F9" w:rsidRPr="00BC4A7D" w:rsidRDefault="006620F9" w:rsidP="006620F9">
      <w:pPr>
        <w:rPr>
          <w:rFonts w:ascii="Calibri" w:hAnsi="Calibri" w:cs="Calibri"/>
          <w:sz w:val="22"/>
          <w:szCs w:val="22"/>
        </w:rPr>
        <w:sectPr w:rsidR="006620F9" w:rsidRPr="00BC4A7D" w:rsidSect="006620F9">
          <w:pgSz w:w="11906" w:h="16838" w:code="9"/>
          <w:pgMar w:top="851" w:right="737" w:bottom="851" w:left="737" w:header="170" w:footer="420" w:gutter="0"/>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22"/>
      </w:tblGrid>
      <w:tr w:rsidR="006620F9" w:rsidRPr="00BC4A7D" w14:paraId="07184095" w14:textId="77777777" w:rsidTr="00301258">
        <w:trPr>
          <w:trHeight w:val="138"/>
        </w:trPr>
        <w:tc>
          <w:tcPr>
            <w:tcW w:w="5000" w:type="pct"/>
            <w:tcBorders>
              <w:bottom w:val="single" w:sz="4" w:space="0" w:color="auto"/>
            </w:tcBorders>
            <w:shd w:val="clear" w:color="auto" w:fill="14324E"/>
            <w:noWrap/>
            <w:vAlign w:val="center"/>
          </w:tcPr>
          <w:p w14:paraId="66DEA978" w14:textId="77777777" w:rsidR="006620F9" w:rsidRPr="00BC4A7D" w:rsidRDefault="006620F9" w:rsidP="00301258">
            <w:pPr>
              <w:pStyle w:val="textfamily"/>
              <w:numPr>
                <w:ilvl w:val="0"/>
                <w:numId w:val="29"/>
              </w:numPr>
              <w:tabs>
                <w:tab w:val="left" w:pos="851"/>
              </w:tabs>
              <w:spacing w:before="0" w:beforeAutospacing="0" w:after="0" w:afterAutospacing="0" w:line="276" w:lineRule="auto"/>
              <w:jc w:val="center"/>
              <w:outlineLvl w:val="1"/>
              <w:rPr>
                <w:rFonts w:ascii="Calibri" w:hAnsi="Calibri" w:cs="Calibri"/>
                <w:b w:val="0"/>
                <w:bCs w:val="0"/>
                <w:spacing w:val="20"/>
                <w:sz w:val="22"/>
                <w:szCs w:val="22"/>
              </w:rPr>
            </w:pPr>
            <w:bookmarkStart w:id="453" w:name="_Toc181703288"/>
            <w:r w:rsidRPr="00BC4A7D">
              <w:rPr>
                <w:rFonts w:ascii="Calibri" w:hAnsi="Calibri" w:cs="Calibri"/>
                <w:spacing w:val="20"/>
                <w:sz w:val="22"/>
                <w:szCs w:val="22"/>
              </w:rPr>
              <w:lastRenderedPageBreak/>
              <w:t>Supporting data / analysis</w:t>
            </w:r>
            <w:bookmarkEnd w:id="453"/>
          </w:p>
        </w:tc>
      </w:tr>
    </w:tbl>
    <w:p w14:paraId="48723B64" w14:textId="77777777" w:rsidR="006620F9" w:rsidRPr="00BC4A7D" w:rsidRDefault="006620F9" w:rsidP="006620F9">
      <w:pPr>
        <w:spacing w:after="0" w:line="276" w:lineRule="auto"/>
        <w:ind w:right="-31"/>
        <w:rPr>
          <w:rFonts w:ascii="Calibri" w:hAnsi="Calibri" w:cs="Calibri"/>
          <w:b/>
          <w:sz w:val="22"/>
          <w:szCs w:val="22"/>
        </w:rPr>
      </w:pPr>
    </w:p>
    <w:p w14:paraId="615D4C0F" w14:textId="77777777" w:rsidR="006620F9" w:rsidRPr="00BC4A7D" w:rsidRDefault="006620F9" w:rsidP="006620F9">
      <w:pPr>
        <w:pStyle w:val="ListParagraph"/>
        <w:keepNext/>
        <w:numPr>
          <w:ilvl w:val="0"/>
          <w:numId w:val="25"/>
        </w:numPr>
        <w:spacing w:after="0" w:line="276" w:lineRule="auto"/>
        <w:contextualSpacing w:val="0"/>
        <w:outlineLvl w:val="2"/>
        <w:rPr>
          <w:rFonts w:ascii="Calibri" w:hAnsi="Calibri" w:cs="Calibri"/>
          <w:vanish/>
          <w:sz w:val="22"/>
          <w:szCs w:val="22"/>
          <w:lang w:val="en-GB"/>
        </w:rPr>
      </w:pPr>
      <w:bookmarkStart w:id="454" w:name="_Toc153826945"/>
      <w:bookmarkStart w:id="455" w:name="_Toc153827095"/>
      <w:bookmarkStart w:id="456" w:name="_Toc154133224"/>
      <w:bookmarkStart w:id="457" w:name="_Toc154133313"/>
      <w:bookmarkStart w:id="458" w:name="_Toc154133367"/>
      <w:bookmarkStart w:id="459" w:name="_Toc155188854"/>
      <w:bookmarkStart w:id="460" w:name="_Toc155189753"/>
      <w:bookmarkStart w:id="461" w:name="_Toc155624276"/>
      <w:bookmarkStart w:id="462" w:name="_Toc157081063"/>
      <w:bookmarkStart w:id="463" w:name="_Toc157092240"/>
      <w:bookmarkStart w:id="464" w:name="_Toc157092320"/>
      <w:bookmarkStart w:id="465" w:name="_Toc157092560"/>
      <w:bookmarkStart w:id="466" w:name="_Toc157093240"/>
      <w:bookmarkStart w:id="467" w:name="_Toc163063464"/>
      <w:bookmarkStart w:id="468" w:name="_Toc164414606"/>
      <w:bookmarkStart w:id="469" w:name="_Toc164414824"/>
      <w:bookmarkStart w:id="470" w:name="_Toc164418284"/>
      <w:bookmarkStart w:id="471" w:name="_Toc164418507"/>
      <w:bookmarkStart w:id="472" w:name="_Toc164418554"/>
      <w:bookmarkStart w:id="473" w:name="_Toc164419155"/>
      <w:bookmarkStart w:id="474" w:name="_Toc164419212"/>
      <w:bookmarkStart w:id="475" w:name="_Toc164694370"/>
      <w:bookmarkStart w:id="476" w:name="_Toc164694421"/>
      <w:bookmarkStart w:id="477" w:name="_Toc164700356"/>
      <w:bookmarkStart w:id="478" w:name="_Toc164700539"/>
      <w:bookmarkStart w:id="479" w:name="_Toc164702119"/>
      <w:bookmarkStart w:id="480" w:name="_Toc165024728"/>
      <w:bookmarkStart w:id="481" w:name="_Toc165024784"/>
      <w:bookmarkStart w:id="482" w:name="_Toc165025702"/>
      <w:bookmarkStart w:id="483" w:name="_Toc165025925"/>
      <w:bookmarkStart w:id="484" w:name="_Toc165026511"/>
      <w:bookmarkStart w:id="485" w:name="_Toc165026643"/>
      <w:bookmarkStart w:id="486" w:name="_Toc165026698"/>
      <w:bookmarkStart w:id="487" w:name="_Toc165026754"/>
      <w:bookmarkStart w:id="488" w:name="_Toc165026815"/>
      <w:bookmarkStart w:id="489" w:name="_Toc165026873"/>
      <w:bookmarkStart w:id="490" w:name="_Toc165026931"/>
      <w:bookmarkStart w:id="491" w:name="_Toc165027419"/>
      <w:bookmarkStart w:id="492" w:name="_Toc165027477"/>
      <w:bookmarkStart w:id="493" w:name="_Toc165625936"/>
      <w:bookmarkStart w:id="494" w:name="_Toc165626158"/>
      <w:bookmarkStart w:id="495" w:name="_Toc165626234"/>
      <w:bookmarkStart w:id="496" w:name="_Toc165644851"/>
      <w:bookmarkStart w:id="497" w:name="_Toc165644955"/>
      <w:bookmarkStart w:id="498" w:name="_Toc165645029"/>
      <w:bookmarkStart w:id="499" w:name="_Toc165647300"/>
      <w:bookmarkStart w:id="500" w:name="_Toc165647364"/>
      <w:bookmarkStart w:id="501" w:name="_Toc165647428"/>
      <w:bookmarkStart w:id="502" w:name="_Toc165650143"/>
      <w:bookmarkStart w:id="503" w:name="_Toc165650505"/>
      <w:bookmarkStart w:id="504" w:name="_Toc165880995"/>
      <w:bookmarkStart w:id="505" w:name="_Toc165881060"/>
      <w:bookmarkStart w:id="506" w:name="_Toc165881126"/>
      <w:bookmarkStart w:id="507" w:name="_Toc165885297"/>
      <w:bookmarkStart w:id="508" w:name="_Toc165885362"/>
      <w:bookmarkStart w:id="509" w:name="_Toc165901891"/>
      <w:bookmarkStart w:id="510" w:name="_Toc165902631"/>
      <w:bookmarkStart w:id="511" w:name="_Toc165902698"/>
      <w:bookmarkStart w:id="512" w:name="_Toc165902766"/>
      <w:bookmarkStart w:id="513" w:name="_Toc165902861"/>
      <w:bookmarkStart w:id="514" w:name="_Toc165994708"/>
      <w:bookmarkStart w:id="515" w:name="_Toc165994926"/>
      <w:bookmarkStart w:id="516" w:name="_Toc165994992"/>
      <w:bookmarkStart w:id="517" w:name="_Toc166057409"/>
      <w:bookmarkStart w:id="518" w:name="_Toc166085305"/>
      <w:bookmarkStart w:id="519" w:name="_Toc166171795"/>
      <w:bookmarkStart w:id="520" w:name="_Toc171959721"/>
      <w:bookmarkStart w:id="521" w:name="_Toc171959794"/>
      <w:bookmarkStart w:id="522" w:name="_Toc171959955"/>
      <w:bookmarkStart w:id="523" w:name="_Toc171962070"/>
      <w:bookmarkStart w:id="524" w:name="_Toc171962576"/>
      <w:bookmarkStart w:id="525" w:name="_Toc172645298"/>
      <w:bookmarkStart w:id="526" w:name="_Toc172795519"/>
      <w:bookmarkStart w:id="527" w:name="_Toc172797303"/>
      <w:bookmarkStart w:id="528" w:name="_Toc172797370"/>
      <w:bookmarkStart w:id="529" w:name="_Toc172797437"/>
      <w:bookmarkStart w:id="530" w:name="_Toc172797505"/>
      <w:bookmarkStart w:id="531" w:name="_Toc172801232"/>
      <w:bookmarkStart w:id="532" w:name="_Toc173332144"/>
      <w:bookmarkStart w:id="533" w:name="_Toc173335848"/>
      <w:bookmarkStart w:id="534" w:name="_Toc173335956"/>
      <w:bookmarkStart w:id="535" w:name="_Toc173395164"/>
      <w:bookmarkStart w:id="536" w:name="_Toc173395221"/>
      <w:bookmarkStart w:id="537" w:name="_Toc173490335"/>
      <w:bookmarkStart w:id="538" w:name="_Toc174528999"/>
      <w:bookmarkStart w:id="539" w:name="_Toc174529064"/>
      <w:bookmarkStart w:id="540" w:name="_Toc181006297"/>
      <w:bookmarkStart w:id="541" w:name="_Toc181006462"/>
      <w:bookmarkStart w:id="542" w:name="_Toc181006534"/>
      <w:bookmarkStart w:id="543" w:name="_Toc181183479"/>
      <w:bookmarkStart w:id="544" w:name="_Toc181183570"/>
      <w:bookmarkStart w:id="545" w:name="_Toc181183661"/>
      <w:bookmarkStart w:id="546" w:name="_Toc181196220"/>
      <w:bookmarkStart w:id="547" w:name="_Toc181613490"/>
      <w:bookmarkStart w:id="548" w:name="_Toc181703289"/>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p>
    <w:p w14:paraId="533BC865" w14:textId="77777777" w:rsidR="006620F9" w:rsidRPr="00BC4A7D" w:rsidRDefault="006620F9" w:rsidP="006620F9">
      <w:pPr>
        <w:pStyle w:val="Heading3"/>
        <w:numPr>
          <w:ilvl w:val="1"/>
          <w:numId w:val="26"/>
        </w:numPr>
        <w:spacing w:before="0" w:after="0" w:line="276" w:lineRule="auto"/>
        <w:rPr>
          <w:rFonts w:ascii="Calibri" w:hAnsi="Calibri" w:cs="Calibri"/>
          <w:sz w:val="22"/>
          <w:szCs w:val="22"/>
        </w:rPr>
      </w:pPr>
      <w:bookmarkStart w:id="549" w:name="_Group"/>
      <w:bookmarkStart w:id="550" w:name="_Group/Parent"/>
      <w:bookmarkStart w:id="551" w:name="_Toc181703290"/>
      <w:bookmarkEnd w:id="549"/>
      <w:bookmarkEnd w:id="550"/>
      <w:r w:rsidRPr="00BC4A7D">
        <w:rPr>
          <w:rFonts w:ascii="Calibri" w:hAnsi="Calibri" w:cs="Calibri"/>
          <w:sz w:val="22"/>
          <w:szCs w:val="22"/>
        </w:rPr>
        <w:t>Board composition, senior management details/key management personnel</w:t>
      </w:r>
      <w:bookmarkEnd w:id="551"/>
    </w:p>
    <w:p w14:paraId="3783A894" w14:textId="77777777" w:rsidR="006620F9" w:rsidRPr="00BC4A7D" w:rsidRDefault="006620F9" w:rsidP="006620F9">
      <w:pPr>
        <w:spacing w:after="0"/>
        <w:rPr>
          <w:rFonts w:ascii="Calibri" w:hAnsi="Calibri" w:cs="Calibri"/>
          <w:sz w:val="22"/>
          <w:szCs w:val="22"/>
        </w:rPr>
      </w:pPr>
    </w:p>
    <w:p w14:paraId="50E70018" w14:textId="77777777" w:rsidR="006620F9" w:rsidRPr="00BC4A7D" w:rsidRDefault="006620F9" w:rsidP="006620F9">
      <w:pPr>
        <w:pStyle w:val="ListParagraph"/>
        <w:numPr>
          <w:ilvl w:val="0"/>
          <w:numId w:val="45"/>
        </w:numPr>
        <w:spacing w:after="0"/>
        <w:contextualSpacing w:val="0"/>
        <w:rPr>
          <w:rFonts w:ascii="Calibri" w:hAnsi="Calibri" w:cs="Calibri"/>
          <w:sz w:val="22"/>
          <w:szCs w:val="22"/>
        </w:rPr>
      </w:pPr>
      <w:commentRangeStart w:id="552"/>
      <w:r w:rsidRPr="00BC4A7D">
        <w:rPr>
          <w:rFonts w:ascii="Calibri" w:hAnsi="Calibri" w:cs="Calibri"/>
          <w:sz w:val="22"/>
          <w:szCs w:val="22"/>
        </w:rPr>
        <w:t>Board of directors</w:t>
      </w:r>
      <w:commentRangeEnd w:id="552"/>
      <w:r w:rsidRPr="00BC4A7D">
        <w:rPr>
          <w:rStyle w:val="CommentReference"/>
          <w:rFonts w:ascii="Calibri" w:hAnsi="Calibri" w:cs="Calibri"/>
          <w:sz w:val="22"/>
          <w:szCs w:val="22"/>
        </w:rPr>
        <w:commentReference w:id="552"/>
      </w:r>
    </w:p>
    <w:tbl>
      <w:tblPr>
        <w:tblStyle w:val="TableGrid"/>
        <w:tblW w:w="5000" w:type="pct"/>
        <w:tblLook w:val="04A0" w:firstRow="1" w:lastRow="0" w:firstColumn="1" w:lastColumn="0" w:noHBand="0" w:noVBand="1"/>
      </w:tblPr>
      <w:tblGrid>
        <w:gridCol w:w="1572"/>
        <w:gridCol w:w="1573"/>
        <w:gridCol w:w="1201"/>
        <w:gridCol w:w="2102"/>
        <w:gridCol w:w="1160"/>
        <w:gridCol w:w="1389"/>
        <w:gridCol w:w="1425"/>
      </w:tblGrid>
      <w:tr w:rsidR="006620F9" w:rsidRPr="00BC4A7D" w14:paraId="49EC641F" w14:textId="77777777" w:rsidTr="00301258">
        <w:trPr>
          <w:trHeight w:val="289"/>
        </w:trPr>
        <w:tc>
          <w:tcPr>
            <w:tcW w:w="755" w:type="pct"/>
            <w:shd w:val="clear" w:color="auto" w:fill="14324E"/>
            <w:vAlign w:val="center"/>
          </w:tcPr>
          <w:p w14:paraId="48FB79C0" w14:textId="77777777" w:rsidR="006620F9" w:rsidRPr="00BC4A7D" w:rsidRDefault="006620F9" w:rsidP="00301258">
            <w:pPr>
              <w:spacing w:line="276" w:lineRule="auto"/>
              <w:ind w:right="-31"/>
              <w:jc w:val="center"/>
              <w:rPr>
                <w:rFonts w:ascii="Calibri" w:hAnsi="Calibri" w:cs="Calibri"/>
                <w:b/>
                <w:sz w:val="22"/>
                <w:szCs w:val="22"/>
                <w:u w:val="single"/>
              </w:rPr>
            </w:pPr>
            <w:r w:rsidRPr="00BC4A7D">
              <w:rPr>
                <w:rFonts w:ascii="Calibri" w:hAnsi="Calibri" w:cs="Calibri"/>
                <w:sz w:val="22"/>
                <w:szCs w:val="22"/>
                <w:lang w:eastAsia="en-IN"/>
              </w:rPr>
              <w:t>Name and designation</w:t>
            </w:r>
          </w:p>
        </w:tc>
        <w:tc>
          <w:tcPr>
            <w:tcW w:w="755" w:type="pct"/>
            <w:shd w:val="clear" w:color="auto" w:fill="14324E"/>
            <w:vAlign w:val="center"/>
          </w:tcPr>
          <w:p w14:paraId="727A9D34" w14:textId="77777777" w:rsidR="006620F9" w:rsidRPr="00BC4A7D" w:rsidRDefault="006620F9" w:rsidP="00301258">
            <w:pPr>
              <w:spacing w:line="276" w:lineRule="auto"/>
              <w:ind w:right="-31"/>
              <w:rPr>
                <w:rFonts w:ascii="Calibri" w:hAnsi="Calibri" w:cs="Calibri"/>
                <w:b/>
                <w:sz w:val="22"/>
                <w:szCs w:val="22"/>
                <w:u w:val="single"/>
              </w:rPr>
            </w:pPr>
            <w:r w:rsidRPr="00BC4A7D">
              <w:rPr>
                <w:rFonts w:ascii="Calibri" w:hAnsi="Calibri" w:cs="Calibri"/>
                <w:b/>
                <w:color w:val="FFFFFF" w:themeColor="background1"/>
                <w:sz w:val="22"/>
                <w:szCs w:val="22"/>
                <w:u w:val="single"/>
              </w:rPr>
              <w:t>Designation</w:t>
            </w:r>
          </w:p>
        </w:tc>
        <w:tc>
          <w:tcPr>
            <w:tcW w:w="572" w:type="pct"/>
            <w:shd w:val="clear" w:color="auto" w:fill="14324E"/>
            <w:vAlign w:val="center"/>
          </w:tcPr>
          <w:p w14:paraId="64EDC7A7" w14:textId="77777777" w:rsidR="006620F9" w:rsidRPr="00BC4A7D" w:rsidRDefault="006620F9" w:rsidP="00301258">
            <w:pPr>
              <w:spacing w:line="276" w:lineRule="auto"/>
              <w:ind w:right="-31"/>
              <w:jc w:val="center"/>
              <w:rPr>
                <w:rFonts w:ascii="Calibri" w:hAnsi="Calibri" w:cs="Calibri"/>
                <w:b/>
                <w:sz w:val="22"/>
                <w:szCs w:val="22"/>
                <w:u w:val="single"/>
              </w:rPr>
            </w:pPr>
            <w:r w:rsidRPr="00BC4A7D">
              <w:rPr>
                <w:rFonts w:ascii="Calibri" w:hAnsi="Calibri" w:cs="Calibri"/>
                <w:sz w:val="22"/>
                <w:szCs w:val="22"/>
                <w:lang w:eastAsia="en-IN"/>
              </w:rPr>
              <w:t xml:space="preserve"> Years of experience</w:t>
            </w:r>
          </w:p>
        </w:tc>
        <w:tc>
          <w:tcPr>
            <w:tcW w:w="1009" w:type="pct"/>
            <w:shd w:val="clear" w:color="auto" w:fill="14324E"/>
            <w:vAlign w:val="center"/>
          </w:tcPr>
          <w:p w14:paraId="111143F0" w14:textId="77777777" w:rsidR="006620F9" w:rsidRPr="00BC4A7D" w:rsidRDefault="006620F9" w:rsidP="00301258">
            <w:pPr>
              <w:spacing w:line="276" w:lineRule="auto"/>
              <w:ind w:right="-31"/>
              <w:jc w:val="center"/>
              <w:rPr>
                <w:rFonts w:ascii="Calibri" w:hAnsi="Calibri" w:cs="Calibri"/>
                <w:sz w:val="22"/>
                <w:szCs w:val="22"/>
                <w:lang w:eastAsia="en-IN"/>
              </w:rPr>
            </w:pPr>
            <w:r w:rsidRPr="00BC4A7D">
              <w:rPr>
                <w:rFonts w:ascii="Calibri" w:hAnsi="Calibri" w:cs="Calibri"/>
                <w:sz w:val="22"/>
                <w:szCs w:val="22"/>
                <w:lang w:eastAsia="en-IN"/>
              </w:rPr>
              <w:t>Executive/Non-executive/Promoter</w:t>
            </w:r>
          </w:p>
        </w:tc>
        <w:tc>
          <w:tcPr>
            <w:tcW w:w="557" w:type="pct"/>
            <w:shd w:val="clear" w:color="auto" w:fill="14324E"/>
            <w:vAlign w:val="center"/>
          </w:tcPr>
          <w:p w14:paraId="5E6801BD" w14:textId="77777777" w:rsidR="006620F9" w:rsidRPr="00BC4A7D" w:rsidRDefault="006620F9" w:rsidP="00301258">
            <w:pPr>
              <w:spacing w:line="276" w:lineRule="auto"/>
              <w:ind w:right="-31"/>
              <w:jc w:val="center"/>
              <w:rPr>
                <w:rFonts w:ascii="Calibri" w:hAnsi="Calibri" w:cs="Calibri"/>
                <w:sz w:val="22"/>
                <w:szCs w:val="22"/>
                <w:lang w:eastAsia="en-IN"/>
              </w:rPr>
            </w:pPr>
            <w:r w:rsidRPr="00BC4A7D">
              <w:rPr>
                <w:rFonts w:ascii="Calibri" w:hAnsi="Calibri" w:cs="Calibri"/>
                <w:sz w:val="22"/>
                <w:szCs w:val="22"/>
                <w:lang w:eastAsia="en-IN"/>
              </w:rPr>
              <w:t>Functions looked after</w:t>
            </w:r>
          </w:p>
        </w:tc>
        <w:tc>
          <w:tcPr>
            <w:tcW w:w="667" w:type="pct"/>
            <w:shd w:val="clear" w:color="auto" w:fill="14324E"/>
            <w:vAlign w:val="center"/>
          </w:tcPr>
          <w:p w14:paraId="5717884D" w14:textId="77777777" w:rsidR="006620F9" w:rsidRPr="00BC4A7D" w:rsidRDefault="006620F9" w:rsidP="00301258">
            <w:pPr>
              <w:spacing w:line="276" w:lineRule="auto"/>
              <w:ind w:right="-31"/>
              <w:jc w:val="center"/>
              <w:rPr>
                <w:rFonts w:ascii="Calibri" w:hAnsi="Calibri" w:cs="Calibri"/>
                <w:sz w:val="22"/>
                <w:szCs w:val="22"/>
                <w:lang w:eastAsia="en-IN"/>
              </w:rPr>
            </w:pPr>
            <w:r w:rsidRPr="00BC4A7D">
              <w:rPr>
                <w:rFonts w:ascii="Calibri" w:hAnsi="Calibri" w:cs="Calibri"/>
                <w:sz w:val="22"/>
                <w:szCs w:val="22"/>
                <w:lang w:eastAsia="en-IN"/>
              </w:rPr>
              <w:t xml:space="preserve"> Age</w:t>
            </w:r>
          </w:p>
        </w:tc>
        <w:tc>
          <w:tcPr>
            <w:tcW w:w="684" w:type="pct"/>
            <w:shd w:val="clear" w:color="auto" w:fill="14324E"/>
            <w:vAlign w:val="center"/>
          </w:tcPr>
          <w:p w14:paraId="3CD4C73E" w14:textId="77777777" w:rsidR="006620F9" w:rsidRPr="00BC4A7D" w:rsidRDefault="006620F9" w:rsidP="00301258">
            <w:pPr>
              <w:spacing w:line="276" w:lineRule="auto"/>
              <w:ind w:right="-31"/>
              <w:jc w:val="center"/>
              <w:rPr>
                <w:rFonts w:ascii="Calibri" w:hAnsi="Calibri" w:cs="Calibri"/>
                <w:sz w:val="22"/>
                <w:szCs w:val="22"/>
                <w:lang w:eastAsia="en-IN"/>
              </w:rPr>
            </w:pPr>
            <w:r w:rsidRPr="00BC4A7D">
              <w:rPr>
                <w:rFonts w:ascii="Calibri" w:hAnsi="Calibri" w:cs="Calibri"/>
                <w:sz w:val="22"/>
                <w:szCs w:val="22"/>
                <w:lang w:eastAsia="en-IN"/>
              </w:rPr>
              <w:t>Qualification</w:t>
            </w:r>
          </w:p>
        </w:tc>
      </w:tr>
      <w:tr w:rsidR="006620F9" w:rsidRPr="00BC4A7D" w14:paraId="7903B091" w14:textId="77777777" w:rsidTr="00301258">
        <w:trPr>
          <w:trHeight w:val="289"/>
        </w:trPr>
        <w:tc>
          <w:tcPr>
            <w:tcW w:w="1510" w:type="pct"/>
            <w:gridSpan w:val="2"/>
            <w:vAlign w:val="center"/>
          </w:tcPr>
          <w:p w14:paraId="0CC9E7DC" w14:textId="77777777" w:rsidR="006620F9" w:rsidRPr="00BC4A7D" w:rsidRDefault="006620F9" w:rsidP="00301258">
            <w:pPr>
              <w:spacing w:line="276" w:lineRule="auto"/>
              <w:ind w:right="-31"/>
              <w:jc w:val="both"/>
              <w:rPr>
                <w:rFonts w:ascii="Calibri" w:hAnsi="Calibri" w:cs="Calibri"/>
                <w:bCs/>
                <w:sz w:val="22"/>
                <w:szCs w:val="22"/>
              </w:rPr>
            </w:pPr>
            <w:r w:rsidRPr="00BC4A7D">
              <w:rPr>
                <w:rFonts w:ascii="Calibri" w:hAnsi="Calibri" w:cs="Calibri"/>
                <w:bCs/>
                <w:sz w:val="22"/>
                <w:szCs w:val="22"/>
              </w:rPr>
              <w:t xml:space="preserve">Name </w:t>
            </w:r>
          </w:p>
        </w:tc>
        <w:tc>
          <w:tcPr>
            <w:tcW w:w="572" w:type="pct"/>
            <w:vAlign w:val="center"/>
          </w:tcPr>
          <w:p w14:paraId="38D09A4B"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1009" w:type="pct"/>
            <w:vAlign w:val="center"/>
          </w:tcPr>
          <w:p w14:paraId="35BC1201"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557" w:type="pct"/>
            <w:vAlign w:val="center"/>
          </w:tcPr>
          <w:p w14:paraId="0B0B7347"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667" w:type="pct"/>
            <w:vAlign w:val="center"/>
          </w:tcPr>
          <w:p w14:paraId="51522623"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684" w:type="pct"/>
            <w:vAlign w:val="center"/>
          </w:tcPr>
          <w:p w14:paraId="578DE128" w14:textId="77777777" w:rsidR="006620F9" w:rsidRPr="00BC4A7D" w:rsidRDefault="006620F9" w:rsidP="00301258">
            <w:pPr>
              <w:spacing w:line="276" w:lineRule="auto"/>
              <w:ind w:right="-31"/>
              <w:jc w:val="center"/>
              <w:rPr>
                <w:rFonts w:ascii="Calibri" w:hAnsi="Calibri" w:cs="Calibri"/>
                <w:b/>
                <w:sz w:val="22"/>
                <w:szCs w:val="22"/>
                <w:u w:val="single"/>
              </w:rPr>
            </w:pPr>
          </w:p>
        </w:tc>
      </w:tr>
      <w:tr w:rsidR="006620F9" w:rsidRPr="00BC4A7D" w14:paraId="0079F4F0" w14:textId="77777777" w:rsidTr="00301258">
        <w:trPr>
          <w:trHeight w:val="289"/>
        </w:trPr>
        <w:tc>
          <w:tcPr>
            <w:tcW w:w="1510" w:type="pct"/>
            <w:gridSpan w:val="2"/>
            <w:vAlign w:val="center"/>
          </w:tcPr>
          <w:p w14:paraId="1D99A03E" w14:textId="77777777" w:rsidR="006620F9" w:rsidRPr="00BC4A7D" w:rsidRDefault="006620F9" w:rsidP="00301258">
            <w:pPr>
              <w:spacing w:line="276" w:lineRule="auto"/>
              <w:ind w:right="-31"/>
              <w:jc w:val="both"/>
              <w:rPr>
                <w:rFonts w:ascii="Calibri" w:hAnsi="Calibri" w:cs="Calibri"/>
                <w:b/>
                <w:sz w:val="22"/>
                <w:szCs w:val="22"/>
                <w:u w:val="single"/>
              </w:rPr>
            </w:pPr>
            <w:r w:rsidRPr="00BC4A7D">
              <w:rPr>
                <w:rFonts w:ascii="Calibri" w:hAnsi="Calibri" w:cs="Calibri"/>
                <w:bCs/>
                <w:sz w:val="22"/>
                <w:szCs w:val="22"/>
              </w:rPr>
              <w:t>Name (</w:t>
            </w:r>
          </w:p>
        </w:tc>
        <w:tc>
          <w:tcPr>
            <w:tcW w:w="572" w:type="pct"/>
            <w:vAlign w:val="center"/>
          </w:tcPr>
          <w:p w14:paraId="29A51DDA"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1009" w:type="pct"/>
            <w:vAlign w:val="center"/>
          </w:tcPr>
          <w:p w14:paraId="3E76F7EE"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557" w:type="pct"/>
            <w:vAlign w:val="center"/>
          </w:tcPr>
          <w:p w14:paraId="75124717"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667" w:type="pct"/>
            <w:vAlign w:val="center"/>
          </w:tcPr>
          <w:p w14:paraId="593E3132"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684" w:type="pct"/>
            <w:vAlign w:val="center"/>
          </w:tcPr>
          <w:p w14:paraId="41F21E1C" w14:textId="77777777" w:rsidR="006620F9" w:rsidRPr="00BC4A7D" w:rsidRDefault="006620F9" w:rsidP="00301258">
            <w:pPr>
              <w:spacing w:line="276" w:lineRule="auto"/>
              <w:ind w:right="-31"/>
              <w:jc w:val="center"/>
              <w:rPr>
                <w:rFonts w:ascii="Calibri" w:hAnsi="Calibri" w:cs="Calibri"/>
                <w:b/>
                <w:sz w:val="22"/>
                <w:szCs w:val="22"/>
                <w:u w:val="single"/>
              </w:rPr>
            </w:pPr>
          </w:p>
        </w:tc>
      </w:tr>
      <w:tr w:rsidR="006620F9" w:rsidRPr="00BC4A7D" w14:paraId="67A4041B" w14:textId="77777777" w:rsidTr="00301258">
        <w:trPr>
          <w:trHeight w:val="289"/>
        </w:trPr>
        <w:tc>
          <w:tcPr>
            <w:tcW w:w="1510" w:type="pct"/>
            <w:gridSpan w:val="2"/>
            <w:vAlign w:val="center"/>
          </w:tcPr>
          <w:p w14:paraId="61B649B7" w14:textId="77777777" w:rsidR="006620F9" w:rsidRPr="00BC4A7D" w:rsidRDefault="006620F9" w:rsidP="00301258">
            <w:pPr>
              <w:spacing w:line="276" w:lineRule="auto"/>
              <w:ind w:right="-31"/>
              <w:jc w:val="both"/>
              <w:rPr>
                <w:rFonts w:ascii="Calibri" w:hAnsi="Calibri" w:cs="Calibri"/>
                <w:b/>
                <w:sz w:val="22"/>
                <w:szCs w:val="22"/>
                <w:u w:val="single"/>
              </w:rPr>
            </w:pPr>
            <w:r w:rsidRPr="00BC4A7D">
              <w:rPr>
                <w:rFonts w:ascii="Calibri" w:hAnsi="Calibri" w:cs="Calibri"/>
                <w:bCs/>
                <w:sz w:val="22"/>
                <w:szCs w:val="22"/>
              </w:rPr>
              <w:t xml:space="preserve">Name </w:t>
            </w:r>
          </w:p>
        </w:tc>
        <w:tc>
          <w:tcPr>
            <w:tcW w:w="572" w:type="pct"/>
            <w:vAlign w:val="center"/>
          </w:tcPr>
          <w:p w14:paraId="2936E9F8"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1009" w:type="pct"/>
            <w:vAlign w:val="center"/>
          </w:tcPr>
          <w:p w14:paraId="3ABA9108"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557" w:type="pct"/>
            <w:vAlign w:val="center"/>
          </w:tcPr>
          <w:p w14:paraId="225AB3C1"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667" w:type="pct"/>
            <w:vAlign w:val="center"/>
          </w:tcPr>
          <w:p w14:paraId="0CAEB068"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684" w:type="pct"/>
            <w:vAlign w:val="center"/>
          </w:tcPr>
          <w:p w14:paraId="24B24F96" w14:textId="77777777" w:rsidR="006620F9" w:rsidRPr="00BC4A7D" w:rsidRDefault="006620F9" w:rsidP="00301258">
            <w:pPr>
              <w:spacing w:line="276" w:lineRule="auto"/>
              <w:ind w:right="-31"/>
              <w:jc w:val="center"/>
              <w:rPr>
                <w:rFonts w:ascii="Calibri" w:hAnsi="Calibri" w:cs="Calibri"/>
                <w:b/>
                <w:sz w:val="22"/>
                <w:szCs w:val="22"/>
                <w:u w:val="single"/>
              </w:rPr>
            </w:pPr>
          </w:p>
        </w:tc>
      </w:tr>
      <w:tr w:rsidR="006620F9" w:rsidRPr="00BC4A7D" w14:paraId="2485F6B0" w14:textId="77777777" w:rsidTr="00301258">
        <w:trPr>
          <w:trHeight w:val="289"/>
        </w:trPr>
        <w:tc>
          <w:tcPr>
            <w:tcW w:w="1510" w:type="pct"/>
            <w:gridSpan w:val="2"/>
            <w:vAlign w:val="center"/>
          </w:tcPr>
          <w:p w14:paraId="1A3E7F1D" w14:textId="77777777" w:rsidR="006620F9" w:rsidRPr="00BC4A7D" w:rsidRDefault="006620F9" w:rsidP="00301258">
            <w:pPr>
              <w:spacing w:line="276" w:lineRule="auto"/>
              <w:ind w:right="-31"/>
              <w:jc w:val="both"/>
              <w:rPr>
                <w:rFonts w:ascii="Calibri" w:hAnsi="Calibri" w:cs="Calibri"/>
                <w:b/>
                <w:sz w:val="22"/>
                <w:szCs w:val="22"/>
                <w:u w:val="single"/>
              </w:rPr>
            </w:pPr>
            <w:r w:rsidRPr="00BC4A7D">
              <w:rPr>
                <w:rFonts w:ascii="Calibri" w:hAnsi="Calibri" w:cs="Calibri"/>
                <w:bCs/>
                <w:sz w:val="22"/>
                <w:szCs w:val="22"/>
              </w:rPr>
              <w:t>Name (</w:t>
            </w:r>
          </w:p>
        </w:tc>
        <w:tc>
          <w:tcPr>
            <w:tcW w:w="572" w:type="pct"/>
            <w:vAlign w:val="center"/>
          </w:tcPr>
          <w:p w14:paraId="6A9F4650"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1009" w:type="pct"/>
            <w:vAlign w:val="center"/>
          </w:tcPr>
          <w:p w14:paraId="7B594F8A"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557" w:type="pct"/>
            <w:vAlign w:val="center"/>
          </w:tcPr>
          <w:p w14:paraId="2C4D513A"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667" w:type="pct"/>
            <w:vAlign w:val="center"/>
          </w:tcPr>
          <w:p w14:paraId="2D31EDB8"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684" w:type="pct"/>
            <w:vAlign w:val="center"/>
          </w:tcPr>
          <w:p w14:paraId="6F7988E7" w14:textId="77777777" w:rsidR="006620F9" w:rsidRPr="00BC4A7D" w:rsidRDefault="006620F9" w:rsidP="00301258">
            <w:pPr>
              <w:spacing w:line="276" w:lineRule="auto"/>
              <w:ind w:right="-31"/>
              <w:jc w:val="center"/>
              <w:rPr>
                <w:rFonts w:ascii="Calibri" w:hAnsi="Calibri" w:cs="Calibri"/>
                <w:b/>
                <w:sz w:val="22"/>
                <w:szCs w:val="22"/>
                <w:u w:val="single"/>
              </w:rPr>
            </w:pPr>
          </w:p>
        </w:tc>
      </w:tr>
      <w:tr w:rsidR="006620F9" w:rsidRPr="00BC4A7D" w14:paraId="4FC9D8F1" w14:textId="77777777" w:rsidTr="00301258">
        <w:trPr>
          <w:trHeight w:val="289"/>
        </w:trPr>
        <w:tc>
          <w:tcPr>
            <w:tcW w:w="1510" w:type="pct"/>
            <w:gridSpan w:val="2"/>
            <w:vAlign w:val="center"/>
          </w:tcPr>
          <w:p w14:paraId="42557FA6" w14:textId="77777777" w:rsidR="006620F9" w:rsidRPr="00BC4A7D" w:rsidRDefault="006620F9" w:rsidP="00301258">
            <w:pPr>
              <w:spacing w:line="276" w:lineRule="auto"/>
              <w:ind w:right="-31"/>
              <w:jc w:val="both"/>
              <w:rPr>
                <w:rFonts w:ascii="Calibri" w:hAnsi="Calibri" w:cs="Calibri"/>
                <w:b/>
                <w:sz w:val="22"/>
                <w:szCs w:val="22"/>
                <w:u w:val="single"/>
              </w:rPr>
            </w:pPr>
            <w:r w:rsidRPr="00BC4A7D">
              <w:rPr>
                <w:rFonts w:ascii="Calibri" w:hAnsi="Calibri" w:cs="Calibri"/>
                <w:bCs/>
                <w:sz w:val="22"/>
                <w:szCs w:val="22"/>
              </w:rPr>
              <w:t xml:space="preserve">Name </w:t>
            </w:r>
          </w:p>
        </w:tc>
        <w:tc>
          <w:tcPr>
            <w:tcW w:w="572" w:type="pct"/>
            <w:vAlign w:val="center"/>
          </w:tcPr>
          <w:p w14:paraId="650EE89B"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1009" w:type="pct"/>
            <w:vAlign w:val="center"/>
          </w:tcPr>
          <w:p w14:paraId="07FE7255"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557" w:type="pct"/>
            <w:vAlign w:val="center"/>
          </w:tcPr>
          <w:p w14:paraId="4774C932"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667" w:type="pct"/>
            <w:vAlign w:val="center"/>
          </w:tcPr>
          <w:p w14:paraId="66576458"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684" w:type="pct"/>
            <w:vAlign w:val="center"/>
          </w:tcPr>
          <w:p w14:paraId="41B1745D" w14:textId="77777777" w:rsidR="006620F9" w:rsidRPr="00BC4A7D" w:rsidRDefault="006620F9" w:rsidP="00301258">
            <w:pPr>
              <w:spacing w:line="276" w:lineRule="auto"/>
              <w:ind w:right="-31"/>
              <w:jc w:val="center"/>
              <w:rPr>
                <w:rFonts w:ascii="Calibri" w:hAnsi="Calibri" w:cs="Calibri"/>
                <w:b/>
                <w:sz w:val="22"/>
                <w:szCs w:val="22"/>
                <w:u w:val="single"/>
              </w:rPr>
            </w:pPr>
          </w:p>
        </w:tc>
      </w:tr>
    </w:tbl>
    <w:p w14:paraId="0D94887F" w14:textId="77777777" w:rsidR="006620F9" w:rsidRPr="00BC4A7D" w:rsidRDefault="006620F9" w:rsidP="006620F9">
      <w:pPr>
        <w:pStyle w:val="ListParagraph"/>
        <w:spacing w:after="0"/>
        <w:ind w:left="360"/>
        <w:rPr>
          <w:rFonts w:ascii="Calibri" w:hAnsi="Calibri" w:cs="Calibri"/>
          <w:sz w:val="22"/>
          <w:szCs w:val="22"/>
        </w:rPr>
      </w:pPr>
    </w:p>
    <w:p w14:paraId="164515AE" w14:textId="77777777" w:rsidR="006620F9" w:rsidRPr="00BC4A7D" w:rsidRDefault="006620F9" w:rsidP="006620F9">
      <w:pPr>
        <w:pStyle w:val="ListParagraph"/>
        <w:numPr>
          <w:ilvl w:val="0"/>
          <w:numId w:val="44"/>
        </w:numPr>
        <w:spacing w:after="0"/>
        <w:contextualSpacing w:val="0"/>
        <w:rPr>
          <w:rFonts w:ascii="Calibri" w:hAnsi="Calibri" w:cs="Calibri"/>
          <w:sz w:val="22"/>
          <w:szCs w:val="22"/>
        </w:rPr>
      </w:pPr>
      <w:commentRangeStart w:id="553"/>
      <w:r w:rsidRPr="00BC4A7D">
        <w:rPr>
          <w:rFonts w:ascii="Calibri" w:hAnsi="Calibri" w:cs="Calibri"/>
          <w:sz w:val="22"/>
          <w:szCs w:val="22"/>
        </w:rPr>
        <w:t>Senior management/Key management personnel</w:t>
      </w:r>
      <w:commentRangeEnd w:id="553"/>
      <w:r w:rsidRPr="00BC4A7D">
        <w:rPr>
          <w:rStyle w:val="CommentReference"/>
          <w:rFonts w:ascii="Calibri" w:hAnsi="Calibri" w:cs="Calibri"/>
          <w:sz w:val="22"/>
          <w:szCs w:val="22"/>
        </w:rPr>
        <w:commentReference w:id="553"/>
      </w:r>
    </w:p>
    <w:tbl>
      <w:tblPr>
        <w:tblStyle w:val="TableGrid"/>
        <w:tblW w:w="0" w:type="auto"/>
        <w:tblLook w:val="04A0" w:firstRow="1" w:lastRow="0" w:firstColumn="1" w:lastColumn="0" w:noHBand="0" w:noVBand="1"/>
      </w:tblPr>
      <w:tblGrid>
        <w:gridCol w:w="1694"/>
        <w:gridCol w:w="1694"/>
        <w:gridCol w:w="1569"/>
        <w:gridCol w:w="1821"/>
        <w:gridCol w:w="1822"/>
        <w:gridCol w:w="1822"/>
      </w:tblGrid>
      <w:tr w:rsidR="006620F9" w:rsidRPr="00BC4A7D" w14:paraId="7456BFF4" w14:textId="77777777" w:rsidTr="00301258">
        <w:trPr>
          <w:trHeight w:val="289"/>
        </w:trPr>
        <w:tc>
          <w:tcPr>
            <w:tcW w:w="1694" w:type="dxa"/>
            <w:shd w:val="clear" w:color="auto" w:fill="14324E"/>
            <w:vAlign w:val="center"/>
          </w:tcPr>
          <w:p w14:paraId="735D67C2" w14:textId="77777777" w:rsidR="006620F9" w:rsidRPr="00BC4A7D" w:rsidRDefault="006620F9" w:rsidP="00301258">
            <w:pPr>
              <w:spacing w:line="276" w:lineRule="auto"/>
              <w:ind w:right="-31"/>
              <w:jc w:val="center"/>
              <w:rPr>
                <w:rFonts w:ascii="Calibri" w:hAnsi="Calibri" w:cs="Calibri"/>
                <w:b/>
                <w:sz w:val="22"/>
                <w:szCs w:val="22"/>
                <w:u w:val="single"/>
              </w:rPr>
            </w:pPr>
            <w:r w:rsidRPr="00BC4A7D">
              <w:rPr>
                <w:rFonts w:ascii="Calibri" w:hAnsi="Calibri" w:cs="Calibri"/>
                <w:sz w:val="22"/>
                <w:szCs w:val="22"/>
                <w:lang w:eastAsia="en-IN"/>
              </w:rPr>
              <w:t>Name and designation</w:t>
            </w:r>
          </w:p>
        </w:tc>
        <w:tc>
          <w:tcPr>
            <w:tcW w:w="1694" w:type="dxa"/>
            <w:shd w:val="clear" w:color="auto" w:fill="14324E"/>
            <w:vAlign w:val="center"/>
          </w:tcPr>
          <w:p w14:paraId="61627C7A" w14:textId="77777777" w:rsidR="006620F9" w:rsidRPr="00BC4A7D" w:rsidRDefault="006620F9" w:rsidP="00301258">
            <w:pPr>
              <w:spacing w:line="276" w:lineRule="auto"/>
              <w:ind w:right="-31"/>
              <w:jc w:val="center"/>
              <w:rPr>
                <w:rFonts w:ascii="Calibri" w:hAnsi="Calibri" w:cs="Calibri"/>
                <w:b/>
                <w:sz w:val="22"/>
                <w:szCs w:val="22"/>
                <w:u w:val="single"/>
              </w:rPr>
            </w:pPr>
            <w:r w:rsidRPr="00BC4A7D">
              <w:rPr>
                <w:rFonts w:ascii="Calibri" w:hAnsi="Calibri" w:cs="Calibri"/>
                <w:b/>
                <w:sz w:val="22"/>
                <w:szCs w:val="22"/>
                <w:u w:val="single"/>
              </w:rPr>
              <w:t>Designation</w:t>
            </w:r>
          </w:p>
        </w:tc>
        <w:tc>
          <w:tcPr>
            <w:tcW w:w="1569" w:type="dxa"/>
            <w:shd w:val="clear" w:color="auto" w:fill="14324E"/>
            <w:vAlign w:val="center"/>
          </w:tcPr>
          <w:p w14:paraId="1A4E5008" w14:textId="77777777" w:rsidR="006620F9" w:rsidRPr="00BC4A7D" w:rsidRDefault="006620F9" w:rsidP="00301258">
            <w:pPr>
              <w:spacing w:line="276" w:lineRule="auto"/>
              <w:ind w:right="-31"/>
              <w:jc w:val="center"/>
              <w:rPr>
                <w:rFonts w:ascii="Calibri" w:hAnsi="Calibri" w:cs="Calibri"/>
                <w:b/>
                <w:sz w:val="22"/>
                <w:szCs w:val="22"/>
                <w:u w:val="single"/>
              </w:rPr>
            </w:pPr>
            <w:r w:rsidRPr="00BC4A7D">
              <w:rPr>
                <w:rFonts w:ascii="Calibri" w:hAnsi="Calibri" w:cs="Calibri"/>
                <w:sz w:val="22"/>
                <w:szCs w:val="22"/>
                <w:lang w:eastAsia="en-IN"/>
              </w:rPr>
              <w:t xml:space="preserve"> Years of experience</w:t>
            </w:r>
          </w:p>
        </w:tc>
        <w:tc>
          <w:tcPr>
            <w:tcW w:w="1821" w:type="dxa"/>
            <w:shd w:val="clear" w:color="auto" w:fill="14324E"/>
            <w:vAlign w:val="center"/>
          </w:tcPr>
          <w:p w14:paraId="4960F21C" w14:textId="77777777" w:rsidR="006620F9" w:rsidRPr="00BC4A7D" w:rsidRDefault="006620F9" w:rsidP="00301258">
            <w:pPr>
              <w:spacing w:line="276" w:lineRule="auto"/>
              <w:ind w:right="-31"/>
              <w:jc w:val="center"/>
              <w:rPr>
                <w:rFonts w:ascii="Calibri" w:hAnsi="Calibri" w:cs="Calibri"/>
                <w:sz w:val="22"/>
                <w:szCs w:val="22"/>
                <w:lang w:eastAsia="en-IN"/>
              </w:rPr>
            </w:pPr>
            <w:r w:rsidRPr="00BC4A7D">
              <w:rPr>
                <w:rFonts w:ascii="Calibri" w:hAnsi="Calibri" w:cs="Calibri"/>
                <w:sz w:val="22"/>
                <w:szCs w:val="22"/>
                <w:lang w:eastAsia="en-IN"/>
              </w:rPr>
              <w:t>Brief Profile</w:t>
            </w:r>
          </w:p>
        </w:tc>
        <w:tc>
          <w:tcPr>
            <w:tcW w:w="1822" w:type="dxa"/>
            <w:shd w:val="clear" w:color="auto" w:fill="14324E"/>
            <w:vAlign w:val="center"/>
          </w:tcPr>
          <w:p w14:paraId="273506A6" w14:textId="77777777" w:rsidR="006620F9" w:rsidRPr="00BC4A7D" w:rsidRDefault="006620F9" w:rsidP="00301258">
            <w:pPr>
              <w:spacing w:line="276" w:lineRule="auto"/>
              <w:ind w:right="-31"/>
              <w:jc w:val="center"/>
              <w:rPr>
                <w:rFonts w:ascii="Calibri" w:hAnsi="Calibri" w:cs="Calibri"/>
                <w:sz w:val="22"/>
                <w:szCs w:val="22"/>
                <w:lang w:eastAsia="en-IN"/>
              </w:rPr>
            </w:pPr>
            <w:r w:rsidRPr="00BC4A7D">
              <w:rPr>
                <w:rFonts w:ascii="Calibri" w:hAnsi="Calibri" w:cs="Calibri"/>
                <w:sz w:val="22"/>
                <w:szCs w:val="22"/>
                <w:lang w:eastAsia="en-IN"/>
              </w:rPr>
              <w:t>Age</w:t>
            </w:r>
          </w:p>
        </w:tc>
        <w:tc>
          <w:tcPr>
            <w:tcW w:w="1822" w:type="dxa"/>
            <w:shd w:val="clear" w:color="auto" w:fill="14324E"/>
            <w:vAlign w:val="center"/>
          </w:tcPr>
          <w:p w14:paraId="384CC60D" w14:textId="77777777" w:rsidR="006620F9" w:rsidRPr="00BC4A7D" w:rsidRDefault="006620F9" w:rsidP="00301258">
            <w:pPr>
              <w:spacing w:line="276" w:lineRule="auto"/>
              <w:ind w:right="-31"/>
              <w:jc w:val="center"/>
              <w:rPr>
                <w:rFonts w:ascii="Calibri" w:hAnsi="Calibri" w:cs="Calibri"/>
                <w:sz w:val="22"/>
                <w:szCs w:val="22"/>
                <w:lang w:eastAsia="en-IN"/>
              </w:rPr>
            </w:pPr>
            <w:r w:rsidRPr="00BC4A7D">
              <w:rPr>
                <w:rFonts w:ascii="Calibri" w:hAnsi="Calibri" w:cs="Calibri"/>
                <w:sz w:val="22"/>
                <w:szCs w:val="22"/>
                <w:lang w:eastAsia="en-IN"/>
              </w:rPr>
              <w:t>Qualification</w:t>
            </w:r>
          </w:p>
        </w:tc>
      </w:tr>
      <w:tr w:rsidR="006620F9" w:rsidRPr="00BC4A7D" w14:paraId="53FBF49C" w14:textId="77777777" w:rsidTr="00301258">
        <w:trPr>
          <w:trHeight w:val="289"/>
        </w:trPr>
        <w:tc>
          <w:tcPr>
            <w:tcW w:w="3388" w:type="dxa"/>
            <w:gridSpan w:val="2"/>
            <w:vAlign w:val="center"/>
          </w:tcPr>
          <w:p w14:paraId="3F0EEEAC" w14:textId="77777777" w:rsidR="006620F9" w:rsidRPr="00BC4A7D" w:rsidRDefault="006620F9" w:rsidP="00301258">
            <w:pPr>
              <w:spacing w:line="276" w:lineRule="auto"/>
              <w:ind w:right="-31"/>
              <w:jc w:val="both"/>
              <w:rPr>
                <w:rFonts w:ascii="Calibri" w:hAnsi="Calibri" w:cs="Calibri"/>
                <w:bCs/>
                <w:sz w:val="22"/>
                <w:szCs w:val="22"/>
              </w:rPr>
            </w:pPr>
            <w:r w:rsidRPr="00BC4A7D">
              <w:rPr>
                <w:rFonts w:ascii="Calibri" w:hAnsi="Calibri" w:cs="Calibri"/>
                <w:bCs/>
                <w:sz w:val="22"/>
                <w:szCs w:val="22"/>
              </w:rPr>
              <w:t>Name (</w:t>
            </w:r>
          </w:p>
        </w:tc>
        <w:tc>
          <w:tcPr>
            <w:tcW w:w="1569" w:type="dxa"/>
            <w:vAlign w:val="center"/>
          </w:tcPr>
          <w:p w14:paraId="3AE72037"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5465" w:type="dxa"/>
            <w:gridSpan w:val="3"/>
            <w:vAlign w:val="center"/>
          </w:tcPr>
          <w:p w14:paraId="4FCBAEC1" w14:textId="77777777" w:rsidR="006620F9" w:rsidRPr="00BC4A7D" w:rsidRDefault="006620F9" w:rsidP="00301258">
            <w:pPr>
              <w:spacing w:line="276" w:lineRule="auto"/>
              <w:ind w:right="-31"/>
              <w:jc w:val="center"/>
              <w:rPr>
                <w:rFonts w:ascii="Calibri" w:hAnsi="Calibri" w:cs="Calibri"/>
                <w:b/>
                <w:sz w:val="22"/>
                <w:szCs w:val="22"/>
                <w:u w:val="single"/>
              </w:rPr>
            </w:pPr>
          </w:p>
        </w:tc>
      </w:tr>
      <w:tr w:rsidR="006620F9" w:rsidRPr="00BC4A7D" w14:paraId="6259BABD" w14:textId="77777777" w:rsidTr="00301258">
        <w:trPr>
          <w:trHeight w:val="289"/>
        </w:trPr>
        <w:tc>
          <w:tcPr>
            <w:tcW w:w="3388" w:type="dxa"/>
            <w:gridSpan w:val="2"/>
            <w:vAlign w:val="center"/>
          </w:tcPr>
          <w:p w14:paraId="03E3DDFE" w14:textId="77777777" w:rsidR="006620F9" w:rsidRPr="00BC4A7D" w:rsidRDefault="006620F9" w:rsidP="00301258">
            <w:pPr>
              <w:spacing w:line="276" w:lineRule="auto"/>
              <w:ind w:right="-31"/>
              <w:jc w:val="both"/>
              <w:rPr>
                <w:rFonts w:ascii="Calibri" w:hAnsi="Calibri" w:cs="Calibri"/>
                <w:b/>
                <w:sz w:val="22"/>
                <w:szCs w:val="22"/>
                <w:u w:val="single"/>
              </w:rPr>
            </w:pPr>
            <w:r w:rsidRPr="00BC4A7D">
              <w:rPr>
                <w:rFonts w:ascii="Calibri" w:hAnsi="Calibri" w:cs="Calibri"/>
                <w:bCs/>
                <w:sz w:val="22"/>
                <w:szCs w:val="22"/>
              </w:rPr>
              <w:t xml:space="preserve">Name </w:t>
            </w:r>
          </w:p>
        </w:tc>
        <w:tc>
          <w:tcPr>
            <w:tcW w:w="1569" w:type="dxa"/>
            <w:vAlign w:val="center"/>
          </w:tcPr>
          <w:p w14:paraId="57C7FA2A"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5465" w:type="dxa"/>
            <w:gridSpan w:val="3"/>
            <w:vAlign w:val="center"/>
          </w:tcPr>
          <w:p w14:paraId="2DD5137F" w14:textId="77777777" w:rsidR="006620F9" w:rsidRPr="00BC4A7D" w:rsidRDefault="006620F9" w:rsidP="00301258">
            <w:pPr>
              <w:spacing w:line="276" w:lineRule="auto"/>
              <w:ind w:right="-31"/>
              <w:jc w:val="center"/>
              <w:rPr>
                <w:rFonts w:ascii="Calibri" w:hAnsi="Calibri" w:cs="Calibri"/>
                <w:b/>
                <w:sz w:val="22"/>
                <w:szCs w:val="22"/>
                <w:u w:val="single"/>
              </w:rPr>
            </w:pPr>
          </w:p>
        </w:tc>
      </w:tr>
      <w:tr w:rsidR="006620F9" w:rsidRPr="00BC4A7D" w14:paraId="2C5E20B1" w14:textId="77777777" w:rsidTr="00301258">
        <w:trPr>
          <w:trHeight w:val="289"/>
        </w:trPr>
        <w:tc>
          <w:tcPr>
            <w:tcW w:w="3388" w:type="dxa"/>
            <w:gridSpan w:val="2"/>
            <w:vAlign w:val="center"/>
          </w:tcPr>
          <w:p w14:paraId="275DC911" w14:textId="77777777" w:rsidR="006620F9" w:rsidRPr="00BC4A7D" w:rsidRDefault="006620F9" w:rsidP="00301258">
            <w:pPr>
              <w:spacing w:line="276" w:lineRule="auto"/>
              <w:ind w:right="-31"/>
              <w:jc w:val="both"/>
              <w:rPr>
                <w:rFonts w:ascii="Calibri" w:hAnsi="Calibri" w:cs="Calibri"/>
                <w:b/>
                <w:sz w:val="22"/>
                <w:szCs w:val="22"/>
                <w:u w:val="single"/>
              </w:rPr>
            </w:pPr>
            <w:r w:rsidRPr="00BC4A7D">
              <w:rPr>
                <w:rFonts w:ascii="Calibri" w:hAnsi="Calibri" w:cs="Calibri"/>
                <w:bCs/>
                <w:sz w:val="22"/>
                <w:szCs w:val="22"/>
              </w:rPr>
              <w:t>Name (</w:t>
            </w:r>
          </w:p>
        </w:tc>
        <w:tc>
          <w:tcPr>
            <w:tcW w:w="1569" w:type="dxa"/>
            <w:vAlign w:val="center"/>
          </w:tcPr>
          <w:p w14:paraId="53F753F0"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5465" w:type="dxa"/>
            <w:gridSpan w:val="3"/>
            <w:vAlign w:val="center"/>
          </w:tcPr>
          <w:p w14:paraId="525BF1F5" w14:textId="77777777" w:rsidR="006620F9" w:rsidRPr="00BC4A7D" w:rsidRDefault="006620F9" w:rsidP="00301258">
            <w:pPr>
              <w:spacing w:line="276" w:lineRule="auto"/>
              <w:ind w:right="-31"/>
              <w:jc w:val="center"/>
              <w:rPr>
                <w:rFonts w:ascii="Calibri" w:hAnsi="Calibri" w:cs="Calibri"/>
                <w:b/>
                <w:sz w:val="22"/>
                <w:szCs w:val="22"/>
                <w:u w:val="single"/>
              </w:rPr>
            </w:pPr>
          </w:p>
        </w:tc>
      </w:tr>
      <w:tr w:rsidR="006620F9" w:rsidRPr="00BC4A7D" w14:paraId="1A0C8C12" w14:textId="77777777" w:rsidTr="00301258">
        <w:trPr>
          <w:trHeight w:val="289"/>
        </w:trPr>
        <w:tc>
          <w:tcPr>
            <w:tcW w:w="3388" w:type="dxa"/>
            <w:gridSpan w:val="2"/>
            <w:vAlign w:val="center"/>
          </w:tcPr>
          <w:p w14:paraId="3218F43A" w14:textId="77777777" w:rsidR="006620F9" w:rsidRPr="00BC4A7D" w:rsidRDefault="006620F9" w:rsidP="00301258">
            <w:pPr>
              <w:spacing w:line="276" w:lineRule="auto"/>
              <w:ind w:right="-31"/>
              <w:jc w:val="both"/>
              <w:rPr>
                <w:rFonts w:ascii="Calibri" w:hAnsi="Calibri" w:cs="Calibri"/>
                <w:b/>
                <w:sz w:val="22"/>
                <w:szCs w:val="22"/>
                <w:u w:val="single"/>
              </w:rPr>
            </w:pPr>
            <w:r w:rsidRPr="00BC4A7D">
              <w:rPr>
                <w:rFonts w:ascii="Calibri" w:hAnsi="Calibri" w:cs="Calibri"/>
                <w:bCs/>
                <w:sz w:val="22"/>
                <w:szCs w:val="22"/>
              </w:rPr>
              <w:t>Name (</w:t>
            </w:r>
          </w:p>
        </w:tc>
        <w:tc>
          <w:tcPr>
            <w:tcW w:w="1569" w:type="dxa"/>
            <w:vAlign w:val="center"/>
          </w:tcPr>
          <w:p w14:paraId="025E2B51"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5465" w:type="dxa"/>
            <w:gridSpan w:val="3"/>
            <w:vAlign w:val="center"/>
          </w:tcPr>
          <w:p w14:paraId="71B07885" w14:textId="77777777" w:rsidR="006620F9" w:rsidRPr="00BC4A7D" w:rsidRDefault="006620F9" w:rsidP="00301258">
            <w:pPr>
              <w:spacing w:line="276" w:lineRule="auto"/>
              <w:ind w:right="-31"/>
              <w:jc w:val="center"/>
              <w:rPr>
                <w:rFonts w:ascii="Calibri" w:hAnsi="Calibri" w:cs="Calibri"/>
                <w:b/>
                <w:sz w:val="22"/>
                <w:szCs w:val="22"/>
                <w:u w:val="single"/>
              </w:rPr>
            </w:pPr>
          </w:p>
        </w:tc>
      </w:tr>
      <w:tr w:rsidR="006620F9" w:rsidRPr="00BC4A7D" w14:paraId="58D5D393" w14:textId="77777777" w:rsidTr="00301258">
        <w:trPr>
          <w:trHeight w:val="289"/>
        </w:trPr>
        <w:tc>
          <w:tcPr>
            <w:tcW w:w="3388" w:type="dxa"/>
            <w:gridSpan w:val="2"/>
            <w:vAlign w:val="center"/>
          </w:tcPr>
          <w:p w14:paraId="6E663B6B" w14:textId="77777777" w:rsidR="006620F9" w:rsidRPr="00BC4A7D" w:rsidRDefault="006620F9" w:rsidP="00301258">
            <w:pPr>
              <w:spacing w:line="276" w:lineRule="auto"/>
              <w:ind w:right="-31"/>
              <w:jc w:val="both"/>
              <w:rPr>
                <w:rFonts w:ascii="Calibri" w:hAnsi="Calibri" w:cs="Calibri"/>
                <w:b/>
                <w:sz w:val="22"/>
                <w:szCs w:val="22"/>
                <w:u w:val="single"/>
              </w:rPr>
            </w:pPr>
            <w:r w:rsidRPr="00BC4A7D">
              <w:rPr>
                <w:rFonts w:ascii="Calibri" w:hAnsi="Calibri" w:cs="Calibri"/>
                <w:bCs/>
                <w:sz w:val="22"/>
                <w:szCs w:val="22"/>
              </w:rPr>
              <w:t>Name (</w:t>
            </w:r>
          </w:p>
        </w:tc>
        <w:tc>
          <w:tcPr>
            <w:tcW w:w="1569" w:type="dxa"/>
            <w:vAlign w:val="center"/>
          </w:tcPr>
          <w:p w14:paraId="63027081" w14:textId="77777777" w:rsidR="006620F9" w:rsidRPr="00BC4A7D" w:rsidRDefault="006620F9" w:rsidP="00301258">
            <w:pPr>
              <w:spacing w:line="276" w:lineRule="auto"/>
              <w:ind w:right="-31"/>
              <w:jc w:val="center"/>
              <w:rPr>
                <w:rFonts w:ascii="Calibri" w:hAnsi="Calibri" w:cs="Calibri"/>
                <w:b/>
                <w:sz w:val="22"/>
                <w:szCs w:val="22"/>
                <w:u w:val="single"/>
              </w:rPr>
            </w:pPr>
          </w:p>
        </w:tc>
        <w:tc>
          <w:tcPr>
            <w:tcW w:w="5465" w:type="dxa"/>
            <w:gridSpan w:val="3"/>
            <w:vAlign w:val="center"/>
          </w:tcPr>
          <w:p w14:paraId="6FA2EFC9" w14:textId="77777777" w:rsidR="006620F9" w:rsidRPr="00BC4A7D" w:rsidRDefault="006620F9" w:rsidP="00301258">
            <w:pPr>
              <w:spacing w:line="276" w:lineRule="auto"/>
              <w:ind w:right="-31"/>
              <w:jc w:val="center"/>
              <w:rPr>
                <w:rFonts w:ascii="Calibri" w:hAnsi="Calibri" w:cs="Calibri"/>
                <w:b/>
                <w:sz w:val="22"/>
                <w:szCs w:val="22"/>
                <w:u w:val="single"/>
              </w:rPr>
            </w:pPr>
          </w:p>
        </w:tc>
      </w:tr>
    </w:tbl>
    <w:p w14:paraId="1E229B6D" w14:textId="77777777" w:rsidR="006620F9" w:rsidRPr="00BC4A7D" w:rsidRDefault="006620F9" w:rsidP="006620F9">
      <w:pPr>
        <w:spacing w:after="0"/>
        <w:rPr>
          <w:rFonts w:ascii="Calibri" w:hAnsi="Calibri" w:cs="Calibri"/>
          <w:sz w:val="22"/>
          <w:szCs w:val="22"/>
        </w:rPr>
      </w:pPr>
    </w:p>
    <w:p w14:paraId="30B16317" w14:textId="77777777" w:rsidR="006620F9" w:rsidRPr="00BC4A7D" w:rsidRDefault="006620F9" w:rsidP="006620F9">
      <w:pPr>
        <w:pStyle w:val="Heading3"/>
        <w:numPr>
          <w:ilvl w:val="1"/>
          <w:numId w:val="26"/>
        </w:numPr>
        <w:spacing w:before="0" w:after="0" w:line="276" w:lineRule="auto"/>
        <w:rPr>
          <w:rFonts w:ascii="Calibri" w:hAnsi="Calibri" w:cs="Calibri"/>
          <w:sz w:val="22"/>
          <w:szCs w:val="22"/>
        </w:rPr>
      </w:pPr>
      <w:bookmarkStart w:id="554" w:name="_Toc181703291"/>
      <w:commentRangeStart w:id="555"/>
      <w:r w:rsidRPr="00BC4A7D">
        <w:rPr>
          <w:rFonts w:ascii="Calibri" w:hAnsi="Calibri" w:cs="Calibri"/>
          <w:sz w:val="22"/>
          <w:szCs w:val="22"/>
        </w:rPr>
        <w:t>Consolidated/Standalone financials</w:t>
      </w:r>
      <w:commentRangeEnd w:id="555"/>
      <w:r w:rsidRPr="00BC4A7D">
        <w:rPr>
          <w:rFonts w:ascii="Calibri" w:hAnsi="Calibri" w:cs="Calibri"/>
          <w:sz w:val="22"/>
          <w:szCs w:val="22"/>
        </w:rPr>
        <w:commentReference w:id="555"/>
      </w:r>
      <w:bookmarkEnd w:id="5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9"/>
        <w:gridCol w:w="1207"/>
        <w:gridCol w:w="1207"/>
        <w:gridCol w:w="1207"/>
        <w:gridCol w:w="1201"/>
        <w:gridCol w:w="1201"/>
      </w:tblGrid>
      <w:tr w:rsidR="006620F9" w:rsidRPr="00BC4A7D" w14:paraId="412A8FA9" w14:textId="77777777" w:rsidTr="00301258">
        <w:trPr>
          <w:trHeight w:val="289"/>
          <w:tblHeader/>
        </w:trPr>
        <w:tc>
          <w:tcPr>
            <w:tcW w:w="2111" w:type="pct"/>
            <w:shd w:val="clear" w:color="auto" w:fill="14324E"/>
            <w:noWrap/>
            <w:vAlign w:val="center"/>
            <w:hideMark/>
          </w:tcPr>
          <w:p w14:paraId="20332F91" w14:textId="77777777" w:rsidR="006620F9" w:rsidRPr="00BC4A7D" w:rsidRDefault="006620F9" w:rsidP="00301258">
            <w:pPr>
              <w:spacing w:after="0"/>
              <w:rPr>
                <w:rFonts w:ascii="Calibri" w:hAnsi="Calibri" w:cs="Calibri"/>
                <w:b/>
                <w:bCs/>
                <w:color w:val="FFFFFF" w:themeColor="background1"/>
                <w:sz w:val="22"/>
                <w:szCs w:val="22"/>
              </w:rPr>
            </w:pPr>
            <w:r w:rsidRPr="00BC4A7D">
              <w:rPr>
                <w:rFonts w:ascii="Calibri" w:hAnsi="Calibri" w:cs="Calibri"/>
                <w:color w:val="FFFFFF" w:themeColor="background1"/>
                <w:sz w:val="22"/>
                <w:szCs w:val="22"/>
              </w:rPr>
              <w:t>Particulars (₹ crore)</w:t>
            </w:r>
          </w:p>
        </w:tc>
        <w:tc>
          <w:tcPr>
            <w:tcW w:w="579" w:type="pct"/>
            <w:shd w:val="clear" w:color="auto" w:fill="14324E"/>
            <w:noWrap/>
            <w:vAlign w:val="center"/>
          </w:tcPr>
          <w:p w14:paraId="66B488B8" w14:textId="77777777" w:rsidR="006620F9" w:rsidRPr="00BC4A7D" w:rsidRDefault="006620F9" w:rsidP="00301258">
            <w:pPr>
              <w:spacing w:after="0"/>
              <w:jc w:val="center"/>
              <w:rPr>
                <w:rFonts w:ascii="Calibri" w:hAnsi="Calibri" w:cs="Calibri"/>
                <w:color w:val="FFFFFF" w:themeColor="background1"/>
                <w:sz w:val="22"/>
                <w:szCs w:val="22"/>
              </w:rPr>
            </w:pPr>
            <w:r w:rsidRPr="00BC4A7D">
              <w:rPr>
                <w:rFonts w:ascii="Calibri" w:hAnsi="Calibri" w:cs="Calibri"/>
                <w:color w:val="FFFFFF" w:themeColor="background1"/>
                <w:sz w:val="22"/>
                <w:szCs w:val="22"/>
              </w:rPr>
              <w:t>FYXX</w:t>
            </w:r>
          </w:p>
        </w:tc>
        <w:tc>
          <w:tcPr>
            <w:tcW w:w="579" w:type="pct"/>
            <w:shd w:val="clear" w:color="auto" w:fill="14324E"/>
            <w:vAlign w:val="center"/>
          </w:tcPr>
          <w:p w14:paraId="36EDD9C7" w14:textId="77777777" w:rsidR="006620F9" w:rsidRPr="00BC4A7D" w:rsidRDefault="006620F9" w:rsidP="00301258">
            <w:pPr>
              <w:spacing w:after="0"/>
              <w:jc w:val="center"/>
              <w:rPr>
                <w:rFonts w:ascii="Calibri" w:hAnsi="Calibri" w:cs="Calibri"/>
                <w:b/>
                <w:bCs/>
                <w:color w:val="FFFFFF" w:themeColor="background1"/>
                <w:sz w:val="22"/>
                <w:szCs w:val="22"/>
              </w:rPr>
            </w:pPr>
            <w:r w:rsidRPr="00BC4A7D">
              <w:rPr>
                <w:rFonts w:ascii="Calibri" w:hAnsi="Calibri" w:cs="Calibri"/>
                <w:color w:val="FFFFFF" w:themeColor="background1"/>
                <w:sz w:val="22"/>
                <w:szCs w:val="22"/>
              </w:rPr>
              <w:t>FYXX</w:t>
            </w:r>
          </w:p>
        </w:tc>
        <w:tc>
          <w:tcPr>
            <w:tcW w:w="579" w:type="pct"/>
            <w:shd w:val="clear" w:color="auto" w:fill="14324E"/>
            <w:vAlign w:val="center"/>
          </w:tcPr>
          <w:p w14:paraId="5DC88673" w14:textId="77777777" w:rsidR="006620F9" w:rsidRPr="00BC4A7D" w:rsidRDefault="006620F9" w:rsidP="00301258">
            <w:pPr>
              <w:spacing w:after="0"/>
              <w:jc w:val="center"/>
              <w:rPr>
                <w:rFonts w:ascii="Calibri" w:hAnsi="Calibri" w:cs="Calibri"/>
                <w:b/>
                <w:bCs/>
                <w:color w:val="FFFFFF" w:themeColor="background1"/>
                <w:sz w:val="22"/>
                <w:szCs w:val="22"/>
              </w:rPr>
            </w:pPr>
            <w:r w:rsidRPr="00BC4A7D">
              <w:rPr>
                <w:rFonts w:ascii="Calibri" w:hAnsi="Calibri" w:cs="Calibri"/>
                <w:color w:val="FFFFFF" w:themeColor="background1"/>
                <w:sz w:val="22"/>
                <w:szCs w:val="22"/>
              </w:rPr>
              <w:t>FYXX</w:t>
            </w:r>
          </w:p>
        </w:tc>
        <w:tc>
          <w:tcPr>
            <w:tcW w:w="576" w:type="pct"/>
            <w:shd w:val="clear" w:color="auto" w:fill="14324E"/>
            <w:vAlign w:val="center"/>
          </w:tcPr>
          <w:p w14:paraId="70DADDD7" w14:textId="77777777" w:rsidR="006620F9" w:rsidRPr="00BC4A7D" w:rsidRDefault="006620F9" w:rsidP="00301258">
            <w:pPr>
              <w:spacing w:after="0"/>
              <w:jc w:val="center"/>
              <w:rPr>
                <w:rFonts w:ascii="Calibri" w:hAnsi="Calibri" w:cs="Calibri"/>
                <w:b/>
                <w:bCs/>
                <w:color w:val="FFFFFF" w:themeColor="background1"/>
                <w:sz w:val="22"/>
                <w:szCs w:val="22"/>
              </w:rPr>
            </w:pPr>
            <w:r w:rsidRPr="00BC4A7D">
              <w:rPr>
                <w:rFonts w:ascii="Calibri" w:hAnsi="Calibri" w:cs="Calibri"/>
                <w:color w:val="FFFFFF" w:themeColor="background1"/>
                <w:sz w:val="22"/>
                <w:szCs w:val="22"/>
              </w:rPr>
              <w:t>FYXX</w:t>
            </w:r>
          </w:p>
        </w:tc>
        <w:tc>
          <w:tcPr>
            <w:tcW w:w="576" w:type="pct"/>
            <w:shd w:val="clear" w:color="auto" w:fill="14324E"/>
            <w:vAlign w:val="center"/>
          </w:tcPr>
          <w:p w14:paraId="177D68CF" w14:textId="77777777" w:rsidR="006620F9" w:rsidRPr="00BC4A7D" w:rsidRDefault="006620F9" w:rsidP="00301258">
            <w:pPr>
              <w:spacing w:after="0"/>
              <w:jc w:val="center"/>
              <w:rPr>
                <w:rFonts w:ascii="Calibri" w:hAnsi="Calibri" w:cs="Calibri"/>
                <w:color w:val="FFFFFF" w:themeColor="background1"/>
                <w:sz w:val="22"/>
                <w:szCs w:val="22"/>
              </w:rPr>
            </w:pPr>
            <w:r w:rsidRPr="00BC4A7D">
              <w:rPr>
                <w:rFonts w:ascii="Calibri" w:hAnsi="Calibri" w:cs="Calibri"/>
                <w:color w:val="FFFFFF" w:themeColor="background1"/>
                <w:sz w:val="22"/>
                <w:szCs w:val="22"/>
              </w:rPr>
              <w:t>% of share</w:t>
            </w:r>
          </w:p>
        </w:tc>
      </w:tr>
      <w:tr w:rsidR="006620F9" w:rsidRPr="00BC4A7D" w14:paraId="0EBE8F89" w14:textId="77777777" w:rsidTr="00301258">
        <w:trPr>
          <w:trHeight w:val="289"/>
        </w:trPr>
        <w:tc>
          <w:tcPr>
            <w:tcW w:w="4424" w:type="pct"/>
            <w:gridSpan w:val="5"/>
            <w:noWrap/>
            <w:vAlign w:val="center"/>
          </w:tcPr>
          <w:p w14:paraId="18D624A8" w14:textId="77777777" w:rsidR="006620F9" w:rsidRPr="00BC4A7D" w:rsidRDefault="006620F9" w:rsidP="00301258">
            <w:pPr>
              <w:spacing w:after="0"/>
              <w:jc w:val="center"/>
              <w:rPr>
                <w:rFonts w:ascii="Calibri" w:hAnsi="Calibri" w:cs="Calibri"/>
                <w:color w:val="000000"/>
                <w:sz w:val="22"/>
                <w:szCs w:val="22"/>
              </w:rPr>
            </w:pPr>
            <w:r w:rsidRPr="00BC4A7D">
              <w:rPr>
                <w:rFonts w:ascii="Calibri" w:hAnsi="Calibri" w:cs="Calibri"/>
                <w:color w:val="000000"/>
                <w:sz w:val="22"/>
                <w:szCs w:val="22"/>
              </w:rPr>
              <w:t>Income statement</w:t>
            </w:r>
          </w:p>
        </w:tc>
        <w:tc>
          <w:tcPr>
            <w:tcW w:w="576" w:type="pct"/>
            <w:vAlign w:val="center"/>
          </w:tcPr>
          <w:p w14:paraId="6A4907D6" w14:textId="77777777" w:rsidR="006620F9" w:rsidRPr="00BC4A7D" w:rsidRDefault="006620F9" w:rsidP="00301258">
            <w:pPr>
              <w:spacing w:after="0"/>
              <w:jc w:val="center"/>
              <w:rPr>
                <w:rFonts w:ascii="Calibri" w:hAnsi="Calibri" w:cs="Calibri"/>
                <w:color w:val="000000"/>
                <w:sz w:val="22"/>
                <w:szCs w:val="22"/>
              </w:rPr>
            </w:pPr>
          </w:p>
        </w:tc>
      </w:tr>
      <w:tr w:rsidR="006620F9" w:rsidRPr="00BC4A7D" w14:paraId="210EB1F8" w14:textId="77777777" w:rsidTr="00301258">
        <w:trPr>
          <w:trHeight w:val="289"/>
        </w:trPr>
        <w:tc>
          <w:tcPr>
            <w:tcW w:w="2111" w:type="pct"/>
            <w:noWrap/>
            <w:vAlign w:val="center"/>
          </w:tcPr>
          <w:p w14:paraId="3F9538BC" w14:textId="77777777" w:rsidR="006620F9" w:rsidRPr="00BC4A7D" w:rsidRDefault="006620F9" w:rsidP="00301258">
            <w:pPr>
              <w:spacing w:after="0"/>
              <w:rPr>
                <w:rFonts w:ascii="Calibri" w:hAnsi="Calibri" w:cs="Calibri"/>
                <w:b/>
                <w:bCs/>
                <w:color w:val="000000"/>
                <w:sz w:val="22"/>
                <w:szCs w:val="22"/>
              </w:rPr>
            </w:pPr>
          </w:p>
        </w:tc>
        <w:tc>
          <w:tcPr>
            <w:tcW w:w="579" w:type="pct"/>
            <w:noWrap/>
            <w:vAlign w:val="center"/>
          </w:tcPr>
          <w:p w14:paraId="5AAE6674"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6F9D4807"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7FE13737"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7E1030CA"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4E2CA04E" w14:textId="77777777" w:rsidR="006620F9" w:rsidRPr="00BC4A7D" w:rsidRDefault="006620F9" w:rsidP="00301258">
            <w:pPr>
              <w:spacing w:after="0"/>
              <w:jc w:val="center"/>
              <w:rPr>
                <w:rFonts w:ascii="Calibri" w:hAnsi="Calibri" w:cs="Calibri"/>
                <w:b/>
                <w:bCs/>
                <w:color w:val="000000"/>
                <w:sz w:val="22"/>
                <w:szCs w:val="22"/>
              </w:rPr>
            </w:pPr>
          </w:p>
        </w:tc>
      </w:tr>
      <w:tr w:rsidR="006620F9" w:rsidRPr="00BC4A7D" w14:paraId="60864619" w14:textId="77777777" w:rsidTr="00301258">
        <w:trPr>
          <w:trHeight w:val="289"/>
        </w:trPr>
        <w:tc>
          <w:tcPr>
            <w:tcW w:w="2111" w:type="pct"/>
            <w:noWrap/>
            <w:vAlign w:val="center"/>
          </w:tcPr>
          <w:p w14:paraId="4BCE4492" w14:textId="77777777" w:rsidR="006620F9" w:rsidRPr="00BC4A7D" w:rsidRDefault="006620F9" w:rsidP="00301258">
            <w:pPr>
              <w:spacing w:after="0"/>
              <w:rPr>
                <w:rFonts w:ascii="Calibri" w:hAnsi="Calibri" w:cs="Calibri"/>
                <w:b/>
                <w:bCs/>
                <w:color w:val="000000"/>
                <w:sz w:val="22"/>
                <w:szCs w:val="22"/>
              </w:rPr>
            </w:pPr>
          </w:p>
        </w:tc>
        <w:tc>
          <w:tcPr>
            <w:tcW w:w="579" w:type="pct"/>
            <w:noWrap/>
            <w:vAlign w:val="center"/>
          </w:tcPr>
          <w:p w14:paraId="432967D6"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26814B92"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493CD6D0"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3E09BAEF"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165546B5" w14:textId="77777777" w:rsidR="006620F9" w:rsidRPr="00BC4A7D" w:rsidRDefault="006620F9" w:rsidP="00301258">
            <w:pPr>
              <w:spacing w:after="0"/>
              <w:jc w:val="center"/>
              <w:rPr>
                <w:rFonts w:ascii="Calibri" w:hAnsi="Calibri" w:cs="Calibri"/>
                <w:b/>
                <w:bCs/>
                <w:color w:val="000000"/>
                <w:sz w:val="22"/>
                <w:szCs w:val="22"/>
              </w:rPr>
            </w:pPr>
          </w:p>
        </w:tc>
      </w:tr>
      <w:tr w:rsidR="006620F9" w:rsidRPr="00BC4A7D" w14:paraId="5292841E" w14:textId="77777777" w:rsidTr="00301258">
        <w:trPr>
          <w:trHeight w:val="289"/>
        </w:trPr>
        <w:tc>
          <w:tcPr>
            <w:tcW w:w="2111" w:type="pct"/>
            <w:noWrap/>
            <w:vAlign w:val="center"/>
          </w:tcPr>
          <w:p w14:paraId="1A3C1DB4" w14:textId="77777777" w:rsidR="006620F9" w:rsidRPr="00BC4A7D" w:rsidRDefault="006620F9" w:rsidP="00301258">
            <w:pPr>
              <w:spacing w:after="0"/>
              <w:rPr>
                <w:rFonts w:ascii="Calibri" w:hAnsi="Calibri" w:cs="Calibri"/>
                <w:i/>
                <w:iCs/>
                <w:color w:val="000000"/>
                <w:sz w:val="22"/>
                <w:szCs w:val="22"/>
              </w:rPr>
            </w:pPr>
          </w:p>
        </w:tc>
        <w:tc>
          <w:tcPr>
            <w:tcW w:w="579" w:type="pct"/>
            <w:noWrap/>
            <w:vAlign w:val="center"/>
          </w:tcPr>
          <w:p w14:paraId="0F4C3618" w14:textId="77777777" w:rsidR="006620F9" w:rsidRPr="00BC4A7D" w:rsidRDefault="006620F9" w:rsidP="00301258">
            <w:pPr>
              <w:spacing w:after="0"/>
              <w:jc w:val="center"/>
              <w:rPr>
                <w:rFonts w:ascii="Calibri" w:hAnsi="Calibri" w:cs="Calibri"/>
                <w:i/>
                <w:iCs/>
                <w:color w:val="000000"/>
                <w:sz w:val="22"/>
                <w:szCs w:val="22"/>
              </w:rPr>
            </w:pPr>
          </w:p>
        </w:tc>
        <w:tc>
          <w:tcPr>
            <w:tcW w:w="579" w:type="pct"/>
            <w:vAlign w:val="center"/>
          </w:tcPr>
          <w:p w14:paraId="79C3F6EE" w14:textId="77777777" w:rsidR="006620F9" w:rsidRPr="00BC4A7D" w:rsidRDefault="006620F9" w:rsidP="00301258">
            <w:pPr>
              <w:spacing w:after="0"/>
              <w:jc w:val="center"/>
              <w:rPr>
                <w:rFonts w:ascii="Calibri" w:hAnsi="Calibri" w:cs="Calibri"/>
                <w:i/>
                <w:iCs/>
                <w:color w:val="000000"/>
                <w:sz w:val="22"/>
                <w:szCs w:val="22"/>
              </w:rPr>
            </w:pPr>
          </w:p>
        </w:tc>
        <w:tc>
          <w:tcPr>
            <w:tcW w:w="579" w:type="pct"/>
            <w:vAlign w:val="center"/>
          </w:tcPr>
          <w:p w14:paraId="6DE4FBD9" w14:textId="77777777" w:rsidR="006620F9" w:rsidRPr="00BC4A7D" w:rsidRDefault="006620F9" w:rsidP="00301258">
            <w:pPr>
              <w:spacing w:after="0"/>
              <w:jc w:val="center"/>
              <w:rPr>
                <w:rFonts w:ascii="Calibri" w:hAnsi="Calibri" w:cs="Calibri"/>
                <w:i/>
                <w:iCs/>
                <w:color w:val="000000"/>
                <w:sz w:val="22"/>
                <w:szCs w:val="22"/>
              </w:rPr>
            </w:pPr>
          </w:p>
        </w:tc>
        <w:tc>
          <w:tcPr>
            <w:tcW w:w="576" w:type="pct"/>
            <w:vAlign w:val="center"/>
          </w:tcPr>
          <w:p w14:paraId="049EA98C" w14:textId="77777777" w:rsidR="006620F9" w:rsidRPr="00BC4A7D" w:rsidRDefault="006620F9" w:rsidP="00301258">
            <w:pPr>
              <w:spacing w:after="0"/>
              <w:jc w:val="center"/>
              <w:rPr>
                <w:rFonts w:ascii="Calibri" w:hAnsi="Calibri" w:cs="Calibri"/>
                <w:i/>
                <w:iCs/>
                <w:color w:val="000000"/>
                <w:sz w:val="22"/>
                <w:szCs w:val="22"/>
              </w:rPr>
            </w:pPr>
          </w:p>
        </w:tc>
        <w:tc>
          <w:tcPr>
            <w:tcW w:w="576" w:type="pct"/>
            <w:vAlign w:val="center"/>
          </w:tcPr>
          <w:p w14:paraId="55DB211F" w14:textId="77777777" w:rsidR="006620F9" w:rsidRPr="00BC4A7D" w:rsidRDefault="006620F9" w:rsidP="00301258">
            <w:pPr>
              <w:spacing w:after="0"/>
              <w:jc w:val="center"/>
              <w:rPr>
                <w:rFonts w:ascii="Calibri" w:hAnsi="Calibri" w:cs="Calibri"/>
                <w:i/>
                <w:iCs/>
                <w:color w:val="000000"/>
                <w:sz w:val="22"/>
                <w:szCs w:val="22"/>
              </w:rPr>
            </w:pPr>
          </w:p>
        </w:tc>
      </w:tr>
      <w:tr w:rsidR="006620F9" w:rsidRPr="00BC4A7D" w14:paraId="52E2F195" w14:textId="77777777" w:rsidTr="00301258">
        <w:trPr>
          <w:trHeight w:val="289"/>
        </w:trPr>
        <w:tc>
          <w:tcPr>
            <w:tcW w:w="2111" w:type="pct"/>
            <w:noWrap/>
            <w:vAlign w:val="center"/>
          </w:tcPr>
          <w:p w14:paraId="59E35547" w14:textId="77777777" w:rsidR="006620F9" w:rsidRPr="00BC4A7D" w:rsidRDefault="006620F9" w:rsidP="00301258">
            <w:pPr>
              <w:spacing w:after="0"/>
              <w:rPr>
                <w:rFonts w:ascii="Calibri" w:hAnsi="Calibri" w:cs="Calibri"/>
                <w:b/>
                <w:bCs/>
                <w:color w:val="000000"/>
                <w:sz w:val="22"/>
                <w:szCs w:val="22"/>
              </w:rPr>
            </w:pPr>
          </w:p>
        </w:tc>
        <w:tc>
          <w:tcPr>
            <w:tcW w:w="579" w:type="pct"/>
            <w:noWrap/>
            <w:vAlign w:val="center"/>
          </w:tcPr>
          <w:p w14:paraId="014B7198"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46517DCE"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3F541A69"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1885F388"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65DC6386" w14:textId="77777777" w:rsidR="006620F9" w:rsidRPr="00BC4A7D" w:rsidRDefault="006620F9" w:rsidP="00301258">
            <w:pPr>
              <w:spacing w:after="0"/>
              <w:jc w:val="center"/>
              <w:rPr>
                <w:rFonts w:ascii="Calibri" w:hAnsi="Calibri" w:cs="Calibri"/>
                <w:b/>
                <w:bCs/>
                <w:color w:val="000000"/>
                <w:sz w:val="22"/>
                <w:szCs w:val="22"/>
              </w:rPr>
            </w:pPr>
          </w:p>
        </w:tc>
      </w:tr>
      <w:tr w:rsidR="006620F9" w:rsidRPr="00BC4A7D" w14:paraId="6FBCCCEF" w14:textId="77777777" w:rsidTr="00301258">
        <w:trPr>
          <w:trHeight w:val="289"/>
        </w:trPr>
        <w:tc>
          <w:tcPr>
            <w:tcW w:w="2111" w:type="pct"/>
            <w:noWrap/>
            <w:vAlign w:val="center"/>
          </w:tcPr>
          <w:p w14:paraId="675ABC2A" w14:textId="77777777" w:rsidR="006620F9" w:rsidRPr="00BC4A7D" w:rsidRDefault="006620F9" w:rsidP="00301258">
            <w:pPr>
              <w:spacing w:after="0"/>
              <w:rPr>
                <w:rFonts w:ascii="Calibri" w:hAnsi="Calibri" w:cs="Calibri"/>
                <w:b/>
                <w:bCs/>
                <w:color w:val="000000"/>
                <w:sz w:val="22"/>
                <w:szCs w:val="22"/>
              </w:rPr>
            </w:pPr>
          </w:p>
        </w:tc>
        <w:tc>
          <w:tcPr>
            <w:tcW w:w="579" w:type="pct"/>
            <w:noWrap/>
            <w:vAlign w:val="center"/>
          </w:tcPr>
          <w:p w14:paraId="1EF18BB3"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33890FD8"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2C31A5B1"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07AE3113"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409D5B1A" w14:textId="77777777" w:rsidR="006620F9" w:rsidRPr="00BC4A7D" w:rsidRDefault="006620F9" w:rsidP="00301258">
            <w:pPr>
              <w:spacing w:after="0"/>
              <w:jc w:val="center"/>
              <w:rPr>
                <w:rFonts w:ascii="Calibri" w:hAnsi="Calibri" w:cs="Calibri"/>
                <w:b/>
                <w:bCs/>
                <w:color w:val="000000"/>
                <w:sz w:val="22"/>
                <w:szCs w:val="22"/>
              </w:rPr>
            </w:pPr>
          </w:p>
        </w:tc>
      </w:tr>
      <w:tr w:rsidR="006620F9" w:rsidRPr="00BC4A7D" w14:paraId="567B77C7" w14:textId="77777777" w:rsidTr="00301258">
        <w:trPr>
          <w:trHeight w:val="289"/>
        </w:trPr>
        <w:tc>
          <w:tcPr>
            <w:tcW w:w="2111" w:type="pct"/>
            <w:noWrap/>
            <w:vAlign w:val="center"/>
          </w:tcPr>
          <w:p w14:paraId="390EDA85" w14:textId="77777777" w:rsidR="006620F9" w:rsidRPr="00BC4A7D" w:rsidRDefault="006620F9" w:rsidP="00301258">
            <w:pPr>
              <w:spacing w:after="0"/>
              <w:rPr>
                <w:rFonts w:ascii="Calibri" w:hAnsi="Calibri" w:cs="Calibri"/>
                <w:i/>
                <w:iCs/>
                <w:color w:val="000000"/>
                <w:sz w:val="22"/>
                <w:szCs w:val="22"/>
              </w:rPr>
            </w:pPr>
          </w:p>
        </w:tc>
        <w:tc>
          <w:tcPr>
            <w:tcW w:w="579" w:type="pct"/>
            <w:noWrap/>
            <w:vAlign w:val="center"/>
          </w:tcPr>
          <w:p w14:paraId="09E1F729" w14:textId="77777777" w:rsidR="006620F9" w:rsidRPr="00BC4A7D" w:rsidRDefault="006620F9" w:rsidP="00301258">
            <w:pPr>
              <w:spacing w:after="0"/>
              <w:jc w:val="center"/>
              <w:rPr>
                <w:rFonts w:ascii="Calibri" w:hAnsi="Calibri" w:cs="Calibri"/>
                <w:i/>
                <w:iCs/>
                <w:color w:val="000000"/>
                <w:sz w:val="22"/>
                <w:szCs w:val="22"/>
              </w:rPr>
            </w:pPr>
          </w:p>
        </w:tc>
        <w:tc>
          <w:tcPr>
            <w:tcW w:w="579" w:type="pct"/>
            <w:vAlign w:val="center"/>
          </w:tcPr>
          <w:p w14:paraId="3CD3A760" w14:textId="77777777" w:rsidR="006620F9" w:rsidRPr="00BC4A7D" w:rsidRDefault="006620F9" w:rsidP="00301258">
            <w:pPr>
              <w:spacing w:after="0"/>
              <w:jc w:val="center"/>
              <w:rPr>
                <w:rFonts w:ascii="Calibri" w:hAnsi="Calibri" w:cs="Calibri"/>
                <w:i/>
                <w:iCs/>
                <w:color w:val="000000"/>
                <w:sz w:val="22"/>
                <w:szCs w:val="22"/>
              </w:rPr>
            </w:pPr>
          </w:p>
        </w:tc>
        <w:tc>
          <w:tcPr>
            <w:tcW w:w="579" w:type="pct"/>
            <w:vAlign w:val="center"/>
          </w:tcPr>
          <w:p w14:paraId="1EC8F2A8" w14:textId="77777777" w:rsidR="006620F9" w:rsidRPr="00BC4A7D" w:rsidRDefault="006620F9" w:rsidP="00301258">
            <w:pPr>
              <w:spacing w:after="0"/>
              <w:jc w:val="center"/>
              <w:rPr>
                <w:rFonts w:ascii="Calibri" w:hAnsi="Calibri" w:cs="Calibri"/>
                <w:i/>
                <w:iCs/>
                <w:color w:val="000000"/>
                <w:sz w:val="22"/>
                <w:szCs w:val="22"/>
              </w:rPr>
            </w:pPr>
          </w:p>
        </w:tc>
        <w:tc>
          <w:tcPr>
            <w:tcW w:w="576" w:type="pct"/>
            <w:vAlign w:val="center"/>
          </w:tcPr>
          <w:p w14:paraId="1E11D646" w14:textId="77777777" w:rsidR="006620F9" w:rsidRPr="00BC4A7D" w:rsidRDefault="006620F9" w:rsidP="00301258">
            <w:pPr>
              <w:spacing w:after="0"/>
              <w:jc w:val="center"/>
              <w:rPr>
                <w:rFonts w:ascii="Calibri" w:hAnsi="Calibri" w:cs="Calibri"/>
                <w:i/>
                <w:iCs/>
                <w:color w:val="000000"/>
                <w:sz w:val="22"/>
                <w:szCs w:val="22"/>
              </w:rPr>
            </w:pPr>
          </w:p>
        </w:tc>
        <w:tc>
          <w:tcPr>
            <w:tcW w:w="576" w:type="pct"/>
            <w:vAlign w:val="center"/>
          </w:tcPr>
          <w:p w14:paraId="2D55FA99" w14:textId="77777777" w:rsidR="006620F9" w:rsidRPr="00BC4A7D" w:rsidRDefault="006620F9" w:rsidP="00301258">
            <w:pPr>
              <w:spacing w:after="0"/>
              <w:jc w:val="center"/>
              <w:rPr>
                <w:rFonts w:ascii="Calibri" w:hAnsi="Calibri" w:cs="Calibri"/>
                <w:i/>
                <w:iCs/>
                <w:color w:val="000000"/>
                <w:sz w:val="22"/>
                <w:szCs w:val="22"/>
              </w:rPr>
            </w:pPr>
          </w:p>
        </w:tc>
      </w:tr>
      <w:tr w:rsidR="006620F9" w:rsidRPr="00BC4A7D" w14:paraId="71EDCCCA" w14:textId="77777777" w:rsidTr="00301258">
        <w:trPr>
          <w:trHeight w:val="289"/>
        </w:trPr>
        <w:tc>
          <w:tcPr>
            <w:tcW w:w="2111" w:type="pct"/>
            <w:noWrap/>
            <w:vAlign w:val="center"/>
          </w:tcPr>
          <w:p w14:paraId="59AEEFF9" w14:textId="77777777" w:rsidR="006620F9" w:rsidRPr="00BC4A7D" w:rsidRDefault="006620F9" w:rsidP="00301258">
            <w:pPr>
              <w:spacing w:after="0"/>
              <w:rPr>
                <w:rFonts w:ascii="Calibri" w:hAnsi="Calibri" w:cs="Calibri"/>
                <w:b/>
                <w:bCs/>
                <w:color w:val="000000"/>
                <w:sz w:val="22"/>
                <w:szCs w:val="22"/>
              </w:rPr>
            </w:pPr>
          </w:p>
        </w:tc>
        <w:tc>
          <w:tcPr>
            <w:tcW w:w="579" w:type="pct"/>
            <w:noWrap/>
            <w:vAlign w:val="center"/>
          </w:tcPr>
          <w:p w14:paraId="273905C4"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519EEFAB"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595D4730"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6A80F4FF"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7043BE70" w14:textId="77777777" w:rsidR="006620F9" w:rsidRPr="00BC4A7D" w:rsidRDefault="006620F9" w:rsidP="00301258">
            <w:pPr>
              <w:spacing w:after="0"/>
              <w:jc w:val="center"/>
              <w:rPr>
                <w:rFonts w:ascii="Calibri" w:hAnsi="Calibri" w:cs="Calibri"/>
                <w:b/>
                <w:bCs/>
                <w:color w:val="000000"/>
                <w:sz w:val="22"/>
                <w:szCs w:val="22"/>
              </w:rPr>
            </w:pPr>
          </w:p>
        </w:tc>
      </w:tr>
      <w:tr w:rsidR="006620F9" w:rsidRPr="00BC4A7D" w14:paraId="190E9B53" w14:textId="77777777" w:rsidTr="00301258">
        <w:trPr>
          <w:trHeight w:val="289"/>
        </w:trPr>
        <w:tc>
          <w:tcPr>
            <w:tcW w:w="2111" w:type="pct"/>
            <w:noWrap/>
            <w:vAlign w:val="center"/>
          </w:tcPr>
          <w:p w14:paraId="4AD65632" w14:textId="77777777" w:rsidR="006620F9" w:rsidRPr="00BC4A7D" w:rsidRDefault="006620F9" w:rsidP="00301258">
            <w:pPr>
              <w:spacing w:after="0"/>
              <w:rPr>
                <w:rFonts w:ascii="Calibri" w:hAnsi="Calibri" w:cs="Calibri"/>
                <w:b/>
                <w:bCs/>
                <w:color w:val="000000"/>
                <w:sz w:val="22"/>
                <w:szCs w:val="22"/>
              </w:rPr>
            </w:pPr>
          </w:p>
        </w:tc>
        <w:tc>
          <w:tcPr>
            <w:tcW w:w="579" w:type="pct"/>
            <w:noWrap/>
            <w:vAlign w:val="center"/>
          </w:tcPr>
          <w:p w14:paraId="1BB59CE6"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2150EA24"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38331E9A"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1C29C447"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095B9277" w14:textId="77777777" w:rsidR="006620F9" w:rsidRPr="00BC4A7D" w:rsidRDefault="006620F9" w:rsidP="00301258">
            <w:pPr>
              <w:spacing w:after="0"/>
              <w:jc w:val="center"/>
              <w:rPr>
                <w:rFonts w:ascii="Calibri" w:hAnsi="Calibri" w:cs="Calibri"/>
                <w:b/>
                <w:bCs/>
                <w:color w:val="000000"/>
                <w:sz w:val="22"/>
                <w:szCs w:val="22"/>
              </w:rPr>
            </w:pPr>
          </w:p>
        </w:tc>
      </w:tr>
      <w:tr w:rsidR="006620F9" w:rsidRPr="00BC4A7D" w14:paraId="76F2BF68" w14:textId="77777777" w:rsidTr="00301258">
        <w:trPr>
          <w:trHeight w:val="289"/>
        </w:trPr>
        <w:tc>
          <w:tcPr>
            <w:tcW w:w="2111" w:type="pct"/>
            <w:noWrap/>
            <w:vAlign w:val="center"/>
          </w:tcPr>
          <w:p w14:paraId="60698C8D" w14:textId="77777777" w:rsidR="006620F9" w:rsidRPr="00BC4A7D" w:rsidRDefault="006620F9" w:rsidP="00301258">
            <w:pPr>
              <w:spacing w:after="0"/>
              <w:rPr>
                <w:rFonts w:ascii="Calibri" w:hAnsi="Calibri" w:cs="Calibri"/>
                <w:color w:val="000000"/>
                <w:sz w:val="22"/>
                <w:szCs w:val="22"/>
              </w:rPr>
            </w:pPr>
          </w:p>
        </w:tc>
        <w:tc>
          <w:tcPr>
            <w:tcW w:w="579" w:type="pct"/>
            <w:noWrap/>
            <w:vAlign w:val="center"/>
          </w:tcPr>
          <w:p w14:paraId="4C41EF6A"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188A8875"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15A1A6E8"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758CC0CF"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33CDBDAF" w14:textId="77777777" w:rsidR="006620F9" w:rsidRPr="00BC4A7D" w:rsidRDefault="006620F9" w:rsidP="00301258">
            <w:pPr>
              <w:spacing w:after="0"/>
              <w:jc w:val="center"/>
              <w:rPr>
                <w:rFonts w:ascii="Calibri" w:hAnsi="Calibri" w:cs="Calibri"/>
                <w:b/>
                <w:bCs/>
                <w:color w:val="000000"/>
                <w:sz w:val="22"/>
                <w:szCs w:val="22"/>
              </w:rPr>
            </w:pPr>
          </w:p>
        </w:tc>
      </w:tr>
      <w:tr w:rsidR="006620F9" w:rsidRPr="00BC4A7D" w14:paraId="136E0187" w14:textId="77777777" w:rsidTr="00301258">
        <w:trPr>
          <w:trHeight w:val="289"/>
        </w:trPr>
        <w:tc>
          <w:tcPr>
            <w:tcW w:w="4424" w:type="pct"/>
            <w:gridSpan w:val="5"/>
            <w:noWrap/>
            <w:vAlign w:val="center"/>
            <w:hideMark/>
          </w:tcPr>
          <w:p w14:paraId="59A5FB01" w14:textId="77777777" w:rsidR="006620F9" w:rsidRPr="00BC4A7D" w:rsidRDefault="006620F9" w:rsidP="00301258">
            <w:pPr>
              <w:spacing w:after="0"/>
              <w:jc w:val="center"/>
              <w:rPr>
                <w:rFonts w:ascii="Calibri" w:hAnsi="Calibri" w:cs="Calibri"/>
                <w:color w:val="000000"/>
                <w:sz w:val="22"/>
                <w:szCs w:val="22"/>
              </w:rPr>
            </w:pPr>
            <w:r w:rsidRPr="00BC4A7D">
              <w:rPr>
                <w:rFonts w:ascii="Calibri" w:hAnsi="Calibri" w:cs="Calibri"/>
                <w:color w:val="000000"/>
                <w:sz w:val="22"/>
                <w:szCs w:val="22"/>
              </w:rPr>
              <w:t xml:space="preserve">Balance Sheet </w:t>
            </w:r>
          </w:p>
        </w:tc>
        <w:tc>
          <w:tcPr>
            <w:tcW w:w="576" w:type="pct"/>
            <w:vAlign w:val="center"/>
          </w:tcPr>
          <w:p w14:paraId="4F9B49E0" w14:textId="77777777" w:rsidR="006620F9" w:rsidRPr="00BC4A7D" w:rsidRDefault="006620F9" w:rsidP="00301258">
            <w:pPr>
              <w:spacing w:after="0"/>
              <w:jc w:val="center"/>
              <w:rPr>
                <w:rFonts w:ascii="Calibri" w:hAnsi="Calibri" w:cs="Calibri"/>
                <w:color w:val="000000"/>
                <w:sz w:val="22"/>
                <w:szCs w:val="22"/>
              </w:rPr>
            </w:pPr>
          </w:p>
        </w:tc>
      </w:tr>
      <w:tr w:rsidR="006620F9" w:rsidRPr="00BC4A7D" w14:paraId="04BDC407" w14:textId="77777777" w:rsidTr="00301258">
        <w:trPr>
          <w:trHeight w:val="289"/>
        </w:trPr>
        <w:tc>
          <w:tcPr>
            <w:tcW w:w="2111" w:type="pct"/>
            <w:noWrap/>
            <w:vAlign w:val="center"/>
          </w:tcPr>
          <w:p w14:paraId="7E3D41C6" w14:textId="77777777" w:rsidR="006620F9" w:rsidRPr="00BC4A7D" w:rsidRDefault="006620F9" w:rsidP="00301258">
            <w:pPr>
              <w:spacing w:after="0"/>
              <w:rPr>
                <w:rFonts w:ascii="Calibri" w:hAnsi="Calibri" w:cs="Calibri"/>
                <w:b/>
                <w:bCs/>
                <w:color w:val="000000"/>
                <w:sz w:val="22"/>
                <w:szCs w:val="22"/>
              </w:rPr>
            </w:pPr>
          </w:p>
        </w:tc>
        <w:tc>
          <w:tcPr>
            <w:tcW w:w="579" w:type="pct"/>
            <w:noWrap/>
            <w:vAlign w:val="center"/>
          </w:tcPr>
          <w:p w14:paraId="0F114FCE"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262F4384"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7E3DE2D6"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27341B50"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15089160" w14:textId="77777777" w:rsidR="006620F9" w:rsidRPr="00BC4A7D" w:rsidRDefault="006620F9" w:rsidP="00301258">
            <w:pPr>
              <w:spacing w:after="0"/>
              <w:jc w:val="center"/>
              <w:rPr>
                <w:rFonts w:ascii="Calibri" w:hAnsi="Calibri" w:cs="Calibri"/>
                <w:b/>
                <w:bCs/>
                <w:color w:val="000000"/>
                <w:sz w:val="22"/>
                <w:szCs w:val="22"/>
              </w:rPr>
            </w:pPr>
          </w:p>
        </w:tc>
      </w:tr>
      <w:tr w:rsidR="006620F9" w:rsidRPr="00BC4A7D" w14:paraId="1498BCD6" w14:textId="77777777" w:rsidTr="00301258">
        <w:trPr>
          <w:trHeight w:val="289"/>
        </w:trPr>
        <w:tc>
          <w:tcPr>
            <w:tcW w:w="2111" w:type="pct"/>
            <w:noWrap/>
            <w:vAlign w:val="center"/>
          </w:tcPr>
          <w:p w14:paraId="7F160433" w14:textId="77777777" w:rsidR="006620F9" w:rsidRPr="00BC4A7D" w:rsidRDefault="006620F9" w:rsidP="00301258">
            <w:pPr>
              <w:spacing w:after="0"/>
              <w:rPr>
                <w:rFonts w:ascii="Calibri" w:hAnsi="Calibri" w:cs="Calibri"/>
                <w:b/>
                <w:bCs/>
                <w:color w:val="000000"/>
                <w:sz w:val="22"/>
                <w:szCs w:val="22"/>
              </w:rPr>
            </w:pPr>
          </w:p>
        </w:tc>
        <w:tc>
          <w:tcPr>
            <w:tcW w:w="579" w:type="pct"/>
            <w:noWrap/>
            <w:vAlign w:val="center"/>
          </w:tcPr>
          <w:p w14:paraId="0AAC198F"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075D2E56"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1CC7533D"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25D11544"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61299DD4" w14:textId="77777777" w:rsidR="006620F9" w:rsidRPr="00BC4A7D" w:rsidRDefault="006620F9" w:rsidP="00301258">
            <w:pPr>
              <w:spacing w:after="0"/>
              <w:jc w:val="center"/>
              <w:rPr>
                <w:rFonts w:ascii="Calibri" w:hAnsi="Calibri" w:cs="Calibri"/>
                <w:b/>
                <w:bCs/>
                <w:color w:val="000000"/>
                <w:sz w:val="22"/>
                <w:szCs w:val="22"/>
              </w:rPr>
            </w:pPr>
          </w:p>
        </w:tc>
      </w:tr>
      <w:tr w:rsidR="006620F9" w:rsidRPr="00BC4A7D" w14:paraId="3FE7A9EA" w14:textId="77777777" w:rsidTr="00301258">
        <w:trPr>
          <w:trHeight w:val="289"/>
        </w:trPr>
        <w:tc>
          <w:tcPr>
            <w:tcW w:w="2111" w:type="pct"/>
            <w:noWrap/>
            <w:vAlign w:val="center"/>
          </w:tcPr>
          <w:p w14:paraId="42912A05" w14:textId="77777777" w:rsidR="006620F9" w:rsidRPr="00BC4A7D" w:rsidRDefault="006620F9" w:rsidP="00301258">
            <w:pPr>
              <w:spacing w:after="0"/>
              <w:rPr>
                <w:rFonts w:ascii="Calibri" w:hAnsi="Calibri" w:cs="Calibri"/>
                <w:b/>
                <w:bCs/>
                <w:color w:val="000000"/>
                <w:sz w:val="22"/>
                <w:szCs w:val="22"/>
              </w:rPr>
            </w:pPr>
          </w:p>
        </w:tc>
        <w:tc>
          <w:tcPr>
            <w:tcW w:w="579" w:type="pct"/>
            <w:noWrap/>
            <w:vAlign w:val="center"/>
          </w:tcPr>
          <w:p w14:paraId="5605D835"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394453A7"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0D4A04D0"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6BA75C8D"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0E9687E2" w14:textId="77777777" w:rsidR="006620F9" w:rsidRPr="00BC4A7D" w:rsidRDefault="006620F9" w:rsidP="00301258">
            <w:pPr>
              <w:spacing w:after="0"/>
              <w:jc w:val="center"/>
              <w:rPr>
                <w:rFonts w:ascii="Calibri" w:hAnsi="Calibri" w:cs="Calibri"/>
                <w:b/>
                <w:bCs/>
                <w:color w:val="000000"/>
                <w:sz w:val="22"/>
                <w:szCs w:val="22"/>
              </w:rPr>
            </w:pPr>
          </w:p>
        </w:tc>
      </w:tr>
      <w:tr w:rsidR="006620F9" w:rsidRPr="00BC4A7D" w14:paraId="4027EDEF" w14:textId="77777777" w:rsidTr="00301258">
        <w:trPr>
          <w:trHeight w:val="289"/>
        </w:trPr>
        <w:tc>
          <w:tcPr>
            <w:tcW w:w="2111" w:type="pct"/>
            <w:noWrap/>
            <w:vAlign w:val="center"/>
          </w:tcPr>
          <w:p w14:paraId="356E546B" w14:textId="77777777" w:rsidR="006620F9" w:rsidRPr="00BC4A7D" w:rsidRDefault="006620F9" w:rsidP="00301258">
            <w:pPr>
              <w:spacing w:after="0"/>
              <w:rPr>
                <w:rFonts w:ascii="Calibri" w:hAnsi="Calibri" w:cs="Calibri"/>
                <w:b/>
                <w:bCs/>
                <w:color w:val="000000"/>
                <w:sz w:val="22"/>
                <w:szCs w:val="22"/>
              </w:rPr>
            </w:pPr>
          </w:p>
        </w:tc>
        <w:tc>
          <w:tcPr>
            <w:tcW w:w="579" w:type="pct"/>
            <w:noWrap/>
            <w:vAlign w:val="center"/>
          </w:tcPr>
          <w:p w14:paraId="64A9619D"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5112AE95"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54C06F35"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75771F5D"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75FB2E30" w14:textId="77777777" w:rsidR="006620F9" w:rsidRPr="00BC4A7D" w:rsidRDefault="006620F9" w:rsidP="00301258">
            <w:pPr>
              <w:spacing w:after="0"/>
              <w:jc w:val="center"/>
              <w:rPr>
                <w:rFonts w:ascii="Calibri" w:hAnsi="Calibri" w:cs="Calibri"/>
                <w:b/>
                <w:bCs/>
                <w:color w:val="000000"/>
                <w:sz w:val="22"/>
                <w:szCs w:val="22"/>
              </w:rPr>
            </w:pPr>
          </w:p>
        </w:tc>
      </w:tr>
      <w:tr w:rsidR="006620F9" w:rsidRPr="00BC4A7D" w14:paraId="1FEB47B5" w14:textId="77777777" w:rsidTr="00301258">
        <w:trPr>
          <w:trHeight w:val="289"/>
        </w:trPr>
        <w:tc>
          <w:tcPr>
            <w:tcW w:w="2111" w:type="pct"/>
            <w:noWrap/>
            <w:vAlign w:val="center"/>
          </w:tcPr>
          <w:p w14:paraId="56DFC576" w14:textId="77777777" w:rsidR="006620F9" w:rsidRPr="00BC4A7D" w:rsidRDefault="006620F9" w:rsidP="00301258">
            <w:pPr>
              <w:spacing w:after="0"/>
              <w:rPr>
                <w:rFonts w:ascii="Calibri" w:hAnsi="Calibri" w:cs="Calibri"/>
                <w:color w:val="000000"/>
                <w:sz w:val="22"/>
                <w:szCs w:val="22"/>
              </w:rPr>
            </w:pPr>
          </w:p>
        </w:tc>
        <w:tc>
          <w:tcPr>
            <w:tcW w:w="579" w:type="pct"/>
            <w:noWrap/>
            <w:vAlign w:val="center"/>
          </w:tcPr>
          <w:p w14:paraId="61A71F53"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63699CB9"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65AE62C9"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6E10A357"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0F573725" w14:textId="77777777" w:rsidR="006620F9" w:rsidRPr="00BC4A7D" w:rsidRDefault="006620F9" w:rsidP="00301258">
            <w:pPr>
              <w:spacing w:after="0"/>
              <w:jc w:val="center"/>
              <w:rPr>
                <w:rFonts w:ascii="Calibri" w:hAnsi="Calibri" w:cs="Calibri"/>
                <w:b/>
                <w:bCs/>
                <w:color w:val="000000"/>
                <w:sz w:val="22"/>
                <w:szCs w:val="22"/>
              </w:rPr>
            </w:pPr>
          </w:p>
        </w:tc>
      </w:tr>
      <w:tr w:rsidR="006620F9" w:rsidRPr="00BC4A7D" w14:paraId="1ADFBC89" w14:textId="77777777" w:rsidTr="00301258">
        <w:trPr>
          <w:trHeight w:val="289"/>
        </w:trPr>
        <w:tc>
          <w:tcPr>
            <w:tcW w:w="2111" w:type="pct"/>
            <w:noWrap/>
            <w:vAlign w:val="center"/>
          </w:tcPr>
          <w:p w14:paraId="202AA640" w14:textId="77777777" w:rsidR="006620F9" w:rsidRPr="00BC4A7D" w:rsidRDefault="006620F9" w:rsidP="00301258">
            <w:pPr>
              <w:spacing w:after="0"/>
              <w:rPr>
                <w:rFonts w:ascii="Calibri" w:hAnsi="Calibri" w:cs="Calibri"/>
                <w:color w:val="000000"/>
                <w:sz w:val="22"/>
                <w:szCs w:val="22"/>
              </w:rPr>
            </w:pPr>
          </w:p>
        </w:tc>
        <w:tc>
          <w:tcPr>
            <w:tcW w:w="579" w:type="pct"/>
            <w:noWrap/>
            <w:vAlign w:val="center"/>
          </w:tcPr>
          <w:p w14:paraId="1F38A145"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5A8F9A7F" w14:textId="77777777" w:rsidR="006620F9" w:rsidRPr="00BC4A7D" w:rsidRDefault="006620F9" w:rsidP="00301258">
            <w:pPr>
              <w:spacing w:after="0"/>
              <w:jc w:val="center"/>
              <w:rPr>
                <w:rFonts w:ascii="Calibri" w:hAnsi="Calibri" w:cs="Calibri"/>
                <w:b/>
                <w:bCs/>
                <w:color w:val="000000"/>
                <w:sz w:val="22"/>
                <w:szCs w:val="22"/>
              </w:rPr>
            </w:pPr>
          </w:p>
        </w:tc>
        <w:tc>
          <w:tcPr>
            <w:tcW w:w="579" w:type="pct"/>
            <w:vAlign w:val="center"/>
          </w:tcPr>
          <w:p w14:paraId="5226F073"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3AE33E59" w14:textId="77777777" w:rsidR="006620F9" w:rsidRPr="00BC4A7D" w:rsidRDefault="006620F9" w:rsidP="00301258">
            <w:pPr>
              <w:spacing w:after="0"/>
              <w:jc w:val="center"/>
              <w:rPr>
                <w:rFonts w:ascii="Calibri" w:hAnsi="Calibri" w:cs="Calibri"/>
                <w:b/>
                <w:bCs/>
                <w:color w:val="000000"/>
                <w:sz w:val="22"/>
                <w:szCs w:val="22"/>
              </w:rPr>
            </w:pPr>
          </w:p>
        </w:tc>
        <w:tc>
          <w:tcPr>
            <w:tcW w:w="576" w:type="pct"/>
            <w:vAlign w:val="center"/>
          </w:tcPr>
          <w:p w14:paraId="3ADBBC9E" w14:textId="77777777" w:rsidR="006620F9" w:rsidRPr="00BC4A7D" w:rsidRDefault="006620F9" w:rsidP="00301258">
            <w:pPr>
              <w:spacing w:after="0"/>
              <w:jc w:val="center"/>
              <w:rPr>
                <w:rFonts w:ascii="Calibri" w:hAnsi="Calibri" w:cs="Calibri"/>
                <w:b/>
                <w:bCs/>
                <w:color w:val="000000"/>
                <w:sz w:val="22"/>
                <w:szCs w:val="22"/>
              </w:rPr>
            </w:pPr>
          </w:p>
        </w:tc>
      </w:tr>
    </w:tbl>
    <w:p w14:paraId="1450A405" w14:textId="77777777" w:rsidR="006620F9" w:rsidRPr="00BC4A7D" w:rsidRDefault="006620F9" w:rsidP="006620F9">
      <w:pPr>
        <w:pStyle w:val="Heading3"/>
        <w:spacing w:before="0" w:after="0" w:line="276" w:lineRule="auto"/>
        <w:rPr>
          <w:rFonts w:ascii="Calibri" w:hAnsi="Calibri" w:cs="Calibri"/>
          <w:sz w:val="22"/>
          <w:szCs w:val="22"/>
          <w:lang w:val="en-GB"/>
        </w:rPr>
      </w:pPr>
    </w:p>
    <w:p w14:paraId="74B11BE5" w14:textId="77777777" w:rsidR="006620F9" w:rsidRPr="00BC4A7D" w:rsidRDefault="006620F9" w:rsidP="006620F9">
      <w:pPr>
        <w:pStyle w:val="Heading3"/>
        <w:numPr>
          <w:ilvl w:val="1"/>
          <w:numId w:val="26"/>
        </w:numPr>
        <w:spacing w:before="0" w:after="0" w:line="276" w:lineRule="auto"/>
        <w:rPr>
          <w:rFonts w:ascii="Calibri" w:hAnsi="Calibri" w:cs="Calibri"/>
          <w:sz w:val="22"/>
          <w:szCs w:val="22"/>
          <w:lang w:val="en-GB"/>
        </w:rPr>
      </w:pPr>
      <w:bookmarkStart w:id="556" w:name="_Parent_/Group"/>
      <w:bookmarkStart w:id="557" w:name="_Toc181703292"/>
      <w:bookmarkEnd w:id="556"/>
      <w:commentRangeStart w:id="558"/>
      <w:r w:rsidRPr="00BC4A7D">
        <w:rPr>
          <w:rFonts w:ascii="Calibri" w:hAnsi="Calibri" w:cs="Calibri"/>
          <w:sz w:val="22"/>
          <w:szCs w:val="22"/>
          <w:lang w:val="en-GB"/>
        </w:rPr>
        <w:t>Parent</w:t>
      </w:r>
      <w:commentRangeEnd w:id="558"/>
      <w:r w:rsidRPr="00BC4A7D">
        <w:rPr>
          <w:rStyle w:val="CommentReference"/>
          <w:rFonts w:ascii="Calibri" w:hAnsi="Calibri" w:cs="Calibri"/>
          <w:sz w:val="22"/>
          <w:szCs w:val="22"/>
        </w:rPr>
        <w:commentReference w:id="558"/>
      </w:r>
      <w:r w:rsidRPr="00BC4A7D">
        <w:rPr>
          <w:rFonts w:ascii="Calibri" w:hAnsi="Calibri" w:cs="Calibri"/>
          <w:sz w:val="22"/>
          <w:szCs w:val="22"/>
          <w:lang w:val="en-GB"/>
        </w:rPr>
        <w:t>/Group</w:t>
      </w:r>
      <w:bookmarkEnd w:id="557"/>
    </w:p>
    <w:p w14:paraId="4988165A" w14:textId="77777777" w:rsidR="006620F9" w:rsidRPr="00BC4A7D" w:rsidRDefault="006620F9" w:rsidP="006620F9">
      <w:pPr>
        <w:spacing w:after="0"/>
        <w:rPr>
          <w:rFonts w:ascii="Calibri" w:hAnsi="Calibri" w:cs="Calibri"/>
          <w:color w:val="000000" w:themeColor="text1"/>
          <w:sz w:val="22"/>
          <w:szCs w:val="22"/>
        </w:rPr>
      </w:pPr>
    </w:p>
    <w:p w14:paraId="04CE65C6" w14:textId="77777777" w:rsidR="006620F9" w:rsidRPr="00BC4A7D" w:rsidRDefault="006620F9" w:rsidP="006620F9">
      <w:pPr>
        <w:pStyle w:val="ListParagraph"/>
        <w:numPr>
          <w:ilvl w:val="0"/>
          <w:numId w:val="20"/>
        </w:numPr>
        <w:spacing w:after="0"/>
        <w:ind w:left="357" w:hanging="357"/>
        <w:contextualSpacing w:val="0"/>
        <w:rPr>
          <w:rFonts w:ascii="Calibri" w:hAnsi="Calibri" w:cs="Calibri"/>
          <w:b/>
          <w:bCs/>
          <w:sz w:val="22"/>
          <w:szCs w:val="22"/>
        </w:rPr>
      </w:pPr>
      <w:r w:rsidRPr="00BC4A7D">
        <w:rPr>
          <w:rFonts w:ascii="Calibri" w:hAnsi="Calibri" w:cs="Calibri"/>
          <w:sz w:val="22"/>
          <w:szCs w:val="22"/>
        </w:rPr>
        <w:t>Parent/Group/List of Subsidiaries</w:t>
      </w:r>
    </w:p>
    <w:tbl>
      <w:tblPr>
        <w:tblW w:w="5000" w:type="pct"/>
        <w:tblLook w:val="04A0" w:firstRow="1" w:lastRow="0" w:firstColumn="1" w:lastColumn="0" w:noHBand="0" w:noVBand="1"/>
      </w:tblPr>
      <w:tblGrid>
        <w:gridCol w:w="702"/>
        <w:gridCol w:w="3536"/>
        <w:gridCol w:w="2031"/>
        <w:gridCol w:w="2078"/>
        <w:gridCol w:w="2075"/>
      </w:tblGrid>
      <w:tr w:rsidR="006620F9" w:rsidRPr="00BC4A7D" w14:paraId="77C68D59" w14:textId="77777777" w:rsidTr="00301258">
        <w:trPr>
          <w:trHeight w:val="289"/>
          <w:tblHeader/>
        </w:trPr>
        <w:tc>
          <w:tcPr>
            <w:tcW w:w="315" w:type="pct"/>
            <w:tcBorders>
              <w:top w:val="single" w:sz="4" w:space="0" w:color="auto"/>
              <w:left w:val="single" w:sz="4" w:space="0" w:color="auto"/>
              <w:bottom w:val="single" w:sz="4" w:space="0" w:color="auto"/>
              <w:right w:val="single" w:sz="4" w:space="0" w:color="auto"/>
            </w:tcBorders>
            <w:shd w:val="clear" w:color="auto" w:fill="14324E"/>
            <w:noWrap/>
            <w:vAlign w:val="center"/>
            <w:hideMark/>
          </w:tcPr>
          <w:p w14:paraId="7D22FFB1" w14:textId="77777777" w:rsidR="006620F9" w:rsidRPr="00BC4A7D" w:rsidRDefault="006620F9" w:rsidP="00301258">
            <w:pPr>
              <w:spacing w:after="0"/>
              <w:jc w:val="center"/>
              <w:rPr>
                <w:rFonts w:ascii="Calibri" w:hAnsi="Calibri" w:cs="Calibri"/>
                <w:b/>
                <w:bCs/>
                <w:sz w:val="22"/>
                <w:szCs w:val="22"/>
                <w:lang w:eastAsia="en-IN"/>
              </w:rPr>
            </w:pPr>
            <w:r w:rsidRPr="00BC4A7D">
              <w:rPr>
                <w:rFonts w:ascii="Calibri" w:hAnsi="Calibri" w:cs="Calibri"/>
                <w:sz w:val="22"/>
                <w:szCs w:val="22"/>
                <w:lang w:eastAsia="en-IN"/>
              </w:rPr>
              <w:t>Sr No</w:t>
            </w:r>
          </w:p>
        </w:tc>
        <w:tc>
          <w:tcPr>
            <w:tcW w:w="1702" w:type="pct"/>
            <w:tcBorders>
              <w:top w:val="single" w:sz="4" w:space="0" w:color="auto"/>
              <w:left w:val="nil"/>
              <w:bottom w:val="single" w:sz="4" w:space="0" w:color="auto"/>
              <w:right w:val="single" w:sz="4" w:space="0" w:color="auto"/>
            </w:tcBorders>
            <w:shd w:val="clear" w:color="auto" w:fill="14324E"/>
            <w:noWrap/>
            <w:vAlign w:val="center"/>
            <w:hideMark/>
          </w:tcPr>
          <w:p w14:paraId="42B8344B" w14:textId="77777777" w:rsidR="006620F9" w:rsidRPr="00BC4A7D" w:rsidRDefault="006620F9" w:rsidP="00301258">
            <w:pPr>
              <w:spacing w:after="0"/>
              <w:jc w:val="center"/>
              <w:rPr>
                <w:rFonts w:ascii="Calibri" w:hAnsi="Calibri" w:cs="Calibri"/>
                <w:b/>
                <w:bCs/>
                <w:sz w:val="22"/>
                <w:szCs w:val="22"/>
                <w:lang w:eastAsia="en-IN"/>
              </w:rPr>
            </w:pPr>
            <w:r w:rsidRPr="00BC4A7D">
              <w:rPr>
                <w:rFonts w:ascii="Calibri" w:hAnsi="Calibri" w:cs="Calibri"/>
                <w:sz w:val="22"/>
                <w:szCs w:val="22"/>
                <w:lang w:eastAsia="en-IN"/>
              </w:rPr>
              <w:t>Name of Companies</w:t>
            </w:r>
          </w:p>
        </w:tc>
        <w:tc>
          <w:tcPr>
            <w:tcW w:w="980" w:type="pct"/>
            <w:tcBorders>
              <w:top w:val="single" w:sz="4" w:space="0" w:color="auto"/>
              <w:left w:val="nil"/>
              <w:bottom w:val="single" w:sz="4" w:space="0" w:color="auto"/>
              <w:right w:val="single" w:sz="4" w:space="0" w:color="auto"/>
            </w:tcBorders>
            <w:shd w:val="clear" w:color="auto" w:fill="14324E"/>
            <w:vAlign w:val="center"/>
          </w:tcPr>
          <w:p w14:paraId="2FBAF8FD" w14:textId="77777777" w:rsidR="006620F9" w:rsidRPr="00BC4A7D" w:rsidRDefault="006620F9" w:rsidP="00301258">
            <w:pPr>
              <w:spacing w:after="0"/>
              <w:jc w:val="center"/>
              <w:rPr>
                <w:rFonts w:ascii="Calibri" w:hAnsi="Calibri" w:cs="Calibri"/>
                <w:sz w:val="22"/>
                <w:szCs w:val="22"/>
                <w:lang w:eastAsia="en-IN"/>
              </w:rPr>
            </w:pPr>
            <w:r w:rsidRPr="00BC4A7D">
              <w:rPr>
                <w:rFonts w:ascii="Calibri" w:hAnsi="Calibri" w:cs="Calibri"/>
                <w:sz w:val="22"/>
                <w:szCs w:val="22"/>
                <w:lang w:eastAsia="en-IN"/>
              </w:rPr>
              <w:t>% of Holding</w:t>
            </w:r>
          </w:p>
        </w:tc>
        <w:tc>
          <w:tcPr>
            <w:tcW w:w="1002" w:type="pct"/>
            <w:tcBorders>
              <w:top w:val="single" w:sz="4" w:space="0" w:color="auto"/>
              <w:left w:val="single" w:sz="4" w:space="0" w:color="auto"/>
              <w:bottom w:val="single" w:sz="4" w:space="0" w:color="auto"/>
              <w:right w:val="single" w:sz="4" w:space="0" w:color="auto"/>
            </w:tcBorders>
            <w:shd w:val="clear" w:color="auto" w:fill="14324E"/>
            <w:vAlign w:val="center"/>
          </w:tcPr>
          <w:p w14:paraId="32EED049" w14:textId="77777777" w:rsidR="006620F9" w:rsidRPr="00BC4A7D" w:rsidRDefault="006620F9" w:rsidP="00301258">
            <w:pPr>
              <w:spacing w:after="0"/>
              <w:jc w:val="center"/>
              <w:rPr>
                <w:rFonts w:ascii="Calibri" w:hAnsi="Calibri" w:cs="Calibri"/>
                <w:sz w:val="22"/>
                <w:szCs w:val="22"/>
                <w:lang w:eastAsia="en-IN"/>
              </w:rPr>
            </w:pPr>
            <w:r w:rsidRPr="00BC4A7D">
              <w:rPr>
                <w:rFonts w:ascii="Calibri" w:hAnsi="Calibri" w:cs="Calibri"/>
                <w:sz w:val="22"/>
                <w:szCs w:val="22"/>
                <w:lang w:eastAsia="en-IN"/>
              </w:rPr>
              <w:t>Nature of Business</w:t>
            </w:r>
          </w:p>
        </w:tc>
        <w:tc>
          <w:tcPr>
            <w:tcW w:w="1002" w:type="pct"/>
            <w:tcBorders>
              <w:top w:val="single" w:sz="4" w:space="0" w:color="auto"/>
              <w:left w:val="single" w:sz="4" w:space="0" w:color="auto"/>
              <w:bottom w:val="single" w:sz="4" w:space="0" w:color="auto"/>
              <w:right w:val="single" w:sz="4" w:space="0" w:color="auto"/>
            </w:tcBorders>
            <w:shd w:val="clear" w:color="auto" w:fill="14324E"/>
            <w:vAlign w:val="center"/>
          </w:tcPr>
          <w:p w14:paraId="0EB95A36" w14:textId="77777777" w:rsidR="006620F9" w:rsidRPr="00BC4A7D" w:rsidRDefault="006620F9" w:rsidP="00301258">
            <w:pPr>
              <w:spacing w:after="0"/>
              <w:jc w:val="center"/>
              <w:rPr>
                <w:rFonts w:ascii="Calibri" w:hAnsi="Calibri" w:cs="Calibri"/>
                <w:sz w:val="22"/>
                <w:szCs w:val="22"/>
                <w:lang w:eastAsia="en-IN"/>
              </w:rPr>
            </w:pPr>
            <w:r w:rsidRPr="00BC4A7D">
              <w:rPr>
                <w:rFonts w:ascii="Calibri" w:hAnsi="Calibri" w:cs="Calibri"/>
                <w:sz w:val="22"/>
                <w:szCs w:val="22"/>
                <w:lang w:eastAsia="en-IN"/>
              </w:rPr>
              <w:t>If rated, add the rating</w:t>
            </w:r>
          </w:p>
        </w:tc>
      </w:tr>
      <w:tr w:rsidR="006620F9" w:rsidRPr="00BC4A7D" w14:paraId="1C88787A" w14:textId="77777777" w:rsidTr="00301258">
        <w:trPr>
          <w:trHeight w:val="289"/>
        </w:trPr>
        <w:tc>
          <w:tcPr>
            <w:tcW w:w="315" w:type="pct"/>
            <w:tcBorders>
              <w:top w:val="nil"/>
              <w:left w:val="single" w:sz="4" w:space="0" w:color="auto"/>
              <w:bottom w:val="single" w:sz="4" w:space="0" w:color="auto"/>
              <w:right w:val="single" w:sz="4" w:space="0" w:color="auto"/>
            </w:tcBorders>
            <w:noWrap/>
            <w:vAlign w:val="center"/>
          </w:tcPr>
          <w:p w14:paraId="17299754" w14:textId="77777777" w:rsidR="006620F9" w:rsidRPr="00BC4A7D" w:rsidRDefault="006620F9" w:rsidP="00301258">
            <w:pPr>
              <w:spacing w:after="0"/>
              <w:jc w:val="center"/>
              <w:rPr>
                <w:rFonts w:ascii="Calibri" w:hAnsi="Calibri" w:cs="Calibri"/>
                <w:b/>
                <w:bCs/>
                <w:sz w:val="22"/>
                <w:szCs w:val="22"/>
                <w:lang w:eastAsia="en-IN"/>
              </w:rPr>
            </w:pPr>
            <w:r w:rsidRPr="00BC4A7D">
              <w:rPr>
                <w:rFonts w:ascii="Calibri" w:hAnsi="Calibri" w:cs="Calibri"/>
                <w:sz w:val="22"/>
                <w:szCs w:val="22"/>
                <w:lang w:eastAsia="en-IN"/>
              </w:rPr>
              <w:t>1</w:t>
            </w:r>
          </w:p>
        </w:tc>
        <w:tc>
          <w:tcPr>
            <w:tcW w:w="1702" w:type="pct"/>
            <w:tcBorders>
              <w:top w:val="nil"/>
              <w:left w:val="nil"/>
              <w:bottom w:val="single" w:sz="4" w:space="0" w:color="auto"/>
              <w:right w:val="single" w:sz="4" w:space="0" w:color="auto"/>
            </w:tcBorders>
            <w:noWrap/>
            <w:vAlign w:val="center"/>
          </w:tcPr>
          <w:p w14:paraId="319F3F11" w14:textId="77777777" w:rsidR="006620F9" w:rsidRPr="00BC4A7D" w:rsidRDefault="006620F9" w:rsidP="00301258">
            <w:pPr>
              <w:spacing w:after="0"/>
              <w:jc w:val="center"/>
              <w:rPr>
                <w:rFonts w:ascii="Calibri" w:hAnsi="Calibri" w:cs="Calibri"/>
                <w:b/>
                <w:bCs/>
                <w:sz w:val="22"/>
                <w:szCs w:val="22"/>
                <w:lang w:eastAsia="en-IN"/>
              </w:rPr>
            </w:pPr>
          </w:p>
        </w:tc>
        <w:tc>
          <w:tcPr>
            <w:tcW w:w="980" w:type="pct"/>
            <w:tcBorders>
              <w:top w:val="single" w:sz="4" w:space="0" w:color="auto"/>
              <w:left w:val="nil"/>
              <w:bottom w:val="single" w:sz="4" w:space="0" w:color="auto"/>
              <w:right w:val="single" w:sz="4" w:space="0" w:color="auto"/>
            </w:tcBorders>
            <w:vAlign w:val="center"/>
          </w:tcPr>
          <w:p w14:paraId="454348F1" w14:textId="77777777" w:rsidR="006620F9" w:rsidRPr="00BC4A7D" w:rsidRDefault="006620F9" w:rsidP="00301258">
            <w:pPr>
              <w:spacing w:after="0"/>
              <w:jc w:val="center"/>
              <w:rPr>
                <w:rFonts w:ascii="Calibri" w:hAnsi="Calibri" w:cs="Calibri"/>
                <w:sz w:val="22"/>
                <w:szCs w:val="22"/>
                <w:lang w:eastAsia="en-IN"/>
              </w:rPr>
            </w:pPr>
          </w:p>
        </w:tc>
        <w:tc>
          <w:tcPr>
            <w:tcW w:w="1002" w:type="pct"/>
            <w:tcBorders>
              <w:top w:val="single" w:sz="4" w:space="0" w:color="auto"/>
              <w:left w:val="single" w:sz="4" w:space="0" w:color="auto"/>
              <w:bottom w:val="single" w:sz="4" w:space="0" w:color="auto"/>
              <w:right w:val="single" w:sz="4" w:space="0" w:color="auto"/>
            </w:tcBorders>
            <w:vAlign w:val="center"/>
          </w:tcPr>
          <w:p w14:paraId="41521041" w14:textId="77777777" w:rsidR="006620F9" w:rsidRPr="00BC4A7D" w:rsidRDefault="006620F9" w:rsidP="00301258">
            <w:pPr>
              <w:spacing w:after="0"/>
              <w:jc w:val="center"/>
              <w:rPr>
                <w:rFonts w:ascii="Calibri" w:hAnsi="Calibri" w:cs="Calibri"/>
                <w:sz w:val="22"/>
                <w:szCs w:val="22"/>
                <w:lang w:eastAsia="en-IN"/>
              </w:rPr>
            </w:pPr>
          </w:p>
        </w:tc>
        <w:tc>
          <w:tcPr>
            <w:tcW w:w="1002" w:type="pct"/>
            <w:tcBorders>
              <w:top w:val="single" w:sz="4" w:space="0" w:color="auto"/>
              <w:left w:val="single" w:sz="4" w:space="0" w:color="auto"/>
              <w:bottom w:val="single" w:sz="4" w:space="0" w:color="auto"/>
              <w:right w:val="single" w:sz="4" w:space="0" w:color="auto"/>
            </w:tcBorders>
            <w:vAlign w:val="center"/>
          </w:tcPr>
          <w:p w14:paraId="04466B21" w14:textId="77777777" w:rsidR="006620F9" w:rsidRPr="00BC4A7D" w:rsidRDefault="006620F9" w:rsidP="00301258">
            <w:pPr>
              <w:spacing w:after="0"/>
              <w:jc w:val="center"/>
              <w:rPr>
                <w:rFonts w:ascii="Calibri" w:hAnsi="Calibri" w:cs="Calibri"/>
                <w:sz w:val="22"/>
                <w:szCs w:val="22"/>
                <w:lang w:eastAsia="en-IN"/>
              </w:rPr>
            </w:pPr>
          </w:p>
        </w:tc>
      </w:tr>
    </w:tbl>
    <w:p w14:paraId="3A82AF98" w14:textId="77777777" w:rsidR="006620F9" w:rsidRPr="00BC4A7D" w:rsidRDefault="006620F9" w:rsidP="006620F9">
      <w:pPr>
        <w:pStyle w:val="ListParagraph"/>
        <w:spacing w:after="0"/>
        <w:ind w:left="357"/>
        <w:rPr>
          <w:rFonts w:ascii="Calibri" w:hAnsi="Calibri" w:cs="Calibri"/>
          <w:b/>
          <w:bCs/>
          <w:i/>
          <w:iCs/>
          <w:sz w:val="22"/>
          <w:szCs w:val="22"/>
        </w:rPr>
      </w:pPr>
    </w:p>
    <w:p w14:paraId="42973ACD" w14:textId="77777777" w:rsidR="006620F9" w:rsidRPr="00BC4A7D" w:rsidRDefault="006620F9" w:rsidP="006620F9">
      <w:pPr>
        <w:pStyle w:val="ListParagraph"/>
        <w:numPr>
          <w:ilvl w:val="0"/>
          <w:numId w:val="19"/>
        </w:numPr>
        <w:spacing w:after="0"/>
        <w:ind w:left="357" w:hanging="357"/>
        <w:contextualSpacing w:val="0"/>
        <w:rPr>
          <w:rFonts w:ascii="Calibri" w:hAnsi="Calibri" w:cs="Calibri"/>
          <w:sz w:val="22"/>
          <w:szCs w:val="22"/>
        </w:rPr>
      </w:pPr>
      <w:r w:rsidRPr="00BC4A7D">
        <w:rPr>
          <w:rFonts w:ascii="Calibri" w:hAnsi="Calibri" w:cs="Calibri"/>
          <w:sz w:val="22"/>
          <w:szCs w:val="22"/>
        </w:rPr>
        <w:t>Financials of subsidiaries/group</w:t>
      </w:r>
      <w:r w:rsidRPr="00BC4A7D">
        <w:rPr>
          <w:rFonts w:ascii="Calibri" w:hAnsi="Calibri" w:cs="Calibri"/>
          <w:color w:val="000000" w:themeColor="text1"/>
          <w:sz w:val="22"/>
          <w:szCs w:val="22"/>
        </w:rPr>
        <w:t>/parent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7"/>
        <w:gridCol w:w="1244"/>
        <w:gridCol w:w="1023"/>
        <w:gridCol w:w="1276"/>
        <w:gridCol w:w="1276"/>
        <w:gridCol w:w="1276"/>
        <w:gridCol w:w="1080"/>
      </w:tblGrid>
      <w:tr w:rsidR="006620F9" w:rsidRPr="00BC4A7D" w14:paraId="32B7B079" w14:textId="77777777" w:rsidTr="00301258">
        <w:trPr>
          <w:trHeight w:val="289"/>
          <w:tblHeader/>
          <w:jc w:val="center"/>
        </w:trPr>
        <w:tc>
          <w:tcPr>
            <w:tcW w:w="1558" w:type="pct"/>
            <w:vMerge w:val="restart"/>
            <w:shd w:val="clear" w:color="auto" w:fill="14324E"/>
            <w:vAlign w:val="center"/>
          </w:tcPr>
          <w:p w14:paraId="3EB7A97B" w14:textId="77777777" w:rsidR="006620F9" w:rsidRPr="00BC4A7D" w:rsidRDefault="006620F9" w:rsidP="00301258">
            <w:pPr>
              <w:contextualSpacing/>
              <w:jc w:val="center"/>
              <w:rPr>
                <w:rFonts w:ascii="Calibri" w:hAnsi="Calibri" w:cs="Calibri"/>
                <w:bCs/>
                <w:sz w:val="22"/>
                <w:szCs w:val="22"/>
              </w:rPr>
            </w:pPr>
            <w:commentRangeStart w:id="559"/>
            <w:r w:rsidRPr="00BC4A7D">
              <w:rPr>
                <w:rFonts w:ascii="Calibri" w:hAnsi="Calibri" w:cs="Calibri"/>
                <w:bCs/>
                <w:sz w:val="22"/>
                <w:szCs w:val="22"/>
              </w:rPr>
              <w:lastRenderedPageBreak/>
              <w:t>Group Company Name</w:t>
            </w:r>
            <w:commentRangeEnd w:id="559"/>
            <w:r w:rsidRPr="00BC4A7D">
              <w:rPr>
                <w:rStyle w:val="CommentReference"/>
                <w:rFonts w:ascii="Calibri" w:hAnsi="Calibri" w:cs="Calibri"/>
                <w:sz w:val="22"/>
                <w:szCs w:val="22"/>
              </w:rPr>
              <w:commentReference w:id="559"/>
            </w:r>
          </w:p>
        </w:tc>
        <w:tc>
          <w:tcPr>
            <w:tcW w:w="1088" w:type="pct"/>
            <w:gridSpan w:val="2"/>
            <w:shd w:val="clear" w:color="auto" w:fill="14324E"/>
            <w:vAlign w:val="center"/>
          </w:tcPr>
          <w:p w14:paraId="26EDB9D0" w14:textId="77777777" w:rsidR="006620F9" w:rsidRPr="00BC4A7D" w:rsidRDefault="006620F9" w:rsidP="00301258">
            <w:pPr>
              <w:contextualSpacing/>
              <w:jc w:val="center"/>
              <w:rPr>
                <w:rFonts w:ascii="Calibri" w:hAnsi="Calibri" w:cs="Calibri"/>
                <w:bCs/>
                <w:sz w:val="22"/>
                <w:szCs w:val="22"/>
              </w:rPr>
            </w:pPr>
            <w:r w:rsidRPr="00BC4A7D">
              <w:rPr>
                <w:rFonts w:ascii="Calibri" w:hAnsi="Calibri" w:cs="Calibri"/>
                <w:bCs/>
                <w:sz w:val="22"/>
                <w:szCs w:val="22"/>
              </w:rPr>
              <w:t>Company Name – 1</w:t>
            </w:r>
          </w:p>
        </w:tc>
        <w:tc>
          <w:tcPr>
            <w:tcW w:w="1224" w:type="pct"/>
            <w:gridSpan w:val="2"/>
            <w:shd w:val="clear" w:color="auto" w:fill="14324E"/>
            <w:vAlign w:val="center"/>
          </w:tcPr>
          <w:p w14:paraId="08FE2A25" w14:textId="77777777" w:rsidR="006620F9" w:rsidRPr="00BC4A7D" w:rsidRDefault="006620F9" w:rsidP="00301258">
            <w:pPr>
              <w:contextualSpacing/>
              <w:jc w:val="center"/>
              <w:rPr>
                <w:rFonts w:ascii="Calibri" w:hAnsi="Calibri" w:cs="Calibri"/>
                <w:bCs/>
                <w:sz w:val="22"/>
                <w:szCs w:val="22"/>
              </w:rPr>
            </w:pPr>
            <w:r w:rsidRPr="00BC4A7D">
              <w:rPr>
                <w:rFonts w:ascii="Calibri" w:hAnsi="Calibri" w:cs="Calibri"/>
                <w:bCs/>
                <w:sz w:val="22"/>
                <w:szCs w:val="22"/>
              </w:rPr>
              <w:t>Company Name - 2</w:t>
            </w:r>
          </w:p>
        </w:tc>
        <w:tc>
          <w:tcPr>
            <w:tcW w:w="1130" w:type="pct"/>
            <w:gridSpan w:val="2"/>
            <w:shd w:val="clear" w:color="auto" w:fill="14324E"/>
            <w:vAlign w:val="center"/>
          </w:tcPr>
          <w:p w14:paraId="19A38F28" w14:textId="77777777" w:rsidR="006620F9" w:rsidRPr="00BC4A7D" w:rsidRDefault="006620F9" w:rsidP="00301258">
            <w:pPr>
              <w:contextualSpacing/>
              <w:jc w:val="center"/>
              <w:rPr>
                <w:rFonts w:ascii="Calibri" w:hAnsi="Calibri" w:cs="Calibri"/>
                <w:bCs/>
                <w:sz w:val="22"/>
                <w:szCs w:val="22"/>
              </w:rPr>
            </w:pPr>
            <w:r w:rsidRPr="00BC4A7D">
              <w:rPr>
                <w:rFonts w:ascii="Calibri" w:hAnsi="Calibri" w:cs="Calibri"/>
                <w:bCs/>
                <w:sz w:val="22"/>
                <w:szCs w:val="22"/>
              </w:rPr>
              <w:t>Company Name - 3</w:t>
            </w:r>
          </w:p>
        </w:tc>
      </w:tr>
      <w:tr w:rsidR="006620F9" w:rsidRPr="00BC4A7D" w14:paraId="71FA91BF" w14:textId="77777777" w:rsidTr="00301258">
        <w:trPr>
          <w:trHeight w:val="289"/>
          <w:tblHeader/>
          <w:jc w:val="center"/>
        </w:trPr>
        <w:tc>
          <w:tcPr>
            <w:tcW w:w="1558" w:type="pct"/>
            <w:vMerge/>
            <w:shd w:val="clear" w:color="auto" w:fill="14324E"/>
            <w:vAlign w:val="center"/>
          </w:tcPr>
          <w:p w14:paraId="4BF9DB9C" w14:textId="77777777" w:rsidR="006620F9" w:rsidRPr="00BC4A7D" w:rsidRDefault="006620F9" w:rsidP="00301258">
            <w:pPr>
              <w:contextualSpacing/>
              <w:jc w:val="center"/>
              <w:rPr>
                <w:rFonts w:ascii="Calibri" w:hAnsi="Calibri" w:cs="Calibri"/>
                <w:bCs/>
                <w:sz w:val="22"/>
                <w:szCs w:val="22"/>
              </w:rPr>
            </w:pPr>
          </w:p>
        </w:tc>
        <w:tc>
          <w:tcPr>
            <w:tcW w:w="597" w:type="pct"/>
            <w:shd w:val="clear" w:color="auto" w:fill="14324E"/>
            <w:vAlign w:val="center"/>
          </w:tcPr>
          <w:p w14:paraId="4B6ADEB7" w14:textId="77777777" w:rsidR="006620F9" w:rsidRPr="00BC4A7D" w:rsidRDefault="006620F9" w:rsidP="00301258">
            <w:pPr>
              <w:contextualSpacing/>
              <w:jc w:val="center"/>
              <w:rPr>
                <w:rFonts w:ascii="Calibri" w:hAnsi="Calibri" w:cs="Calibri"/>
                <w:bCs/>
                <w:sz w:val="22"/>
                <w:szCs w:val="22"/>
              </w:rPr>
            </w:pPr>
            <w:r w:rsidRPr="00BC4A7D">
              <w:rPr>
                <w:rFonts w:ascii="Calibri" w:hAnsi="Calibri" w:cs="Calibri"/>
                <w:bCs/>
                <w:sz w:val="22"/>
                <w:szCs w:val="22"/>
              </w:rPr>
              <w:t>Y-1</w:t>
            </w:r>
          </w:p>
        </w:tc>
        <w:tc>
          <w:tcPr>
            <w:tcW w:w="491" w:type="pct"/>
            <w:shd w:val="clear" w:color="auto" w:fill="14324E"/>
            <w:vAlign w:val="center"/>
          </w:tcPr>
          <w:p w14:paraId="5DEEF3A9" w14:textId="77777777" w:rsidR="006620F9" w:rsidRPr="00BC4A7D" w:rsidRDefault="006620F9" w:rsidP="00301258">
            <w:pPr>
              <w:contextualSpacing/>
              <w:jc w:val="center"/>
              <w:rPr>
                <w:rFonts w:ascii="Calibri" w:hAnsi="Calibri" w:cs="Calibri"/>
                <w:bCs/>
                <w:sz w:val="22"/>
                <w:szCs w:val="22"/>
              </w:rPr>
            </w:pPr>
            <w:r w:rsidRPr="00BC4A7D">
              <w:rPr>
                <w:rFonts w:ascii="Calibri" w:hAnsi="Calibri" w:cs="Calibri"/>
                <w:bCs/>
                <w:sz w:val="22"/>
                <w:szCs w:val="22"/>
              </w:rPr>
              <w:t>Y</w:t>
            </w:r>
          </w:p>
        </w:tc>
        <w:tc>
          <w:tcPr>
            <w:tcW w:w="612" w:type="pct"/>
            <w:shd w:val="clear" w:color="auto" w:fill="14324E"/>
            <w:vAlign w:val="center"/>
          </w:tcPr>
          <w:p w14:paraId="33068ACA" w14:textId="77777777" w:rsidR="006620F9" w:rsidRPr="00BC4A7D" w:rsidRDefault="006620F9" w:rsidP="00301258">
            <w:pPr>
              <w:contextualSpacing/>
              <w:jc w:val="center"/>
              <w:rPr>
                <w:rFonts w:ascii="Calibri" w:hAnsi="Calibri" w:cs="Calibri"/>
                <w:bCs/>
                <w:sz w:val="22"/>
                <w:szCs w:val="22"/>
              </w:rPr>
            </w:pPr>
            <w:r w:rsidRPr="00BC4A7D">
              <w:rPr>
                <w:rFonts w:ascii="Calibri" w:hAnsi="Calibri" w:cs="Calibri"/>
                <w:bCs/>
                <w:sz w:val="22"/>
                <w:szCs w:val="22"/>
              </w:rPr>
              <w:t>Y-1</w:t>
            </w:r>
          </w:p>
        </w:tc>
        <w:tc>
          <w:tcPr>
            <w:tcW w:w="612" w:type="pct"/>
            <w:shd w:val="clear" w:color="auto" w:fill="14324E"/>
            <w:vAlign w:val="center"/>
          </w:tcPr>
          <w:p w14:paraId="1D072C8B" w14:textId="77777777" w:rsidR="006620F9" w:rsidRPr="00BC4A7D" w:rsidRDefault="006620F9" w:rsidP="00301258">
            <w:pPr>
              <w:contextualSpacing/>
              <w:jc w:val="center"/>
              <w:rPr>
                <w:rFonts w:ascii="Calibri" w:hAnsi="Calibri" w:cs="Calibri"/>
                <w:bCs/>
                <w:sz w:val="22"/>
                <w:szCs w:val="22"/>
              </w:rPr>
            </w:pPr>
            <w:r w:rsidRPr="00BC4A7D">
              <w:rPr>
                <w:rFonts w:ascii="Calibri" w:hAnsi="Calibri" w:cs="Calibri"/>
                <w:bCs/>
                <w:sz w:val="22"/>
                <w:szCs w:val="22"/>
              </w:rPr>
              <w:t>Y</w:t>
            </w:r>
          </w:p>
        </w:tc>
        <w:tc>
          <w:tcPr>
            <w:tcW w:w="612" w:type="pct"/>
            <w:shd w:val="clear" w:color="auto" w:fill="14324E"/>
            <w:vAlign w:val="center"/>
          </w:tcPr>
          <w:p w14:paraId="37449D13" w14:textId="77777777" w:rsidR="006620F9" w:rsidRPr="00BC4A7D" w:rsidRDefault="006620F9" w:rsidP="00301258">
            <w:pPr>
              <w:contextualSpacing/>
              <w:jc w:val="center"/>
              <w:rPr>
                <w:rFonts w:ascii="Calibri" w:hAnsi="Calibri" w:cs="Calibri"/>
                <w:bCs/>
                <w:sz w:val="22"/>
                <w:szCs w:val="22"/>
              </w:rPr>
            </w:pPr>
            <w:r w:rsidRPr="00BC4A7D">
              <w:rPr>
                <w:rFonts w:ascii="Calibri" w:hAnsi="Calibri" w:cs="Calibri"/>
                <w:bCs/>
                <w:sz w:val="22"/>
                <w:szCs w:val="22"/>
              </w:rPr>
              <w:t>Y-1</w:t>
            </w:r>
          </w:p>
        </w:tc>
        <w:tc>
          <w:tcPr>
            <w:tcW w:w="518" w:type="pct"/>
            <w:shd w:val="clear" w:color="auto" w:fill="14324E"/>
            <w:vAlign w:val="center"/>
          </w:tcPr>
          <w:p w14:paraId="5E4AADCE" w14:textId="77777777" w:rsidR="006620F9" w:rsidRPr="00BC4A7D" w:rsidRDefault="006620F9" w:rsidP="00301258">
            <w:pPr>
              <w:contextualSpacing/>
              <w:jc w:val="center"/>
              <w:rPr>
                <w:rFonts w:ascii="Calibri" w:hAnsi="Calibri" w:cs="Calibri"/>
                <w:bCs/>
                <w:sz w:val="22"/>
                <w:szCs w:val="22"/>
              </w:rPr>
            </w:pPr>
            <w:r w:rsidRPr="00BC4A7D">
              <w:rPr>
                <w:rFonts w:ascii="Calibri" w:hAnsi="Calibri" w:cs="Calibri"/>
                <w:bCs/>
                <w:sz w:val="22"/>
                <w:szCs w:val="22"/>
              </w:rPr>
              <w:t>Y</w:t>
            </w:r>
          </w:p>
        </w:tc>
      </w:tr>
      <w:tr w:rsidR="006620F9" w:rsidRPr="00BC4A7D" w14:paraId="7191FCAF" w14:textId="77777777" w:rsidTr="00301258">
        <w:trPr>
          <w:trHeight w:val="289"/>
          <w:jc w:val="center"/>
        </w:trPr>
        <w:tc>
          <w:tcPr>
            <w:tcW w:w="1558" w:type="pct"/>
            <w:vAlign w:val="center"/>
          </w:tcPr>
          <w:p w14:paraId="34B64B64" w14:textId="77777777" w:rsidR="006620F9" w:rsidRPr="00BC4A7D" w:rsidRDefault="006620F9" w:rsidP="00301258">
            <w:pPr>
              <w:contextualSpacing/>
              <w:rPr>
                <w:rFonts w:ascii="Calibri" w:hAnsi="Calibri" w:cs="Calibri"/>
                <w:sz w:val="22"/>
                <w:szCs w:val="22"/>
              </w:rPr>
            </w:pPr>
            <w:r w:rsidRPr="00BC4A7D">
              <w:rPr>
                <w:rFonts w:ascii="Calibri" w:hAnsi="Calibri" w:cs="Calibri"/>
                <w:color w:val="000000"/>
                <w:sz w:val="22"/>
                <w:szCs w:val="22"/>
              </w:rPr>
              <w:t>Shareholding by rated entity</w:t>
            </w:r>
          </w:p>
        </w:tc>
        <w:tc>
          <w:tcPr>
            <w:tcW w:w="597" w:type="pct"/>
            <w:vAlign w:val="center"/>
          </w:tcPr>
          <w:p w14:paraId="507710AC"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02C76C0E"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37891932"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21987147"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703E80AA"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28DAEBBA" w14:textId="77777777" w:rsidR="006620F9" w:rsidRPr="00BC4A7D" w:rsidRDefault="006620F9" w:rsidP="00301258">
            <w:pPr>
              <w:contextualSpacing/>
              <w:jc w:val="center"/>
              <w:rPr>
                <w:rFonts w:ascii="Calibri" w:hAnsi="Calibri" w:cs="Calibri"/>
                <w:sz w:val="22"/>
                <w:szCs w:val="22"/>
              </w:rPr>
            </w:pPr>
          </w:p>
        </w:tc>
      </w:tr>
      <w:tr w:rsidR="006620F9" w:rsidRPr="00BC4A7D" w14:paraId="3F2130C5" w14:textId="77777777" w:rsidTr="00301258">
        <w:trPr>
          <w:trHeight w:val="289"/>
          <w:jc w:val="center"/>
        </w:trPr>
        <w:tc>
          <w:tcPr>
            <w:tcW w:w="5000" w:type="pct"/>
            <w:gridSpan w:val="7"/>
            <w:vAlign w:val="center"/>
          </w:tcPr>
          <w:p w14:paraId="0897B5AC"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Profit and loss statement</w:t>
            </w:r>
          </w:p>
        </w:tc>
      </w:tr>
      <w:tr w:rsidR="006620F9" w:rsidRPr="00BC4A7D" w14:paraId="3A89016E" w14:textId="77777777" w:rsidTr="00301258">
        <w:trPr>
          <w:trHeight w:val="289"/>
          <w:jc w:val="center"/>
        </w:trPr>
        <w:tc>
          <w:tcPr>
            <w:tcW w:w="1558" w:type="pct"/>
            <w:vAlign w:val="center"/>
          </w:tcPr>
          <w:p w14:paraId="7758D2A0" w14:textId="77777777" w:rsidR="006620F9" w:rsidRPr="00BC4A7D" w:rsidRDefault="006620F9" w:rsidP="00301258">
            <w:pPr>
              <w:contextualSpacing/>
              <w:rPr>
                <w:rFonts w:ascii="Calibri" w:hAnsi="Calibri" w:cs="Calibri"/>
                <w:sz w:val="22"/>
                <w:szCs w:val="22"/>
              </w:rPr>
            </w:pPr>
          </w:p>
        </w:tc>
        <w:tc>
          <w:tcPr>
            <w:tcW w:w="597" w:type="pct"/>
            <w:vAlign w:val="center"/>
          </w:tcPr>
          <w:p w14:paraId="259534E5"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681AF6E7"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D7EE138"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3793115D"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200DE58B"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502BC748" w14:textId="77777777" w:rsidR="006620F9" w:rsidRPr="00BC4A7D" w:rsidRDefault="006620F9" w:rsidP="00301258">
            <w:pPr>
              <w:contextualSpacing/>
              <w:jc w:val="center"/>
              <w:rPr>
                <w:rFonts w:ascii="Calibri" w:hAnsi="Calibri" w:cs="Calibri"/>
                <w:sz w:val="22"/>
                <w:szCs w:val="22"/>
              </w:rPr>
            </w:pPr>
          </w:p>
        </w:tc>
      </w:tr>
      <w:tr w:rsidR="006620F9" w:rsidRPr="00BC4A7D" w14:paraId="28BC0D10" w14:textId="77777777" w:rsidTr="00301258">
        <w:trPr>
          <w:trHeight w:val="289"/>
          <w:jc w:val="center"/>
        </w:trPr>
        <w:tc>
          <w:tcPr>
            <w:tcW w:w="1558" w:type="pct"/>
            <w:vAlign w:val="center"/>
          </w:tcPr>
          <w:p w14:paraId="35089E7F" w14:textId="77777777" w:rsidR="006620F9" w:rsidRPr="00BC4A7D" w:rsidRDefault="006620F9" w:rsidP="00301258">
            <w:pPr>
              <w:contextualSpacing/>
              <w:rPr>
                <w:rFonts w:ascii="Calibri" w:hAnsi="Calibri" w:cs="Calibri"/>
                <w:sz w:val="22"/>
                <w:szCs w:val="22"/>
              </w:rPr>
            </w:pPr>
          </w:p>
        </w:tc>
        <w:tc>
          <w:tcPr>
            <w:tcW w:w="597" w:type="pct"/>
            <w:vAlign w:val="center"/>
          </w:tcPr>
          <w:p w14:paraId="26B53732"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11133077"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2836FAA8"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03AC610"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49CD3525"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607CA468" w14:textId="77777777" w:rsidR="006620F9" w:rsidRPr="00BC4A7D" w:rsidRDefault="006620F9" w:rsidP="00301258">
            <w:pPr>
              <w:contextualSpacing/>
              <w:jc w:val="center"/>
              <w:rPr>
                <w:rFonts w:ascii="Calibri" w:hAnsi="Calibri" w:cs="Calibri"/>
                <w:sz w:val="22"/>
                <w:szCs w:val="22"/>
              </w:rPr>
            </w:pPr>
          </w:p>
        </w:tc>
      </w:tr>
      <w:tr w:rsidR="006620F9" w:rsidRPr="00BC4A7D" w14:paraId="30574DF3" w14:textId="77777777" w:rsidTr="00301258">
        <w:trPr>
          <w:trHeight w:val="289"/>
          <w:jc w:val="center"/>
        </w:trPr>
        <w:tc>
          <w:tcPr>
            <w:tcW w:w="1558" w:type="pct"/>
            <w:vAlign w:val="center"/>
          </w:tcPr>
          <w:p w14:paraId="514DEC23" w14:textId="77777777" w:rsidR="006620F9" w:rsidRPr="00BC4A7D" w:rsidRDefault="006620F9" w:rsidP="00301258">
            <w:pPr>
              <w:contextualSpacing/>
              <w:rPr>
                <w:rFonts w:ascii="Calibri" w:hAnsi="Calibri" w:cs="Calibri"/>
                <w:sz w:val="22"/>
                <w:szCs w:val="22"/>
              </w:rPr>
            </w:pPr>
          </w:p>
        </w:tc>
        <w:tc>
          <w:tcPr>
            <w:tcW w:w="597" w:type="pct"/>
            <w:vAlign w:val="center"/>
          </w:tcPr>
          <w:p w14:paraId="3568E5F0"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1449FF42"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75D23CFF"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1D7B016B"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12F2263D"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6EB1A6C2" w14:textId="77777777" w:rsidR="006620F9" w:rsidRPr="00BC4A7D" w:rsidRDefault="006620F9" w:rsidP="00301258">
            <w:pPr>
              <w:contextualSpacing/>
              <w:jc w:val="center"/>
              <w:rPr>
                <w:rFonts w:ascii="Calibri" w:hAnsi="Calibri" w:cs="Calibri"/>
                <w:sz w:val="22"/>
                <w:szCs w:val="22"/>
              </w:rPr>
            </w:pPr>
          </w:p>
        </w:tc>
      </w:tr>
      <w:tr w:rsidR="006620F9" w:rsidRPr="00BC4A7D" w14:paraId="3D66B3B5" w14:textId="77777777" w:rsidTr="00301258">
        <w:trPr>
          <w:trHeight w:val="289"/>
          <w:jc w:val="center"/>
        </w:trPr>
        <w:tc>
          <w:tcPr>
            <w:tcW w:w="1558" w:type="pct"/>
            <w:vAlign w:val="center"/>
          </w:tcPr>
          <w:p w14:paraId="2056254B" w14:textId="77777777" w:rsidR="006620F9" w:rsidRPr="00BC4A7D" w:rsidRDefault="006620F9" w:rsidP="00301258">
            <w:pPr>
              <w:contextualSpacing/>
              <w:rPr>
                <w:rFonts w:ascii="Calibri" w:hAnsi="Calibri" w:cs="Calibri"/>
                <w:sz w:val="22"/>
                <w:szCs w:val="22"/>
              </w:rPr>
            </w:pPr>
          </w:p>
        </w:tc>
        <w:tc>
          <w:tcPr>
            <w:tcW w:w="597" w:type="pct"/>
            <w:vAlign w:val="center"/>
          </w:tcPr>
          <w:p w14:paraId="23E162B3"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18942633"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068A3CB6"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0047BEDB"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5B717587"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2AB6AF10" w14:textId="77777777" w:rsidR="006620F9" w:rsidRPr="00BC4A7D" w:rsidRDefault="006620F9" w:rsidP="00301258">
            <w:pPr>
              <w:contextualSpacing/>
              <w:jc w:val="center"/>
              <w:rPr>
                <w:rFonts w:ascii="Calibri" w:hAnsi="Calibri" w:cs="Calibri"/>
                <w:sz w:val="22"/>
                <w:szCs w:val="22"/>
              </w:rPr>
            </w:pPr>
          </w:p>
        </w:tc>
      </w:tr>
      <w:tr w:rsidR="006620F9" w:rsidRPr="00BC4A7D" w14:paraId="7E955442" w14:textId="77777777" w:rsidTr="00301258">
        <w:trPr>
          <w:trHeight w:val="289"/>
          <w:jc w:val="center"/>
        </w:trPr>
        <w:tc>
          <w:tcPr>
            <w:tcW w:w="1558" w:type="pct"/>
            <w:vAlign w:val="center"/>
          </w:tcPr>
          <w:p w14:paraId="2808F7C1" w14:textId="77777777" w:rsidR="006620F9" w:rsidRPr="00BC4A7D" w:rsidRDefault="006620F9" w:rsidP="00301258">
            <w:pPr>
              <w:contextualSpacing/>
              <w:rPr>
                <w:rFonts w:ascii="Calibri" w:hAnsi="Calibri" w:cs="Calibri"/>
                <w:sz w:val="22"/>
                <w:szCs w:val="22"/>
              </w:rPr>
            </w:pPr>
          </w:p>
        </w:tc>
        <w:tc>
          <w:tcPr>
            <w:tcW w:w="597" w:type="pct"/>
            <w:vAlign w:val="center"/>
          </w:tcPr>
          <w:p w14:paraId="7B156826"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7F496D1E"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3EEC06B8"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7FCA8D31"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18979487"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0A29BF1C" w14:textId="77777777" w:rsidR="006620F9" w:rsidRPr="00BC4A7D" w:rsidRDefault="006620F9" w:rsidP="00301258">
            <w:pPr>
              <w:contextualSpacing/>
              <w:jc w:val="center"/>
              <w:rPr>
                <w:rFonts w:ascii="Calibri" w:hAnsi="Calibri" w:cs="Calibri"/>
                <w:sz w:val="22"/>
                <w:szCs w:val="22"/>
              </w:rPr>
            </w:pPr>
          </w:p>
        </w:tc>
      </w:tr>
      <w:tr w:rsidR="006620F9" w:rsidRPr="00BC4A7D" w14:paraId="72D03B6B" w14:textId="77777777" w:rsidTr="00301258">
        <w:trPr>
          <w:trHeight w:val="289"/>
          <w:jc w:val="center"/>
        </w:trPr>
        <w:tc>
          <w:tcPr>
            <w:tcW w:w="1558" w:type="pct"/>
            <w:vAlign w:val="center"/>
          </w:tcPr>
          <w:p w14:paraId="41CE65EE" w14:textId="77777777" w:rsidR="006620F9" w:rsidRPr="00BC4A7D" w:rsidRDefault="006620F9" w:rsidP="00301258">
            <w:pPr>
              <w:contextualSpacing/>
              <w:rPr>
                <w:rFonts w:ascii="Calibri" w:hAnsi="Calibri" w:cs="Calibri"/>
                <w:sz w:val="22"/>
                <w:szCs w:val="22"/>
              </w:rPr>
            </w:pPr>
          </w:p>
        </w:tc>
        <w:tc>
          <w:tcPr>
            <w:tcW w:w="597" w:type="pct"/>
            <w:vAlign w:val="center"/>
          </w:tcPr>
          <w:p w14:paraId="26294257"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17E2C625"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71D8384E"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0EF4F164"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5DD2FEA"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718412C0" w14:textId="77777777" w:rsidR="006620F9" w:rsidRPr="00BC4A7D" w:rsidRDefault="006620F9" w:rsidP="00301258">
            <w:pPr>
              <w:contextualSpacing/>
              <w:jc w:val="center"/>
              <w:rPr>
                <w:rFonts w:ascii="Calibri" w:hAnsi="Calibri" w:cs="Calibri"/>
                <w:sz w:val="22"/>
                <w:szCs w:val="22"/>
              </w:rPr>
            </w:pPr>
          </w:p>
        </w:tc>
      </w:tr>
      <w:tr w:rsidR="006620F9" w:rsidRPr="00BC4A7D" w14:paraId="71104538" w14:textId="77777777" w:rsidTr="00301258">
        <w:trPr>
          <w:trHeight w:val="289"/>
          <w:jc w:val="center"/>
        </w:trPr>
        <w:tc>
          <w:tcPr>
            <w:tcW w:w="1558" w:type="pct"/>
            <w:vAlign w:val="center"/>
          </w:tcPr>
          <w:p w14:paraId="398478D3" w14:textId="77777777" w:rsidR="006620F9" w:rsidRPr="00BC4A7D" w:rsidRDefault="006620F9" w:rsidP="00301258">
            <w:pPr>
              <w:contextualSpacing/>
              <w:rPr>
                <w:rFonts w:ascii="Calibri" w:hAnsi="Calibri" w:cs="Calibri"/>
                <w:sz w:val="22"/>
                <w:szCs w:val="22"/>
              </w:rPr>
            </w:pPr>
          </w:p>
        </w:tc>
        <w:tc>
          <w:tcPr>
            <w:tcW w:w="597" w:type="pct"/>
            <w:vAlign w:val="center"/>
          </w:tcPr>
          <w:p w14:paraId="2A1C015C"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0F6CDD93"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5E7CF7E3"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7B3EB519"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2FB68707"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0866F6A1" w14:textId="77777777" w:rsidR="006620F9" w:rsidRPr="00BC4A7D" w:rsidRDefault="006620F9" w:rsidP="00301258">
            <w:pPr>
              <w:contextualSpacing/>
              <w:jc w:val="center"/>
              <w:rPr>
                <w:rFonts w:ascii="Calibri" w:hAnsi="Calibri" w:cs="Calibri"/>
                <w:sz w:val="22"/>
                <w:szCs w:val="22"/>
              </w:rPr>
            </w:pPr>
          </w:p>
        </w:tc>
      </w:tr>
      <w:tr w:rsidR="006620F9" w:rsidRPr="00BC4A7D" w14:paraId="6B990AF5" w14:textId="77777777" w:rsidTr="00301258">
        <w:trPr>
          <w:trHeight w:val="289"/>
          <w:jc w:val="center"/>
        </w:trPr>
        <w:tc>
          <w:tcPr>
            <w:tcW w:w="1558" w:type="pct"/>
            <w:vAlign w:val="center"/>
          </w:tcPr>
          <w:p w14:paraId="183C612B" w14:textId="77777777" w:rsidR="006620F9" w:rsidRPr="00BC4A7D" w:rsidRDefault="006620F9" w:rsidP="00301258">
            <w:pPr>
              <w:contextualSpacing/>
              <w:rPr>
                <w:rFonts w:ascii="Calibri" w:hAnsi="Calibri" w:cs="Calibri"/>
                <w:sz w:val="22"/>
                <w:szCs w:val="22"/>
              </w:rPr>
            </w:pPr>
          </w:p>
        </w:tc>
        <w:tc>
          <w:tcPr>
            <w:tcW w:w="597" w:type="pct"/>
            <w:vAlign w:val="center"/>
          </w:tcPr>
          <w:p w14:paraId="5F6870C8"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44BB9168"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AC61A12"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4CE315D5"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3EC9586E"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4D525BD0" w14:textId="77777777" w:rsidR="006620F9" w:rsidRPr="00BC4A7D" w:rsidRDefault="006620F9" w:rsidP="00301258">
            <w:pPr>
              <w:contextualSpacing/>
              <w:jc w:val="center"/>
              <w:rPr>
                <w:rFonts w:ascii="Calibri" w:hAnsi="Calibri" w:cs="Calibri"/>
                <w:sz w:val="22"/>
                <w:szCs w:val="22"/>
              </w:rPr>
            </w:pPr>
          </w:p>
        </w:tc>
      </w:tr>
      <w:tr w:rsidR="006620F9" w:rsidRPr="00BC4A7D" w14:paraId="559D66AD" w14:textId="77777777" w:rsidTr="00301258">
        <w:trPr>
          <w:trHeight w:val="289"/>
          <w:jc w:val="center"/>
        </w:trPr>
        <w:tc>
          <w:tcPr>
            <w:tcW w:w="1558" w:type="pct"/>
            <w:vAlign w:val="center"/>
          </w:tcPr>
          <w:p w14:paraId="69465562" w14:textId="77777777" w:rsidR="006620F9" w:rsidRPr="00BC4A7D" w:rsidRDefault="006620F9" w:rsidP="00301258">
            <w:pPr>
              <w:contextualSpacing/>
              <w:rPr>
                <w:rFonts w:ascii="Calibri" w:hAnsi="Calibri" w:cs="Calibri"/>
                <w:sz w:val="22"/>
                <w:szCs w:val="22"/>
              </w:rPr>
            </w:pPr>
          </w:p>
        </w:tc>
        <w:tc>
          <w:tcPr>
            <w:tcW w:w="597" w:type="pct"/>
            <w:vAlign w:val="center"/>
          </w:tcPr>
          <w:p w14:paraId="4A467E85"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0D70A011"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34B9674C"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47BC8E26"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27A622D8"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2B93868C" w14:textId="77777777" w:rsidR="006620F9" w:rsidRPr="00BC4A7D" w:rsidRDefault="006620F9" w:rsidP="00301258">
            <w:pPr>
              <w:contextualSpacing/>
              <w:jc w:val="center"/>
              <w:rPr>
                <w:rFonts w:ascii="Calibri" w:hAnsi="Calibri" w:cs="Calibri"/>
                <w:sz w:val="22"/>
                <w:szCs w:val="22"/>
              </w:rPr>
            </w:pPr>
          </w:p>
        </w:tc>
      </w:tr>
      <w:tr w:rsidR="006620F9" w:rsidRPr="00BC4A7D" w14:paraId="31E4469D" w14:textId="77777777" w:rsidTr="00301258">
        <w:trPr>
          <w:trHeight w:val="289"/>
          <w:jc w:val="center"/>
        </w:trPr>
        <w:tc>
          <w:tcPr>
            <w:tcW w:w="1558" w:type="pct"/>
            <w:vAlign w:val="center"/>
          </w:tcPr>
          <w:p w14:paraId="1278CF12" w14:textId="77777777" w:rsidR="006620F9" w:rsidRPr="00BC4A7D" w:rsidRDefault="006620F9" w:rsidP="00301258">
            <w:pPr>
              <w:contextualSpacing/>
              <w:rPr>
                <w:rFonts w:ascii="Calibri" w:hAnsi="Calibri" w:cs="Calibri"/>
                <w:sz w:val="22"/>
                <w:szCs w:val="22"/>
              </w:rPr>
            </w:pPr>
          </w:p>
        </w:tc>
        <w:tc>
          <w:tcPr>
            <w:tcW w:w="597" w:type="pct"/>
            <w:vAlign w:val="center"/>
          </w:tcPr>
          <w:p w14:paraId="3FAC9F4F"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5C687543"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2E6763D5"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4F6DA9B6"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3D1481F6"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56CA81D9" w14:textId="77777777" w:rsidR="006620F9" w:rsidRPr="00BC4A7D" w:rsidRDefault="006620F9" w:rsidP="00301258">
            <w:pPr>
              <w:contextualSpacing/>
              <w:jc w:val="center"/>
              <w:rPr>
                <w:rFonts w:ascii="Calibri" w:hAnsi="Calibri" w:cs="Calibri"/>
                <w:sz w:val="22"/>
                <w:szCs w:val="22"/>
              </w:rPr>
            </w:pPr>
          </w:p>
        </w:tc>
      </w:tr>
      <w:tr w:rsidR="006620F9" w:rsidRPr="00BC4A7D" w14:paraId="58B47A14" w14:textId="77777777" w:rsidTr="00301258">
        <w:trPr>
          <w:trHeight w:val="289"/>
          <w:jc w:val="center"/>
        </w:trPr>
        <w:tc>
          <w:tcPr>
            <w:tcW w:w="1558" w:type="pct"/>
            <w:vAlign w:val="center"/>
          </w:tcPr>
          <w:p w14:paraId="1D75B447" w14:textId="77777777" w:rsidR="006620F9" w:rsidRPr="00BC4A7D" w:rsidRDefault="006620F9" w:rsidP="00301258">
            <w:pPr>
              <w:contextualSpacing/>
              <w:rPr>
                <w:rFonts w:ascii="Calibri" w:hAnsi="Calibri" w:cs="Calibri"/>
                <w:sz w:val="22"/>
                <w:szCs w:val="22"/>
              </w:rPr>
            </w:pPr>
          </w:p>
        </w:tc>
        <w:tc>
          <w:tcPr>
            <w:tcW w:w="597" w:type="pct"/>
            <w:vAlign w:val="center"/>
          </w:tcPr>
          <w:p w14:paraId="4791C6F5"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3E8A8390"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2E60DFE"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2EB3AB95"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3DCA3298"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1103C54B" w14:textId="77777777" w:rsidR="006620F9" w:rsidRPr="00BC4A7D" w:rsidRDefault="006620F9" w:rsidP="00301258">
            <w:pPr>
              <w:contextualSpacing/>
              <w:jc w:val="center"/>
              <w:rPr>
                <w:rFonts w:ascii="Calibri" w:hAnsi="Calibri" w:cs="Calibri"/>
                <w:sz w:val="22"/>
                <w:szCs w:val="22"/>
              </w:rPr>
            </w:pPr>
          </w:p>
        </w:tc>
      </w:tr>
      <w:tr w:rsidR="006620F9" w:rsidRPr="00BC4A7D" w14:paraId="5051E265" w14:textId="77777777" w:rsidTr="00301258">
        <w:trPr>
          <w:trHeight w:val="289"/>
          <w:jc w:val="center"/>
        </w:trPr>
        <w:tc>
          <w:tcPr>
            <w:tcW w:w="1558" w:type="pct"/>
            <w:vAlign w:val="center"/>
          </w:tcPr>
          <w:p w14:paraId="1EBC3513" w14:textId="77777777" w:rsidR="006620F9" w:rsidRPr="00BC4A7D" w:rsidRDefault="006620F9" w:rsidP="00301258">
            <w:pPr>
              <w:contextualSpacing/>
              <w:rPr>
                <w:rFonts w:ascii="Calibri" w:hAnsi="Calibri" w:cs="Calibri"/>
                <w:sz w:val="22"/>
                <w:szCs w:val="22"/>
              </w:rPr>
            </w:pPr>
          </w:p>
        </w:tc>
        <w:tc>
          <w:tcPr>
            <w:tcW w:w="597" w:type="pct"/>
            <w:vAlign w:val="center"/>
          </w:tcPr>
          <w:p w14:paraId="354CCB48"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5E1F5788"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736DD618"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57BB40D1"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45B2738F"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6A08026C" w14:textId="77777777" w:rsidR="006620F9" w:rsidRPr="00BC4A7D" w:rsidRDefault="006620F9" w:rsidP="00301258">
            <w:pPr>
              <w:contextualSpacing/>
              <w:jc w:val="center"/>
              <w:rPr>
                <w:rFonts w:ascii="Calibri" w:hAnsi="Calibri" w:cs="Calibri"/>
                <w:sz w:val="22"/>
                <w:szCs w:val="22"/>
              </w:rPr>
            </w:pPr>
          </w:p>
        </w:tc>
      </w:tr>
      <w:tr w:rsidR="006620F9" w:rsidRPr="00BC4A7D" w14:paraId="1CBEF5C6" w14:textId="77777777" w:rsidTr="00301258">
        <w:trPr>
          <w:trHeight w:val="289"/>
          <w:jc w:val="center"/>
        </w:trPr>
        <w:tc>
          <w:tcPr>
            <w:tcW w:w="1558" w:type="pct"/>
            <w:vAlign w:val="center"/>
          </w:tcPr>
          <w:p w14:paraId="70670B83" w14:textId="77777777" w:rsidR="006620F9" w:rsidRPr="00BC4A7D" w:rsidRDefault="006620F9" w:rsidP="00301258">
            <w:pPr>
              <w:contextualSpacing/>
              <w:rPr>
                <w:rFonts w:ascii="Calibri" w:hAnsi="Calibri" w:cs="Calibri"/>
                <w:sz w:val="22"/>
                <w:szCs w:val="22"/>
              </w:rPr>
            </w:pPr>
          </w:p>
        </w:tc>
        <w:tc>
          <w:tcPr>
            <w:tcW w:w="597" w:type="pct"/>
            <w:vAlign w:val="center"/>
          </w:tcPr>
          <w:p w14:paraId="3C31A417"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5770D7CD"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1F13BE53"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53792A60"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A5B95DD"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56913C31" w14:textId="77777777" w:rsidR="006620F9" w:rsidRPr="00BC4A7D" w:rsidRDefault="006620F9" w:rsidP="00301258">
            <w:pPr>
              <w:contextualSpacing/>
              <w:jc w:val="center"/>
              <w:rPr>
                <w:rFonts w:ascii="Calibri" w:hAnsi="Calibri" w:cs="Calibri"/>
                <w:sz w:val="22"/>
                <w:szCs w:val="22"/>
              </w:rPr>
            </w:pPr>
          </w:p>
        </w:tc>
      </w:tr>
      <w:tr w:rsidR="006620F9" w:rsidRPr="00BC4A7D" w14:paraId="3AAD0833" w14:textId="77777777" w:rsidTr="00301258">
        <w:trPr>
          <w:trHeight w:val="289"/>
          <w:jc w:val="center"/>
        </w:trPr>
        <w:tc>
          <w:tcPr>
            <w:tcW w:w="1558" w:type="pct"/>
            <w:vAlign w:val="center"/>
          </w:tcPr>
          <w:p w14:paraId="64E77BD4" w14:textId="77777777" w:rsidR="006620F9" w:rsidRPr="00BC4A7D" w:rsidRDefault="006620F9" w:rsidP="00301258">
            <w:pPr>
              <w:contextualSpacing/>
              <w:rPr>
                <w:rFonts w:ascii="Calibri" w:hAnsi="Calibri" w:cs="Calibri"/>
                <w:sz w:val="22"/>
                <w:szCs w:val="22"/>
              </w:rPr>
            </w:pPr>
          </w:p>
        </w:tc>
        <w:tc>
          <w:tcPr>
            <w:tcW w:w="597" w:type="pct"/>
            <w:vAlign w:val="center"/>
          </w:tcPr>
          <w:p w14:paraId="1F86581F"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7FEF6A82"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1ED607D9"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13F7C4CF"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2345FCC9"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4EFF7EB7" w14:textId="77777777" w:rsidR="006620F9" w:rsidRPr="00BC4A7D" w:rsidRDefault="006620F9" w:rsidP="00301258">
            <w:pPr>
              <w:contextualSpacing/>
              <w:jc w:val="center"/>
              <w:rPr>
                <w:rFonts w:ascii="Calibri" w:hAnsi="Calibri" w:cs="Calibri"/>
                <w:sz w:val="22"/>
                <w:szCs w:val="22"/>
              </w:rPr>
            </w:pPr>
          </w:p>
        </w:tc>
      </w:tr>
      <w:tr w:rsidR="006620F9" w:rsidRPr="00BC4A7D" w14:paraId="43D90345" w14:textId="77777777" w:rsidTr="00301258">
        <w:trPr>
          <w:trHeight w:val="289"/>
          <w:jc w:val="center"/>
        </w:trPr>
        <w:tc>
          <w:tcPr>
            <w:tcW w:w="5000" w:type="pct"/>
            <w:gridSpan w:val="7"/>
            <w:vAlign w:val="center"/>
          </w:tcPr>
          <w:p w14:paraId="1B205E94"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Balance sheet</w:t>
            </w:r>
          </w:p>
        </w:tc>
      </w:tr>
      <w:tr w:rsidR="006620F9" w:rsidRPr="00BC4A7D" w14:paraId="32F70F22" w14:textId="77777777" w:rsidTr="00301258">
        <w:trPr>
          <w:trHeight w:val="289"/>
          <w:jc w:val="center"/>
        </w:trPr>
        <w:tc>
          <w:tcPr>
            <w:tcW w:w="1558" w:type="pct"/>
            <w:vAlign w:val="center"/>
          </w:tcPr>
          <w:p w14:paraId="775F4E0C" w14:textId="77777777" w:rsidR="006620F9" w:rsidRPr="00BC4A7D" w:rsidRDefault="006620F9" w:rsidP="00301258">
            <w:pPr>
              <w:contextualSpacing/>
              <w:rPr>
                <w:rFonts w:ascii="Calibri" w:hAnsi="Calibri" w:cs="Calibri"/>
                <w:sz w:val="22"/>
                <w:szCs w:val="22"/>
              </w:rPr>
            </w:pPr>
          </w:p>
        </w:tc>
        <w:tc>
          <w:tcPr>
            <w:tcW w:w="597" w:type="pct"/>
            <w:vAlign w:val="center"/>
          </w:tcPr>
          <w:p w14:paraId="1E42165A"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68603510"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4DE093C2"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3B91575D"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51D1551D"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66BB1A91" w14:textId="77777777" w:rsidR="006620F9" w:rsidRPr="00BC4A7D" w:rsidRDefault="006620F9" w:rsidP="00301258">
            <w:pPr>
              <w:contextualSpacing/>
              <w:jc w:val="center"/>
              <w:rPr>
                <w:rFonts w:ascii="Calibri" w:hAnsi="Calibri" w:cs="Calibri"/>
                <w:sz w:val="22"/>
                <w:szCs w:val="22"/>
              </w:rPr>
            </w:pPr>
          </w:p>
        </w:tc>
      </w:tr>
      <w:tr w:rsidR="006620F9" w:rsidRPr="00BC4A7D" w14:paraId="1A847831" w14:textId="77777777" w:rsidTr="00301258">
        <w:trPr>
          <w:trHeight w:val="289"/>
          <w:jc w:val="center"/>
        </w:trPr>
        <w:tc>
          <w:tcPr>
            <w:tcW w:w="1558" w:type="pct"/>
            <w:vAlign w:val="center"/>
          </w:tcPr>
          <w:p w14:paraId="4B0C58C1" w14:textId="77777777" w:rsidR="006620F9" w:rsidRPr="00BC4A7D" w:rsidRDefault="006620F9" w:rsidP="00301258">
            <w:pPr>
              <w:contextualSpacing/>
              <w:rPr>
                <w:rFonts w:ascii="Calibri" w:hAnsi="Calibri" w:cs="Calibri"/>
                <w:sz w:val="22"/>
                <w:szCs w:val="22"/>
              </w:rPr>
            </w:pPr>
          </w:p>
        </w:tc>
        <w:tc>
          <w:tcPr>
            <w:tcW w:w="597" w:type="pct"/>
            <w:vAlign w:val="center"/>
          </w:tcPr>
          <w:p w14:paraId="33B5AFF1"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5C2B837F"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0C607BE7"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C7DFB72"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38243CE6"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61412064" w14:textId="77777777" w:rsidR="006620F9" w:rsidRPr="00BC4A7D" w:rsidRDefault="006620F9" w:rsidP="00301258">
            <w:pPr>
              <w:contextualSpacing/>
              <w:jc w:val="center"/>
              <w:rPr>
                <w:rFonts w:ascii="Calibri" w:hAnsi="Calibri" w:cs="Calibri"/>
                <w:sz w:val="22"/>
                <w:szCs w:val="22"/>
              </w:rPr>
            </w:pPr>
          </w:p>
        </w:tc>
      </w:tr>
      <w:tr w:rsidR="006620F9" w:rsidRPr="00BC4A7D" w14:paraId="3ACC9A02" w14:textId="77777777" w:rsidTr="00301258">
        <w:trPr>
          <w:trHeight w:val="289"/>
          <w:jc w:val="center"/>
        </w:trPr>
        <w:tc>
          <w:tcPr>
            <w:tcW w:w="1558" w:type="pct"/>
            <w:vAlign w:val="center"/>
          </w:tcPr>
          <w:p w14:paraId="6703BDCD" w14:textId="77777777" w:rsidR="006620F9" w:rsidRPr="00BC4A7D" w:rsidRDefault="006620F9" w:rsidP="00301258">
            <w:pPr>
              <w:contextualSpacing/>
              <w:rPr>
                <w:rFonts w:ascii="Calibri" w:hAnsi="Calibri" w:cs="Calibri"/>
                <w:sz w:val="22"/>
                <w:szCs w:val="22"/>
              </w:rPr>
            </w:pPr>
          </w:p>
        </w:tc>
        <w:tc>
          <w:tcPr>
            <w:tcW w:w="597" w:type="pct"/>
            <w:vAlign w:val="center"/>
          </w:tcPr>
          <w:p w14:paraId="15953EB0"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199297EB"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27DACBC5"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0FC7FD4A"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064CC69E"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4A6C60DB" w14:textId="77777777" w:rsidR="006620F9" w:rsidRPr="00BC4A7D" w:rsidRDefault="006620F9" w:rsidP="00301258">
            <w:pPr>
              <w:contextualSpacing/>
              <w:jc w:val="center"/>
              <w:rPr>
                <w:rFonts w:ascii="Calibri" w:hAnsi="Calibri" w:cs="Calibri"/>
                <w:sz w:val="22"/>
                <w:szCs w:val="22"/>
              </w:rPr>
            </w:pPr>
          </w:p>
        </w:tc>
      </w:tr>
      <w:tr w:rsidR="006620F9" w:rsidRPr="00BC4A7D" w14:paraId="5556089A" w14:textId="77777777" w:rsidTr="00301258">
        <w:trPr>
          <w:trHeight w:val="289"/>
          <w:jc w:val="center"/>
        </w:trPr>
        <w:tc>
          <w:tcPr>
            <w:tcW w:w="1558" w:type="pct"/>
            <w:vAlign w:val="center"/>
          </w:tcPr>
          <w:p w14:paraId="563D2082" w14:textId="77777777" w:rsidR="006620F9" w:rsidRPr="00BC4A7D" w:rsidRDefault="006620F9" w:rsidP="00301258">
            <w:pPr>
              <w:contextualSpacing/>
              <w:rPr>
                <w:rFonts w:ascii="Calibri" w:hAnsi="Calibri" w:cs="Calibri"/>
                <w:sz w:val="22"/>
                <w:szCs w:val="22"/>
              </w:rPr>
            </w:pPr>
          </w:p>
        </w:tc>
        <w:tc>
          <w:tcPr>
            <w:tcW w:w="597" w:type="pct"/>
            <w:vAlign w:val="center"/>
          </w:tcPr>
          <w:p w14:paraId="0214F6A5"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7946BC21"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29AC33EE"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4E50F845"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13513B7F"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2E64351B" w14:textId="77777777" w:rsidR="006620F9" w:rsidRPr="00BC4A7D" w:rsidRDefault="006620F9" w:rsidP="00301258">
            <w:pPr>
              <w:contextualSpacing/>
              <w:jc w:val="center"/>
              <w:rPr>
                <w:rFonts w:ascii="Calibri" w:hAnsi="Calibri" w:cs="Calibri"/>
                <w:sz w:val="22"/>
                <w:szCs w:val="22"/>
              </w:rPr>
            </w:pPr>
          </w:p>
        </w:tc>
      </w:tr>
      <w:tr w:rsidR="006620F9" w:rsidRPr="00BC4A7D" w14:paraId="2A072DE5" w14:textId="77777777" w:rsidTr="00301258">
        <w:trPr>
          <w:trHeight w:val="289"/>
          <w:jc w:val="center"/>
        </w:trPr>
        <w:tc>
          <w:tcPr>
            <w:tcW w:w="1558" w:type="pct"/>
            <w:vAlign w:val="center"/>
          </w:tcPr>
          <w:p w14:paraId="6094D3D6" w14:textId="77777777" w:rsidR="006620F9" w:rsidRPr="00BC4A7D" w:rsidRDefault="006620F9" w:rsidP="00301258">
            <w:pPr>
              <w:contextualSpacing/>
              <w:rPr>
                <w:rFonts w:ascii="Calibri" w:hAnsi="Calibri" w:cs="Calibri"/>
                <w:sz w:val="22"/>
                <w:szCs w:val="22"/>
              </w:rPr>
            </w:pPr>
          </w:p>
        </w:tc>
        <w:tc>
          <w:tcPr>
            <w:tcW w:w="597" w:type="pct"/>
            <w:vAlign w:val="center"/>
          </w:tcPr>
          <w:p w14:paraId="488F950E"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47560B88"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4B054B41"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2524D734"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1160B086"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4560B4DC" w14:textId="77777777" w:rsidR="006620F9" w:rsidRPr="00BC4A7D" w:rsidRDefault="006620F9" w:rsidP="00301258">
            <w:pPr>
              <w:contextualSpacing/>
              <w:jc w:val="center"/>
              <w:rPr>
                <w:rFonts w:ascii="Calibri" w:hAnsi="Calibri" w:cs="Calibri"/>
                <w:sz w:val="22"/>
                <w:szCs w:val="22"/>
              </w:rPr>
            </w:pPr>
          </w:p>
        </w:tc>
      </w:tr>
      <w:tr w:rsidR="006620F9" w:rsidRPr="00BC4A7D" w14:paraId="435B8773" w14:textId="77777777" w:rsidTr="00301258">
        <w:trPr>
          <w:trHeight w:val="289"/>
          <w:jc w:val="center"/>
        </w:trPr>
        <w:tc>
          <w:tcPr>
            <w:tcW w:w="1558" w:type="pct"/>
            <w:vAlign w:val="center"/>
          </w:tcPr>
          <w:p w14:paraId="70787917" w14:textId="77777777" w:rsidR="006620F9" w:rsidRPr="00BC4A7D" w:rsidRDefault="006620F9" w:rsidP="00301258">
            <w:pPr>
              <w:contextualSpacing/>
              <w:rPr>
                <w:rFonts w:ascii="Calibri" w:hAnsi="Calibri" w:cs="Calibri"/>
                <w:sz w:val="22"/>
                <w:szCs w:val="22"/>
              </w:rPr>
            </w:pPr>
          </w:p>
        </w:tc>
        <w:tc>
          <w:tcPr>
            <w:tcW w:w="597" w:type="pct"/>
            <w:vAlign w:val="center"/>
          </w:tcPr>
          <w:p w14:paraId="58CA4B75"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63BDBB1E"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00C05228"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D1C7D5A"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7901E812"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5930E204" w14:textId="77777777" w:rsidR="006620F9" w:rsidRPr="00BC4A7D" w:rsidRDefault="006620F9" w:rsidP="00301258">
            <w:pPr>
              <w:contextualSpacing/>
              <w:jc w:val="center"/>
              <w:rPr>
                <w:rFonts w:ascii="Calibri" w:hAnsi="Calibri" w:cs="Calibri"/>
                <w:sz w:val="22"/>
                <w:szCs w:val="22"/>
              </w:rPr>
            </w:pPr>
          </w:p>
        </w:tc>
      </w:tr>
      <w:tr w:rsidR="006620F9" w:rsidRPr="00BC4A7D" w14:paraId="519DC43B" w14:textId="77777777" w:rsidTr="00301258">
        <w:trPr>
          <w:trHeight w:val="289"/>
          <w:jc w:val="center"/>
        </w:trPr>
        <w:tc>
          <w:tcPr>
            <w:tcW w:w="1558" w:type="pct"/>
            <w:vAlign w:val="center"/>
          </w:tcPr>
          <w:p w14:paraId="29681202" w14:textId="77777777" w:rsidR="006620F9" w:rsidRPr="00BC4A7D" w:rsidRDefault="006620F9" w:rsidP="00301258">
            <w:pPr>
              <w:contextualSpacing/>
              <w:rPr>
                <w:rFonts w:ascii="Calibri" w:hAnsi="Calibri" w:cs="Calibri"/>
                <w:sz w:val="22"/>
                <w:szCs w:val="22"/>
              </w:rPr>
            </w:pPr>
          </w:p>
        </w:tc>
        <w:tc>
          <w:tcPr>
            <w:tcW w:w="597" w:type="pct"/>
            <w:vAlign w:val="center"/>
          </w:tcPr>
          <w:p w14:paraId="1887984B"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24EA2640"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45CA3726"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79B274BC"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4E353886"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6AC639A1" w14:textId="77777777" w:rsidR="006620F9" w:rsidRPr="00BC4A7D" w:rsidRDefault="006620F9" w:rsidP="00301258">
            <w:pPr>
              <w:contextualSpacing/>
              <w:jc w:val="center"/>
              <w:rPr>
                <w:rFonts w:ascii="Calibri" w:hAnsi="Calibri" w:cs="Calibri"/>
                <w:sz w:val="22"/>
                <w:szCs w:val="22"/>
              </w:rPr>
            </w:pPr>
          </w:p>
        </w:tc>
      </w:tr>
      <w:tr w:rsidR="006620F9" w:rsidRPr="00BC4A7D" w14:paraId="18578B37" w14:textId="77777777" w:rsidTr="00301258">
        <w:trPr>
          <w:trHeight w:val="289"/>
          <w:jc w:val="center"/>
        </w:trPr>
        <w:tc>
          <w:tcPr>
            <w:tcW w:w="1558" w:type="pct"/>
            <w:vAlign w:val="center"/>
          </w:tcPr>
          <w:p w14:paraId="2C7DF742" w14:textId="77777777" w:rsidR="006620F9" w:rsidRPr="00BC4A7D" w:rsidRDefault="006620F9" w:rsidP="00301258">
            <w:pPr>
              <w:contextualSpacing/>
              <w:rPr>
                <w:rFonts w:ascii="Calibri" w:hAnsi="Calibri" w:cs="Calibri"/>
                <w:sz w:val="22"/>
                <w:szCs w:val="22"/>
              </w:rPr>
            </w:pPr>
          </w:p>
        </w:tc>
        <w:tc>
          <w:tcPr>
            <w:tcW w:w="597" w:type="pct"/>
            <w:vAlign w:val="center"/>
          </w:tcPr>
          <w:p w14:paraId="7783610F"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062F8499"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7FE96B4"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2CE86F47"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C01C23E"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1A85C15B" w14:textId="77777777" w:rsidR="006620F9" w:rsidRPr="00BC4A7D" w:rsidRDefault="006620F9" w:rsidP="00301258">
            <w:pPr>
              <w:contextualSpacing/>
              <w:jc w:val="center"/>
              <w:rPr>
                <w:rFonts w:ascii="Calibri" w:hAnsi="Calibri" w:cs="Calibri"/>
                <w:sz w:val="22"/>
                <w:szCs w:val="22"/>
              </w:rPr>
            </w:pPr>
          </w:p>
        </w:tc>
      </w:tr>
      <w:tr w:rsidR="006620F9" w:rsidRPr="00BC4A7D" w14:paraId="7449F2A2" w14:textId="77777777" w:rsidTr="00301258">
        <w:trPr>
          <w:trHeight w:val="289"/>
          <w:jc w:val="center"/>
        </w:trPr>
        <w:tc>
          <w:tcPr>
            <w:tcW w:w="1558" w:type="pct"/>
            <w:vAlign w:val="center"/>
          </w:tcPr>
          <w:p w14:paraId="71847792" w14:textId="77777777" w:rsidR="006620F9" w:rsidRPr="00BC4A7D" w:rsidRDefault="006620F9" w:rsidP="00301258">
            <w:pPr>
              <w:contextualSpacing/>
              <w:rPr>
                <w:rFonts w:ascii="Calibri" w:hAnsi="Calibri" w:cs="Calibri"/>
                <w:sz w:val="22"/>
                <w:szCs w:val="22"/>
              </w:rPr>
            </w:pPr>
          </w:p>
        </w:tc>
        <w:tc>
          <w:tcPr>
            <w:tcW w:w="597" w:type="pct"/>
            <w:vAlign w:val="center"/>
          </w:tcPr>
          <w:p w14:paraId="01EC1DE5"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5A43856C"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B627905"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3BC99E2B"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40C59A15"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77B4F5E3" w14:textId="77777777" w:rsidR="006620F9" w:rsidRPr="00BC4A7D" w:rsidRDefault="006620F9" w:rsidP="00301258">
            <w:pPr>
              <w:contextualSpacing/>
              <w:jc w:val="center"/>
              <w:rPr>
                <w:rFonts w:ascii="Calibri" w:hAnsi="Calibri" w:cs="Calibri"/>
                <w:sz w:val="22"/>
                <w:szCs w:val="22"/>
              </w:rPr>
            </w:pPr>
          </w:p>
        </w:tc>
      </w:tr>
      <w:tr w:rsidR="006620F9" w:rsidRPr="00BC4A7D" w14:paraId="4CCC0965" w14:textId="77777777" w:rsidTr="00301258">
        <w:trPr>
          <w:trHeight w:val="289"/>
          <w:jc w:val="center"/>
        </w:trPr>
        <w:tc>
          <w:tcPr>
            <w:tcW w:w="1558" w:type="pct"/>
            <w:vAlign w:val="center"/>
          </w:tcPr>
          <w:p w14:paraId="53EE23B7" w14:textId="77777777" w:rsidR="006620F9" w:rsidRPr="00BC4A7D" w:rsidRDefault="006620F9" w:rsidP="00301258">
            <w:pPr>
              <w:contextualSpacing/>
              <w:rPr>
                <w:rFonts w:ascii="Calibri" w:hAnsi="Calibri" w:cs="Calibri"/>
                <w:sz w:val="22"/>
                <w:szCs w:val="22"/>
              </w:rPr>
            </w:pPr>
          </w:p>
        </w:tc>
        <w:tc>
          <w:tcPr>
            <w:tcW w:w="597" w:type="pct"/>
            <w:vAlign w:val="center"/>
          </w:tcPr>
          <w:p w14:paraId="71DD0EDA"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488FA633"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49E7C6AC"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5BBD8DA6"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11EFF8FE"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3E2FDA07" w14:textId="77777777" w:rsidR="006620F9" w:rsidRPr="00BC4A7D" w:rsidRDefault="006620F9" w:rsidP="00301258">
            <w:pPr>
              <w:contextualSpacing/>
              <w:jc w:val="center"/>
              <w:rPr>
                <w:rFonts w:ascii="Calibri" w:hAnsi="Calibri" w:cs="Calibri"/>
                <w:sz w:val="22"/>
                <w:szCs w:val="22"/>
              </w:rPr>
            </w:pPr>
          </w:p>
        </w:tc>
      </w:tr>
      <w:tr w:rsidR="006620F9" w:rsidRPr="00BC4A7D" w14:paraId="3E77427E" w14:textId="77777777" w:rsidTr="00301258">
        <w:trPr>
          <w:trHeight w:val="289"/>
          <w:jc w:val="center"/>
        </w:trPr>
        <w:tc>
          <w:tcPr>
            <w:tcW w:w="1558" w:type="pct"/>
            <w:vAlign w:val="center"/>
          </w:tcPr>
          <w:p w14:paraId="4A915323" w14:textId="77777777" w:rsidR="006620F9" w:rsidRPr="00BC4A7D" w:rsidRDefault="006620F9" w:rsidP="00301258">
            <w:pPr>
              <w:contextualSpacing/>
              <w:rPr>
                <w:rFonts w:ascii="Calibri" w:hAnsi="Calibri" w:cs="Calibri"/>
                <w:sz w:val="22"/>
                <w:szCs w:val="22"/>
              </w:rPr>
            </w:pPr>
          </w:p>
        </w:tc>
        <w:tc>
          <w:tcPr>
            <w:tcW w:w="597" w:type="pct"/>
            <w:vAlign w:val="center"/>
          </w:tcPr>
          <w:p w14:paraId="442F51B0"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665D9CF5"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305B62E8"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3CEE3A72"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1A44EAED"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60F552D3" w14:textId="77777777" w:rsidR="006620F9" w:rsidRPr="00BC4A7D" w:rsidRDefault="006620F9" w:rsidP="00301258">
            <w:pPr>
              <w:contextualSpacing/>
              <w:jc w:val="center"/>
              <w:rPr>
                <w:rFonts w:ascii="Calibri" w:hAnsi="Calibri" w:cs="Calibri"/>
                <w:sz w:val="22"/>
                <w:szCs w:val="22"/>
              </w:rPr>
            </w:pPr>
          </w:p>
        </w:tc>
      </w:tr>
      <w:tr w:rsidR="006620F9" w:rsidRPr="00BC4A7D" w14:paraId="212B067B" w14:textId="77777777" w:rsidTr="00301258">
        <w:trPr>
          <w:trHeight w:val="289"/>
          <w:jc w:val="center"/>
        </w:trPr>
        <w:tc>
          <w:tcPr>
            <w:tcW w:w="1558" w:type="pct"/>
            <w:vAlign w:val="center"/>
          </w:tcPr>
          <w:p w14:paraId="003EAD73" w14:textId="77777777" w:rsidR="006620F9" w:rsidRPr="00BC4A7D" w:rsidRDefault="006620F9" w:rsidP="00301258">
            <w:pPr>
              <w:contextualSpacing/>
              <w:rPr>
                <w:rFonts w:ascii="Calibri" w:hAnsi="Calibri" w:cs="Calibri"/>
                <w:sz w:val="22"/>
                <w:szCs w:val="22"/>
              </w:rPr>
            </w:pPr>
          </w:p>
        </w:tc>
        <w:tc>
          <w:tcPr>
            <w:tcW w:w="597" w:type="pct"/>
            <w:vAlign w:val="center"/>
          </w:tcPr>
          <w:p w14:paraId="7F90C7CD"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704DF80F"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7A3257F3"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7864F2E5"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53C73181"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1BC2F483" w14:textId="77777777" w:rsidR="006620F9" w:rsidRPr="00BC4A7D" w:rsidRDefault="006620F9" w:rsidP="00301258">
            <w:pPr>
              <w:contextualSpacing/>
              <w:jc w:val="center"/>
              <w:rPr>
                <w:rFonts w:ascii="Calibri" w:hAnsi="Calibri" w:cs="Calibri"/>
                <w:sz w:val="22"/>
                <w:szCs w:val="22"/>
              </w:rPr>
            </w:pPr>
          </w:p>
        </w:tc>
      </w:tr>
      <w:tr w:rsidR="006620F9" w:rsidRPr="00BC4A7D" w14:paraId="41AE0E55" w14:textId="77777777" w:rsidTr="00301258">
        <w:trPr>
          <w:trHeight w:val="289"/>
          <w:jc w:val="center"/>
        </w:trPr>
        <w:tc>
          <w:tcPr>
            <w:tcW w:w="1558" w:type="pct"/>
            <w:vAlign w:val="center"/>
          </w:tcPr>
          <w:p w14:paraId="0AA45BB4" w14:textId="77777777" w:rsidR="006620F9" w:rsidRPr="00BC4A7D" w:rsidRDefault="006620F9" w:rsidP="00301258">
            <w:pPr>
              <w:contextualSpacing/>
              <w:rPr>
                <w:rFonts w:ascii="Calibri" w:hAnsi="Calibri" w:cs="Calibri"/>
                <w:sz w:val="22"/>
                <w:szCs w:val="22"/>
              </w:rPr>
            </w:pPr>
          </w:p>
        </w:tc>
        <w:tc>
          <w:tcPr>
            <w:tcW w:w="597" w:type="pct"/>
            <w:vAlign w:val="center"/>
          </w:tcPr>
          <w:p w14:paraId="5E5EB2A6"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71F8753A"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3B613A0"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5B1BCE25"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54C0464B"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6F5597D1" w14:textId="77777777" w:rsidR="006620F9" w:rsidRPr="00BC4A7D" w:rsidRDefault="006620F9" w:rsidP="00301258">
            <w:pPr>
              <w:contextualSpacing/>
              <w:jc w:val="center"/>
              <w:rPr>
                <w:rFonts w:ascii="Calibri" w:hAnsi="Calibri" w:cs="Calibri"/>
                <w:sz w:val="22"/>
                <w:szCs w:val="22"/>
              </w:rPr>
            </w:pPr>
          </w:p>
        </w:tc>
      </w:tr>
      <w:tr w:rsidR="006620F9" w:rsidRPr="00BC4A7D" w14:paraId="447A57B9" w14:textId="77777777" w:rsidTr="00301258">
        <w:trPr>
          <w:trHeight w:val="289"/>
          <w:jc w:val="center"/>
        </w:trPr>
        <w:tc>
          <w:tcPr>
            <w:tcW w:w="5000" w:type="pct"/>
            <w:gridSpan w:val="7"/>
            <w:vAlign w:val="center"/>
          </w:tcPr>
          <w:p w14:paraId="4D68B1D0" w14:textId="77777777" w:rsidR="006620F9" w:rsidRPr="00BC4A7D" w:rsidRDefault="006620F9" w:rsidP="00301258">
            <w:pPr>
              <w:contextualSpacing/>
              <w:jc w:val="center"/>
              <w:rPr>
                <w:rFonts w:ascii="Calibri" w:hAnsi="Calibri" w:cs="Calibri"/>
                <w:sz w:val="22"/>
                <w:szCs w:val="22"/>
              </w:rPr>
            </w:pPr>
            <w:r w:rsidRPr="00BC4A7D">
              <w:rPr>
                <w:rFonts w:ascii="Calibri" w:hAnsi="Calibri" w:cs="Calibri"/>
                <w:sz w:val="22"/>
                <w:szCs w:val="22"/>
              </w:rPr>
              <w:t>Key ratios</w:t>
            </w:r>
          </w:p>
        </w:tc>
      </w:tr>
      <w:tr w:rsidR="006620F9" w:rsidRPr="00BC4A7D" w14:paraId="1BB31238" w14:textId="77777777" w:rsidTr="00301258">
        <w:trPr>
          <w:trHeight w:val="289"/>
          <w:jc w:val="center"/>
        </w:trPr>
        <w:tc>
          <w:tcPr>
            <w:tcW w:w="1558" w:type="pct"/>
            <w:vAlign w:val="center"/>
          </w:tcPr>
          <w:p w14:paraId="248421E9" w14:textId="77777777" w:rsidR="006620F9" w:rsidRPr="00BC4A7D" w:rsidRDefault="006620F9" w:rsidP="00301258">
            <w:pPr>
              <w:contextualSpacing/>
              <w:rPr>
                <w:rFonts w:ascii="Calibri" w:hAnsi="Calibri" w:cs="Calibri"/>
                <w:sz w:val="22"/>
                <w:szCs w:val="22"/>
              </w:rPr>
            </w:pPr>
          </w:p>
        </w:tc>
        <w:tc>
          <w:tcPr>
            <w:tcW w:w="597" w:type="pct"/>
            <w:vAlign w:val="center"/>
          </w:tcPr>
          <w:p w14:paraId="7C15A8FB"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66008E02"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3E54C110"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547F5096"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3343792A"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3E8BFE99" w14:textId="77777777" w:rsidR="006620F9" w:rsidRPr="00BC4A7D" w:rsidRDefault="006620F9" w:rsidP="00301258">
            <w:pPr>
              <w:contextualSpacing/>
              <w:jc w:val="center"/>
              <w:rPr>
                <w:rFonts w:ascii="Calibri" w:hAnsi="Calibri" w:cs="Calibri"/>
                <w:sz w:val="22"/>
                <w:szCs w:val="22"/>
              </w:rPr>
            </w:pPr>
          </w:p>
        </w:tc>
      </w:tr>
      <w:tr w:rsidR="006620F9" w:rsidRPr="00BC4A7D" w14:paraId="1F4B9C31" w14:textId="77777777" w:rsidTr="00301258">
        <w:trPr>
          <w:trHeight w:val="289"/>
          <w:jc w:val="center"/>
        </w:trPr>
        <w:tc>
          <w:tcPr>
            <w:tcW w:w="1558" w:type="pct"/>
            <w:vAlign w:val="center"/>
          </w:tcPr>
          <w:p w14:paraId="3FCEB1A1" w14:textId="77777777" w:rsidR="006620F9" w:rsidRPr="00BC4A7D" w:rsidRDefault="006620F9" w:rsidP="00301258">
            <w:pPr>
              <w:contextualSpacing/>
              <w:rPr>
                <w:rFonts w:ascii="Calibri" w:hAnsi="Calibri" w:cs="Calibri"/>
                <w:sz w:val="22"/>
                <w:szCs w:val="22"/>
              </w:rPr>
            </w:pPr>
          </w:p>
        </w:tc>
        <w:tc>
          <w:tcPr>
            <w:tcW w:w="597" w:type="pct"/>
            <w:vAlign w:val="center"/>
          </w:tcPr>
          <w:p w14:paraId="77814BAC"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3640EBB0"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739E8F7C"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24F36C01"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298321D4"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26B59616" w14:textId="77777777" w:rsidR="006620F9" w:rsidRPr="00BC4A7D" w:rsidRDefault="006620F9" w:rsidP="00301258">
            <w:pPr>
              <w:contextualSpacing/>
              <w:jc w:val="center"/>
              <w:rPr>
                <w:rFonts w:ascii="Calibri" w:hAnsi="Calibri" w:cs="Calibri"/>
                <w:sz w:val="22"/>
                <w:szCs w:val="22"/>
              </w:rPr>
            </w:pPr>
          </w:p>
        </w:tc>
      </w:tr>
      <w:tr w:rsidR="006620F9" w:rsidRPr="00BC4A7D" w14:paraId="79E4D5F2" w14:textId="77777777" w:rsidTr="00301258">
        <w:trPr>
          <w:trHeight w:val="289"/>
          <w:jc w:val="center"/>
        </w:trPr>
        <w:tc>
          <w:tcPr>
            <w:tcW w:w="1558" w:type="pct"/>
            <w:vAlign w:val="center"/>
          </w:tcPr>
          <w:p w14:paraId="32B3C13E" w14:textId="77777777" w:rsidR="006620F9" w:rsidRPr="00BC4A7D" w:rsidRDefault="006620F9" w:rsidP="00301258">
            <w:pPr>
              <w:contextualSpacing/>
              <w:rPr>
                <w:rFonts w:ascii="Calibri" w:hAnsi="Calibri" w:cs="Calibri"/>
                <w:sz w:val="22"/>
                <w:szCs w:val="22"/>
              </w:rPr>
            </w:pPr>
          </w:p>
        </w:tc>
        <w:tc>
          <w:tcPr>
            <w:tcW w:w="597" w:type="pct"/>
            <w:vAlign w:val="center"/>
          </w:tcPr>
          <w:p w14:paraId="35093F44"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3ECCE214"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5509F2F4"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79BA64BC"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7EB7884A"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61F472CC" w14:textId="77777777" w:rsidR="006620F9" w:rsidRPr="00BC4A7D" w:rsidRDefault="006620F9" w:rsidP="00301258">
            <w:pPr>
              <w:contextualSpacing/>
              <w:jc w:val="center"/>
              <w:rPr>
                <w:rFonts w:ascii="Calibri" w:hAnsi="Calibri" w:cs="Calibri"/>
                <w:sz w:val="22"/>
                <w:szCs w:val="22"/>
              </w:rPr>
            </w:pPr>
          </w:p>
        </w:tc>
      </w:tr>
      <w:tr w:rsidR="006620F9" w:rsidRPr="00BC4A7D" w14:paraId="701EDA8E" w14:textId="77777777" w:rsidTr="00301258">
        <w:trPr>
          <w:trHeight w:val="289"/>
          <w:jc w:val="center"/>
        </w:trPr>
        <w:tc>
          <w:tcPr>
            <w:tcW w:w="1558" w:type="pct"/>
            <w:vAlign w:val="center"/>
          </w:tcPr>
          <w:p w14:paraId="5AF09CF3" w14:textId="77777777" w:rsidR="006620F9" w:rsidRPr="00BC4A7D" w:rsidRDefault="006620F9" w:rsidP="00301258">
            <w:pPr>
              <w:contextualSpacing/>
              <w:rPr>
                <w:rFonts w:ascii="Calibri" w:hAnsi="Calibri" w:cs="Calibri"/>
                <w:sz w:val="22"/>
                <w:szCs w:val="22"/>
              </w:rPr>
            </w:pPr>
          </w:p>
        </w:tc>
        <w:tc>
          <w:tcPr>
            <w:tcW w:w="597" w:type="pct"/>
            <w:vAlign w:val="center"/>
          </w:tcPr>
          <w:p w14:paraId="5BC1EFD1"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3A1A0117"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12A892DE"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8171B5F"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59820BB6"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6D083D26" w14:textId="77777777" w:rsidR="006620F9" w:rsidRPr="00BC4A7D" w:rsidRDefault="006620F9" w:rsidP="00301258">
            <w:pPr>
              <w:contextualSpacing/>
              <w:jc w:val="center"/>
              <w:rPr>
                <w:rFonts w:ascii="Calibri" w:hAnsi="Calibri" w:cs="Calibri"/>
                <w:sz w:val="22"/>
                <w:szCs w:val="22"/>
              </w:rPr>
            </w:pPr>
          </w:p>
        </w:tc>
      </w:tr>
      <w:tr w:rsidR="006620F9" w:rsidRPr="00BC4A7D" w14:paraId="014A870C" w14:textId="77777777" w:rsidTr="00301258">
        <w:trPr>
          <w:trHeight w:val="289"/>
          <w:jc w:val="center"/>
        </w:trPr>
        <w:tc>
          <w:tcPr>
            <w:tcW w:w="1558" w:type="pct"/>
            <w:vAlign w:val="center"/>
          </w:tcPr>
          <w:p w14:paraId="6AB36E3F" w14:textId="77777777" w:rsidR="006620F9" w:rsidRPr="00BC4A7D" w:rsidRDefault="006620F9" w:rsidP="00301258">
            <w:pPr>
              <w:contextualSpacing/>
              <w:rPr>
                <w:rFonts w:ascii="Calibri" w:hAnsi="Calibri" w:cs="Calibri"/>
                <w:sz w:val="22"/>
                <w:szCs w:val="22"/>
              </w:rPr>
            </w:pPr>
          </w:p>
        </w:tc>
        <w:tc>
          <w:tcPr>
            <w:tcW w:w="597" w:type="pct"/>
            <w:vAlign w:val="center"/>
          </w:tcPr>
          <w:p w14:paraId="0099600D"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17067B30"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EB09735"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07A5CF7F"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7F15E0F9"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0564A640" w14:textId="77777777" w:rsidR="006620F9" w:rsidRPr="00BC4A7D" w:rsidRDefault="006620F9" w:rsidP="00301258">
            <w:pPr>
              <w:contextualSpacing/>
              <w:jc w:val="center"/>
              <w:rPr>
                <w:rFonts w:ascii="Calibri" w:hAnsi="Calibri" w:cs="Calibri"/>
                <w:sz w:val="22"/>
                <w:szCs w:val="22"/>
              </w:rPr>
            </w:pPr>
          </w:p>
        </w:tc>
      </w:tr>
      <w:tr w:rsidR="006620F9" w:rsidRPr="00BC4A7D" w14:paraId="2C1F0576" w14:textId="77777777" w:rsidTr="00301258">
        <w:trPr>
          <w:trHeight w:val="289"/>
          <w:jc w:val="center"/>
        </w:trPr>
        <w:tc>
          <w:tcPr>
            <w:tcW w:w="1558" w:type="pct"/>
            <w:vAlign w:val="center"/>
          </w:tcPr>
          <w:p w14:paraId="232B87C4" w14:textId="77777777" w:rsidR="006620F9" w:rsidRPr="00BC4A7D" w:rsidRDefault="006620F9" w:rsidP="00301258">
            <w:pPr>
              <w:contextualSpacing/>
              <w:rPr>
                <w:rFonts w:ascii="Calibri" w:hAnsi="Calibri" w:cs="Calibri"/>
                <w:sz w:val="22"/>
                <w:szCs w:val="22"/>
              </w:rPr>
            </w:pPr>
          </w:p>
        </w:tc>
        <w:tc>
          <w:tcPr>
            <w:tcW w:w="597" w:type="pct"/>
            <w:vAlign w:val="center"/>
          </w:tcPr>
          <w:p w14:paraId="58042AB7"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32E7A2E2"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7B608593"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40F15190"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04D2D037"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268A8BB9" w14:textId="77777777" w:rsidR="006620F9" w:rsidRPr="00BC4A7D" w:rsidRDefault="006620F9" w:rsidP="00301258">
            <w:pPr>
              <w:contextualSpacing/>
              <w:jc w:val="center"/>
              <w:rPr>
                <w:rFonts w:ascii="Calibri" w:hAnsi="Calibri" w:cs="Calibri"/>
                <w:sz w:val="22"/>
                <w:szCs w:val="22"/>
              </w:rPr>
            </w:pPr>
          </w:p>
        </w:tc>
      </w:tr>
      <w:tr w:rsidR="006620F9" w:rsidRPr="00BC4A7D" w14:paraId="22046FF0" w14:textId="77777777" w:rsidTr="00301258">
        <w:trPr>
          <w:trHeight w:val="289"/>
          <w:jc w:val="center"/>
        </w:trPr>
        <w:tc>
          <w:tcPr>
            <w:tcW w:w="1558" w:type="pct"/>
            <w:vAlign w:val="center"/>
          </w:tcPr>
          <w:p w14:paraId="3D213DC2" w14:textId="77777777" w:rsidR="006620F9" w:rsidRPr="00BC4A7D" w:rsidRDefault="006620F9" w:rsidP="00301258">
            <w:pPr>
              <w:contextualSpacing/>
              <w:rPr>
                <w:rFonts w:ascii="Calibri" w:hAnsi="Calibri" w:cs="Calibri"/>
                <w:sz w:val="22"/>
                <w:szCs w:val="22"/>
              </w:rPr>
            </w:pPr>
          </w:p>
        </w:tc>
        <w:tc>
          <w:tcPr>
            <w:tcW w:w="597" w:type="pct"/>
            <w:vAlign w:val="center"/>
          </w:tcPr>
          <w:p w14:paraId="3F4B16AA"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3EB153C5"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33E78881"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546C91D5"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4237177"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3EC4E14F" w14:textId="77777777" w:rsidR="006620F9" w:rsidRPr="00BC4A7D" w:rsidRDefault="006620F9" w:rsidP="00301258">
            <w:pPr>
              <w:contextualSpacing/>
              <w:jc w:val="center"/>
              <w:rPr>
                <w:rFonts w:ascii="Calibri" w:hAnsi="Calibri" w:cs="Calibri"/>
                <w:sz w:val="22"/>
                <w:szCs w:val="22"/>
              </w:rPr>
            </w:pPr>
          </w:p>
        </w:tc>
      </w:tr>
      <w:tr w:rsidR="006620F9" w:rsidRPr="00BC4A7D" w14:paraId="65D6D1BE" w14:textId="77777777" w:rsidTr="00301258">
        <w:trPr>
          <w:trHeight w:val="289"/>
          <w:jc w:val="center"/>
        </w:trPr>
        <w:tc>
          <w:tcPr>
            <w:tcW w:w="1558" w:type="pct"/>
            <w:vAlign w:val="center"/>
          </w:tcPr>
          <w:p w14:paraId="1F4714AB" w14:textId="77777777" w:rsidR="006620F9" w:rsidRPr="00BC4A7D" w:rsidRDefault="006620F9" w:rsidP="00301258">
            <w:pPr>
              <w:contextualSpacing/>
              <w:rPr>
                <w:rFonts w:ascii="Calibri" w:hAnsi="Calibri" w:cs="Calibri"/>
                <w:sz w:val="22"/>
                <w:szCs w:val="22"/>
              </w:rPr>
            </w:pPr>
          </w:p>
        </w:tc>
        <w:tc>
          <w:tcPr>
            <w:tcW w:w="597" w:type="pct"/>
            <w:vAlign w:val="center"/>
          </w:tcPr>
          <w:p w14:paraId="04F0ACBB" w14:textId="77777777" w:rsidR="006620F9" w:rsidRPr="00BC4A7D" w:rsidRDefault="006620F9" w:rsidP="00301258">
            <w:pPr>
              <w:contextualSpacing/>
              <w:jc w:val="center"/>
              <w:rPr>
                <w:rFonts w:ascii="Calibri" w:hAnsi="Calibri" w:cs="Calibri"/>
                <w:sz w:val="22"/>
                <w:szCs w:val="22"/>
              </w:rPr>
            </w:pPr>
          </w:p>
        </w:tc>
        <w:tc>
          <w:tcPr>
            <w:tcW w:w="491" w:type="pct"/>
            <w:vAlign w:val="center"/>
          </w:tcPr>
          <w:p w14:paraId="201F35C9"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685F2E2B"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267B12C5" w14:textId="77777777" w:rsidR="006620F9" w:rsidRPr="00BC4A7D" w:rsidRDefault="006620F9" w:rsidP="00301258">
            <w:pPr>
              <w:contextualSpacing/>
              <w:jc w:val="center"/>
              <w:rPr>
                <w:rFonts w:ascii="Calibri" w:hAnsi="Calibri" w:cs="Calibri"/>
                <w:sz w:val="22"/>
                <w:szCs w:val="22"/>
              </w:rPr>
            </w:pPr>
          </w:p>
        </w:tc>
        <w:tc>
          <w:tcPr>
            <w:tcW w:w="612" w:type="pct"/>
            <w:vAlign w:val="center"/>
          </w:tcPr>
          <w:p w14:paraId="5A8BDFAA" w14:textId="77777777" w:rsidR="006620F9" w:rsidRPr="00BC4A7D" w:rsidRDefault="006620F9" w:rsidP="00301258">
            <w:pPr>
              <w:contextualSpacing/>
              <w:jc w:val="center"/>
              <w:rPr>
                <w:rFonts w:ascii="Calibri" w:hAnsi="Calibri" w:cs="Calibri"/>
                <w:sz w:val="22"/>
                <w:szCs w:val="22"/>
              </w:rPr>
            </w:pPr>
          </w:p>
        </w:tc>
        <w:tc>
          <w:tcPr>
            <w:tcW w:w="518" w:type="pct"/>
            <w:vAlign w:val="center"/>
          </w:tcPr>
          <w:p w14:paraId="43105D44" w14:textId="77777777" w:rsidR="006620F9" w:rsidRPr="00BC4A7D" w:rsidRDefault="006620F9" w:rsidP="00301258">
            <w:pPr>
              <w:contextualSpacing/>
              <w:jc w:val="center"/>
              <w:rPr>
                <w:rFonts w:ascii="Calibri" w:hAnsi="Calibri" w:cs="Calibri"/>
                <w:sz w:val="22"/>
                <w:szCs w:val="22"/>
              </w:rPr>
            </w:pPr>
          </w:p>
        </w:tc>
      </w:tr>
    </w:tbl>
    <w:p w14:paraId="7D395045" w14:textId="77777777" w:rsidR="006620F9" w:rsidRPr="00BC4A7D" w:rsidRDefault="006620F9" w:rsidP="006620F9">
      <w:pPr>
        <w:pStyle w:val="ListParagraph"/>
        <w:spacing w:after="0"/>
        <w:ind w:left="357"/>
        <w:rPr>
          <w:rFonts w:ascii="Calibri" w:hAnsi="Calibri" w:cs="Calibri"/>
          <w:sz w:val="22"/>
          <w:szCs w:val="22"/>
        </w:rPr>
      </w:pPr>
    </w:p>
    <w:p w14:paraId="1AC956A3" w14:textId="77777777" w:rsidR="006620F9" w:rsidRPr="00BC4A7D" w:rsidRDefault="006620F9" w:rsidP="006620F9">
      <w:pPr>
        <w:pStyle w:val="ListParagraph"/>
        <w:numPr>
          <w:ilvl w:val="0"/>
          <w:numId w:val="19"/>
        </w:numPr>
        <w:spacing w:after="0"/>
        <w:ind w:left="357" w:hanging="357"/>
        <w:contextualSpacing w:val="0"/>
        <w:rPr>
          <w:rFonts w:ascii="Calibri" w:hAnsi="Calibri" w:cs="Calibri"/>
          <w:b/>
          <w:bCs/>
          <w:i/>
          <w:iCs/>
          <w:sz w:val="22"/>
          <w:szCs w:val="22"/>
        </w:rPr>
      </w:pPr>
      <w:r w:rsidRPr="00BC4A7D">
        <w:rPr>
          <w:rFonts w:ascii="Calibri" w:hAnsi="Calibri" w:cs="Calibri"/>
          <w:i/>
          <w:iCs/>
          <w:sz w:val="22"/>
          <w:szCs w:val="22"/>
        </w:rPr>
        <w:t xml:space="preserve">Assessment of Goodwill impairment (if any) </w:t>
      </w:r>
    </w:p>
    <w:tbl>
      <w:tblPr>
        <w:tblW w:w="5000" w:type="pct"/>
        <w:tblLook w:val="04A0" w:firstRow="1" w:lastRow="0" w:firstColumn="1" w:lastColumn="0" w:noHBand="0" w:noVBand="1"/>
      </w:tblPr>
      <w:tblGrid>
        <w:gridCol w:w="705"/>
        <w:gridCol w:w="4846"/>
        <w:gridCol w:w="4871"/>
      </w:tblGrid>
      <w:tr w:rsidR="006620F9" w:rsidRPr="00BC4A7D" w14:paraId="4E3FED51" w14:textId="77777777" w:rsidTr="00301258">
        <w:trPr>
          <w:trHeight w:val="289"/>
          <w:tblHeader/>
        </w:trPr>
        <w:tc>
          <w:tcPr>
            <w:tcW w:w="338" w:type="pct"/>
            <w:tcBorders>
              <w:top w:val="single" w:sz="4" w:space="0" w:color="000000"/>
              <w:left w:val="single" w:sz="4" w:space="0" w:color="000000"/>
              <w:bottom w:val="single" w:sz="4" w:space="0" w:color="000000"/>
              <w:right w:val="single" w:sz="4" w:space="0" w:color="000000"/>
            </w:tcBorders>
            <w:shd w:val="clear" w:color="auto" w:fill="14324E"/>
            <w:vAlign w:val="center"/>
          </w:tcPr>
          <w:p w14:paraId="390D7086" w14:textId="77777777" w:rsidR="006620F9" w:rsidRPr="00BC4A7D" w:rsidRDefault="006620F9" w:rsidP="00301258">
            <w:pPr>
              <w:spacing w:after="0"/>
              <w:jc w:val="center"/>
              <w:rPr>
                <w:rFonts w:ascii="Calibri" w:hAnsi="Calibri" w:cs="Calibri"/>
                <w:color w:val="FFFFFF"/>
                <w:sz w:val="22"/>
                <w:szCs w:val="22"/>
              </w:rPr>
            </w:pPr>
            <w:r w:rsidRPr="00BC4A7D">
              <w:rPr>
                <w:rFonts w:ascii="Calibri" w:hAnsi="Calibri" w:cs="Calibri"/>
                <w:color w:val="FFFFFF"/>
                <w:sz w:val="22"/>
                <w:szCs w:val="22"/>
              </w:rPr>
              <w:t>Sr No</w:t>
            </w:r>
          </w:p>
        </w:tc>
        <w:tc>
          <w:tcPr>
            <w:tcW w:w="2325" w:type="pct"/>
            <w:tcBorders>
              <w:top w:val="single" w:sz="4" w:space="0" w:color="000000"/>
              <w:left w:val="none" w:sz="0" w:space="0" w:color="000000"/>
              <w:bottom w:val="single" w:sz="4" w:space="0" w:color="000000"/>
              <w:right w:val="single" w:sz="4" w:space="0" w:color="000000"/>
            </w:tcBorders>
            <w:shd w:val="clear" w:color="auto" w:fill="14324E"/>
            <w:vAlign w:val="center"/>
          </w:tcPr>
          <w:p w14:paraId="53A29F31" w14:textId="77777777" w:rsidR="006620F9" w:rsidRPr="00BC4A7D" w:rsidRDefault="006620F9" w:rsidP="00301258">
            <w:pPr>
              <w:spacing w:after="0"/>
              <w:jc w:val="center"/>
              <w:rPr>
                <w:rFonts w:ascii="Calibri" w:hAnsi="Calibri" w:cs="Calibri"/>
                <w:color w:val="FFFFFF"/>
                <w:sz w:val="22"/>
                <w:szCs w:val="22"/>
              </w:rPr>
            </w:pPr>
            <w:r w:rsidRPr="00BC4A7D">
              <w:rPr>
                <w:rFonts w:ascii="Calibri" w:hAnsi="Calibri" w:cs="Calibri"/>
                <w:color w:val="FFFFFF"/>
                <w:sz w:val="22"/>
                <w:szCs w:val="22"/>
              </w:rPr>
              <w:t>Particulars</w:t>
            </w:r>
          </w:p>
        </w:tc>
        <w:tc>
          <w:tcPr>
            <w:tcW w:w="2337" w:type="pct"/>
            <w:tcBorders>
              <w:top w:val="single" w:sz="4" w:space="0" w:color="000000"/>
              <w:left w:val="none" w:sz="0" w:space="0" w:color="000000"/>
              <w:bottom w:val="single" w:sz="4" w:space="0" w:color="000000"/>
              <w:right w:val="single" w:sz="4" w:space="0" w:color="000000"/>
            </w:tcBorders>
            <w:shd w:val="clear" w:color="auto" w:fill="14324E"/>
            <w:vAlign w:val="center"/>
          </w:tcPr>
          <w:p w14:paraId="20C204D4" w14:textId="77777777" w:rsidR="006620F9" w:rsidRPr="00BC4A7D" w:rsidRDefault="006620F9" w:rsidP="00301258">
            <w:pPr>
              <w:spacing w:after="0"/>
              <w:jc w:val="center"/>
              <w:rPr>
                <w:rFonts w:ascii="Calibri" w:hAnsi="Calibri" w:cs="Calibri"/>
                <w:color w:val="FFFFFF"/>
                <w:sz w:val="22"/>
                <w:szCs w:val="22"/>
              </w:rPr>
            </w:pPr>
            <w:r w:rsidRPr="00BC4A7D">
              <w:rPr>
                <w:rFonts w:ascii="Calibri" w:hAnsi="Calibri" w:cs="Calibri"/>
                <w:color w:val="FFFFFF"/>
                <w:sz w:val="22"/>
                <w:szCs w:val="22"/>
              </w:rPr>
              <w:t>Remarks</w:t>
            </w:r>
          </w:p>
        </w:tc>
      </w:tr>
      <w:tr w:rsidR="006620F9" w:rsidRPr="00BC4A7D" w14:paraId="225454A0" w14:textId="77777777" w:rsidTr="00301258">
        <w:trPr>
          <w:trHeight w:val="289"/>
          <w:tblHeader/>
        </w:trPr>
        <w:tc>
          <w:tcPr>
            <w:tcW w:w="338" w:type="pct"/>
            <w:tcBorders>
              <w:top w:val="none" w:sz="0" w:space="0" w:color="000000"/>
              <w:left w:val="single" w:sz="4" w:space="0" w:color="000000"/>
              <w:bottom w:val="single" w:sz="4" w:space="0" w:color="000000"/>
              <w:right w:val="single" w:sz="4" w:space="0" w:color="000000"/>
            </w:tcBorders>
            <w:vAlign w:val="center"/>
          </w:tcPr>
          <w:p w14:paraId="05800E07"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1</w:t>
            </w:r>
          </w:p>
        </w:tc>
        <w:tc>
          <w:tcPr>
            <w:tcW w:w="2325" w:type="pct"/>
            <w:tcBorders>
              <w:top w:val="none" w:sz="0" w:space="0" w:color="000000"/>
              <w:left w:val="none" w:sz="0" w:space="0" w:color="000000"/>
              <w:bottom w:val="single" w:sz="4" w:space="0" w:color="000000"/>
              <w:right w:val="single" w:sz="4" w:space="0" w:color="000000"/>
            </w:tcBorders>
            <w:vAlign w:val="center"/>
          </w:tcPr>
          <w:p w14:paraId="1CA6CE9A"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Valuation of Goodwill</w:t>
            </w:r>
          </w:p>
        </w:tc>
        <w:tc>
          <w:tcPr>
            <w:tcW w:w="2337" w:type="pct"/>
            <w:tcBorders>
              <w:top w:val="none" w:sz="0" w:space="0" w:color="000000"/>
              <w:left w:val="none" w:sz="0" w:space="0" w:color="000000"/>
              <w:bottom w:val="single" w:sz="4" w:space="0" w:color="000000"/>
              <w:right w:val="single" w:sz="4" w:space="0" w:color="000000"/>
            </w:tcBorders>
            <w:vAlign w:val="center"/>
          </w:tcPr>
          <w:p w14:paraId="4650BC4B" w14:textId="77777777" w:rsidR="006620F9" w:rsidRPr="00BC4A7D" w:rsidRDefault="006620F9" w:rsidP="00301258">
            <w:pPr>
              <w:spacing w:after="0"/>
              <w:rPr>
                <w:rFonts w:ascii="Calibri" w:hAnsi="Calibri" w:cs="Calibri"/>
                <w:sz w:val="22"/>
                <w:szCs w:val="22"/>
              </w:rPr>
            </w:pPr>
          </w:p>
        </w:tc>
      </w:tr>
      <w:tr w:rsidR="006620F9" w:rsidRPr="00BC4A7D" w14:paraId="1994AF72" w14:textId="77777777" w:rsidTr="00301258">
        <w:trPr>
          <w:trHeight w:val="289"/>
        </w:trPr>
        <w:tc>
          <w:tcPr>
            <w:tcW w:w="338" w:type="pct"/>
            <w:tcBorders>
              <w:top w:val="none" w:sz="0" w:space="0" w:color="000000"/>
              <w:left w:val="single" w:sz="4" w:space="0" w:color="000000"/>
              <w:bottom w:val="single" w:sz="4" w:space="0" w:color="000000"/>
              <w:right w:val="single" w:sz="4" w:space="0" w:color="000000"/>
            </w:tcBorders>
            <w:vAlign w:val="center"/>
          </w:tcPr>
          <w:p w14:paraId="183F4DA0"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2</w:t>
            </w:r>
          </w:p>
        </w:tc>
        <w:tc>
          <w:tcPr>
            <w:tcW w:w="2325" w:type="pct"/>
            <w:tcBorders>
              <w:top w:val="none" w:sz="0" w:space="0" w:color="000000"/>
              <w:left w:val="none" w:sz="0" w:space="0" w:color="000000"/>
              <w:bottom w:val="single" w:sz="4" w:space="0" w:color="000000"/>
              <w:right w:val="single" w:sz="4" w:space="0" w:color="000000"/>
            </w:tcBorders>
            <w:vAlign w:val="center"/>
          </w:tcPr>
          <w:p w14:paraId="4F91C240"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Details sought from company/ auditor for goodwill impairment test i.e., supporting documents, if any</w:t>
            </w:r>
          </w:p>
        </w:tc>
        <w:tc>
          <w:tcPr>
            <w:tcW w:w="2337" w:type="pct"/>
            <w:tcBorders>
              <w:top w:val="none" w:sz="0" w:space="0" w:color="000000"/>
              <w:left w:val="none" w:sz="0" w:space="0" w:color="000000"/>
              <w:bottom w:val="single" w:sz="4" w:space="0" w:color="000000"/>
              <w:right w:val="single" w:sz="4" w:space="0" w:color="000000"/>
            </w:tcBorders>
            <w:vAlign w:val="center"/>
          </w:tcPr>
          <w:p w14:paraId="25D5E3E6" w14:textId="77777777" w:rsidR="006620F9" w:rsidRPr="00BC4A7D" w:rsidRDefault="006620F9" w:rsidP="00301258">
            <w:pPr>
              <w:spacing w:after="0"/>
              <w:rPr>
                <w:rFonts w:ascii="Calibri" w:hAnsi="Calibri" w:cs="Calibri"/>
                <w:sz w:val="22"/>
                <w:szCs w:val="22"/>
              </w:rPr>
            </w:pPr>
          </w:p>
        </w:tc>
      </w:tr>
      <w:tr w:rsidR="006620F9" w:rsidRPr="00BC4A7D" w14:paraId="77546647" w14:textId="77777777" w:rsidTr="00301258">
        <w:trPr>
          <w:trHeight w:val="289"/>
        </w:trPr>
        <w:tc>
          <w:tcPr>
            <w:tcW w:w="338" w:type="pct"/>
            <w:tcBorders>
              <w:top w:val="single" w:sz="4" w:space="0" w:color="000000"/>
              <w:left w:val="single" w:sz="4" w:space="0" w:color="000000"/>
              <w:bottom w:val="single" w:sz="4" w:space="0" w:color="000000"/>
              <w:right w:val="single" w:sz="4" w:space="0" w:color="000000"/>
            </w:tcBorders>
            <w:vAlign w:val="center"/>
          </w:tcPr>
          <w:p w14:paraId="781B676D"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3</w:t>
            </w:r>
          </w:p>
        </w:tc>
        <w:tc>
          <w:tcPr>
            <w:tcW w:w="2325" w:type="pct"/>
            <w:tcBorders>
              <w:top w:val="single" w:sz="4" w:space="0" w:color="000000"/>
              <w:left w:val="none" w:sz="0" w:space="0" w:color="000000"/>
              <w:bottom w:val="single" w:sz="4" w:space="0" w:color="000000"/>
              <w:right w:val="single" w:sz="4" w:space="0" w:color="000000"/>
            </w:tcBorders>
            <w:vAlign w:val="center"/>
          </w:tcPr>
          <w:p w14:paraId="4E5BB795"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Interaction with Auditors on the above</w:t>
            </w:r>
          </w:p>
        </w:tc>
        <w:tc>
          <w:tcPr>
            <w:tcW w:w="2337" w:type="pct"/>
            <w:tcBorders>
              <w:top w:val="single" w:sz="4" w:space="0" w:color="000000"/>
              <w:left w:val="none" w:sz="0" w:space="0" w:color="000000"/>
              <w:bottom w:val="single" w:sz="4" w:space="0" w:color="000000"/>
              <w:right w:val="single" w:sz="4" w:space="0" w:color="000000"/>
            </w:tcBorders>
            <w:vAlign w:val="center"/>
          </w:tcPr>
          <w:p w14:paraId="2F9EBA0E" w14:textId="77777777" w:rsidR="006620F9" w:rsidRPr="00BC4A7D" w:rsidRDefault="006620F9" w:rsidP="00301258">
            <w:pPr>
              <w:spacing w:after="0"/>
              <w:rPr>
                <w:rFonts w:ascii="Calibri" w:hAnsi="Calibri" w:cs="Calibri"/>
                <w:sz w:val="22"/>
                <w:szCs w:val="22"/>
              </w:rPr>
            </w:pPr>
          </w:p>
        </w:tc>
      </w:tr>
      <w:tr w:rsidR="006620F9" w:rsidRPr="00BC4A7D" w14:paraId="31416308" w14:textId="77777777" w:rsidTr="00301258">
        <w:trPr>
          <w:trHeight w:val="289"/>
        </w:trPr>
        <w:tc>
          <w:tcPr>
            <w:tcW w:w="338" w:type="pct"/>
            <w:tcBorders>
              <w:top w:val="single" w:sz="4" w:space="0" w:color="000000"/>
              <w:left w:val="single" w:sz="4" w:space="0" w:color="000000"/>
              <w:bottom w:val="single" w:sz="4" w:space="0" w:color="000000"/>
              <w:right w:val="single" w:sz="4" w:space="0" w:color="000000"/>
            </w:tcBorders>
            <w:vAlign w:val="center"/>
          </w:tcPr>
          <w:p w14:paraId="7BE49EA9"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4</w:t>
            </w:r>
          </w:p>
        </w:tc>
        <w:tc>
          <w:tcPr>
            <w:tcW w:w="2325" w:type="pct"/>
            <w:tcBorders>
              <w:top w:val="single" w:sz="4" w:space="0" w:color="000000"/>
              <w:left w:val="none" w:sz="0" w:space="0" w:color="000000"/>
              <w:bottom w:val="single" w:sz="4" w:space="0" w:color="000000"/>
              <w:right w:val="single" w:sz="4" w:space="0" w:color="000000"/>
            </w:tcBorders>
            <w:vAlign w:val="center"/>
          </w:tcPr>
          <w:p w14:paraId="0CA7B6C1"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 xml:space="preserve">Management’s view on impairment of Goodwill </w:t>
            </w:r>
          </w:p>
        </w:tc>
        <w:tc>
          <w:tcPr>
            <w:tcW w:w="2337" w:type="pct"/>
            <w:tcBorders>
              <w:top w:val="single" w:sz="4" w:space="0" w:color="000000"/>
              <w:left w:val="none" w:sz="0" w:space="0" w:color="000000"/>
              <w:bottom w:val="single" w:sz="4" w:space="0" w:color="000000"/>
              <w:right w:val="single" w:sz="4" w:space="0" w:color="000000"/>
            </w:tcBorders>
            <w:vAlign w:val="center"/>
          </w:tcPr>
          <w:p w14:paraId="191AB93F" w14:textId="77777777" w:rsidR="006620F9" w:rsidRPr="00BC4A7D" w:rsidRDefault="006620F9" w:rsidP="00301258">
            <w:pPr>
              <w:spacing w:after="0"/>
              <w:rPr>
                <w:rFonts w:ascii="Calibri" w:hAnsi="Calibri" w:cs="Calibri"/>
                <w:sz w:val="22"/>
                <w:szCs w:val="22"/>
              </w:rPr>
            </w:pPr>
          </w:p>
        </w:tc>
      </w:tr>
      <w:tr w:rsidR="006620F9" w:rsidRPr="00BC4A7D" w14:paraId="0ACF353A" w14:textId="77777777" w:rsidTr="00301258">
        <w:trPr>
          <w:trHeight w:val="289"/>
        </w:trPr>
        <w:tc>
          <w:tcPr>
            <w:tcW w:w="338" w:type="pct"/>
            <w:tcBorders>
              <w:top w:val="single" w:sz="4" w:space="0" w:color="000000"/>
              <w:left w:val="single" w:sz="4" w:space="0" w:color="000000"/>
              <w:bottom w:val="single" w:sz="4" w:space="0" w:color="000000"/>
              <w:right w:val="single" w:sz="4" w:space="0" w:color="000000"/>
            </w:tcBorders>
            <w:vAlign w:val="center"/>
          </w:tcPr>
          <w:p w14:paraId="3480E5C6"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lastRenderedPageBreak/>
              <w:t>5</w:t>
            </w:r>
          </w:p>
        </w:tc>
        <w:tc>
          <w:tcPr>
            <w:tcW w:w="2325" w:type="pct"/>
            <w:tcBorders>
              <w:top w:val="single" w:sz="4" w:space="0" w:color="000000"/>
              <w:left w:val="none" w:sz="0" w:space="0" w:color="000000"/>
              <w:bottom w:val="single" w:sz="4" w:space="0" w:color="000000"/>
              <w:right w:val="single" w:sz="4" w:space="0" w:color="000000"/>
            </w:tcBorders>
            <w:vAlign w:val="center"/>
          </w:tcPr>
          <w:p w14:paraId="4FFBBBCA"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Few reasons for no provisioning of Goodwill impairment</w:t>
            </w:r>
          </w:p>
        </w:tc>
        <w:tc>
          <w:tcPr>
            <w:tcW w:w="2337" w:type="pct"/>
            <w:tcBorders>
              <w:top w:val="single" w:sz="4" w:space="0" w:color="000000"/>
              <w:left w:val="none" w:sz="0" w:space="0" w:color="000000"/>
              <w:bottom w:val="single" w:sz="4" w:space="0" w:color="000000"/>
              <w:right w:val="single" w:sz="4" w:space="0" w:color="000000"/>
            </w:tcBorders>
            <w:vAlign w:val="center"/>
          </w:tcPr>
          <w:p w14:paraId="07600C94" w14:textId="77777777" w:rsidR="006620F9" w:rsidRPr="00BC4A7D" w:rsidRDefault="006620F9" w:rsidP="00301258">
            <w:pPr>
              <w:spacing w:after="0"/>
              <w:rPr>
                <w:rFonts w:ascii="Calibri" w:hAnsi="Calibri" w:cs="Calibri"/>
                <w:sz w:val="22"/>
                <w:szCs w:val="22"/>
              </w:rPr>
            </w:pPr>
          </w:p>
        </w:tc>
      </w:tr>
    </w:tbl>
    <w:p w14:paraId="4A39B308" w14:textId="77777777" w:rsidR="006620F9" w:rsidRPr="00BC4A7D" w:rsidRDefault="006620F9" w:rsidP="006620F9">
      <w:pPr>
        <w:spacing w:after="0"/>
        <w:jc w:val="both"/>
        <w:rPr>
          <w:rFonts w:ascii="Calibri" w:hAnsi="Calibri" w:cs="Calibri"/>
          <w:color w:val="0070C0"/>
          <w:sz w:val="22"/>
          <w:szCs w:val="22"/>
          <w:lang w:val="en-GB" w:eastAsia="en-IN"/>
        </w:rPr>
      </w:pPr>
      <w:bookmarkStart w:id="560" w:name="_Product_description"/>
      <w:bookmarkEnd w:id="560"/>
    </w:p>
    <w:p w14:paraId="22962641" w14:textId="77777777" w:rsidR="006620F9" w:rsidRPr="00BC4A7D" w:rsidRDefault="006620F9" w:rsidP="006620F9">
      <w:pPr>
        <w:pStyle w:val="Heading3"/>
        <w:numPr>
          <w:ilvl w:val="1"/>
          <w:numId w:val="26"/>
        </w:numPr>
        <w:spacing w:before="0" w:after="0" w:line="276" w:lineRule="auto"/>
        <w:rPr>
          <w:rFonts w:ascii="Calibri" w:hAnsi="Calibri" w:cs="Calibri"/>
          <w:color w:val="FF0000"/>
          <w:sz w:val="22"/>
          <w:szCs w:val="22"/>
          <w:lang w:val="en-GB"/>
        </w:rPr>
      </w:pPr>
      <w:bookmarkStart w:id="561" w:name="_Toc181703293"/>
      <w:commentRangeStart w:id="562"/>
      <w:commentRangeStart w:id="563"/>
      <w:r w:rsidRPr="00BC4A7D">
        <w:rPr>
          <w:rFonts w:ascii="Calibri" w:hAnsi="Calibri" w:cs="Calibri"/>
          <w:color w:val="FF0000"/>
          <w:sz w:val="22"/>
          <w:szCs w:val="22"/>
          <w:lang w:val="en-GB"/>
        </w:rPr>
        <w:t>Details of instruments</w:t>
      </w:r>
      <w:commentRangeEnd w:id="562"/>
      <w:r w:rsidRPr="00BC4A7D">
        <w:rPr>
          <w:rStyle w:val="CommentReference"/>
          <w:rFonts w:ascii="Calibri" w:hAnsi="Calibri" w:cs="Calibri"/>
          <w:sz w:val="22"/>
          <w:szCs w:val="22"/>
        </w:rPr>
        <w:commentReference w:id="562"/>
      </w:r>
      <w:bookmarkEnd w:id="561"/>
      <w:commentRangeEnd w:id="563"/>
      <w:r w:rsidRPr="00BC4A7D">
        <w:rPr>
          <w:rStyle w:val="CommentReference"/>
          <w:rFonts w:ascii="Calibri" w:hAnsi="Calibri" w:cs="Calibri"/>
          <w:sz w:val="22"/>
          <w:szCs w:val="22"/>
        </w:rPr>
        <w:commentReference w:id="563"/>
      </w:r>
    </w:p>
    <w:tbl>
      <w:tblPr>
        <w:tblW w:w="10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460"/>
        <w:gridCol w:w="1389"/>
        <w:gridCol w:w="1389"/>
        <w:gridCol w:w="1389"/>
        <w:gridCol w:w="1389"/>
        <w:gridCol w:w="1389"/>
      </w:tblGrid>
      <w:tr w:rsidR="006620F9" w:rsidRPr="00BC4A7D" w14:paraId="62F79514" w14:textId="77777777" w:rsidTr="00301258">
        <w:trPr>
          <w:tblHeader/>
        </w:trPr>
        <w:tc>
          <w:tcPr>
            <w:tcW w:w="3460" w:type="dxa"/>
            <w:shd w:val="clear" w:color="auto" w:fill="14324E"/>
            <w:tcMar>
              <w:top w:w="0" w:type="dxa"/>
              <w:left w:w="108" w:type="dxa"/>
              <w:bottom w:w="0" w:type="dxa"/>
              <w:right w:w="108" w:type="dxa"/>
            </w:tcMar>
            <w:vAlign w:val="center"/>
            <w:hideMark/>
          </w:tcPr>
          <w:p w14:paraId="7546581D" w14:textId="77777777" w:rsidR="006620F9" w:rsidRPr="00BC4A7D" w:rsidRDefault="006620F9" w:rsidP="00301258">
            <w:pPr>
              <w:spacing w:after="0"/>
              <w:rPr>
                <w:rFonts w:ascii="Calibri" w:hAnsi="Calibri" w:cs="Calibri"/>
                <w:b/>
                <w:bCs/>
                <w:color w:val="FF0000"/>
                <w:sz w:val="22"/>
                <w:szCs w:val="22"/>
              </w:rPr>
            </w:pPr>
            <w:r w:rsidRPr="00BC4A7D">
              <w:rPr>
                <w:rFonts w:ascii="Calibri" w:hAnsi="Calibri" w:cs="Calibri"/>
                <w:color w:val="FF0000"/>
                <w:sz w:val="22"/>
                <w:szCs w:val="22"/>
              </w:rPr>
              <w:t>Particulars</w:t>
            </w:r>
          </w:p>
        </w:tc>
        <w:tc>
          <w:tcPr>
            <w:tcW w:w="1389" w:type="dxa"/>
            <w:shd w:val="clear" w:color="auto" w:fill="14324E"/>
            <w:tcMar>
              <w:top w:w="0" w:type="dxa"/>
              <w:left w:w="108" w:type="dxa"/>
              <w:bottom w:w="0" w:type="dxa"/>
              <w:right w:w="108" w:type="dxa"/>
            </w:tcMar>
            <w:vAlign w:val="center"/>
            <w:hideMark/>
          </w:tcPr>
          <w:p w14:paraId="26AF3BD6" w14:textId="77777777" w:rsidR="006620F9" w:rsidRPr="00BC4A7D" w:rsidRDefault="006620F9" w:rsidP="00301258">
            <w:pPr>
              <w:pStyle w:val="Footer"/>
              <w:spacing w:after="0"/>
              <w:jc w:val="center"/>
              <w:rPr>
                <w:rFonts w:ascii="Calibri" w:hAnsi="Calibri" w:cs="Calibri"/>
                <w:b/>
                <w:bCs/>
                <w:color w:val="FF0000"/>
                <w:sz w:val="22"/>
                <w:szCs w:val="22"/>
              </w:rPr>
            </w:pPr>
            <w:r w:rsidRPr="00BC4A7D">
              <w:rPr>
                <w:rFonts w:ascii="Calibri" w:hAnsi="Calibri" w:cs="Calibri"/>
                <w:color w:val="FF0000"/>
                <w:sz w:val="22"/>
                <w:szCs w:val="22"/>
              </w:rPr>
              <w:t>NCDs/Debentures/Bonds</w:t>
            </w:r>
          </w:p>
        </w:tc>
        <w:tc>
          <w:tcPr>
            <w:tcW w:w="1389" w:type="dxa"/>
            <w:shd w:val="clear" w:color="auto" w:fill="14324E"/>
            <w:tcMar>
              <w:top w:w="0" w:type="dxa"/>
              <w:left w:w="108" w:type="dxa"/>
              <w:bottom w:w="0" w:type="dxa"/>
              <w:right w:w="108" w:type="dxa"/>
            </w:tcMar>
            <w:vAlign w:val="center"/>
            <w:hideMark/>
          </w:tcPr>
          <w:p w14:paraId="2B97386A" w14:textId="77777777" w:rsidR="006620F9" w:rsidRPr="00BC4A7D" w:rsidRDefault="006620F9" w:rsidP="00301258">
            <w:pPr>
              <w:pStyle w:val="Footer"/>
              <w:spacing w:after="0"/>
              <w:jc w:val="center"/>
              <w:rPr>
                <w:rFonts w:ascii="Calibri" w:hAnsi="Calibri" w:cs="Calibri"/>
                <w:b/>
                <w:bCs/>
                <w:color w:val="FF0000"/>
                <w:sz w:val="22"/>
                <w:szCs w:val="22"/>
              </w:rPr>
            </w:pPr>
            <w:r w:rsidRPr="00BC4A7D">
              <w:rPr>
                <w:rFonts w:ascii="Calibri" w:hAnsi="Calibri" w:cs="Calibri"/>
                <w:color w:val="FF0000"/>
                <w:sz w:val="22"/>
                <w:szCs w:val="22"/>
              </w:rPr>
              <w:t>Perpetual Debt</w:t>
            </w:r>
          </w:p>
        </w:tc>
        <w:tc>
          <w:tcPr>
            <w:tcW w:w="1389" w:type="dxa"/>
            <w:shd w:val="clear" w:color="auto" w:fill="14324E"/>
            <w:tcMar>
              <w:top w:w="0" w:type="dxa"/>
              <w:left w:w="108" w:type="dxa"/>
              <w:bottom w:w="0" w:type="dxa"/>
              <w:right w:w="108" w:type="dxa"/>
            </w:tcMar>
            <w:vAlign w:val="center"/>
            <w:hideMark/>
          </w:tcPr>
          <w:p w14:paraId="635C12C6" w14:textId="77777777" w:rsidR="006620F9" w:rsidRPr="00BC4A7D" w:rsidRDefault="006620F9" w:rsidP="00301258">
            <w:pPr>
              <w:pStyle w:val="Footer"/>
              <w:spacing w:after="0"/>
              <w:jc w:val="center"/>
              <w:rPr>
                <w:rFonts w:ascii="Calibri" w:hAnsi="Calibri" w:cs="Calibri"/>
                <w:b/>
                <w:bCs/>
                <w:color w:val="FF0000"/>
                <w:sz w:val="22"/>
                <w:szCs w:val="22"/>
              </w:rPr>
            </w:pPr>
            <w:r w:rsidRPr="00BC4A7D">
              <w:rPr>
                <w:rFonts w:ascii="Calibri" w:hAnsi="Calibri" w:cs="Calibri"/>
                <w:color w:val="FF0000"/>
                <w:sz w:val="22"/>
                <w:szCs w:val="22"/>
              </w:rPr>
              <w:t>MLDs</w:t>
            </w:r>
          </w:p>
        </w:tc>
        <w:tc>
          <w:tcPr>
            <w:tcW w:w="1389" w:type="dxa"/>
            <w:shd w:val="clear" w:color="auto" w:fill="14324E"/>
            <w:tcMar>
              <w:top w:w="0" w:type="dxa"/>
              <w:left w:w="108" w:type="dxa"/>
              <w:bottom w:w="0" w:type="dxa"/>
              <w:right w:w="108" w:type="dxa"/>
            </w:tcMar>
            <w:vAlign w:val="center"/>
            <w:hideMark/>
          </w:tcPr>
          <w:p w14:paraId="5E490EB8" w14:textId="77777777" w:rsidR="006620F9" w:rsidRPr="00BC4A7D" w:rsidRDefault="006620F9" w:rsidP="00301258">
            <w:pPr>
              <w:pStyle w:val="Footer"/>
              <w:spacing w:after="0"/>
              <w:jc w:val="center"/>
              <w:rPr>
                <w:rFonts w:ascii="Calibri" w:hAnsi="Calibri" w:cs="Calibri"/>
                <w:b/>
                <w:bCs/>
                <w:color w:val="FF0000"/>
                <w:sz w:val="22"/>
                <w:szCs w:val="22"/>
              </w:rPr>
            </w:pPr>
            <w:r w:rsidRPr="00BC4A7D">
              <w:rPr>
                <w:rFonts w:ascii="Calibri" w:hAnsi="Calibri" w:cs="Calibri"/>
                <w:color w:val="FF0000"/>
                <w:sz w:val="22"/>
                <w:szCs w:val="22"/>
              </w:rPr>
              <w:t>CP</w:t>
            </w:r>
          </w:p>
        </w:tc>
        <w:tc>
          <w:tcPr>
            <w:tcW w:w="1389" w:type="dxa"/>
            <w:shd w:val="clear" w:color="auto" w:fill="14324E"/>
            <w:tcMar>
              <w:top w:w="0" w:type="dxa"/>
              <w:left w:w="108" w:type="dxa"/>
              <w:bottom w:w="0" w:type="dxa"/>
              <w:right w:w="108" w:type="dxa"/>
            </w:tcMar>
            <w:vAlign w:val="center"/>
            <w:hideMark/>
          </w:tcPr>
          <w:p w14:paraId="33C68C0D" w14:textId="77777777" w:rsidR="006620F9" w:rsidRPr="00BC4A7D" w:rsidRDefault="006620F9" w:rsidP="00301258">
            <w:pPr>
              <w:pStyle w:val="Footer"/>
              <w:spacing w:after="0"/>
              <w:jc w:val="center"/>
              <w:rPr>
                <w:rFonts w:ascii="Calibri" w:hAnsi="Calibri" w:cs="Calibri"/>
                <w:b/>
                <w:bCs/>
                <w:color w:val="FF0000"/>
                <w:sz w:val="22"/>
                <w:szCs w:val="22"/>
              </w:rPr>
            </w:pPr>
            <w:r w:rsidRPr="00BC4A7D">
              <w:rPr>
                <w:rFonts w:ascii="Calibri" w:hAnsi="Calibri" w:cs="Calibri"/>
                <w:color w:val="FF0000"/>
                <w:sz w:val="22"/>
                <w:szCs w:val="22"/>
              </w:rPr>
              <w:t>LT / ST Bank facilities</w:t>
            </w:r>
          </w:p>
        </w:tc>
      </w:tr>
      <w:tr w:rsidR="006620F9" w:rsidRPr="00BC4A7D" w14:paraId="0159D14A" w14:textId="77777777" w:rsidTr="00301258">
        <w:tc>
          <w:tcPr>
            <w:tcW w:w="3460" w:type="dxa"/>
            <w:tcMar>
              <w:top w:w="0" w:type="dxa"/>
              <w:left w:w="108" w:type="dxa"/>
              <w:bottom w:w="0" w:type="dxa"/>
              <w:right w:w="108" w:type="dxa"/>
            </w:tcMar>
            <w:vAlign w:val="center"/>
            <w:hideMark/>
          </w:tcPr>
          <w:p w14:paraId="4F1F0F9C" w14:textId="77777777" w:rsidR="006620F9" w:rsidRPr="00BC4A7D" w:rsidRDefault="006620F9" w:rsidP="00301258">
            <w:pPr>
              <w:spacing w:after="0"/>
              <w:rPr>
                <w:rFonts w:ascii="Calibri" w:hAnsi="Calibri" w:cs="Calibri"/>
                <w:b/>
                <w:bCs/>
                <w:color w:val="FF0000"/>
                <w:sz w:val="22"/>
                <w:szCs w:val="22"/>
              </w:rPr>
            </w:pPr>
            <w:r w:rsidRPr="00BC4A7D">
              <w:rPr>
                <w:rFonts w:ascii="Calibri" w:hAnsi="Calibri" w:cs="Calibri"/>
                <w:color w:val="FF0000"/>
                <w:sz w:val="22"/>
                <w:szCs w:val="22"/>
              </w:rPr>
              <w:t>Size of the issue</w:t>
            </w:r>
          </w:p>
        </w:tc>
        <w:tc>
          <w:tcPr>
            <w:tcW w:w="1389" w:type="dxa"/>
            <w:tcMar>
              <w:top w:w="0" w:type="dxa"/>
              <w:left w:w="108" w:type="dxa"/>
              <w:bottom w:w="0" w:type="dxa"/>
              <w:right w:w="108" w:type="dxa"/>
            </w:tcMar>
            <w:vAlign w:val="center"/>
          </w:tcPr>
          <w:p w14:paraId="75A6AA5C"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15E291B2"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2FFC2053"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7670CEA4"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60B45626" w14:textId="77777777" w:rsidR="006620F9" w:rsidRPr="00BC4A7D" w:rsidRDefault="006620F9" w:rsidP="00301258">
            <w:pPr>
              <w:pStyle w:val="Footer"/>
              <w:spacing w:after="0"/>
              <w:jc w:val="center"/>
              <w:rPr>
                <w:rFonts w:ascii="Calibri" w:hAnsi="Calibri" w:cs="Calibri"/>
                <w:b/>
                <w:bCs/>
                <w:color w:val="FF0000"/>
                <w:sz w:val="22"/>
                <w:szCs w:val="22"/>
              </w:rPr>
            </w:pPr>
          </w:p>
        </w:tc>
      </w:tr>
      <w:tr w:rsidR="006620F9" w:rsidRPr="00BC4A7D" w14:paraId="56ABCF29" w14:textId="77777777" w:rsidTr="00301258">
        <w:tc>
          <w:tcPr>
            <w:tcW w:w="3460" w:type="dxa"/>
            <w:tcMar>
              <w:top w:w="0" w:type="dxa"/>
              <w:left w:w="108" w:type="dxa"/>
              <w:bottom w:w="0" w:type="dxa"/>
              <w:right w:w="108" w:type="dxa"/>
            </w:tcMar>
            <w:vAlign w:val="center"/>
            <w:hideMark/>
          </w:tcPr>
          <w:p w14:paraId="6DBEC36B" w14:textId="77777777" w:rsidR="006620F9" w:rsidRPr="00BC4A7D" w:rsidRDefault="006620F9" w:rsidP="00301258">
            <w:pPr>
              <w:spacing w:after="0"/>
              <w:rPr>
                <w:rFonts w:ascii="Calibri" w:hAnsi="Calibri" w:cs="Calibri"/>
                <w:b/>
                <w:bCs/>
                <w:color w:val="FF0000"/>
                <w:sz w:val="22"/>
                <w:szCs w:val="22"/>
              </w:rPr>
            </w:pPr>
            <w:r w:rsidRPr="00BC4A7D">
              <w:rPr>
                <w:rFonts w:ascii="Calibri" w:hAnsi="Calibri" w:cs="Calibri"/>
                <w:color w:val="FF0000"/>
                <w:sz w:val="22"/>
                <w:szCs w:val="22"/>
              </w:rPr>
              <w:t>Coupon / Interest rate range</w:t>
            </w:r>
          </w:p>
        </w:tc>
        <w:tc>
          <w:tcPr>
            <w:tcW w:w="1389" w:type="dxa"/>
            <w:tcMar>
              <w:top w:w="0" w:type="dxa"/>
              <w:left w:w="108" w:type="dxa"/>
              <w:bottom w:w="0" w:type="dxa"/>
              <w:right w:w="108" w:type="dxa"/>
            </w:tcMar>
            <w:vAlign w:val="center"/>
          </w:tcPr>
          <w:p w14:paraId="4A5BE146" w14:textId="77777777" w:rsidR="006620F9" w:rsidRPr="00BC4A7D" w:rsidRDefault="006620F9" w:rsidP="00301258">
            <w:pPr>
              <w:spacing w:after="0"/>
              <w:jc w:val="center"/>
              <w:rPr>
                <w:rFonts w:ascii="Calibri" w:hAnsi="Calibri" w:cs="Calibri"/>
                <w:b/>
                <w:bCs/>
                <w:color w:val="FF0000"/>
                <w:sz w:val="22"/>
                <w:szCs w:val="22"/>
                <w:lang w:eastAsia="en-IN"/>
              </w:rPr>
            </w:pPr>
          </w:p>
        </w:tc>
        <w:tc>
          <w:tcPr>
            <w:tcW w:w="1389" w:type="dxa"/>
            <w:tcMar>
              <w:top w:w="0" w:type="dxa"/>
              <w:left w:w="108" w:type="dxa"/>
              <w:bottom w:w="0" w:type="dxa"/>
              <w:right w:w="108" w:type="dxa"/>
            </w:tcMar>
            <w:vAlign w:val="center"/>
          </w:tcPr>
          <w:p w14:paraId="41DE141E" w14:textId="77777777" w:rsidR="006620F9" w:rsidRPr="00BC4A7D" w:rsidRDefault="006620F9" w:rsidP="00301258">
            <w:pPr>
              <w:spacing w:after="0"/>
              <w:jc w:val="center"/>
              <w:rPr>
                <w:rFonts w:ascii="Calibri" w:hAnsi="Calibri" w:cs="Calibri"/>
                <w:b/>
                <w:bCs/>
                <w:color w:val="FF0000"/>
                <w:sz w:val="22"/>
                <w:szCs w:val="22"/>
                <w:lang w:eastAsia="en-IN"/>
              </w:rPr>
            </w:pPr>
          </w:p>
        </w:tc>
        <w:tc>
          <w:tcPr>
            <w:tcW w:w="1389" w:type="dxa"/>
            <w:tcMar>
              <w:top w:w="0" w:type="dxa"/>
              <w:left w:w="108" w:type="dxa"/>
              <w:bottom w:w="0" w:type="dxa"/>
              <w:right w:w="108" w:type="dxa"/>
            </w:tcMar>
            <w:vAlign w:val="center"/>
          </w:tcPr>
          <w:p w14:paraId="7FB6ACFE"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1E179445"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099FE89F" w14:textId="77777777" w:rsidR="006620F9" w:rsidRPr="00BC4A7D" w:rsidRDefault="006620F9" w:rsidP="00301258">
            <w:pPr>
              <w:pStyle w:val="Footer"/>
              <w:spacing w:after="0"/>
              <w:jc w:val="center"/>
              <w:rPr>
                <w:rFonts w:ascii="Calibri" w:hAnsi="Calibri" w:cs="Calibri"/>
                <w:b/>
                <w:bCs/>
                <w:color w:val="FF0000"/>
                <w:sz w:val="22"/>
                <w:szCs w:val="22"/>
              </w:rPr>
            </w:pPr>
          </w:p>
        </w:tc>
      </w:tr>
      <w:tr w:rsidR="006620F9" w:rsidRPr="00BC4A7D" w14:paraId="136C537D" w14:textId="77777777" w:rsidTr="00301258">
        <w:tc>
          <w:tcPr>
            <w:tcW w:w="3460" w:type="dxa"/>
            <w:tcMar>
              <w:top w:w="0" w:type="dxa"/>
              <w:left w:w="108" w:type="dxa"/>
              <w:bottom w:w="0" w:type="dxa"/>
              <w:right w:w="108" w:type="dxa"/>
            </w:tcMar>
            <w:vAlign w:val="center"/>
            <w:hideMark/>
          </w:tcPr>
          <w:p w14:paraId="183748F7" w14:textId="77777777" w:rsidR="006620F9" w:rsidRPr="00BC4A7D" w:rsidRDefault="006620F9" w:rsidP="00301258">
            <w:pPr>
              <w:spacing w:after="0"/>
              <w:rPr>
                <w:rFonts w:ascii="Calibri" w:hAnsi="Calibri" w:cs="Calibri"/>
                <w:b/>
                <w:bCs/>
                <w:color w:val="FF0000"/>
                <w:sz w:val="22"/>
                <w:szCs w:val="22"/>
              </w:rPr>
            </w:pPr>
            <w:r w:rsidRPr="00BC4A7D">
              <w:rPr>
                <w:rFonts w:ascii="Calibri" w:hAnsi="Calibri" w:cs="Calibri"/>
                <w:color w:val="FF0000"/>
                <w:sz w:val="22"/>
                <w:szCs w:val="22"/>
              </w:rPr>
              <w:t>Reset date and terms, if applicable</w:t>
            </w:r>
          </w:p>
        </w:tc>
        <w:tc>
          <w:tcPr>
            <w:tcW w:w="1389" w:type="dxa"/>
            <w:tcMar>
              <w:top w:w="0" w:type="dxa"/>
              <w:left w:w="108" w:type="dxa"/>
              <w:bottom w:w="0" w:type="dxa"/>
              <w:right w:w="108" w:type="dxa"/>
            </w:tcMar>
            <w:vAlign w:val="center"/>
          </w:tcPr>
          <w:p w14:paraId="1BF6E2E1" w14:textId="77777777" w:rsidR="006620F9" w:rsidRPr="00BC4A7D" w:rsidRDefault="006620F9" w:rsidP="00301258">
            <w:pPr>
              <w:spacing w:after="0"/>
              <w:jc w:val="center"/>
              <w:rPr>
                <w:rFonts w:ascii="Calibri" w:hAnsi="Calibri" w:cs="Calibri"/>
                <w:b/>
                <w:bCs/>
                <w:color w:val="FF0000"/>
                <w:sz w:val="22"/>
                <w:szCs w:val="22"/>
                <w:lang w:eastAsia="en-IN"/>
              </w:rPr>
            </w:pPr>
          </w:p>
        </w:tc>
        <w:tc>
          <w:tcPr>
            <w:tcW w:w="1389" w:type="dxa"/>
            <w:tcMar>
              <w:top w:w="0" w:type="dxa"/>
              <w:left w:w="108" w:type="dxa"/>
              <w:bottom w:w="0" w:type="dxa"/>
              <w:right w:w="108" w:type="dxa"/>
            </w:tcMar>
            <w:vAlign w:val="center"/>
          </w:tcPr>
          <w:p w14:paraId="696A9F96" w14:textId="77777777" w:rsidR="006620F9" w:rsidRPr="00BC4A7D" w:rsidRDefault="006620F9" w:rsidP="00301258">
            <w:pPr>
              <w:spacing w:after="0"/>
              <w:jc w:val="center"/>
              <w:rPr>
                <w:rFonts w:ascii="Calibri" w:hAnsi="Calibri" w:cs="Calibri"/>
                <w:b/>
                <w:bCs/>
                <w:color w:val="FF0000"/>
                <w:sz w:val="22"/>
                <w:szCs w:val="22"/>
                <w:lang w:eastAsia="en-IN"/>
              </w:rPr>
            </w:pPr>
          </w:p>
        </w:tc>
        <w:tc>
          <w:tcPr>
            <w:tcW w:w="1389" w:type="dxa"/>
            <w:tcMar>
              <w:top w:w="0" w:type="dxa"/>
              <w:left w:w="108" w:type="dxa"/>
              <w:bottom w:w="0" w:type="dxa"/>
              <w:right w:w="108" w:type="dxa"/>
            </w:tcMar>
            <w:vAlign w:val="center"/>
          </w:tcPr>
          <w:p w14:paraId="3A793321"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56AB5992"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0698150D" w14:textId="77777777" w:rsidR="006620F9" w:rsidRPr="00BC4A7D" w:rsidRDefault="006620F9" w:rsidP="00301258">
            <w:pPr>
              <w:pStyle w:val="Footer"/>
              <w:spacing w:after="0"/>
              <w:jc w:val="center"/>
              <w:rPr>
                <w:rFonts w:ascii="Calibri" w:hAnsi="Calibri" w:cs="Calibri"/>
                <w:b/>
                <w:bCs/>
                <w:color w:val="FF0000"/>
                <w:sz w:val="22"/>
                <w:szCs w:val="22"/>
              </w:rPr>
            </w:pPr>
          </w:p>
        </w:tc>
      </w:tr>
      <w:tr w:rsidR="006620F9" w:rsidRPr="00BC4A7D" w14:paraId="249BF2DF" w14:textId="77777777" w:rsidTr="00301258">
        <w:tc>
          <w:tcPr>
            <w:tcW w:w="3460" w:type="dxa"/>
            <w:tcMar>
              <w:top w:w="0" w:type="dxa"/>
              <w:left w:w="108" w:type="dxa"/>
              <w:bottom w:w="0" w:type="dxa"/>
              <w:right w:w="108" w:type="dxa"/>
            </w:tcMar>
            <w:vAlign w:val="center"/>
            <w:hideMark/>
          </w:tcPr>
          <w:p w14:paraId="3DCBABFD" w14:textId="77777777" w:rsidR="006620F9" w:rsidRPr="00BC4A7D" w:rsidRDefault="006620F9" w:rsidP="00301258">
            <w:pPr>
              <w:spacing w:after="0"/>
              <w:rPr>
                <w:rFonts w:ascii="Calibri" w:hAnsi="Calibri" w:cs="Calibri"/>
                <w:b/>
                <w:bCs/>
                <w:color w:val="FF0000"/>
                <w:sz w:val="22"/>
                <w:szCs w:val="22"/>
              </w:rPr>
            </w:pPr>
            <w:r w:rsidRPr="00BC4A7D">
              <w:rPr>
                <w:rFonts w:ascii="Calibri" w:hAnsi="Calibri" w:cs="Calibri"/>
                <w:color w:val="FF0000"/>
                <w:sz w:val="22"/>
                <w:szCs w:val="22"/>
              </w:rPr>
              <w:t>Repayment terms &amp; Maturity (Quarterly / half yearly / annual tenor)</w:t>
            </w:r>
          </w:p>
        </w:tc>
        <w:tc>
          <w:tcPr>
            <w:tcW w:w="1389" w:type="dxa"/>
            <w:tcMar>
              <w:top w:w="0" w:type="dxa"/>
              <w:left w:w="108" w:type="dxa"/>
              <w:bottom w:w="0" w:type="dxa"/>
              <w:right w:w="108" w:type="dxa"/>
            </w:tcMar>
            <w:vAlign w:val="center"/>
          </w:tcPr>
          <w:p w14:paraId="4991F0FC" w14:textId="77777777" w:rsidR="006620F9" w:rsidRPr="00BC4A7D" w:rsidRDefault="006620F9" w:rsidP="00301258">
            <w:pP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7ED6D8D9" w14:textId="77777777" w:rsidR="006620F9" w:rsidRPr="00BC4A7D" w:rsidRDefault="006620F9" w:rsidP="00301258">
            <w:pP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1349ECDA" w14:textId="77777777" w:rsidR="006620F9" w:rsidRPr="00BC4A7D" w:rsidRDefault="006620F9" w:rsidP="00301258">
            <w:pP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16102FF4" w14:textId="77777777" w:rsidR="006620F9" w:rsidRPr="00BC4A7D" w:rsidRDefault="006620F9" w:rsidP="00301258">
            <w:pP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060C656E" w14:textId="77777777" w:rsidR="006620F9" w:rsidRPr="00BC4A7D" w:rsidRDefault="006620F9" w:rsidP="00301258">
            <w:pPr>
              <w:spacing w:after="0"/>
              <w:jc w:val="center"/>
              <w:rPr>
                <w:rFonts w:ascii="Calibri" w:hAnsi="Calibri" w:cs="Calibri"/>
                <w:b/>
                <w:bCs/>
                <w:color w:val="FF0000"/>
                <w:sz w:val="22"/>
                <w:szCs w:val="22"/>
              </w:rPr>
            </w:pPr>
          </w:p>
        </w:tc>
      </w:tr>
      <w:tr w:rsidR="006620F9" w:rsidRPr="00BC4A7D" w14:paraId="3E0C51AD" w14:textId="77777777" w:rsidTr="00301258">
        <w:tc>
          <w:tcPr>
            <w:tcW w:w="3460" w:type="dxa"/>
            <w:tcMar>
              <w:top w:w="0" w:type="dxa"/>
              <w:left w:w="108" w:type="dxa"/>
              <w:bottom w:w="0" w:type="dxa"/>
              <w:right w:w="108" w:type="dxa"/>
            </w:tcMar>
            <w:vAlign w:val="center"/>
            <w:hideMark/>
          </w:tcPr>
          <w:p w14:paraId="0DC11A8C" w14:textId="77777777" w:rsidR="006620F9" w:rsidRPr="00BC4A7D" w:rsidRDefault="006620F9" w:rsidP="00301258">
            <w:pPr>
              <w:spacing w:after="0"/>
              <w:rPr>
                <w:rFonts w:ascii="Calibri" w:hAnsi="Calibri" w:cs="Calibri"/>
                <w:b/>
                <w:bCs/>
                <w:color w:val="FF0000"/>
                <w:sz w:val="22"/>
                <w:szCs w:val="22"/>
              </w:rPr>
            </w:pPr>
            <w:r w:rsidRPr="00BC4A7D">
              <w:rPr>
                <w:rFonts w:ascii="Calibri" w:hAnsi="Calibri" w:cs="Calibri"/>
                <w:color w:val="FF0000"/>
                <w:sz w:val="22"/>
                <w:szCs w:val="22"/>
              </w:rPr>
              <w:t>Other Terms (E.g. call/put option Trigger clauses which could accelerate payments or reset interest rates)</w:t>
            </w:r>
          </w:p>
        </w:tc>
        <w:tc>
          <w:tcPr>
            <w:tcW w:w="1389" w:type="dxa"/>
            <w:tcMar>
              <w:top w:w="0" w:type="dxa"/>
              <w:left w:w="108" w:type="dxa"/>
              <w:bottom w:w="0" w:type="dxa"/>
              <w:right w:w="108" w:type="dxa"/>
            </w:tcMar>
            <w:vAlign w:val="center"/>
          </w:tcPr>
          <w:p w14:paraId="442435EA"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3C352FAB"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5F728EE8"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48E147AD"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0587992F" w14:textId="77777777" w:rsidR="006620F9" w:rsidRPr="00BC4A7D" w:rsidRDefault="006620F9" w:rsidP="00301258">
            <w:pPr>
              <w:pStyle w:val="Footer"/>
              <w:spacing w:after="0"/>
              <w:jc w:val="center"/>
              <w:rPr>
                <w:rFonts w:ascii="Calibri" w:hAnsi="Calibri" w:cs="Calibri"/>
                <w:b/>
                <w:bCs/>
                <w:color w:val="FF0000"/>
                <w:sz w:val="22"/>
                <w:szCs w:val="22"/>
              </w:rPr>
            </w:pPr>
          </w:p>
        </w:tc>
      </w:tr>
      <w:tr w:rsidR="006620F9" w:rsidRPr="00BC4A7D" w14:paraId="48FFF819" w14:textId="77777777" w:rsidTr="00301258">
        <w:tc>
          <w:tcPr>
            <w:tcW w:w="3460" w:type="dxa"/>
            <w:tcMar>
              <w:top w:w="0" w:type="dxa"/>
              <w:left w:w="108" w:type="dxa"/>
              <w:bottom w:w="0" w:type="dxa"/>
              <w:right w:w="108" w:type="dxa"/>
            </w:tcMar>
            <w:vAlign w:val="center"/>
            <w:hideMark/>
          </w:tcPr>
          <w:p w14:paraId="79A63D20" w14:textId="77777777" w:rsidR="006620F9" w:rsidRPr="00BC4A7D" w:rsidRDefault="006620F9" w:rsidP="00301258">
            <w:pPr>
              <w:spacing w:after="0"/>
              <w:rPr>
                <w:rFonts w:ascii="Calibri" w:hAnsi="Calibri" w:cs="Calibri"/>
                <w:b/>
                <w:bCs/>
                <w:color w:val="FF0000"/>
                <w:sz w:val="22"/>
                <w:szCs w:val="22"/>
              </w:rPr>
            </w:pPr>
            <w:r w:rsidRPr="00BC4A7D">
              <w:rPr>
                <w:rFonts w:ascii="Calibri" w:hAnsi="Calibri" w:cs="Calibri"/>
                <w:color w:val="FF0000"/>
                <w:sz w:val="22"/>
                <w:szCs w:val="22"/>
              </w:rPr>
              <w:t>Mode of Issue</w:t>
            </w:r>
          </w:p>
        </w:tc>
        <w:tc>
          <w:tcPr>
            <w:tcW w:w="1389" w:type="dxa"/>
            <w:tcMar>
              <w:top w:w="0" w:type="dxa"/>
              <w:left w:w="108" w:type="dxa"/>
              <w:bottom w:w="0" w:type="dxa"/>
              <w:right w:w="108" w:type="dxa"/>
            </w:tcMar>
            <w:vAlign w:val="center"/>
          </w:tcPr>
          <w:p w14:paraId="7983E850"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54743049"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086D37AA"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60FD31BF"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6C6A670B" w14:textId="77777777" w:rsidR="006620F9" w:rsidRPr="00BC4A7D" w:rsidRDefault="006620F9" w:rsidP="00301258">
            <w:pPr>
              <w:pStyle w:val="Footer"/>
              <w:spacing w:after="0"/>
              <w:jc w:val="center"/>
              <w:rPr>
                <w:rFonts w:ascii="Calibri" w:hAnsi="Calibri" w:cs="Calibri"/>
                <w:b/>
                <w:bCs/>
                <w:color w:val="FF0000"/>
                <w:sz w:val="22"/>
                <w:szCs w:val="22"/>
              </w:rPr>
            </w:pPr>
          </w:p>
        </w:tc>
      </w:tr>
      <w:tr w:rsidR="006620F9" w:rsidRPr="00BC4A7D" w14:paraId="673D0A59" w14:textId="77777777" w:rsidTr="00301258">
        <w:tc>
          <w:tcPr>
            <w:tcW w:w="3460" w:type="dxa"/>
            <w:tcMar>
              <w:top w:w="0" w:type="dxa"/>
              <w:left w:w="108" w:type="dxa"/>
              <w:bottom w:w="0" w:type="dxa"/>
              <w:right w:w="108" w:type="dxa"/>
            </w:tcMar>
            <w:vAlign w:val="center"/>
            <w:hideMark/>
          </w:tcPr>
          <w:p w14:paraId="1EDDAE87" w14:textId="77777777" w:rsidR="006620F9" w:rsidRPr="00BC4A7D" w:rsidRDefault="006620F9" w:rsidP="00301258">
            <w:pPr>
              <w:spacing w:after="0"/>
              <w:rPr>
                <w:rFonts w:ascii="Calibri" w:hAnsi="Calibri" w:cs="Calibri"/>
                <w:b/>
                <w:bCs/>
                <w:color w:val="FF0000"/>
                <w:sz w:val="22"/>
                <w:szCs w:val="22"/>
              </w:rPr>
            </w:pPr>
            <w:r w:rsidRPr="00BC4A7D">
              <w:rPr>
                <w:rFonts w:ascii="Calibri" w:hAnsi="Calibri" w:cs="Calibri"/>
                <w:color w:val="FF0000"/>
                <w:sz w:val="22"/>
                <w:szCs w:val="22"/>
              </w:rPr>
              <w:t>Amount o/s as on --</w:t>
            </w:r>
          </w:p>
        </w:tc>
        <w:tc>
          <w:tcPr>
            <w:tcW w:w="1389" w:type="dxa"/>
            <w:tcMar>
              <w:top w:w="0" w:type="dxa"/>
              <w:left w:w="108" w:type="dxa"/>
              <w:bottom w:w="0" w:type="dxa"/>
              <w:right w:w="108" w:type="dxa"/>
            </w:tcMar>
            <w:vAlign w:val="center"/>
          </w:tcPr>
          <w:p w14:paraId="397D238C"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10C975AC"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1BB409B9"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64E5C78F"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5E25B27B" w14:textId="77777777" w:rsidR="006620F9" w:rsidRPr="00BC4A7D" w:rsidRDefault="006620F9" w:rsidP="00301258">
            <w:pPr>
              <w:pStyle w:val="Footer"/>
              <w:spacing w:after="0"/>
              <w:jc w:val="center"/>
              <w:rPr>
                <w:rFonts w:ascii="Calibri" w:hAnsi="Calibri" w:cs="Calibri"/>
                <w:b/>
                <w:bCs/>
                <w:color w:val="FF0000"/>
                <w:sz w:val="22"/>
                <w:szCs w:val="22"/>
              </w:rPr>
            </w:pPr>
          </w:p>
        </w:tc>
      </w:tr>
      <w:tr w:rsidR="006620F9" w:rsidRPr="00BC4A7D" w14:paraId="1DD8DA6E" w14:textId="77777777" w:rsidTr="00301258">
        <w:tc>
          <w:tcPr>
            <w:tcW w:w="3460" w:type="dxa"/>
            <w:tcMar>
              <w:top w:w="0" w:type="dxa"/>
              <w:left w:w="108" w:type="dxa"/>
              <w:bottom w:w="0" w:type="dxa"/>
              <w:right w:w="108" w:type="dxa"/>
            </w:tcMar>
            <w:vAlign w:val="center"/>
            <w:hideMark/>
          </w:tcPr>
          <w:p w14:paraId="2BC2E73A" w14:textId="77777777" w:rsidR="006620F9" w:rsidRPr="00BC4A7D" w:rsidRDefault="006620F9" w:rsidP="00301258">
            <w:pPr>
              <w:spacing w:after="0"/>
              <w:rPr>
                <w:rFonts w:ascii="Calibri" w:hAnsi="Calibri" w:cs="Calibri"/>
                <w:b/>
                <w:bCs/>
                <w:color w:val="FF0000"/>
                <w:sz w:val="22"/>
                <w:szCs w:val="22"/>
              </w:rPr>
            </w:pPr>
            <w:r w:rsidRPr="00BC4A7D">
              <w:rPr>
                <w:rFonts w:ascii="Calibri" w:hAnsi="Calibri" w:cs="Calibri"/>
                <w:color w:val="FF0000"/>
                <w:sz w:val="22"/>
                <w:szCs w:val="22"/>
              </w:rPr>
              <w:t>YTM (at last traded price if applicable)</w:t>
            </w:r>
          </w:p>
        </w:tc>
        <w:tc>
          <w:tcPr>
            <w:tcW w:w="1389" w:type="dxa"/>
            <w:tcMar>
              <w:top w:w="0" w:type="dxa"/>
              <w:left w:w="108" w:type="dxa"/>
              <w:bottom w:w="0" w:type="dxa"/>
              <w:right w:w="108" w:type="dxa"/>
            </w:tcMar>
            <w:vAlign w:val="center"/>
          </w:tcPr>
          <w:p w14:paraId="6F2D6F50"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3D1448B3"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4E35BF96"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7F03BF0C"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4DC51C3B" w14:textId="77777777" w:rsidR="006620F9" w:rsidRPr="00BC4A7D" w:rsidRDefault="006620F9" w:rsidP="00301258">
            <w:pPr>
              <w:pStyle w:val="Footer"/>
              <w:spacing w:after="0"/>
              <w:jc w:val="center"/>
              <w:rPr>
                <w:rFonts w:ascii="Calibri" w:hAnsi="Calibri" w:cs="Calibri"/>
                <w:b/>
                <w:bCs/>
                <w:color w:val="FF0000"/>
                <w:sz w:val="22"/>
                <w:szCs w:val="22"/>
              </w:rPr>
            </w:pPr>
          </w:p>
        </w:tc>
      </w:tr>
      <w:tr w:rsidR="006620F9" w:rsidRPr="00BC4A7D" w14:paraId="7447E379" w14:textId="77777777" w:rsidTr="00301258">
        <w:tc>
          <w:tcPr>
            <w:tcW w:w="3460" w:type="dxa"/>
            <w:tcMar>
              <w:top w:w="0" w:type="dxa"/>
              <w:left w:w="108" w:type="dxa"/>
              <w:bottom w:w="0" w:type="dxa"/>
              <w:right w:w="108" w:type="dxa"/>
            </w:tcMar>
            <w:vAlign w:val="center"/>
            <w:hideMark/>
          </w:tcPr>
          <w:p w14:paraId="23405D05" w14:textId="77777777" w:rsidR="006620F9" w:rsidRPr="00BC4A7D" w:rsidRDefault="006620F9" w:rsidP="00301258">
            <w:pPr>
              <w:spacing w:after="0"/>
              <w:rPr>
                <w:rFonts w:ascii="Calibri" w:hAnsi="Calibri" w:cs="Calibri"/>
                <w:b/>
                <w:bCs/>
                <w:color w:val="FF0000"/>
                <w:sz w:val="22"/>
                <w:szCs w:val="22"/>
              </w:rPr>
            </w:pPr>
            <w:r w:rsidRPr="00BC4A7D">
              <w:rPr>
                <w:rFonts w:ascii="Calibri" w:hAnsi="Calibri" w:cs="Calibri"/>
                <w:color w:val="FF0000"/>
                <w:sz w:val="22"/>
                <w:szCs w:val="22"/>
              </w:rPr>
              <w:t>Financial and non-financial covenants</w:t>
            </w:r>
          </w:p>
        </w:tc>
        <w:tc>
          <w:tcPr>
            <w:tcW w:w="1389" w:type="dxa"/>
            <w:tcMar>
              <w:top w:w="0" w:type="dxa"/>
              <w:left w:w="108" w:type="dxa"/>
              <w:bottom w:w="0" w:type="dxa"/>
              <w:right w:w="108" w:type="dxa"/>
            </w:tcMar>
            <w:vAlign w:val="center"/>
          </w:tcPr>
          <w:p w14:paraId="773D3EFD" w14:textId="77777777" w:rsidR="006620F9" w:rsidRPr="00BC4A7D" w:rsidRDefault="006620F9" w:rsidP="00301258">
            <w:pPr>
              <w:pStyle w:val="Foote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03A65644" w14:textId="77777777" w:rsidR="006620F9" w:rsidRPr="00BC4A7D" w:rsidRDefault="006620F9" w:rsidP="00301258">
            <w:pP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1F4826FA" w14:textId="77777777" w:rsidR="006620F9" w:rsidRPr="00BC4A7D" w:rsidRDefault="006620F9" w:rsidP="00301258">
            <w:pP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2E0C081B" w14:textId="77777777" w:rsidR="006620F9" w:rsidRPr="00BC4A7D" w:rsidRDefault="006620F9" w:rsidP="00301258">
            <w:pPr>
              <w:spacing w:after="0"/>
              <w:jc w:val="center"/>
              <w:rPr>
                <w:rFonts w:ascii="Calibri" w:hAnsi="Calibri" w:cs="Calibri"/>
                <w:b/>
                <w:bCs/>
                <w:color w:val="FF0000"/>
                <w:sz w:val="22"/>
                <w:szCs w:val="22"/>
              </w:rPr>
            </w:pPr>
          </w:p>
        </w:tc>
        <w:tc>
          <w:tcPr>
            <w:tcW w:w="1389" w:type="dxa"/>
            <w:tcMar>
              <w:top w:w="0" w:type="dxa"/>
              <w:left w:w="108" w:type="dxa"/>
              <w:bottom w:w="0" w:type="dxa"/>
              <w:right w:w="108" w:type="dxa"/>
            </w:tcMar>
            <w:vAlign w:val="center"/>
          </w:tcPr>
          <w:p w14:paraId="1E9FD1FF" w14:textId="77777777" w:rsidR="006620F9" w:rsidRPr="00BC4A7D" w:rsidRDefault="006620F9" w:rsidP="00301258">
            <w:pPr>
              <w:spacing w:after="0"/>
              <w:jc w:val="center"/>
              <w:rPr>
                <w:rFonts w:ascii="Calibri" w:hAnsi="Calibri" w:cs="Calibri"/>
                <w:b/>
                <w:bCs/>
                <w:color w:val="FF0000"/>
                <w:sz w:val="22"/>
                <w:szCs w:val="22"/>
              </w:rPr>
            </w:pPr>
          </w:p>
        </w:tc>
      </w:tr>
    </w:tbl>
    <w:p w14:paraId="04EE8FDF" w14:textId="77777777" w:rsidR="006620F9" w:rsidRPr="00BC4A7D" w:rsidRDefault="006620F9" w:rsidP="006620F9">
      <w:pPr>
        <w:pStyle w:val="Heading3"/>
        <w:spacing w:before="0" w:after="0" w:line="276" w:lineRule="auto"/>
        <w:ind w:left="425"/>
        <w:rPr>
          <w:rFonts w:ascii="Calibri" w:hAnsi="Calibri" w:cs="Calibri"/>
          <w:sz w:val="22"/>
          <w:szCs w:val="22"/>
          <w:lang w:val="en-GB"/>
        </w:rPr>
      </w:pPr>
    </w:p>
    <w:p w14:paraId="4F121BAD" w14:textId="77777777" w:rsidR="006620F9" w:rsidRPr="00BC4A7D" w:rsidRDefault="006620F9" w:rsidP="006620F9">
      <w:pPr>
        <w:pStyle w:val="Heading3"/>
        <w:numPr>
          <w:ilvl w:val="1"/>
          <w:numId w:val="26"/>
        </w:numPr>
        <w:spacing w:before="0" w:after="0" w:line="276" w:lineRule="auto"/>
        <w:ind w:left="425" w:hanging="425"/>
        <w:rPr>
          <w:rFonts w:ascii="Calibri" w:hAnsi="Calibri" w:cs="Calibri"/>
          <w:sz w:val="22"/>
          <w:szCs w:val="22"/>
          <w:lang w:val="en-GB"/>
        </w:rPr>
      </w:pPr>
      <w:bookmarkStart w:id="564" w:name="_Toc181703294"/>
      <w:commentRangeStart w:id="565"/>
      <w:r w:rsidRPr="00BC4A7D">
        <w:rPr>
          <w:rFonts w:ascii="Calibri" w:hAnsi="Calibri" w:cs="Calibri"/>
          <w:sz w:val="22"/>
          <w:szCs w:val="22"/>
          <w:lang w:val="en-GB"/>
        </w:rPr>
        <w:t>Balance Sheet</w:t>
      </w:r>
      <w:commentRangeEnd w:id="565"/>
      <w:r w:rsidRPr="00BC4A7D">
        <w:rPr>
          <w:rStyle w:val="CommentReference"/>
          <w:rFonts w:ascii="Calibri" w:hAnsi="Calibri" w:cs="Calibri"/>
          <w:sz w:val="22"/>
          <w:szCs w:val="22"/>
        </w:rPr>
        <w:commentReference w:id="565"/>
      </w:r>
      <w:bookmarkEnd w:id="564"/>
    </w:p>
    <w:tbl>
      <w:tblPr>
        <w:tblW w:w="5000" w:type="pct"/>
        <w:tblLook w:val="04A0" w:firstRow="1" w:lastRow="0" w:firstColumn="1" w:lastColumn="0" w:noHBand="0" w:noVBand="1"/>
      </w:tblPr>
      <w:tblGrid>
        <w:gridCol w:w="4421"/>
        <w:gridCol w:w="1001"/>
        <w:gridCol w:w="1001"/>
        <w:gridCol w:w="1001"/>
        <w:gridCol w:w="1001"/>
        <w:gridCol w:w="1001"/>
        <w:gridCol w:w="996"/>
      </w:tblGrid>
      <w:tr w:rsidR="006620F9" w:rsidRPr="00BC4A7D" w14:paraId="0FFB306B" w14:textId="77777777" w:rsidTr="00301258">
        <w:trPr>
          <w:trHeight w:val="289"/>
          <w:tblHeader/>
        </w:trPr>
        <w:tc>
          <w:tcPr>
            <w:tcW w:w="2121" w:type="pct"/>
            <w:tcBorders>
              <w:top w:val="single" w:sz="4" w:space="0" w:color="000000"/>
              <w:left w:val="single" w:sz="4" w:space="0" w:color="000000"/>
              <w:bottom w:val="single" w:sz="4" w:space="0" w:color="000000"/>
              <w:right w:val="single" w:sz="4" w:space="0" w:color="000000"/>
            </w:tcBorders>
            <w:shd w:val="clear" w:color="auto" w:fill="14324E"/>
            <w:vAlign w:val="center"/>
          </w:tcPr>
          <w:p w14:paraId="04BCA87F"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hAnsi="Calibri" w:cs="Calibri"/>
                <w:bCs/>
                <w:sz w:val="22"/>
                <w:szCs w:val="22"/>
              </w:rPr>
              <w:t>Y.E./As on Mar.31,</w:t>
            </w:r>
          </w:p>
        </w:tc>
        <w:tc>
          <w:tcPr>
            <w:tcW w:w="480" w:type="pct"/>
            <w:tcBorders>
              <w:top w:val="single" w:sz="4" w:space="0" w:color="000000"/>
              <w:left w:val="none" w:sz="0" w:space="0" w:color="000000"/>
              <w:bottom w:val="single" w:sz="4" w:space="0" w:color="000000"/>
              <w:right w:val="single" w:sz="4" w:space="0" w:color="000000"/>
            </w:tcBorders>
            <w:shd w:val="clear" w:color="auto" w:fill="14324E"/>
            <w:vAlign w:val="center"/>
          </w:tcPr>
          <w:p w14:paraId="5498D22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r w:rsidRPr="00BC4A7D">
              <w:rPr>
                <w:rFonts w:ascii="Calibri" w:hAnsi="Calibri" w:cs="Calibri"/>
                <w:bCs/>
                <w:sz w:val="22"/>
                <w:szCs w:val="22"/>
              </w:rPr>
              <w:t>FYXX -2</w:t>
            </w:r>
          </w:p>
        </w:tc>
        <w:tc>
          <w:tcPr>
            <w:tcW w:w="480" w:type="pct"/>
            <w:tcBorders>
              <w:top w:val="single" w:sz="4" w:space="0" w:color="000000"/>
              <w:left w:val="none" w:sz="0" w:space="0" w:color="000000"/>
              <w:bottom w:val="single" w:sz="4" w:space="0" w:color="000000"/>
              <w:right w:val="single" w:sz="6" w:space="0" w:color="000000"/>
            </w:tcBorders>
            <w:shd w:val="clear" w:color="auto" w:fill="14324E"/>
            <w:vAlign w:val="center"/>
          </w:tcPr>
          <w:p w14:paraId="05C2D69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r w:rsidRPr="00BC4A7D">
              <w:rPr>
                <w:rFonts w:ascii="Calibri" w:hAnsi="Calibri" w:cs="Calibri"/>
                <w:bCs/>
                <w:sz w:val="22"/>
                <w:szCs w:val="22"/>
              </w:rPr>
              <w:t>FYXX -1</w:t>
            </w:r>
          </w:p>
        </w:tc>
        <w:tc>
          <w:tcPr>
            <w:tcW w:w="480" w:type="pct"/>
            <w:tcBorders>
              <w:top w:val="single" w:sz="4" w:space="0" w:color="000000"/>
              <w:left w:val="single" w:sz="6" w:space="0" w:color="000000"/>
              <w:bottom w:val="single" w:sz="6" w:space="0" w:color="000000"/>
              <w:right w:val="double" w:sz="4" w:space="0" w:color="000000"/>
            </w:tcBorders>
            <w:shd w:val="clear" w:color="auto" w:fill="14324E"/>
            <w:vAlign w:val="center"/>
          </w:tcPr>
          <w:p w14:paraId="1EB04AE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r w:rsidRPr="00BC4A7D">
              <w:rPr>
                <w:rFonts w:ascii="Calibri" w:hAnsi="Calibri" w:cs="Calibri"/>
                <w:bCs/>
                <w:sz w:val="22"/>
                <w:szCs w:val="22"/>
              </w:rPr>
              <w:t>FYXX</w:t>
            </w:r>
          </w:p>
        </w:tc>
        <w:tc>
          <w:tcPr>
            <w:tcW w:w="480" w:type="pct"/>
            <w:tcBorders>
              <w:top w:val="single" w:sz="4" w:space="0" w:color="000000"/>
              <w:left w:val="double" w:sz="4" w:space="0" w:color="000000"/>
              <w:bottom w:val="single" w:sz="4" w:space="0" w:color="000000"/>
              <w:right w:val="single" w:sz="4" w:space="0" w:color="000000"/>
            </w:tcBorders>
            <w:shd w:val="clear" w:color="auto" w:fill="14324E"/>
            <w:vAlign w:val="center"/>
          </w:tcPr>
          <w:p w14:paraId="6C377D0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r w:rsidRPr="00BC4A7D">
              <w:rPr>
                <w:rFonts w:ascii="Calibri" w:hAnsi="Calibri" w:cs="Calibri"/>
                <w:bCs/>
                <w:sz w:val="22"/>
                <w:szCs w:val="22"/>
              </w:rPr>
              <w:t>FYXX +1</w:t>
            </w:r>
          </w:p>
        </w:tc>
        <w:tc>
          <w:tcPr>
            <w:tcW w:w="480" w:type="pct"/>
            <w:tcBorders>
              <w:top w:val="single" w:sz="4" w:space="0" w:color="000000"/>
              <w:left w:val="none" w:sz="0" w:space="0" w:color="000000"/>
              <w:bottom w:val="single" w:sz="4" w:space="0" w:color="000000"/>
              <w:right w:val="single" w:sz="4" w:space="0" w:color="000000"/>
            </w:tcBorders>
            <w:shd w:val="clear" w:color="auto" w:fill="14324E"/>
            <w:vAlign w:val="center"/>
          </w:tcPr>
          <w:p w14:paraId="27C3627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r w:rsidRPr="00BC4A7D">
              <w:rPr>
                <w:rFonts w:ascii="Calibri" w:hAnsi="Calibri" w:cs="Calibri"/>
                <w:bCs/>
                <w:sz w:val="22"/>
                <w:szCs w:val="22"/>
              </w:rPr>
              <w:t>FYXX +2</w:t>
            </w:r>
          </w:p>
        </w:tc>
        <w:tc>
          <w:tcPr>
            <w:tcW w:w="478" w:type="pct"/>
            <w:tcBorders>
              <w:top w:val="single" w:sz="4" w:space="0" w:color="000000"/>
              <w:left w:val="none" w:sz="0" w:space="0" w:color="000000"/>
              <w:bottom w:val="single" w:sz="4" w:space="0" w:color="000000"/>
              <w:right w:val="single" w:sz="4" w:space="0" w:color="000000"/>
            </w:tcBorders>
            <w:shd w:val="clear" w:color="auto" w:fill="14324E"/>
            <w:vAlign w:val="center"/>
          </w:tcPr>
          <w:p w14:paraId="0DA50D4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r w:rsidRPr="00BC4A7D">
              <w:rPr>
                <w:rFonts w:ascii="Calibri" w:hAnsi="Calibri" w:cs="Calibri"/>
                <w:bCs/>
                <w:sz w:val="22"/>
                <w:szCs w:val="22"/>
              </w:rPr>
              <w:t>FYXX +3</w:t>
            </w:r>
          </w:p>
        </w:tc>
      </w:tr>
      <w:tr w:rsidR="006620F9" w:rsidRPr="00BC4A7D" w14:paraId="159D98DA" w14:textId="77777777" w:rsidTr="00301258">
        <w:trPr>
          <w:trHeight w:val="289"/>
          <w:tblHeader/>
        </w:trPr>
        <w:tc>
          <w:tcPr>
            <w:tcW w:w="2121" w:type="pct"/>
            <w:tcBorders>
              <w:top w:val="single" w:sz="4" w:space="0" w:color="000000"/>
              <w:left w:val="single" w:sz="4" w:space="0" w:color="000000"/>
              <w:bottom w:val="single" w:sz="4" w:space="0" w:color="000000"/>
              <w:right w:val="single" w:sz="4" w:space="0" w:color="000000"/>
            </w:tcBorders>
            <w:shd w:val="clear" w:color="auto" w:fill="14324E"/>
            <w:vAlign w:val="center"/>
          </w:tcPr>
          <w:p w14:paraId="327D2142" w14:textId="77777777" w:rsidR="006620F9" w:rsidRPr="00BC4A7D" w:rsidRDefault="006620F9" w:rsidP="00301258">
            <w:pPr>
              <w:overflowPunct w:val="0"/>
              <w:autoSpaceDE w:val="0"/>
              <w:autoSpaceDN w:val="0"/>
              <w:adjustRightInd w:val="0"/>
              <w:spacing w:after="0" w:line="240" w:lineRule="auto"/>
              <w:textAlignment w:val="baseline"/>
              <w:rPr>
                <w:rFonts w:ascii="Calibri" w:hAnsi="Calibri" w:cs="Calibri"/>
                <w:bCs/>
                <w:sz w:val="22"/>
                <w:szCs w:val="22"/>
              </w:rPr>
            </w:pPr>
            <w:r w:rsidRPr="00BC4A7D">
              <w:rPr>
                <w:rFonts w:ascii="Calibri" w:hAnsi="Calibri" w:cs="Calibri"/>
                <w:bCs/>
                <w:sz w:val="22"/>
                <w:szCs w:val="22"/>
              </w:rPr>
              <w:t>(₹ crore)</w:t>
            </w:r>
          </w:p>
        </w:tc>
        <w:tc>
          <w:tcPr>
            <w:tcW w:w="480" w:type="pct"/>
            <w:tcBorders>
              <w:top w:val="single" w:sz="4" w:space="0" w:color="000000"/>
              <w:left w:val="none" w:sz="0" w:space="0" w:color="000000"/>
              <w:bottom w:val="single" w:sz="4" w:space="0" w:color="000000"/>
              <w:right w:val="single" w:sz="4" w:space="0" w:color="000000"/>
            </w:tcBorders>
            <w:shd w:val="clear" w:color="auto" w:fill="14324E"/>
            <w:vAlign w:val="center"/>
          </w:tcPr>
          <w:p w14:paraId="0571B72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hAnsi="Calibri" w:cs="Calibri"/>
                <w:bCs/>
                <w:sz w:val="22"/>
                <w:szCs w:val="22"/>
              </w:rPr>
            </w:pPr>
            <w:r w:rsidRPr="00BC4A7D">
              <w:rPr>
                <w:rFonts w:ascii="Calibri" w:hAnsi="Calibri" w:cs="Calibri"/>
                <w:bCs/>
                <w:sz w:val="22"/>
                <w:szCs w:val="22"/>
              </w:rPr>
              <w:t>A</w:t>
            </w:r>
          </w:p>
        </w:tc>
        <w:tc>
          <w:tcPr>
            <w:tcW w:w="480" w:type="pct"/>
            <w:tcBorders>
              <w:top w:val="single" w:sz="4" w:space="0" w:color="000000"/>
              <w:left w:val="none" w:sz="0" w:space="0" w:color="000000"/>
              <w:bottom w:val="single" w:sz="4" w:space="0" w:color="000000"/>
              <w:right w:val="single" w:sz="6" w:space="0" w:color="000000"/>
            </w:tcBorders>
            <w:shd w:val="clear" w:color="auto" w:fill="14324E"/>
            <w:vAlign w:val="center"/>
          </w:tcPr>
          <w:p w14:paraId="768BDBE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hAnsi="Calibri" w:cs="Calibri"/>
                <w:bCs/>
                <w:sz w:val="22"/>
                <w:szCs w:val="22"/>
              </w:rPr>
            </w:pPr>
            <w:r w:rsidRPr="00BC4A7D">
              <w:rPr>
                <w:rFonts w:ascii="Calibri" w:hAnsi="Calibri" w:cs="Calibri"/>
                <w:bCs/>
                <w:sz w:val="22"/>
                <w:szCs w:val="22"/>
              </w:rPr>
              <w:t>A</w:t>
            </w:r>
          </w:p>
        </w:tc>
        <w:tc>
          <w:tcPr>
            <w:tcW w:w="480" w:type="pct"/>
            <w:tcBorders>
              <w:top w:val="single" w:sz="4" w:space="0" w:color="000000"/>
              <w:left w:val="single" w:sz="6" w:space="0" w:color="000000"/>
              <w:bottom w:val="single" w:sz="6" w:space="0" w:color="000000"/>
              <w:right w:val="double" w:sz="4" w:space="0" w:color="000000"/>
            </w:tcBorders>
            <w:shd w:val="clear" w:color="auto" w:fill="14324E"/>
            <w:vAlign w:val="center"/>
          </w:tcPr>
          <w:p w14:paraId="6E81435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hAnsi="Calibri" w:cs="Calibri"/>
                <w:bCs/>
                <w:sz w:val="22"/>
                <w:szCs w:val="22"/>
              </w:rPr>
            </w:pPr>
            <w:r w:rsidRPr="00BC4A7D">
              <w:rPr>
                <w:rFonts w:ascii="Calibri" w:hAnsi="Calibri" w:cs="Calibri"/>
                <w:bCs/>
                <w:sz w:val="22"/>
                <w:szCs w:val="22"/>
              </w:rPr>
              <w:t>A</w:t>
            </w:r>
          </w:p>
        </w:tc>
        <w:tc>
          <w:tcPr>
            <w:tcW w:w="480" w:type="pct"/>
            <w:tcBorders>
              <w:top w:val="single" w:sz="4" w:space="0" w:color="000000"/>
              <w:left w:val="double" w:sz="4" w:space="0" w:color="000000"/>
              <w:bottom w:val="single" w:sz="4" w:space="0" w:color="000000"/>
              <w:right w:val="single" w:sz="4" w:space="0" w:color="000000"/>
            </w:tcBorders>
            <w:shd w:val="clear" w:color="auto" w:fill="14324E"/>
            <w:vAlign w:val="center"/>
          </w:tcPr>
          <w:p w14:paraId="7000CFB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hAnsi="Calibri" w:cs="Calibri"/>
                <w:bCs/>
                <w:sz w:val="22"/>
                <w:szCs w:val="22"/>
              </w:rPr>
            </w:pPr>
            <w:r w:rsidRPr="00BC4A7D">
              <w:rPr>
                <w:rFonts w:ascii="Calibri" w:hAnsi="Calibri" w:cs="Calibri"/>
                <w:bCs/>
                <w:sz w:val="22"/>
                <w:szCs w:val="22"/>
              </w:rPr>
              <w:t>P</w:t>
            </w:r>
          </w:p>
        </w:tc>
        <w:tc>
          <w:tcPr>
            <w:tcW w:w="480" w:type="pct"/>
            <w:tcBorders>
              <w:top w:val="single" w:sz="4" w:space="0" w:color="000000"/>
              <w:left w:val="none" w:sz="0" w:space="0" w:color="000000"/>
              <w:bottom w:val="single" w:sz="4" w:space="0" w:color="000000"/>
              <w:right w:val="single" w:sz="4" w:space="0" w:color="000000"/>
            </w:tcBorders>
            <w:shd w:val="clear" w:color="auto" w:fill="14324E"/>
            <w:vAlign w:val="center"/>
          </w:tcPr>
          <w:p w14:paraId="6A2EB15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hAnsi="Calibri" w:cs="Calibri"/>
                <w:bCs/>
                <w:sz w:val="22"/>
                <w:szCs w:val="22"/>
              </w:rPr>
            </w:pPr>
            <w:r w:rsidRPr="00BC4A7D">
              <w:rPr>
                <w:rFonts w:ascii="Calibri" w:hAnsi="Calibri" w:cs="Calibri"/>
                <w:bCs/>
                <w:sz w:val="22"/>
                <w:szCs w:val="22"/>
              </w:rPr>
              <w:t>P</w:t>
            </w:r>
          </w:p>
        </w:tc>
        <w:tc>
          <w:tcPr>
            <w:tcW w:w="478" w:type="pct"/>
            <w:tcBorders>
              <w:top w:val="single" w:sz="4" w:space="0" w:color="000000"/>
              <w:left w:val="none" w:sz="0" w:space="0" w:color="000000"/>
              <w:bottom w:val="single" w:sz="4" w:space="0" w:color="000000"/>
              <w:right w:val="single" w:sz="4" w:space="0" w:color="000000"/>
            </w:tcBorders>
            <w:shd w:val="clear" w:color="auto" w:fill="14324E"/>
            <w:vAlign w:val="center"/>
          </w:tcPr>
          <w:p w14:paraId="1C55760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hAnsi="Calibri" w:cs="Calibri"/>
                <w:bCs/>
                <w:sz w:val="22"/>
                <w:szCs w:val="22"/>
              </w:rPr>
            </w:pPr>
            <w:r w:rsidRPr="00BC4A7D">
              <w:rPr>
                <w:rFonts w:ascii="Calibri" w:hAnsi="Calibri" w:cs="Calibri"/>
                <w:bCs/>
                <w:sz w:val="22"/>
                <w:szCs w:val="22"/>
              </w:rPr>
              <w:t>P</w:t>
            </w:r>
          </w:p>
        </w:tc>
      </w:tr>
      <w:tr w:rsidR="006620F9" w:rsidRPr="00BC4A7D" w14:paraId="071F9518"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59FDA069"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ASSETS</w:t>
            </w:r>
          </w:p>
        </w:tc>
        <w:tc>
          <w:tcPr>
            <w:tcW w:w="480" w:type="pct"/>
            <w:tcBorders>
              <w:top w:val="none" w:sz="0" w:space="0" w:color="000000"/>
              <w:left w:val="none" w:sz="0" w:space="0" w:color="000000"/>
              <w:bottom w:val="single" w:sz="4" w:space="0" w:color="000000"/>
              <w:right w:val="single" w:sz="4" w:space="0" w:color="000000"/>
            </w:tcBorders>
            <w:vAlign w:val="center"/>
          </w:tcPr>
          <w:p w14:paraId="71FFC55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7C429BB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225C476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492BC30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EE605D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497ACD3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45680A7D"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61A77296"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Gross Block: PPPE: end of Financial year</w:t>
            </w:r>
          </w:p>
        </w:tc>
        <w:tc>
          <w:tcPr>
            <w:tcW w:w="480" w:type="pct"/>
            <w:tcBorders>
              <w:top w:val="none" w:sz="0" w:space="0" w:color="000000"/>
              <w:left w:val="none" w:sz="0" w:space="0" w:color="000000"/>
              <w:bottom w:val="single" w:sz="4" w:space="0" w:color="000000"/>
              <w:right w:val="single" w:sz="4" w:space="0" w:color="000000"/>
            </w:tcBorders>
            <w:vAlign w:val="center"/>
          </w:tcPr>
          <w:p w14:paraId="6FE3DF8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1402FB4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516DFC4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037304F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6E91FF7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7201AD7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155C76C0"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43674509"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Accumulated Depreciation</w:t>
            </w:r>
          </w:p>
        </w:tc>
        <w:tc>
          <w:tcPr>
            <w:tcW w:w="480" w:type="pct"/>
            <w:tcBorders>
              <w:top w:val="none" w:sz="0" w:space="0" w:color="000000"/>
              <w:left w:val="none" w:sz="0" w:space="0" w:color="000000"/>
              <w:bottom w:val="single" w:sz="4" w:space="0" w:color="000000"/>
              <w:right w:val="single" w:sz="4" w:space="0" w:color="000000"/>
            </w:tcBorders>
            <w:vAlign w:val="center"/>
          </w:tcPr>
          <w:p w14:paraId="6BD04C2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31054A0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2F4F53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7A70D5B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55C39BE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4C41DA3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040DFEC7"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17445B46"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Net Block</w:t>
            </w:r>
          </w:p>
        </w:tc>
        <w:tc>
          <w:tcPr>
            <w:tcW w:w="480" w:type="pct"/>
            <w:tcBorders>
              <w:top w:val="none" w:sz="0" w:space="0" w:color="000000"/>
              <w:left w:val="none" w:sz="0" w:space="0" w:color="000000"/>
              <w:bottom w:val="single" w:sz="4" w:space="0" w:color="000000"/>
              <w:right w:val="single" w:sz="4" w:space="0" w:color="000000"/>
            </w:tcBorders>
            <w:vAlign w:val="center"/>
          </w:tcPr>
          <w:p w14:paraId="346E56C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0803318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7D8F2AA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786548F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60AD6AB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77E4153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4937547C"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27F3C314"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Investment Property (Gross)</w:t>
            </w:r>
          </w:p>
        </w:tc>
        <w:tc>
          <w:tcPr>
            <w:tcW w:w="480" w:type="pct"/>
            <w:tcBorders>
              <w:top w:val="none" w:sz="0" w:space="0" w:color="000000"/>
              <w:left w:val="none" w:sz="0" w:space="0" w:color="000000"/>
              <w:bottom w:val="single" w:sz="4" w:space="0" w:color="000000"/>
              <w:right w:val="single" w:sz="4" w:space="0" w:color="000000"/>
            </w:tcBorders>
            <w:vAlign w:val="center"/>
          </w:tcPr>
          <w:p w14:paraId="4D8FA53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1AC3003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5ECC6E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279856B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1A43F53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3C23EC9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2AE91A78"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6AB102C5"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Depreciation &amp; Impairment on Investment Property</w:t>
            </w:r>
          </w:p>
        </w:tc>
        <w:tc>
          <w:tcPr>
            <w:tcW w:w="480" w:type="pct"/>
            <w:tcBorders>
              <w:top w:val="none" w:sz="0" w:space="0" w:color="000000"/>
              <w:left w:val="none" w:sz="0" w:space="0" w:color="000000"/>
              <w:bottom w:val="single" w:sz="4" w:space="0" w:color="000000"/>
              <w:right w:val="single" w:sz="4" w:space="0" w:color="000000"/>
            </w:tcBorders>
            <w:vAlign w:val="center"/>
          </w:tcPr>
          <w:p w14:paraId="23C424B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36C188E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9AEBD0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7F96493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4384ED5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5D91514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2FABFA81"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4BA92E1B"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Investment Property (Net)</w:t>
            </w:r>
          </w:p>
        </w:tc>
        <w:tc>
          <w:tcPr>
            <w:tcW w:w="480" w:type="pct"/>
            <w:tcBorders>
              <w:top w:val="none" w:sz="0" w:space="0" w:color="000000"/>
              <w:left w:val="none" w:sz="0" w:space="0" w:color="000000"/>
              <w:bottom w:val="single" w:sz="4" w:space="0" w:color="000000"/>
              <w:right w:val="single" w:sz="4" w:space="0" w:color="000000"/>
            </w:tcBorders>
            <w:vAlign w:val="center"/>
          </w:tcPr>
          <w:p w14:paraId="345AAAB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1553C6F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A05743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4E48EE9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5EF6446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28AA7DE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75B755B4"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73B5F190"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Capital Work in Progress</w:t>
            </w:r>
          </w:p>
        </w:tc>
        <w:tc>
          <w:tcPr>
            <w:tcW w:w="480" w:type="pct"/>
            <w:tcBorders>
              <w:top w:val="none" w:sz="0" w:space="0" w:color="000000"/>
              <w:left w:val="none" w:sz="0" w:space="0" w:color="000000"/>
              <w:bottom w:val="single" w:sz="4" w:space="0" w:color="000000"/>
              <w:right w:val="single" w:sz="4" w:space="0" w:color="000000"/>
            </w:tcBorders>
            <w:vAlign w:val="center"/>
          </w:tcPr>
          <w:p w14:paraId="2601253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14FC704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36C962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67C95D1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306008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084FBAA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649F42CA"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155FC278"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NET FIXED ASSETS (After Revaluation)</w:t>
            </w:r>
          </w:p>
        </w:tc>
        <w:tc>
          <w:tcPr>
            <w:tcW w:w="480" w:type="pct"/>
            <w:tcBorders>
              <w:top w:val="none" w:sz="0" w:space="0" w:color="000000"/>
              <w:left w:val="none" w:sz="0" w:space="0" w:color="000000"/>
              <w:bottom w:val="single" w:sz="4" w:space="0" w:color="000000"/>
              <w:right w:val="single" w:sz="4" w:space="0" w:color="000000"/>
            </w:tcBorders>
            <w:vAlign w:val="center"/>
          </w:tcPr>
          <w:p w14:paraId="15B4349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3D53154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764C92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3086582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CF1A33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4D0F724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69074E15"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4CD2200A"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424059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64F813A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1C17C42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56CD63C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07AF34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27D31CD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FA67B89"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584B68E0"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Investments in Affiliate Companies</w:t>
            </w:r>
          </w:p>
        </w:tc>
        <w:tc>
          <w:tcPr>
            <w:tcW w:w="480" w:type="pct"/>
            <w:tcBorders>
              <w:top w:val="none" w:sz="0" w:space="0" w:color="000000"/>
              <w:left w:val="none" w:sz="0" w:space="0" w:color="000000"/>
              <w:bottom w:val="single" w:sz="4" w:space="0" w:color="000000"/>
              <w:right w:val="single" w:sz="4" w:space="0" w:color="000000"/>
            </w:tcBorders>
            <w:vAlign w:val="center"/>
          </w:tcPr>
          <w:p w14:paraId="60032CC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74D961C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5288CB7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64F2424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CE6C5B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7C3CB2D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9ABF68E"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70DE19E6"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 xml:space="preserve">Government/ PSU Bank Bond </w:t>
            </w:r>
          </w:p>
        </w:tc>
        <w:tc>
          <w:tcPr>
            <w:tcW w:w="480" w:type="pct"/>
            <w:tcBorders>
              <w:top w:val="none" w:sz="0" w:space="0" w:color="000000"/>
              <w:left w:val="none" w:sz="0" w:space="0" w:color="000000"/>
              <w:bottom w:val="single" w:sz="4" w:space="0" w:color="000000"/>
              <w:right w:val="single" w:sz="4" w:space="0" w:color="000000"/>
            </w:tcBorders>
            <w:vAlign w:val="center"/>
          </w:tcPr>
          <w:p w14:paraId="1394724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40F20DF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210E078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3243C79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6D4CEE3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3B5C295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EC95166"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351E85A5"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Fixed Deposits</w:t>
            </w:r>
          </w:p>
        </w:tc>
        <w:tc>
          <w:tcPr>
            <w:tcW w:w="480" w:type="pct"/>
            <w:tcBorders>
              <w:top w:val="none" w:sz="0" w:space="0" w:color="000000"/>
              <w:left w:val="none" w:sz="0" w:space="0" w:color="000000"/>
              <w:bottom w:val="single" w:sz="4" w:space="0" w:color="000000"/>
              <w:right w:val="single" w:sz="4" w:space="0" w:color="000000"/>
            </w:tcBorders>
            <w:vAlign w:val="center"/>
          </w:tcPr>
          <w:p w14:paraId="6EF9DF8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0301676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67E7E18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45C5055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269C12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1E23CF0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411998A7"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6C448F71"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highlight w:val="yellow"/>
              </w:rPr>
            </w:pPr>
            <w:r w:rsidRPr="00BC4A7D">
              <w:rPr>
                <w:rFonts w:ascii="Calibri" w:eastAsia="Times New Roman" w:hAnsi="Calibri" w:cs="Calibri"/>
                <w:sz w:val="22"/>
                <w:szCs w:val="22"/>
              </w:rPr>
              <w:t>Other Non-current Investments</w:t>
            </w:r>
          </w:p>
        </w:tc>
        <w:tc>
          <w:tcPr>
            <w:tcW w:w="480" w:type="pct"/>
            <w:tcBorders>
              <w:top w:val="none" w:sz="0" w:space="0" w:color="000000"/>
              <w:left w:val="none" w:sz="0" w:space="0" w:color="000000"/>
              <w:bottom w:val="single" w:sz="4" w:space="0" w:color="000000"/>
              <w:right w:val="single" w:sz="4" w:space="0" w:color="000000"/>
            </w:tcBorders>
            <w:vAlign w:val="center"/>
          </w:tcPr>
          <w:p w14:paraId="1D3FD6A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351A1D5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5E411D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598DDF7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2C1C69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4EEBA4A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090F2EFB"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0E0218A9"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 xml:space="preserve">TOTAL NON-CURRENT INVESTMENTS </w:t>
            </w:r>
          </w:p>
        </w:tc>
        <w:tc>
          <w:tcPr>
            <w:tcW w:w="480" w:type="pct"/>
            <w:tcBorders>
              <w:top w:val="none" w:sz="0" w:space="0" w:color="000000"/>
              <w:left w:val="none" w:sz="0" w:space="0" w:color="000000"/>
              <w:bottom w:val="single" w:sz="4" w:space="0" w:color="000000"/>
              <w:right w:val="single" w:sz="4" w:space="0" w:color="000000"/>
            </w:tcBorders>
            <w:vAlign w:val="center"/>
          </w:tcPr>
          <w:p w14:paraId="0178C4A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111C98B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111BE68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7668591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1C2DDF5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26DD0B8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405AFD5C"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268A01DE"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17765B5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329B139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024A57E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791BE60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E55817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71540BF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6741A53"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7DB67FF8"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Other long term loans &amp; advances</w:t>
            </w:r>
          </w:p>
        </w:tc>
        <w:tc>
          <w:tcPr>
            <w:tcW w:w="480" w:type="pct"/>
            <w:tcBorders>
              <w:top w:val="none" w:sz="0" w:space="0" w:color="000000"/>
              <w:left w:val="none" w:sz="0" w:space="0" w:color="000000"/>
              <w:bottom w:val="single" w:sz="4" w:space="0" w:color="000000"/>
              <w:right w:val="single" w:sz="4" w:space="0" w:color="000000"/>
            </w:tcBorders>
            <w:vAlign w:val="center"/>
          </w:tcPr>
          <w:p w14:paraId="5D584D3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1F974E9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0AADAF6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442EA1A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4BFCC6C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3B62C03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285E8EF"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3F22CC07"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4F9F54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744331E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50DE62F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7E87042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1CB834E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61D1390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1D33DCF"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5645EA6C"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Other non-current assets</w:t>
            </w:r>
          </w:p>
        </w:tc>
        <w:tc>
          <w:tcPr>
            <w:tcW w:w="480" w:type="pct"/>
            <w:tcBorders>
              <w:top w:val="none" w:sz="0" w:space="0" w:color="000000"/>
              <w:left w:val="none" w:sz="0" w:space="0" w:color="000000"/>
              <w:bottom w:val="single" w:sz="4" w:space="0" w:color="000000"/>
              <w:right w:val="single" w:sz="4" w:space="0" w:color="000000"/>
            </w:tcBorders>
            <w:vAlign w:val="center"/>
          </w:tcPr>
          <w:p w14:paraId="533F03A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337C166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A73529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753546E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17EDB4A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153949D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4B1CF262"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2FF71394"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4B6E56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678AF1E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586E730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203F73B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D45FDD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4128890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60CC997"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308B7F95"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Raw and Packing Materials</w:t>
            </w:r>
          </w:p>
        </w:tc>
        <w:tc>
          <w:tcPr>
            <w:tcW w:w="480" w:type="pct"/>
            <w:tcBorders>
              <w:top w:val="none" w:sz="0" w:space="0" w:color="000000"/>
              <w:left w:val="none" w:sz="0" w:space="0" w:color="000000"/>
              <w:bottom w:val="single" w:sz="4" w:space="0" w:color="000000"/>
              <w:right w:val="single" w:sz="4" w:space="0" w:color="000000"/>
            </w:tcBorders>
            <w:vAlign w:val="center"/>
          </w:tcPr>
          <w:p w14:paraId="72AA32C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066A9FE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38485B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4E0B2E9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1E07915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2360078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13DBBC5"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239E64A6"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Work In Process</w:t>
            </w:r>
          </w:p>
        </w:tc>
        <w:tc>
          <w:tcPr>
            <w:tcW w:w="480" w:type="pct"/>
            <w:tcBorders>
              <w:top w:val="none" w:sz="0" w:space="0" w:color="000000"/>
              <w:left w:val="none" w:sz="0" w:space="0" w:color="000000"/>
              <w:bottom w:val="single" w:sz="4" w:space="0" w:color="000000"/>
              <w:right w:val="single" w:sz="4" w:space="0" w:color="000000"/>
            </w:tcBorders>
            <w:vAlign w:val="center"/>
          </w:tcPr>
          <w:p w14:paraId="0E87F00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100FE71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D21B0E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208B78D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1A68B9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0D4528D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78ECC1CC"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2859365B"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Finished Goods</w:t>
            </w:r>
          </w:p>
        </w:tc>
        <w:tc>
          <w:tcPr>
            <w:tcW w:w="480" w:type="pct"/>
            <w:tcBorders>
              <w:top w:val="none" w:sz="0" w:space="0" w:color="000000"/>
              <w:left w:val="none" w:sz="0" w:space="0" w:color="000000"/>
              <w:bottom w:val="single" w:sz="4" w:space="0" w:color="000000"/>
              <w:right w:val="single" w:sz="4" w:space="0" w:color="000000"/>
            </w:tcBorders>
            <w:vAlign w:val="center"/>
          </w:tcPr>
          <w:p w14:paraId="018706F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34231DA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234728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711B27A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9CD426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127A4D1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2FF402D0"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2DD3A9C5"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Stores and Spares</w:t>
            </w:r>
          </w:p>
        </w:tc>
        <w:tc>
          <w:tcPr>
            <w:tcW w:w="480" w:type="pct"/>
            <w:tcBorders>
              <w:top w:val="none" w:sz="0" w:space="0" w:color="000000"/>
              <w:left w:val="none" w:sz="0" w:space="0" w:color="000000"/>
              <w:bottom w:val="single" w:sz="4" w:space="0" w:color="000000"/>
              <w:right w:val="single" w:sz="4" w:space="0" w:color="000000"/>
            </w:tcBorders>
            <w:vAlign w:val="center"/>
          </w:tcPr>
          <w:p w14:paraId="2C24AB6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15CF86A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556D630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607DADE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5085825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2CE6DE8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6EF1BA78"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3F1CC59F"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INVENTORIES</w:t>
            </w:r>
          </w:p>
        </w:tc>
        <w:tc>
          <w:tcPr>
            <w:tcW w:w="480" w:type="pct"/>
            <w:tcBorders>
              <w:top w:val="none" w:sz="0" w:space="0" w:color="000000"/>
              <w:left w:val="none" w:sz="0" w:space="0" w:color="000000"/>
              <w:bottom w:val="single" w:sz="4" w:space="0" w:color="000000"/>
              <w:right w:val="single" w:sz="4" w:space="0" w:color="000000"/>
            </w:tcBorders>
            <w:vAlign w:val="center"/>
          </w:tcPr>
          <w:p w14:paraId="4DD6395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2E6334A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2EE8717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2654D66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1FB27C9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1D62B62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18FFE2D6"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4A8B8D6C"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66BD3D9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04F02C5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0CE1A35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474491C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C9A6B1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3B0A663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49EF8E70"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2BADEE94"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lastRenderedPageBreak/>
              <w:t>Other Current Investments (Mainly MF)</w:t>
            </w:r>
          </w:p>
        </w:tc>
        <w:tc>
          <w:tcPr>
            <w:tcW w:w="480" w:type="pct"/>
            <w:tcBorders>
              <w:top w:val="none" w:sz="0" w:space="0" w:color="000000"/>
              <w:left w:val="none" w:sz="0" w:space="0" w:color="000000"/>
              <w:bottom w:val="single" w:sz="4" w:space="0" w:color="000000"/>
              <w:right w:val="single" w:sz="4" w:space="0" w:color="000000"/>
            </w:tcBorders>
            <w:vAlign w:val="center"/>
          </w:tcPr>
          <w:p w14:paraId="4AA67E8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704FF36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63A914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4FE38A2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67372F8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4B279E4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62B2FD2D"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06384292"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Government/ PSU Bank Bond</w:t>
            </w:r>
          </w:p>
        </w:tc>
        <w:tc>
          <w:tcPr>
            <w:tcW w:w="480" w:type="pct"/>
            <w:tcBorders>
              <w:top w:val="none" w:sz="0" w:space="0" w:color="000000"/>
              <w:left w:val="none" w:sz="0" w:space="0" w:color="000000"/>
              <w:bottom w:val="single" w:sz="4" w:space="0" w:color="000000"/>
              <w:right w:val="single" w:sz="4" w:space="0" w:color="000000"/>
            </w:tcBorders>
            <w:vAlign w:val="center"/>
          </w:tcPr>
          <w:p w14:paraId="375E936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4249073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06A6C96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4789815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0134737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543DD22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6AC56480"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07A78DB4"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Money Market; equivalent (Fixed Deposits)</w:t>
            </w:r>
          </w:p>
        </w:tc>
        <w:tc>
          <w:tcPr>
            <w:tcW w:w="480" w:type="pct"/>
            <w:tcBorders>
              <w:top w:val="none" w:sz="0" w:space="0" w:color="000000"/>
              <w:left w:val="none" w:sz="0" w:space="0" w:color="000000"/>
              <w:bottom w:val="single" w:sz="4" w:space="0" w:color="000000"/>
              <w:right w:val="single" w:sz="4" w:space="0" w:color="000000"/>
            </w:tcBorders>
            <w:vAlign w:val="center"/>
          </w:tcPr>
          <w:p w14:paraId="41F3EA8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45787F4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AB8936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55FB958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FA373D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2C9EFFB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2EFDECEF"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31AD6BDA"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CURRENT INVESTMENTS</w:t>
            </w:r>
          </w:p>
        </w:tc>
        <w:tc>
          <w:tcPr>
            <w:tcW w:w="480" w:type="pct"/>
            <w:tcBorders>
              <w:top w:val="none" w:sz="0" w:space="0" w:color="000000"/>
              <w:left w:val="none" w:sz="0" w:space="0" w:color="000000"/>
              <w:bottom w:val="single" w:sz="4" w:space="0" w:color="000000"/>
              <w:right w:val="single" w:sz="4" w:space="0" w:color="000000"/>
            </w:tcBorders>
            <w:vAlign w:val="center"/>
          </w:tcPr>
          <w:p w14:paraId="650F4CA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16FCA74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75AAAF0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300A788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1CBE1DE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448EA28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2E6F59D1"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5E776922"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609352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4A4950B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79AB639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3F1948A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4805784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14E4F3F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E9D86C3"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00D564AC"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Receivables: Less than 6 months</w:t>
            </w:r>
          </w:p>
        </w:tc>
        <w:tc>
          <w:tcPr>
            <w:tcW w:w="480" w:type="pct"/>
            <w:tcBorders>
              <w:top w:val="none" w:sz="0" w:space="0" w:color="000000"/>
              <w:left w:val="none" w:sz="0" w:space="0" w:color="000000"/>
              <w:bottom w:val="single" w:sz="4" w:space="0" w:color="000000"/>
              <w:right w:val="single" w:sz="4" w:space="0" w:color="000000"/>
            </w:tcBorders>
            <w:vAlign w:val="center"/>
          </w:tcPr>
          <w:p w14:paraId="1583C16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7A9E3DC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23B46EE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5C0F0B9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483CE69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6366176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6D207178"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5C47E2B2"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Less: Provision for doubtful debts</w:t>
            </w:r>
          </w:p>
        </w:tc>
        <w:tc>
          <w:tcPr>
            <w:tcW w:w="480" w:type="pct"/>
            <w:tcBorders>
              <w:top w:val="none" w:sz="0" w:space="0" w:color="000000"/>
              <w:left w:val="none" w:sz="0" w:space="0" w:color="000000"/>
              <w:bottom w:val="single" w:sz="4" w:space="0" w:color="000000"/>
              <w:right w:val="single" w:sz="4" w:space="0" w:color="000000"/>
            </w:tcBorders>
            <w:vAlign w:val="center"/>
          </w:tcPr>
          <w:p w14:paraId="4CD0AA2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7C1D15D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02DC2B0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536C906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06ED855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6121EA2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7EA9030"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10ADF53E"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RECEIVABLES</w:t>
            </w:r>
          </w:p>
        </w:tc>
        <w:tc>
          <w:tcPr>
            <w:tcW w:w="480" w:type="pct"/>
            <w:tcBorders>
              <w:top w:val="none" w:sz="0" w:space="0" w:color="000000"/>
              <w:left w:val="none" w:sz="0" w:space="0" w:color="000000"/>
              <w:bottom w:val="single" w:sz="4" w:space="0" w:color="000000"/>
              <w:right w:val="single" w:sz="4" w:space="0" w:color="000000"/>
            </w:tcBorders>
            <w:vAlign w:val="center"/>
          </w:tcPr>
          <w:p w14:paraId="7CA60DA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0967DB5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7055D69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28165E1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7D2435F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7136A1D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333186ED"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5CAA635E"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0FB2F68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5FA74EC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08751E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525D408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5E80D3A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0F43B2D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272E1F0"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0E12063F"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 xml:space="preserve">Current Loans; Advances; current assets </w:t>
            </w:r>
          </w:p>
        </w:tc>
        <w:tc>
          <w:tcPr>
            <w:tcW w:w="480" w:type="pct"/>
            <w:tcBorders>
              <w:top w:val="none" w:sz="0" w:space="0" w:color="000000"/>
              <w:left w:val="none" w:sz="0" w:space="0" w:color="000000"/>
              <w:bottom w:val="single" w:sz="4" w:space="0" w:color="000000"/>
              <w:right w:val="single" w:sz="4" w:space="0" w:color="000000"/>
            </w:tcBorders>
            <w:vAlign w:val="center"/>
          </w:tcPr>
          <w:p w14:paraId="648651B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0FF8ACA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520327E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5E1DAD9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399654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1ED026F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0D97CF1B"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7C528DB9"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Cash and Bank Balances</w:t>
            </w:r>
          </w:p>
        </w:tc>
        <w:tc>
          <w:tcPr>
            <w:tcW w:w="480" w:type="pct"/>
            <w:tcBorders>
              <w:top w:val="none" w:sz="0" w:space="0" w:color="000000"/>
              <w:left w:val="none" w:sz="0" w:space="0" w:color="000000"/>
              <w:bottom w:val="single" w:sz="4" w:space="0" w:color="000000"/>
              <w:right w:val="single" w:sz="4" w:space="0" w:color="000000"/>
            </w:tcBorders>
            <w:vAlign w:val="center"/>
          </w:tcPr>
          <w:p w14:paraId="0613F4B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46A093F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1958F8A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054889B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4AD82A4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61DA450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6855D15"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13F0E7F2"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Loans; Advances; current assets</w:t>
            </w:r>
          </w:p>
        </w:tc>
        <w:tc>
          <w:tcPr>
            <w:tcW w:w="480" w:type="pct"/>
            <w:tcBorders>
              <w:top w:val="none" w:sz="0" w:space="0" w:color="000000"/>
              <w:left w:val="none" w:sz="0" w:space="0" w:color="000000"/>
              <w:bottom w:val="single" w:sz="4" w:space="0" w:color="000000"/>
              <w:right w:val="single" w:sz="4" w:space="0" w:color="000000"/>
            </w:tcBorders>
            <w:vAlign w:val="center"/>
          </w:tcPr>
          <w:p w14:paraId="1BFEFE0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2064984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E32C30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0C71626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74D7CD7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15F36C1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A5612CF"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3550BC1B"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Advance Tax Paid</w:t>
            </w:r>
          </w:p>
        </w:tc>
        <w:tc>
          <w:tcPr>
            <w:tcW w:w="480" w:type="pct"/>
            <w:tcBorders>
              <w:top w:val="none" w:sz="0" w:space="0" w:color="000000"/>
              <w:left w:val="none" w:sz="0" w:space="0" w:color="000000"/>
              <w:bottom w:val="single" w:sz="4" w:space="0" w:color="000000"/>
              <w:right w:val="single" w:sz="4" w:space="0" w:color="000000"/>
            </w:tcBorders>
            <w:vAlign w:val="center"/>
          </w:tcPr>
          <w:p w14:paraId="754D2A9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2C684B2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817347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6D4570C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1C048C8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7590428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0F7FC13A"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131C6525"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MAT Credit Receivable</w:t>
            </w:r>
          </w:p>
        </w:tc>
        <w:tc>
          <w:tcPr>
            <w:tcW w:w="480" w:type="pct"/>
            <w:tcBorders>
              <w:top w:val="none" w:sz="0" w:space="0" w:color="000000"/>
              <w:left w:val="none" w:sz="0" w:space="0" w:color="000000"/>
              <w:bottom w:val="single" w:sz="4" w:space="0" w:color="000000"/>
              <w:right w:val="single" w:sz="4" w:space="0" w:color="000000"/>
            </w:tcBorders>
            <w:vAlign w:val="center"/>
          </w:tcPr>
          <w:p w14:paraId="4360FD0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7AD7E56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788CE4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665D56A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5D2F42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28EC623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6ECF70AA"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3324963A"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OTHER CURRENT ASSETS</w:t>
            </w:r>
          </w:p>
        </w:tc>
        <w:tc>
          <w:tcPr>
            <w:tcW w:w="480" w:type="pct"/>
            <w:tcBorders>
              <w:top w:val="none" w:sz="0" w:space="0" w:color="000000"/>
              <w:left w:val="none" w:sz="0" w:space="0" w:color="000000"/>
              <w:bottom w:val="single" w:sz="4" w:space="0" w:color="000000"/>
              <w:right w:val="single" w:sz="4" w:space="0" w:color="000000"/>
            </w:tcBorders>
            <w:vAlign w:val="center"/>
          </w:tcPr>
          <w:p w14:paraId="1DA405D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3880C99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FC39B4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4E2997D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CB2D5C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63C0998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60BA8159"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27221DAC"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CURRENT ASSETS related to operations</w:t>
            </w:r>
          </w:p>
        </w:tc>
        <w:tc>
          <w:tcPr>
            <w:tcW w:w="480" w:type="pct"/>
            <w:tcBorders>
              <w:top w:val="none" w:sz="0" w:space="0" w:color="000000"/>
              <w:left w:val="none" w:sz="0" w:space="0" w:color="000000"/>
              <w:bottom w:val="single" w:sz="4" w:space="0" w:color="000000"/>
              <w:right w:val="single" w:sz="4" w:space="0" w:color="000000"/>
            </w:tcBorders>
            <w:vAlign w:val="center"/>
          </w:tcPr>
          <w:p w14:paraId="62D9295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401326D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9C5460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601CE23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4F1F707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042A2AD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6B7DFC02"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6E012E36"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ASSETS</w:t>
            </w:r>
          </w:p>
        </w:tc>
        <w:tc>
          <w:tcPr>
            <w:tcW w:w="480" w:type="pct"/>
            <w:tcBorders>
              <w:top w:val="none" w:sz="0" w:space="0" w:color="000000"/>
              <w:left w:val="none" w:sz="0" w:space="0" w:color="000000"/>
              <w:bottom w:val="single" w:sz="4" w:space="0" w:color="000000"/>
              <w:right w:val="single" w:sz="4" w:space="0" w:color="000000"/>
            </w:tcBorders>
            <w:vAlign w:val="center"/>
          </w:tcPr>
          <w:p w14:paraId="3E56C9A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2281CA4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6839E6C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10562F3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555F08A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39DCED0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31956C4F"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5B39CA17"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530ACDD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60868F4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2532C9F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287BE82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485A93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06BA3BD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642A3F3D"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4C68F30E"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LIABILITIES</w:t>
            </w:r>
          </w:p>
        </w:tc>
        <w:tc>
          <w:tcPr>
            <w:tcW w:w="480" w:type="pct"/>
            <w:tcBorders>
              <w:top w:val="none" w:sz="0" w:space="0" w:color="000000"/>
              <w:left w:val="none" w:sz="0" w:space="0" w:color="000000"/>
              <w:bottom w:val="single" w:sz="4" w:space="0" w:color="000000"/>
              <w:right w:val="single" w:sz="4" w:space="0" w:color="000000"/>
            </w:tcBorders>
            <w:vAlign w:val="center"/>
          </w:tcPr>
          <w:p w14:paraId="7141508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71BC23B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59B2EBE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4012228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12C3E57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0047F90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2B5589A7"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43C8E6FF"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Paid Up Equity Share Capital</w:t>
            </w:r>
          </w:p>
        </w:tc>
        <w:tc>
          <w:tcPr>
            <w:tcW w:w="480" w:type="pct"/>
            <w:tcBorders>
              <w:top w:val="none" w:sz="0" w:space="0" w:color="000000"/>
              <w:left w:val="none" w:sz="0" w:space="0" w:color="000000"/>
              <w:bottom w:val="single" w:sz="4" w:space="0" w:color="000000"/>
              <w:right w:val="single" w:sz="4" w:space="0" w:color="000000"/>
            </w:tcBorders>
            <w:vAlign w:val="center"/>
          </w:tcPr>
          <w:p w14:paraId="0D5292B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33D3344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88A1BD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755A742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A26B15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296F3BC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702863F9"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0B8E9A45"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General Reserve; Other Free Reserves</w:t>
            </w:r>
          </w:p>
        </w:tc>
        <w:tc>
          <w:tcPr>
            <w:tcW w:w="480" w:type="pct"/>
            <w:tcBorders>
              <w:top w:val="none" w:sz="0" w:space="0" w:color="000000"/>
              <w:left w:val="none" w:sz="0" w:space="0" w:color="000000"/>
              <w:bottom w:val="single" w:sz="4" w:space="0" w:color="000000"/>
              <w:right w:val="single" w:sz="4" w:space="0" w:color="000000"/>
            </w:tcBorders>
            <w:vAlign w:val="center"/>
          </w:tcPr>
          <w:p w14:paraId="78C1114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21C16E5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14B308C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33656A5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54ADDC4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2CE88AF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B0408A5"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5890286A"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New Reserves</w:t>
            </w:r>
          </w:p>
        </w:tc>
        <w:tc>
          <w:tcPr>
            <w:tcW w:w="480" w:type="pct"/>
            <w:tcBorders>
              <w:top w:val="none" w:sz="0" w:space="0" w:color="000000"/>
              <w:left w:val="none" w:sz="0" w:space="0" w:color="000000"/>
              <w:bottom w:val="single" w:sz="4" w:space="0" w:color="000000"/>
              <w:right w:val="single" w:sz="4" w:space="0" w:color="000000"/>
            </w:tcBorders>
            <w:vAlign w:val="center"/>
          </w:tcPr>
          <w:p w14:paraId="2D6B462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076ED8E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283D92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572D9E3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0C1B1B3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06EFDD2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E5F1718"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24CC75DD"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(iv) OCI Reserves excluding revaluation reserve</w:t>
            </w:r>
          </w:p>
        </w:tc>
        <w:tc>
          <w:tcPr>
            <w:tcW w:w="480" w:type="pct"/>
            <w:tcBorders>
              <w:top w:val="none" w:sz="0" w:space="0" w:color="000000"/>
              <w:left w:val="none" w:sz="0" w:space="0" w:color="000000"/>
              <w:bottom w:val="single" w:sz="4" w:space="0" w:color="000000"/>
              <w:right w:val="single" w:sz="4" w:space="0" w:color="000000"/>
            </w:tcBorders>
            <w:vAlign w:val="center"/>
          </w:tcPr>
          <w:p w14:paraId="52D2638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6C41B78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02B267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02705EE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BF5A76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0A24BC7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A979322"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6105C2D7"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TOTAL OTHER EQUITY</w:t>
            </w:r>
          </w:p>
        </w:tc>
        <w:tc>
          <w:tcPr>
            <w:tcW w:w="480" w:type="pct"/>
            <w:tcBorders>
              <w:top w:val="none" w:sz="0" w:space="0" w:color="000000"/>
              <w:left w:val="none" w:sz="0" w:space="0" w:color="000000"/>
              <w:bottom w:val="single" w:sz="4" w:space="0" w:color="000000"/>
              <w:right w:val="single" w:sz="4" w:space="0" w:color="000000"/>
            </w:tcBorders>
            <w:vAlign w:val="center"/>
          </w:tcPr>
          <w:p w14:paraId="3510AB1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5B815EC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0D1E2A6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594D5BA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07C2E6C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5B1BF51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16A1254D"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03F45646"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Net Deferred Tax Liability: Asset</w:t>
            </w:r>
          </w:p>
        </w:tc>
        <w:tc>
          <w:tcPr>
            <w:tcW w:w="480" w:type="pct"/>
            <w:tcBorders>
              <w:top w:val="none" w:sz="0" w:space="0" w:color="000000"/>
              <w:left w:val="none" w:sz="0" w:space="0" w:color="000000"/>
              <w:bottom w:val="single" w:sz="4" w:space="0" w:color="000000"/>
              <w:right w:val="single" w:sz="4" w:space="0" w:color="000000"/>
            </w:tcBorders>
            <w:vAlign w:val="center"/>
          </w:tcPr>
          <w:p w14:paraId="4F9E638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0A5C9F9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1E6409A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7ED3074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00CC520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3973481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7D4227FD"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3F20A77B"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GROSS RESERVES</w:t>
            </w:r>
          </w:p>
        </w:tc>
        <w:tc>
          <w:tcPr>
            <w:tcW w:w="480" w:type="pct"/>
            <w:tcBorders>
              <w:top w:val="none" w:sz="0" w:space="0" w:color="000000"/>
              <w:left w:val="none" w:sz="0" w:space="0" w:color="000000"/>
              <w:bottom w:val="single" w:sz="4" w:space="0" w:color="000000"/>
              <w:right w:val="single" w:sz="4" w:space="0" w:color="000000"/>
            </w:tcBorders>
            <w:vAlign w:val="center"/>
          </w:tcPr>
          <w:p w14:paraId="62C5EF7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5E80F45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142A58F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37A4C24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46BD9B2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72F6B31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21D448B0"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6E05079F"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Other Intangible Assets</w:t>
            </w:r>
          </w:p>
        </w:tc>
        <w:tc>
          <w:tcPr>
            <w:tcW w:w="480" w:type="pct"/>
            <w:tcBorders>
              <w:top w:val="none" w:sz="0" w:space="0" w:color="000000"/>
              <w:left w:val="none" w:sz="0" w:space="0" w:color="000000"/>
              <w:bottom w:val="single" w:sz="4" w:space="0" w:color="000000"/>
              <w:right w:val="single" w:sz="4" w:space="0" w:color="000000"/>
            </w:tcBorders>
            <w:vAlign w:val="center"/>
          </w:tcPr>
          <w:p w14:paraId="5202628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408BF54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544D326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3094820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4C4DE94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63FAA68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2EF1BA80"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67F55D21"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NET RESERVES</w:t>
            </w:r>
          </w:p>
        </w:tc>
        <w:tc>
          <w:tcPr>
            <w:tcW w:w="480" w:type="pct"/>
            <w:tcBorders>
              <w:top w:val="none" w:sz="0" w:space="0" w:color="000000"/>
              <w:left w:val="none" w:sz="0" w:space="0" w:color="000000"/>
              <w:bottom w:val="single" w:sz="4" w:space="0" w:color="000000"/>
              <w:right w:val="single" w:sz="4" w:space="0" w:color="000000"/>
            </w:tcBorders>
            <w:vAlign w:val="center"/>
          </w:tcPr>
          <w:p w14:paraId="4B02A8F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401997E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0E52FE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636C0A4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42D36A0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4397BB1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509E4961"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0A8C831D"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TANGIBLE NET WORTH</w:t>
            </w:r>
          </w:p>
        </w:tc>
        <w:tc>
          <w:tcPr>
            <w:tcW w:w="480" w:type="pct"/>
            <w:tcBorders>
              <w:top w:val="none" w:sz="0" w:space="0" w:color="000000"/>
              <w:left w:val="none" w:sz="0" w:space="0" w:color="000000"/>
              <w:bottom w:val="single" w:sz="4" w:space="0" w:color="000000"/>
              <w:right w:val="single" w:sz="4" w:space="0" w:color="000000"/>
            </w:tcBorders>
            <w:vAlign w:val="center"/>
          </w:tcPr>
          <w:p w14:paraId="4B8EB55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3CD0BC1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2ECC187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66D2845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52BB68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69071AD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383344CC"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6371F7CF"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63CBDC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0349659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1CC2E9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01237E8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49B978E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6B5F0AE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641C8469"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21E31529"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Rupee Term Loans</w:t>
            </w:r>
          </w:p>
        </w:tc>
        <w:tc>
          <w:tcPr>
            <w:tcW w:w="480" w:type="pct"/>
            <w:tcBorders>
              <w:top w:val="none" w:sz="0" w:space="0" w:color="000000"/>
              <w:left w:val="none" w:sz="0" w:space="0" w:color="000000"/>
              <w:bottom w:val="single" w:sz="4" w:space="0" w:color="000000"/>
              <w:right w:val="single" w:sz="4" w:space="0" w:color="000000"/>
            </w:tcBorders>
            <w:vAlign w:val="center"/>
          </w:tcPr>
          <w:p w14:paraId="1FAF919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2D70796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EEE962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320303F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8BB5A7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068980B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23FB0317"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3510A15D"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Liability on account of finance lease</w:t>
            </w:r>
          </w:p>
        </w:tc>
        <w:tc>
          <w:tcPr>
            <w:tcW w:w="480" w:type="pct"/>
            <w:tcBorders>
              <w:top w:val="none" w:sz="0" w:space="0" w:color="000000"/>
              <w:left w:val="none" w:sz="0" w:space="0" w:color="000000"/>
              <w:bottom w:val="single" w:sz="4" w:space="0" w:color="000000"/>
              <w:right w:val="single" w:sz="4" w:space="0" w:color="000000"/>
            </w:tcBorders>
            <w:vAlign w:val="center"/>
          </w:tcPr>
          <w:p w14:paraId="5A0B31D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7A84FD9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5B028CC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0BDFD49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4EA4E1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4BC3720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1CA16BB2"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6FB23CD4"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LONG TERM DEBT</w:t>
            </w:r>
          </w:p>
        </w:tc>
        <w:tc>
          <w:tcPr>
            <w:tcW w:w="480" w:type="pct"/>
            <w:tcBorders>
              <w:top w:val="none" w:sz="0" w:space="0" w:color="000000"/>
              <w:left w:val="none" w:sz="0" w:space="0" w:color="000000"/>
              <w:bottom w:val="single" w:sz="4" w:space="0" w:color="000000"/>
              <w:right w:val="single" w:sz="4" w:space="0" w:color="000000"/>
            </w:tcBorders>
            <w:vAlign w:val="center"/>
          </w:tcPr>
          <w:p w14:paraId="23D4890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2B9A914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63C3938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60FE7F5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1E69529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4992B7C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3BDD0A3A"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77AD3EB0"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 xml:space="preserve">Current Portion of Long Term Debt </w:t>
            </w:r>
          </w:p>
        </w:tc>
        <w:tc>
          <w:tcPr>
            <w:tcW w:w="480" w:type="pct"/>
            <w:tcBorders>
              <w:top w:val="none" w:sz="0" w:space="0" w:color="000000"/>
              <w:left w:val="none" w:sz="0" w:space="0" w:color="000000"/>
              <w:bottom w:val="single" w:sz="4" w:space="0" w:color="000000"/>
              <w:right w:val="single" w:sz="4" w:space="0" w:color="000000"/>
            </w:tcBorders>
            <w:vAlign w:val="center"/>
          </w:tcPr>
          <w:p w14:paraId="4C4ADA8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6EAE38C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2CC5B61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37E74B0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F3607A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16CFC59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132A08A3"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29DE2605"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NET LONG TERM DEBT</w:t>
            </w:r>
          </w:p>
        </w:tc>
        <w:tc>
          <w:tcPr>
            <w:tcW w:w="480" w:type="pct"/>
            <w:tcBorders>
              <w:top w:val="none" w:sz="0" w:space="0" w:color="000000"/>
              <w:left w:val="none" w:sz="0" w:space="0" w:color="000000"/>
              <w:bottom w:val="single" w:sz="4" w:space="0" w:color="000000"/>
              <w:right w:val="single" w:sz="4" w:space="0" w:color="000000"/>
            </w:tcBorders>
            <w:vAlign w:val="center"/>
          </w:tcPr>
          <w:p w14:paraId="4A65443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29F6C6E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7B38517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3A9B51F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73A4996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0C9D8CA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2A3A04C7"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4E9A1581"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0837C9D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5F47C82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5FD641B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39A47A4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75F4ADD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46BF0BF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6ED3727F"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0ED6132C"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 xml:space="preserve">Deferred tax assets </w:t>
            </w:r>
          </w:p>
        </w:tc>
        <w:tc>
          <w:tcPr>
            <w:tcW w:w="480" w:type="pct"/>
            <w:tcBorders>
              <w:top w:val="none" w:sz="0" w:space="0" w:color="000000"/>
              <w:left w:val="none" w:sz="0" w:space="0" w:color="000000"/>
              <w:bottom w:val="single" w:sz="4" w:space="0" w:color="000000"/>
              <w:right w:val="single" w:sz="4" w:space="0" w:color="000000"/>
            </w:tcBorders>
            <w:vAlign w:val="center"/>
          </w:tcPr>
          <w:p w14:paraId="45AA406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2F75527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2EA393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2EA0AD9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653175A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357BF0D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CFC9AEC"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40DC5EC8"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612D072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1779587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25437E2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294BB5D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588B2BB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6E18803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28482D50"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41D025D4"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Provision for employees' benefits</w:t>
            </w:r>
          </w:p>
        </w:tc>
        <w:tc>
          <w:tcPr>
            <w:tcW w:w="480" w:type="pct"/>
            <w:tcBorders>
              <w:top w:val="none" w:sz="0" w:space="0" w:color="000000"/>
              <w:left w:val="none" w:sz="0" w:space="0" w:color="000000"/>
              <w:bottom w:val="single" w:sz="4" w:space="0" w:color="000000"/>
              <w:right w:val="single" w:sz="4" w:space="0" w:color="000000"/>
            </w:tcBorders>
            <w:vAlign w:val="center"/>
          </w:tcPr>
          <w:p w14:paraId="6948048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0AE309C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2FA395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1476544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1A8B54C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6E3FFFE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59BE2FE"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73FF1021"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1B1AB96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6B4852C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509B8CE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7A787AC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7B0A81A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5D1DA6F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7D7BCC53"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5860151F"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Current Portion of Long Term Debt a</w:t>
            </w:r>
          </w:p>
        </w:tc>
        <w:tc>
          <w:tcPr>
            <w:tcW w:w="480" w:type="pct"/>
            <w:tcBorders>
              <w:top w:val="none" w:sz="0" w:space="0" w:color="000000"/>
              <w:left w:val="none" w:sz="0" w:space="0" w:color="000000"/>
              <w:bottom w:val="single" w:sz="4" w:space="0" w:color="000000"/>
              <w:right w:val="single" w:sz="4" w:space="0" w:color="000000"/>
            </w:tcBorders>
            <w:vAlign w:val="center"/>
          </w:tcPr>
          <w:p w14:paraId="791720D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075415D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FD6163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131E4E2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0CA8639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3302622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2FDA2A7E"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115A96C6"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SHORT TERM DEBT</w:t>
            </w:r>
          </w:p>
        </w:tc>
        <w:tc>
          <w:tcPr>
            <w:tcW w:w="480" w:type="pct"/>
            <w:tcBorders>
              <w:top w:val="none" w:sz="0" w:space="0" w:color="000000"/>
              <w:left w:val="none" w:sz="0" w:space="0" w:color="000000"/>
              <w:bottom w:val="single" w:sz="4" w:space="0" w:color="000000"/>
              <w:right w:val="single" w:sz="4" w:space="0" w:color="000000"/>
            </w:tcBorders>
            <w:vAlign w:val="center"/>
          </w:tcPr>
          <w:p w14:paraId="5B56DEE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2EB22DD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0496715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1A8712B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4AE4BBF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440C886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4C9953D2"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5F9CF166"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2E5B6C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61A229F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2530C69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5B4065B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508B719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1092036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1DFFB597"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31316B1E"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Creditors for goods</w:t>
            </w:r>
          </w:p>
        </w:tc>
        <w:tc>
          <w:tcPr>
            <w:tcW w:w="480" w:type="pct"/>
            <w:tcBorders>
              <w:top w:val="none" w:sz="0" w:space="0" w:color="000000"/>
              <w:left w:val="none" w:sz="0" w:space="0" w:color="000000"/>
              <w:bottom w:val="single" w:sz="4" w:space="0" w:color="000000"/>
              <w:right w:val="single" w:sz="4" w:space="0" w:color="000000"/>
            </w:tcBorders>
            <w:vAlign w:val="center"/>
          </w:tcPr>
          <w:p w14:paraId="4FE730D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7349AB3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6C3ACB5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269727B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0FDB550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6C58995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0E62DA2F"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75E615A1"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Creditors for Expenses</w:t>
            </w:r>
          </w:p>
        </w:tc>
        <w:tc>
          <w:tcPr>
            <w:tcW w:w="480" w:type="pct"/>
            <w:tcBorders>
              <w:top w:val="none" w:sz="0" w:space="0" w:color="000000"/>
              <w:left w:val="none" w:sz="0" w:space="0" w:color="000000"/>
              <w:bottom w:val="single" w:sz="4" w:space="0" w:color="000000"/>
              <w:right w:val="single" w:sz="4" w:space="0" w:color="000000"/>
            </w:tcBorders>
            <w:vAlign w:val="center"/>
          </w:tcPr>
          <w:p w14:paraId="16D8AF0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11BFB55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029C0ED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37F11D5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7FFCCB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6B5DF3E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2B341FD"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0158FAE5"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 xml:space="preserve">Advances; deposits </w:t>
            </w:r>
            <w:proofErr w:type="spellStart"/>
            <w:r w:rsidRPr="00BC4A7D">
              <w:rPr>
                <w:rFonts w:ascii="Calibri" w:eastAsia="Times New Roman" w:hAnsi="Calibri" w:cs="Calibri"/>
                <w:sz w:val="22"/>
                <w:szCs w:val="22"/>
              </w:rPr>
              <w:t>recd</w:t>
            </w:r>
            <w:proofErr w:type="spellEnd"/>
            <w:r w:rsidRPr="00BC4A7D">
              <w:rPr>
                <w:rFonts w:ascii="Calibri" w:eastAsia="Times New Roman" w:hAnsi="Calibri" w:cs="Calibri"/>
                <w:sz w:val="22"/>
                <w:szCs w:val="22"/>
              </w:rPr>
              <w:t xml:space="preserve"> from customers </w:t>
            </w:r>
          </w:p>
        </w:tc>
        <w:tc>
          <w:tcPr>
            <w:tcW w:w="480" w:type="pct"/>
            <w:tcBorders>
              <w:top w:val="none" w:sz="0" w:space="0" w:color="000000"/>
              <w:left w:val="none" w:sz="0" w:space="0" w:color="000000"/>
              <w:bottom w:val="single" w:sz="4" w:space="0" w:color="000000"/>
              <w:right w:val="single" w:sz="4" w:space="0" w:color="000000"/>
            </w:tcBorders>
            <w:vAlign w:val="center"/>
          </w:tcPr>
          <w:p w14:paraId="4D9DD10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3A69997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00325DC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274551F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9658DE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3801A8B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6A2E6C7A"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21F74CE5"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lastRenderedPageBreak/>
              <w:t>Other Current Liabilities: related to ops.</w:t>
            </w:r>
          </w:p>
        </w:tc>
        <w:tc>
          <w:tcPr>
            <w:tcW w:w="480" w:type="pct"/>
            <w:tcBorders>
              <w:top w:val="none" w:sz="0" w:space="0" w:color="000000"/>
              <w:left w:val="none" w:sz="0" w:space="0" w:color="000000"/>
              <w:bottom w:val="single" w:sz="4" w:space="0" w:color="000000"/>
              <w:right w:val="single" w:sz="4" w:space="0" w:color="000000"/>
            </w:tcBorders>
            <w:vAlign w:val="center"/>
          </w:tcPr>
          <w:p w14:paraId="274DB9B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6BD9A69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17D9199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7EB89AB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0B15246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4522FC1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70D05DD8"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120467E7"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CURRENT LIABILITIES</w:t>
            </w:r>
          </w:p>
        </w:tc>
        <w:tc>
          <w:tcPr>
            <w:tcW w:w="480" w:type="pct"/>
            <w:tcBorders>
              <w:top w:val="none" w:sz="0" w:space="0" w:color="000000"/>
              <w:left w:val="none" w:sz="0" w:space="0" w:color="000000"/>
              <w:bottom w:val="single" w:sz="4" w:space="0" w:color="000000"/>
              <w:right w:val="single" w:sz="4" w:space="0" w:color="000000"/>
            </w:tcBorders>
            <w:vAlign w:val="center"/>
          </w:tcPr>
          <w:p w14:paraId="4E12CBC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421F85D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E5ED4C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27150B2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6D5936C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12981E5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6AFF7318"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04AD25CD"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018FE68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088C176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016A60A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690B89C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7AB2617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2851F3B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188287A1"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64EF41B9"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Other Provisions; regular</w:t>
            </w:r>
          </w:p>
        </w:tc>
        <w:tc>
          <w:tcPr>
            <w:tcW w:w="480" w:type="pct"/>
            <w:tcBorders>
              <w:top w:val="none" w:sz="0" w:space="0" w:color="000000"/>
              <w:left w:val="none" w:sz="0" w:space="0" w:color="000000"/>
              <w:bottom w:val="single" w:sz="4" w:space="0" w:color="000000"/>
              <w:right w:val="single" w:sz="4" w:space="0" w:color="000000"/>
            </w:tcBorders>
            <w:vAlign w:val="center"/>
          </w:tcPr>
          <w:p w14:paraId="49B9468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63D3673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02C397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7BA688A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ED5BF3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2914A81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494C94C4"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6299E136"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SHORT TERM PROVISIONS</w:t>
            </w:r>
          </w:p>
        </w:tc>
        <w:tc>
          <w:tcPr>
            <w:tcW w:w="480" w:type="pct"/>
            <w:tcBorders>
              <w:top w:val="none" w:sz="0" w:space="0" w:color="000000"/>
              <w:left w:val="none" w:sz="0" w:space="0" w:color="000000"/>
              <w:bottom w:val="single" w:sz="4" w:space="0" w:color="000000"/>
              <w:right w:val="single" w:sz="4" w:space="0" w:color="000000"/>
            </w:tcBorders>
            <w:vAlign w:val="center"/>
          </w:tcPr>
          <w:p w14:paraId="4461B78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73CA608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5E5F48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51E1F49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64705A9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4550D6C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193960AA"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19F40271"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CURRENT LIABILITIES AND PROVISIONS</w:t>
            </w:r>
          </w:p>
        </w:tc>
        <w:tc>
          <w:tcPr>
            <w:tcW w:w="480" w:type="pct"/>
            <w:tcBorders>
              <w:top w:val="none" w:sz="0" w:space="0" w:color="000000"/>
              <w:left w:val="none" w:sz="0" w:space="0" w:color="000000"/>
              <w:bottom w:val="single" w:sz="4" w:space="0" w:color="000000"/>
              <w:right w:val="single" w:sz="4" w:space="0" w:color="000000"/>
            </w:tcBorders>
            <w:vAlign w:val="center"/>
          </w:tcPr>
          <w:p w14:paraId="410E575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5E3A21A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7729536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0771E44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374E1D8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4ACF995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015771A4"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493E21FD"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OUTSIDE LIABILITIES</w:t>
            </w:r>
          </w:p>
        </w:tc>
        <w:tc>
          <w:tcPr>
            <w:tcW w:w="480" w:type="pct"/>
            <w:tcBorders>
              <w:top w:val="none" w:sz="0" w:space="0" w:color="000000"/>
              <w:left w:val="none" w:sz="0" w:space="0" w:color="000000"/>
              <w:bottom w:val="single" w:sz="4" w:space="0" w:color="000000"/>
              <w:right w:val="single" w:sz="4" w:space="0" w:color="000000"/>
            </w:tcBorders>
            <w:vAlign w:val="center"/>
          </w:tcPr>
          <w:p w14:paraId="6FAAC4A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0546D0B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08C1261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74DF09A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2B817E6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21DB9E5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090315C3" w14:textId="77777777" w:rsidTr="00301258">
        <w:trPr>
          <w:trHeight w:val="289"/>
        </w:trPr>
        <w:tc>
          <w:tcPr>
            <w:tcW w:w="2121" w:type="pct"/>
            <w:tcBorders>
              <w:top w:val="none" w:sz="0" w:space="0" w:color="000000"/>
              <w:left w:val="single" w:sz="4" w:space="0" w:color="000000"/>
              <w:bottom w:val="single" w:sz="4" w:space="0" w:color="000000"/>
              <w:right w:val="single" w:sz="4" w:space="0" w:color="000000"/>
            </w:tcBorders>
            <w:vAlign w:val="center"/>
          </w:tcPr>
          <w:p w14:paraId="12AF4CDD"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LIABILITIES</w:t>
            </w:r>
          </w:p>
        </w:tc>
        <w:tc>
          <w:tcPr>
            <w:tcW w:w="480" w:type="pct"/>
            <w:tcBorders>
              <w:top w:val="none" w:sz="0" w:space="0" w:color="000000"/>
              <w:left w:val="none" w:sz="0" w:space="0" w:color="000000"/>
              <w:bottom w:val="single" w:sz="4" w:space="0" w:color="000000"/>
              <w:right w:val="single" w:sz="4" w:space="0" w:color="000000"/>
            </w:tcBorders>
            <w:vAlign w:val="center"/>
          </w:tcPr>
          <w:p w14:paraId="6A247B2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6" w:space="0" w:color="000000"/>
            </w:tcBorders>
            <w:vAlign w:val="center"/>
          </w:tcPr>
          <w:p w14:paraId="149637D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61E9F89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double" w:sz="4" w:space="0" w:color="000000"/>
              <w:bottom w:val="single" w:sz="4" w:space="0" w:color="000000"/>
              <w:right w:val="single" w:sz="4" w:space="0" w:color="000000"/>
            </w:tcBorders>
            <w:vAlign w:val="center"/>
          </w:tcPr>
          <w:p w14:paraId="67F2BAD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none" w:sz="0" w:space="0" w:color="000000"/>
              <w:left w:val="none" w:sz="0" w:space="0" w:color="000000"/>
              <w:bottom w:val="single" w:sz="4" w:space="0" w:color="000000"/>
              <w:right w:val="single" w:sz="4" w:space="0" w:color="000000"/>
            </w:tcBorders>
            <w:vAlign w:val="center"/>
          </w:tcPr>
          <w:p w14:paraId="65F7430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none" w:sz="0" w:space="0" w:color="000000"/>
              <w:left w:val="none" w:sz="0" w:space="0" w:color="000000"/>
              <w:bottom w:val="single" w:sz="4" w:space="0" w:color="000000"/>
              <w:right w:val="single" w:sz="4" w:space="0" w:color="000000"/>
            </w:tcBorders>
            <w:vAlign w:val="center"/>
          </w:tcPr>
          <w:p w14:paraId="59D2DA0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38EE5F23" w14:textId="77777777" w:rsidTr="00301258">
        <w:trPr>
          <w:trHeight w:val="289"/>
        </w:trPr>
        <w:tc>
          <w:tcPr>
            <w:tcW w:w="2121" w:type="pct"/>
            <w:tcBorders>
              <w:top w:val="single" w:sz="4" w:space="0" w:color="000000"/>
              <w:left w:val="single" w:sz="4" w:space="0" w:color="000000"/>
              <w:bottom w:val="single" w:sz="4" w:space="0" w:color="000000"/>
              <w:right w:val="single" w:sz="4" w:space="0" w:color="000000"/>
            </w:tcBorders>
            <w:vAlign w:val="center"/>
          </w:tcPr>
          <w:p w14:paraId="56669DCC"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DEBT</w:t>
            </w:r>
          </w:p>
        </w:tc>
        <w:tc>
          <w:tcPr>
            <w:tcW w:w="480" w:type="pct"/>
            <w:tcBorders>
              <w:top w:val="single" w:sz="4" w:space="0" w:color="000000"/>
              <w:left w:val="none" w:sz="0" w:space="0" w:color="000000"/>
              <w:bottom w:val="single" w:sz="4" w:space="0" w:color="000000"/>
              <w:right w:val="single" w:sz="4" w:space="0" w:color="000000"/>
            </w:tcBorders>
            <w:vAlign w:val="center"/>
          </w:tcPr>
          <w:p w14:paraId="39C091A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4" w:space="0" w:color="000000"/>
              <w:left w:val="none" w:sz="0" w:space="0" w:color="000000"/>
              <w:bottom w:val="single" w:sz="4" w:space="0" w:color="000000"/>
              <w:right w:val="single" w:sz="6" w:space="0" w:color="000000"/>
            </w:tcBorders>
            <w:vAlign w:val="center"/>
          </w:tcPr>
          <w:p w14:paraId="2BA04E6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3FED32C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4" w:space="0" w:color="000000"/>
              <w:left w:val="double" w:sz="4" w:space="0" w:color="000000"/>
              <w:bottom w:val="single" w:sz="4" w:space="0" w:color="000000"/>
              <w:right w:val="single" w:sz="4" w:space="0" w:color="000000"/>
            </w:tcBorders>
            <w:vAlign w:val="center"/>
          </w:tcPr>
          <w:p w14:paraId="09C25A0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4" w:space="0" w:color="000000"/>
              <w:left w:val="none" w:sz="0" w:space="0" w:color="000000"/>
              <w:bottom w:val="single" w:sz="4" w:space="0" w:color="000000"/>
              <w:right w:val="single" w:sz="4" w:space="0" w:color="000000"/>
            </w:tcBorders>
            <w:vAlign w:val="center"/>
          </w:tcPr>
          <w:p w14:paraId="0003C46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single" w:sz="4" w:space="0" w:color="000000"/>
              <w:left w:val="none" w:sz="0" w:space="0" w:color="000000"/>
              <w:bottom w:val="single" w:sz="4" w:space="0" w:color="000000"/>
              <w:right w:val="single" w:sz="4" w:space="0" w:color="000000"/>
            </w:tcBorders>
            <w:vAlign w:val="center"/>
          </w:tcPr>
          <w:p w14:paraId="2B92C72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1A7464C9" w14:textId="77777777" w:rsidTr="00301258">
        <w:trPr>
          <w:trHeight w:val="289"/>
        </w:trPr>
        <w:tc>
          <w:tcPr>
            <w:tcW w:w="2121" w:type="pct"/>
            <w:tcBorders>
              <w:top w:val="single" w:sz="4" w:space="0" w:color="000000"/>
              <w:left w:val="single" w:sz="4" w:space="0" w:color="000000"/>
              <w:bottom w:val="single" w:sz="4" w:space="0" w:color="000000"/>
              <w:right w:val="single" w:sz="4" w:space="0" w:color="000000"/>
            </w:tcBorders>
            <w:vAlign w:val="center"/>
          </w:tcPr>
          <w:p w14:paraId="2BC485B7"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sz w:val="22"/>
                <w:szCs w:val="22"/>
              </w:rPr>
              <w:t>Operating Capital Employed</w:t>
            </w:r>
          </w:p>
        </w:tc>
        <w:tc>
          <w:tcPr>
            <w:tcW w:w="480" w:type="pct"/>
            <w:tcBorders>
              <w:top w:val="single" w:sz="4" w:space="0" w:color="000000"/>
              <w:left w:val="none" w:sz="0" w:space="0" w:color="000000"/>
              <w:bottom w:val="single" w:sz="4" w:space="0" w:color="000000"/>
              <w:right w:val="single" w:sz="4" w:space="0" w:color="000000"/>
            </w:tcBorders>
            <w:vAlign w:val="center"/>
          </w:tcPr>
          <w:p w14:paraId="2D4A7DE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4" w:space="0" w:color="000000"/>
              <w:left w:val="none" w:sz="0" w:space="0" w:color="000000"/>
              <w:bottom w:val="single" w:sz="4" w:space="0" w:color="000000"/>
              <w:right w:val="single" w:sz="6" w:space="0" w:color="000000"/>
            </w:tcBorders>
            <w:vAlign w:val="center"/>
          </w:tcPr>
          <w:p w14:paraId="1DCD824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700CAD5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4" w:space="0" w:color="000000"/>
              <w:left w:val="double" w:sz="4" w:space="0" w:color="000000"/>
              <w:bottom w:val="single" w:sz="4" w:space="0" w:color="000000"/>
              <w:right w:val="single" w:sz="4" w:space="0" w:color="000000"/>
            </w:tcBorders>
            <w:vAlign w:val="center"/>
          </w:tcPr>
          <w:p w14:paraId="31620B7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4" w:space="0" w:color="000000"/>
              <w:left w:val="none" w:sz="0" w:space="0" w:color="000000"/>
              <w:bottom w:val="single" w:sz="4" w:space="0" w:color="000000"/>
              <w:right w:val="single" w:sz="4" w:space="0" w:color="000000"/>
            </w:tcBorders>
            <w:vAlign w:val="center"/>
          </w:tcPr>
          <w:p w14:paraId="195EA4A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single" w:sz="4" w:space="0" w:color="000000"/>
              <w:left w:val="none" w:sz="0" w:space="0" w:color="000000"/>
              <w:bottom w:val="single" w:sz="4" w:space="0" w:color="000000"/>
              <w:right w:val="single" w:sz="4" w:space="0" w:color="000000"/>
            </w:tcBorders>
            <w:vAlign w:val="center"/>
          </w:tcPr>
          <w:p w14:paraId="5EDE8A8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r w:rsidR="006620F9" w:rsidRPr="00BC4A7D" w14:paraId="59843A6D" w14:textId="77777777" w:rsidTr="00301258">
        <w:trPr>
          <w:trHeight w:val="289"/>
        </w:trPr>
        <w:tc>
          <w:tcPr>
            <w:tcW w:w="2121" w:type="pct"/>
            <w:tcBorders>
              <w:top w:val="single" w:sz="4" w:space="0" w:color="000000"/>
              <w:left w:val="single" w:sz="4" w:space="0" w:color="000000"/>
              <w:bottom w:val="single" w:sz="4" w:space="0" w:color="000000"/>
              <w:right w:val="single" w:sz="4" w:space="0" w:color="000000"/>
            </w:tcBorders>
            <w:vAlign w:val="center"/>
          </w:tcPr>
          <w:p w14:paraId="7E4B3866"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Total Capital Employed</w:t>
            </w:r>
          </w:p>
        </w:tc>
        <w:tc>
          <w:tcPr>
            <w:tcW w:w="480" w:type="pct"/>
            <w:tcBorders>
              <w:top w:val="single" w:sz="4" w:space="0" w:color="000000"/>
              <w:left w:val="none" w:sz="0" w:space="0" w:color="000000"/>
              <w:bottom w:val="single" w:sz="4" w:space="0" w:color="000000"/>
              <w:right w:val="single" w:sz="4" w:space="0" w:color="000000"/>
            </w:tcBorders>
            <w:vAlign w:val="center"/>
          </w:tcPr>
          <w:p w14:paraId="26BFA8E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4" w:space="0" w:color="000000"/>
              <w:left w:val="none" w:sz="0" w:space="0" w:color="000000"/>
              <w:bottom w:val="single" w:sz="4" w:space="0" w:color="000000"/>
              <w:right w:val="single" w:sz="6" w:space="0" w:color="000000"/>
            </w:tcBorders>
            <w:vAlign w:val="center"/>
          </w:tcPr>
          <w:p w14:paraId="21BF658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6" w:space="0" w:color="000000"/>
              <w:left w:val="single" w:sz="6" w:space="0" w:color="000000"/>
              <w:bottom w:val="single" w:sz="6" w:space="0" w:color="000000"/>
              <w:right w:val="double" w:sz="4" w:space="0" w:color="000000"/>
            </w:tcBorders>
            <w:vAlign w:val="center"/>
          </w:tcPr>
          <w:p w14:paraId="46A6F46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4" w:space="0" w:color="000000"/>
              <w:left w:val="double" w:sz="4" w:space="0" w:color="000000"/>
              <w:bottom w:val="single" w:sz="4" w:space="0" w:color="000000"/>
              <w:right w:val="single" w:sz="4" w:space="0" w:color="000000"/>
            </w:tcBorders>
            <w:vAlign w:val="center"/>
          </w:tcPr>
          <w:p w14:paraId="0DFB507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80" w:type="pct"/>
            <w:tcBorders>
              <w:top w:val="single" w:sz="4" w:space="0" w:color="000000"/>
              <w:left w:val="none" w:sz="0" w:space="0" w:color="000000"/>
              <w:bottom w:val="single" w:sz="4" w:space="0" w:color="000000"/>
              <w:right w:val="single" w:sz="4" w:space="0" w:color="000000"/>
            </w:tcBorders>
            <w:vAlign w:val="center"/>
          </w:tcPr>
          <w:p w14:paraId="7D4AA36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c>
          <w:tcPr>
            <w:tcW w:w="478" w:type="pct"/>
            <w:tcBorders>
              <w:top w:val="single" w:sz="4" w:space="0" w:color="000000"/>
              <w:left w:val="none" w:sz="0" w:space="0" w:color="000000"/>
              <w:bottom w:val="single" w:sz="4" w:space="0" w:color="000000"/>
              <w:right w:val="single" w:sz="4" w:space="0" w:color="000000"/>
            </w:tcBorders>
            <w:vAlign w:val="center"/>
          </w:tcPr>
          <w:p w14:paraId="336C36E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b/>
                <w:sz w:val="22"/>
                <w:szCs w:val="22"/>
              </w:rPr>
            </w:pPr>
          </w:p>
        </w:tc>
      </w:tr>
    </w:tbl>
    <w:p w14:paraId="40C24C00" w14:textId="77777777" w:rsidR="006620F9" w:rsidRPr="00BC4A7D" w:rsidRDefault="006620F9" w:rsidP="006620F9">
      <w:pPr>
        <w:pStyle w:val="Default"/>
        <w:rPr>
          <w:rFonts w:ascii="Calibri" w:hAnsi="Calibri" w:cs="Calibri"/>
          <w:sz w:val="22"/>
          <w:szCs w:val="22"/>
        </w:rPr>
      </w:pPr>
      <w:r w:rsidRPr="00BC4A7D">
        <w:rPr>
          <w:rFonts w:ascii="Calibri" w:hAnsi="Calibri" w:cs="Calibri"/>
          <w:sz w:val="22"/>
          <w:szCs w:val="22"/>
        </w:rPr>
        <w:t>A: Audited, P: Projected</w:t>
      </w:r>
    </w:p>
    <w:p w14:paraId="78EA851F" w14:textId="77777777" w:rsidR="006620F9" w:rsidRPr="00BC4A7D" w:rsidRDefault="006620F9" w:rsidP="006620F9">
      <w:pPr>
        <w:pStyle w:val="Heading3"/>
        <w:spacing w:before="0" w:after="0" w:line="276" w:lineRule="auto"/>
        <w:rPr>
          <w:rFonts w:ascii="Calibri" w:hAnsi="Calibri" w:cs="Calibri"/>
          <w:sz w:val="22"/>
          <w:szCs w:val="22"/>
          <w:lang w:val="en-GB"/>
        </w:rPr>
      </w:pPr>
    </w:p>
    <w:p w14:paraId="5801F065" w14:textId="77777777" w:rsidR="006620F9" w:rsidRPr="00BC4A7D" w:rsidRDefault="006620F9" w:rsidP="006620F9">
      <w:pPr>
        <w:pStyle w:val="Heading3"/>
        <w:numPr>
          <w:ilvl w:val="1"/>
          <w:numId w:val="26"/>
        </w:numPr>
        <w:spacing w:before="0" w:after="0" w:line="276" w:lineRule="auto"/>
        <w:ind w:left="425" w:hanging="425"/>
        <w:rPr>
          <w:rFonts w:ascii="Calibri" w:hAnsi="Calibri" w:cs="Calibri"/>
          <w:sz w:val="22"/>
          <w:szCs w:val="22"/>
          <w:lang w:val="en-GB"/>
        </w:rPr>
      </w:pPr>
      <w:bookmarkStart w:id="566" w:name="_Toc181703295"/>
      <w:commentRangeStart w:id="567"/>
      <w:r w:rsidRPr="00BC4A7D">
        <w:rPr>
          <w:rFonts w:ascii="Calibri" w:hAnsi="Calibri" w:cs="Calibri"/>
          <w:sz w:val="22"/>
          <w:szCs w:val="22"/>
          <w:lang w:val="en-GB"/>
        </w:rPr>
        <w:t xml:space="preserve">Profit and Loss Statement </w:t>
      </w:r>
      <w:commentRangeEnd w:id="567"/>
      <w:r w:rsidRPr="00BC4A7D">
        <w:rPr>
          <w:rStyle w:val="CommentReference"/>
          <w:rFonts w:ascii="Calibri" w:hAnsi="Calibri" w:cs="Calibri"/>
          <w:sz w:val="22"/>
          <w:szCs w:val="22"/>
        </w:rPr>
        <w:commentReference w:id="567"/>
      </w:r>
      <w:bookmarkEnd w:id="5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4"/>
        <w:gridCol w:w="988"/>
        <w:gridCol w:w="988"/>
        <w:gridCol w:w="988"/>
        <w:gridCol w:w="988"/>
        <w:gridCol w:w="988"/>
        <w:gridCol w:w="988"/>
      </w:tblGrid>
      <w:tr w:rsidR="006620F9" w:rsidRPr="00BC4A7D" w14:paraId="6854D17C" w14:textId="77777777" w:rsidTr="00301258">
        <w:trPr>
          <w:trHeight w:val="289"/>
          <w:tblHeader/>
        </w:trPr>
        <w:tc>
          <w:tcPr>
            <w:tcW w:w="2156" w:type="pct"/>
            <w:shd w:val="clear" w:color="auto" w:fill="14324E"/>
            <w:vAlign w:val="center"/>
          </w:tcPr>
          <w:p w14:paraId="5D702F87" w14:textId="77777777" w:rsidR="006620F9" w:rsidRPr="00BC4A7D" w:rsidRDefault="006620F9" w:rsidP="00301258">
            <w:pPr>
              <w:spacing w:after="0"/>
              <w:rPr>
                <w:rFonts w:ascii="Calibri" w:hAnsi="Calibri" w:cs="Calibri"/>
                <w:bCs/>
                <w:color w:val="FFFFFF" w:themeColor="background1"/>
                <w:sz w:val="22"/>
                <w:szCs w:val="22"/>
              </w:rPr>
            </w:pPr>
            <w:r w:rsidRPr="00BC4A7D">
              <w:rPr>
                <w:rFonts w:ascii="Calibri" w:hAnsi="Calibri" w:cs="Calibri"/>
                <w:bCs/>
                <w:sz w:val="22"/>
                <w:szCs w:val="22"/>
              </w:rPr>
              <w:t>Y.E./As on Mar.31,</w:t>
            </w:r>
          </w:p>
        </w:tc>
        <w:tc>
          <w:tcPr>
            <w:tcW w:w="474" w:type="pct"/>
            <w:shd w:val="clear" w:color="auto" w:fill="14324E"/>
            <w:vAlign w:val="center"/>
          </w:tcPr>
          <w:p w14:paraId="33DC29E8"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FYXX -2</w:t>
            </w:r>
          </w:p>
        </w:tc>
        <w:tc>
          <w:tcPr>
            <w:tcW w:w="474" w:type="pct"/>
            <w:shd w:val="clear" w:color="auto" w:fill="14324E"/>
            <w:vAlign w:val="center"/>
          </w:tcPr>
          <w:p w14:paraId="20407749"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FYXX -1</w:t>
            </w:r>
          </w:p>
        </w:tc>
        <w:tc>
          <w:tcPr>
            <w:tcW w:w="474" w:type="pct"/>
            <w:shd w:val="clear" w:color="auto" w:fill="14324E"/>
            <w:vAlign w:val="center"/>
          </w:tcPr>
          <w:p w14:paraId="642CE25D"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FYXX</w:t>
            </w:r>
          </w:p>
        </w:tc>
        <w:tc>
          <w:tcPr>
            <w:tcW w:w="474" w:type="pct"/>
            <w:shd w:val="clear" w:color="auto" w:fill="14324E"/>
            <w:vAlign w:val="center"/>
          </w:tcPr>
          <w:p w14:paraId="28F5087E"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FYXX +1</w:t>
            </w:r>
          </w:p>
        </w:tc>
        <w:tc>
          <w:tcPr>
            <w:tcW w:w="474" w:type="pct"/>
            <w:shd w:val="clear" w:color="auto" w:fill="14324E"/>
            <w:vAlign w:val="center"/>
          </w:tcPr>
          <w:p w14:paraId="5B53832B"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FYXX +2</w:t>
            </w:r>
          </w:p>
        </w:tc>
        <w:tc>
          <w:tcPr>
            <w:tcW w:w="474" w:type="pct"/>
            <w:shd w:val="clear" w:color="auto" w:fill="14324E"/>
            <w:vAlign w:val="center"/>
          </w:tcPr>
          <w:p w14:paraId="2DDBE7B5"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FYXX +3</w:t>
            </w:r>
          </w:p>
        </w:tc>
      </w:tr>
      <w:tr w:rsidR="006620F9" w:rsidRPr="00BC4A7D" w14:paraId="36E44B77" w14:textId="77777777" w:rsidTr="00301258">
        <w:trPr>
          <w:trHeight w:val="289"/>
          <w:tblHeader/>
        </w:trPr>
        <w:tc>
          <w:tcPr>
            <w:tcW w:w="2156" w:type="pct"/>
            <w:shd w:val="clear" w:color="auto" w:fill="14324E"/>
            <w:vAlign w:val="center"/>
          </w:tcPr>
          <w:p w14:paraId="18F56DDF" w14:textId="77777777" w:rsidR="006620F9" w:rsidRPr="00BC4A7D" w:rsidRDefault="006620F9" w:rsidP="00301258">
            <w:pPr>
              <w:spacing w:after="0"/>
              <w:rPr>
                <w:rFonts w:ascii="Calibri" w:hAnsi="Calibri" w:cs="Calibri"/>
                <w:bCs/>
                <w:sz w:val="22"/>
                <w:szCs w:val="22"/>
              </w:rPr>
            </w:pPr>
            <w:r w:rsidRPr="00BC4A7D">
              <w:rPr>
                <w:rFonts w:ascii="Calibri" w:hAnsi="Calibri" w:cs="Calibri"/>
                <w:bCs/>
                <w:sz w:val="22"/>
                <w:szCs w:val="22"/>
              </w:rPr>
              <w:t>(₹ crore)</w:t>
            </w:r>
          </w:p>
        </w:tc>
        <w:tc>
          <w:tcPr>
            <w:tcW w:w="474" w:type="pct"/>
            <w:shd w:val="clear" w:color="auto" w:fill="14324E"/>
            <w:vAlign w:val="center"/>
          </w:tcPr>
          <w:p w14:paraId="1A84C61A"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A</w:t>
            </w:r>
          </w:p>
        </w:tc>
        <w:tc>
          <w:tcPr>
            <w:tcW w:w="474" w:type="pct"/>
            <w:shd w:val="clear" w:color="auto" w:fill="14324E"/>
            <w:vAlign w:val="center"/>
          </w:tcPr>
          <w:p w14:paraId="72B08EDC"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A</w:t>
            </w:r>
          </w:p>
        </w:tc>
        <w:tc>
          <w:tcPr>
            <w:tcW w:w="474" w:type="pct"/>
            <w:shd w:val="clear" w:color="auto" w:fill="14324E"/>
            <w:vAlign w:val="center"/>
          </w:tcPr>
          <w:p w14:paraId="7A658FB2"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A</w:t>
            </w:r>
          </w:p>
        </w:tc>
        <w:tc>
          <w:tcPr>
            <w:tcW w:w="474" w:type="pct"/>
            <w:shd w:val="clear" w:color="auto" w:fill="14324E"/>
            <w:vAlign w:val="center"/>
          </w:tcPr>
          <w:p w14:paraId="25469095"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P</w:t>
            </w:r>
          </w:p>
        </w:tc>
        <w:tc>
          <w:tcPr>
            <w:tcW w:w="474" w:type="pct"/>
            <w:shd w:val="clear" w:color="auto" w:fill="14324E"/>
            <w:vAlign w:val="center"/>
          </w:tcPr>
          <w:p w14:paraId="1F2573C8"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P</w:t>
            </w:r>
          </w:p>
        </w:tc>
        <w:tc>
          <w:tcPr>
            <w:tcW w:w="474" w:type="pct"/>
            <w:shd w:val="clear" w:color="auto" w:fill="14324E"/>
            <w:vAlign w:val="center"/>
          </w:tcPr>
          <w:p w14:paraId="7AD7765A"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P</w:t>
            </w:r>
          </w:p>
        </w:tc>
      </w:tr>
      <w:tr w:rsidR="006620F9" w:rsidRPr="00BC4A7D" w14:paraId="449EC1A5" w14:textId="77777777" w:rsidTr="00301258">
        <w:trPr>
          <w:trHeight w:val="289"/>
        </w:trPr>
        <w:tc>
          <w:tcPr>
            <w:tcW w:w="2156" w:type="pct"/>
            <w:vAlign w:val="center"/>
          </w:tcPr>
          <w:p w14:paraId="6F2FD5F1"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Net Sales</w:t>
            </w:r>
          </w:p>
        </w:tc>
        <w:tc>
          <w:tcPr>
            <w:tcW w:w="474" w:type="pct"/>
            <w:vAlign w:val="center"/>
          </w:tcPr>
          <w:p w14:paraId="192F63DB"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4A169236"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5EF410A9"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54300493"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512C6BCB"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30303645" w14:textId="77777777" w:rsidR="006620F9" w:rsidRPr="00BC4A7D" w:rsidRDefault="006620F9" w:rsidP="00301258">
            <w:pPr>
              <w:spacing w:after="0"/>
              <w:jc w:val="center"/>
              <w:rPr>
                <w:rFonts w:ascii="Calibri" w:hAnsi="Calibri" w:cs="Calibri"/>
                <w:b/>
                <w:sz w:val="22"/>
                <w:szCs w:val="22"/>
              </w:rPr>
            </w:pPr>
          </w:p>
        </w:tc>
      </w:tr>
      <w:tr w:rsidR="006620F9" w:rsidRPr="00BC4A7D" w14:paraId="42EBC21D" w14:textId="77777777" w:rsidTr="00301258">
        <w:trPr>
          <w:trHeight w:val="289"/>
        </w:trPr>
        <w:tc>
          <w:tcPr>
            <w:tcW w:w="2156" w:type="pct"/>
            <w:vAlign w:val="center"/>
          </w:tcPr>
          <w:p w14:paraId="1977A2D9"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Other Income (related to core business operations)</w:t>
            </w:r>
          </w:p>
        </w:tc>
        <w:tc>
          <w:tcPr>
            <w:tcW w:w="474" w:type="pct"/>
            <w:vAlign w:val="center"/>
          </w:tcPr>
          <w:p w14:paraId="1DAF1263"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6061123D"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0705A9CC"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7F4F9F58"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2CA0E190"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32FA2F0D" w14:textId="77777777" w:rsidR="006620F9" w:rsidRPr="00BC4A7D" w:rsidRDefault="006620F9" w:rsidP="00301258">
            <w:pPr>
              <w:spacing w:after="0"/>
              <w:jc w:val="center"/>
              <w:rPr>
                <w:rFonts w:ascii="Calibri" w:hAnsi="Calibri" w:cs="Calibri"/>
                <w:sz w:val="22"/>
                <w:szCs w:val="22"/>
              </w:rPr>
            </w:pPr>
          </w:p>
        </w:tc>
      </w:tr>
      <w:tr w:rsidR="006620F9" w:rsidRPr="00BC4A7D" w14:paraId="4B771771" w14:textId="77777777" w:rsidTr="00301258">
        <w:trPr>
          <w:trHeight w:val="289"/>
        </w:trPr>
        <w:tc>
          <w:tcPr>
            <w:tcW w:w="2156" w:type="pct"/>
            <w:vAlign w:val="center"/>
          </w:tcPr>
          <w:p w14:paraId="6982BBCF"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Total Operating Income</w:t>
            </w:r>
          </w:p>
        </w:tc>
        <w:tc>
          <w:tcPr>
            <w:tcW w:w="474" w:type="pct"/>
            <w:vAlign w:val="center"/>
          </w:tcPr>
          <w:p w14:paraId="576BD5E8"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5EF9F9B9"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36EE233F"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68CAF715"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4D75E09B"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3E367D70" w14:textId="77777777" w:rsidR="006620F9" w:rsidRPr="00BC4A7D" w:rsidRDefault="006620F9" w:rsidP="00301258">
            <w:pPr>
              <w:spacing w:after="0"/>
              <w:jc w:val="center"/>
              <w:rPr>
                <w:rFonts w:ascii="Calibri" w:hAnsi="Calibri" w:cs="Calibri"/>
                <w:b/>
                <w:sz w:val="22"/>
                <w:szCs w:val="22"/>
              </w:rPr>
            </w:pPr>
          </w:p>
        </w:tc>
      </w:tr>
      <w:tr w:rsidR="006620F9" w:rsidRPr="00BC4A7D" w14:paraId="5244A62E" w14:textId="77777777" w:rsidTr="00301258">
        <w:trPr>
          <w:trHeight w:val="289"/>
        </w:trPr>
        <w:tc>
          <w:tcPr>
            <w:tcW w:w="2156" w:type="pct"/>
            <w:vAlign w:val="center"/>
          </w:tcPr>
          <w:p w14:paraId="32CB1727"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Cost of Materials Consumed</w:t>
            </w:r>
          </w:p>
        </w:tc>
        <w:tc>
          <w:tcPr>
            <w:tcW w:w="474" w:type="pct"/>
            <w:vAlign w:val="center"/>
          </w:tcPr>
          <w:p w14:paraId="3444097D"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312CBD7A"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1C6DCC96"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3B4E531C"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46D730FD"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487F2F41" w14:textId="77777777" w:rsidR="006620F9" w:rsidRPr="00BC4A7D" w:rsidRDefault="006620F9" w:rsidP="00301258">
            <w:pPr>
              <w:spacing w:after="0"/>
              <w:jc w:val="center"/>
              <w:rPr>
                <w:rFonts w:ascii="Calibri" w:hAnsi="Calibri" w:cs="Calibri"/>
                <w:sz w:val="22"/>
                <w:szCs w:val="22"/>
              </w:rPr>
            </w:pPr>
          </w:p>
        </w:tc>
      </w:tr>
      <w:tr w:rsidR="006620F9" w:rsidRPr="00BC4A7D" w14:paraId="7134DB26" w14:textId="77777777" w:rsidTr="00301258">
        <w:trPr>
          <w:trHeight w:val="289"/>
        </w:trPr>
        <w:tc>
          <w:tcPr>
            <w:tcW w:w="2156" w:type="pct"/>
            <w:vAlign w:val="center"/>
          </w:tcPr>
          <w:p w14:paraId="2EA81D2F"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Cost of Traded Goods Sale</w:t>
            </w:r>
          </w:p>
        </w:tc>
        <w:tc>
          <w:tcPr>
            <w:tcW w:w="474" w:type="pct"/>
            <w:vAlign w:val="center"/>
          </w:tcPr>
          <w:p w14:paraId="02747230"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484D544F"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9A82F5F"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242E23BC"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191D9D12"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201F70BE" w14:textId="77777777" w:rsidR="006620F9" w:rsidRPr="00BC4A7D" w:rsidRDefault="006620F9" w:rsidP="00301258">
            <w:pPr>
              <w:spacing w:after="0"/>
              <w:jc w:val="center"/>
              <w:rPr>
                <w:rFonts w:ascii="Calibri" w:hAnsi="Calibri" w:cs="Calibri"/>
                <w:sz w:val="22"/>
                <w:szCs w:val="22"/>
              </w:rPr>
            </w:pPr>
          </w:p>
        </w:tc>
      </w:tr>
      <w:tr w:rsidR="006620F9" w:rsidRPr="00BC4A7D" w14:paraId="20D176D1" w14:textId="77777777" w:rsidTr="00301258">
        <w:trPr>
          <w:trHeight w:val="289"/>
        </w:trPr>
        <w:tc>
          <w:tcPr>
            <w:tcW w:w="2156" w:type="pct"/>
            <w:vAlign w:val="center"/>
          </w:tcPr>
          <w:p w14:paraId="13C82E81"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 xml:space="preserve">|Accretion|: </w:t>
            </w:r>
            <w:proofErr w:type="spellStart"/>
            <w:r w:rsidRPr="00BC4A7D">
              <w:rPr>
                <w:rFonts w:ascii="Calibri" w:hAnsi="Calibri" w:cs="Calibri"/>
                <w:sz w:val="22"/>
                <w:szCs w:val="22"/>
              </w:rPr>
              <w:t>Decretion</w:t>
            </w:r>
            <w:proofErr w:type="spellEnd"/>
            <w:r w:rsidRPr="00BC4A7D">
              <w:rPr>
                <w:rFonts w:ascii="Calibri" w:hAnsi="Calibri" w:cs="Calibri"/>
                <w:sz w:val="22"/>
                <w:szCs w:val="22"/>
              </w:rPr>
              <w:t xml:space="preserve"> to Finished Goods Stock</w:t>
            </w:r>
          </w:p>
        </w:tc>
        <w:tc>
          <w:tcPr>
            <w:tcW w:w="474" w:type="pct"/>
            <w:vAlign w:val="center"/>
          </w:tcPr>
          <w:p w14:paraId="01ACBB59"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A9BE673"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29E4AE8F"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45097A31"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17A18644"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2AA897BA" w14:textId="77777777" w:rsidR="006620F9" w:rsidRPr="00BC4A7D" w:rsidRDefault="006620F9" w:rsidP="00301258">
            <w:pPr>
              <w:spacing w:after="0"/>
              <w:jc w:val="center"/>
              <w:rPr>
                <w:rFonts w:ascii="Calibri" w:hAnsi="Calibri" w:cs="Calibri"/>
                <w:sz w:val="22"/>
                <w:szCs w:val="22"/>
              </w:rPr>
            </w:pPr>
          </w:p>
        </w:tc>
      </w:tr>
      <w:tr w:rsidR="006620F9" w:rsidRPr="00BC4A7D" w14:paraId="25DFD7A2" w14:textId="77777777" w:rsidTr="00301258">
        <w:trPr>
          <w:trHeight w:val="289"/>
        </w:trPr>
        <w:tc>
          <w:tcPr>
            <w:tcW w:w="2156" w:type="pct"/>
            <w:vAlign w:val="center"/>
          </w:tcPr>
          <w:p w14:paraId="1EC7E4E7"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Consumable Stores</w:t>
            </w:r>
          </w:p>
        </w:tc>
        <w:tc>
          <w:tcPr>
            <w:tcW w:w="474" w:type="pct"/>
            <w:vAlign w:val="center"/>
          </w:tcPr>
          <w:p w14:paraId="75A53580"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E02698F"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1D9868BF"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7AF71A09"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74AEC360"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6F8A40AB" w14:textId="77777777" w:rsidR="006620F9" w:rsidRPr="00BC4A7D" w:rsidRDefault="006620F9" w:rsidP="00301258">
            <w:pPr>
              <w:spacing w:after="0"/>
              <w:jc w:val="center"/>
              <w:rPr>
                <w:rFonts w:ascii="Calibri" w:hAnsi="Calibri" w:cs="Calibri"/>
                <w:sz w:val="22"/>
                <w:szCs w:val="22"/>
              </w:rPr>
            </w:pPr>
          </w:p>
        </w:tc>
      </w:tr>
      <w:tr w:rsidR="006620F9" w:rsidRPr="00BC4A7D" w14:paraId="6FEF6D12" w14:textId="77777777" w:rsidTr="00301258">
        <w:trPr>
          <w:trHeight w:val="289"/>
        </w:trPr>
        <w:tc>
          <w:tcPr>
            <w:tcW w:w="2156" w:type="pct"/>
            <w:vAlign w:val="center"/>
          </w:tcPr>
          <w:p w14:paraId="176030E7"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Power and Fuel</w:t>
            </w:r>
          </w:p>
        </w:tc>
        <w:tc>
          <w:tcPr>
            <w:tcW w:w="474" w:type="pct"/>
            <w:vAlign w:val="center"/>
          </w:tcPr>
          <w:p w14:paraId="6040D998"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32E88798"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1DA690DC"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1A101C12"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77119156"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78019649" w14:textId="77777777" w:rsidR="006620F9" w:rsidRPr="00BC4A7D" w:rsidRDefault="006620F9" w:rsidP="00301258">
            <w:pPr>
              <w:spacing w:after="0"/>
              <w:jc w:val="center"/>
              <w:rPr>
                <w:rFonts w:ascii="Calibri" w:hAnsi="Calibri" w:cs="Calibri"/>
                <w:sz w:val="22"/>
                <w:szCs w:val="22"/>
              </w:rPr>
            </w:pPr>
          </w:p>
        </w:tc>
      </w:tr>
      <w:tr w:rsidR="006620F9" w:rsidRPr="00BC4A7D" w14:paraId="6C852C4B" w14:textId="77777777" w:rsidTr="00301258">
        <w:trPr>
          <w:trHeight w:val="289"/>
        </w:trPr>
        <w:tc>
          <w:tcPr>
            <w:tcW w:w="2156" w:type="pct"/>
            <w:vAlign w:val="center"/>
          </w:tcPr>
          <w:p w14:paraId="4F3843CC"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Employee Costs</w:t>
            </w:r>
          </w:p>
        </w:tc>
        <w:tc>
          <w:tcPr>
            <w:tcW w:w="474" w:type="pct"/>
            <w:vAlign w:val="center"/>
          </w:tcPr>
          <w:p w14:paraId="3C8DD77B"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28905284"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43BA5AB5"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F36B9E7"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186BF30"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39618056" w14:textId="77777777" w:rsidR="006620F9" w:rsidRPr="00BC4A7D" w:rsidRDefault="006620F9" w:rsidP="00301258">
            <w:pPr>
              <w:spacing w:after="0"/>
              <w:jc w:val="center"/>
              <w:rPr>
                <w:rFonts w:ascii="Calibri" w:hAnsi="Calibri" w:cs="Calibri"/>
                <w:sz w:val="22"/>
                <w:szCs w:val="22"/>
              </w:rPr>
            </w:pPr>
          </w:p>
        </w:tc>
      </w:tr>
      <w:tr w:rsidR="006620F9" w:rsidRPr="00BC4A7D" w14:paraId="08D9A46F" w14:textId="77777777" w:rsidTr="00301258">
        <w:trPr>
          <w:trHeight w:val="289"/>
        </w:trPr>
        <w:tc>
          <w:tcPr>
            <w:tcW w:w="2156" w:type="pct"/>
            <w:vAlign w:val="center"/>
          </w:tcPr>
          <w:p w14:paraId="4C013D45"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Other Manufacturing Expenses</w:t>
            </w:r>
          </w:p>
        </w:tc>
        <w:tc>
          <w:tcPr>
            <w:tcW w:w="474" w:type="pct"/>
            <w:vAlign w:val="center"/>
          </w:tcPr>
          <w:p w14:paraId="66985C00"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7E0E6754"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099F00F9"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33F502E3"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97C7B4E"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17934C0F" w14:textId="77777777" w:rsidR="006620F9" w:rsidRPr="00BC4A7D" w:rsidRDefault="006620F9" w:rsidP="00301258">
            <w:pPr>
              <w:spacing w:after="0"/>
              <w:jc w:val="center"/>
              <w:rPr>
                <w:rFonts w:ascii="Calibri" w:hAnsi="Calibri" w:cs="Calibri"/>
                <w:sz w:val="22"/>
                <w:szCs w:val="22"/>
              </w:rPr>
            </w:pPr>
          </w:p>
        </w:tc>
      </w:tr>
      <w:tr w:rsidR="006620F9" w:rsidRPr="00BC4A7D" w14:paraId="43003F74" w14:textId="77777777" w:rsidTr="00301258">
        <w:trPr>
          <w:trHeight w:val="289"/>
        </w:trPr>
        <w:tc>
          <w:tcPr>
            <w:tcW w:w="2156" w:type="pct"/>
            <w:vAlign w:val="center"/>
          </w:tcPr>
          <w:p w14:paraId="2085E6A8"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Other Expenses</w:t>
            </w:r>
          </w:p>
        </w:tc>
        <w:tc>
          <w:tcPr>
            <w:tcW w:w="474" w:type="pct"/>
            <w:vAlign w:val="center"/>
          </w:tcPr>
          <w:p w14:paraId="4BEE7493"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15FB186D"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CE4CC16"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0765490"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6696F9B8"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48F6E6C7" w14:textId="77777777" w:rsidR="006620F9" w:rsidRPr="00BC4A7D" w:rsidRDefault="006620F9" w:rsidP="00301258">
            <w:pPr>
              <w:spacing w:after="0"/>
              <w:jc w:val="center"/>
              <w:rPr>
                <w:rFonts w:ascii="Calibri" w:hAnsi="Calibri" w:cs="Calibri"/>
                <w:sz w:val="22"/>
                <w:szCs w:val="22"/>
              </w:rPr>
            </w:pPr>
          </w:p>
        </w:tc>
      </w:tr>
      <w:tr w:rsidR="006620F9" w:rsidRPr="00BC4A7D" w14:paraId="57D1BF74" w14:textId="77777777" w:rsidTr="00301258">
        <w:trPr>
          <w:trHeight w:val="289"/>
        </w:trPr>
        <w:tc>
          <w:tcPr>
            <w:tcW w:w="2156" w:type="pct"/>
            <w:vAlign w:val="center"/>
          </w:tcPr>
          <w:p w14:paraId="7B8F12D7"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Selling Expenses</w:t>
            </w:r>
          </w:p>
        </w:tc>
        <w:tc>
          <w:tcPr>
            <w:tcW w:w="474" w:type="pct"/>
            <w:vAlign w:val="center"/>
          </w:tcPr>
          <w:p w14:paraId="3AD2A9CF"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3EC92CA9"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46C32DA7"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48BB4CD7"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47FA088"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3F3E65BC" w14:textId="77777777" w:rsidR="006620F9" w:rsidRPr="00BC4A7D" w:rsidRDefault="006620F9" w:rsidP="00301258">
            <w:pPr>
              <w:spacing w:after="0"/>
              <w:jc w:val="center"/>
              <w:rPr>
                <w:rFonts w:ascii="Calibri" w:hAnsi="Calibri" w:cs="Calibri"/>
                <w:sz w:val="22"/>
                <w:szCs w:val="22"/>
              </w:rPr>
            </w:pPr>
          </w:p>
        </w:tc>
      </w:tr>
      <w:tr w:rsidR="006620F9" w:rsidRPr="00BC4A7D" w14:paraId="13E71CFF" w14:textId="77777777" w:rsidTr="00301258">
        <w:trPr>
          <w:trHeight w:val="289"/>
        </w:trPr>
        <w:tc>
          <w:tcPr>
            <w:tcW w:w="2156" w:type="pct"/>
            <w:vAlign w:val="center"/>
          </w:tcPr>
          <w:p w14:paraId="24AA9D09"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Cost of Sales</w:t>
            </w:r>
          </w:p>
        </w:tc>
        <w:tc>
          <w:tcPr>
            <w:tcW w:w="474" w:type="pct"/>
            <w:vAlign w:val="center"/>
          </w:tcPr>
          <w:p w14:paraId="40571838"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6848EDCA"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50D7493B"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6E213705"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0B48ABD0"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7DF3FABD" w14:textId="77777777" w:rsidR="006620F9" w:rsidRPr="00BC4A7D" w:rsidRDefault="006620F9" w:rsidP="00301258">
            <w:pPr>
              <w:spacing w:after="0"/>
              <w:jc w:val="center"/>
              <w:rPr>
                <w:rFonts w:ascii="Calibri" w:hAnsi="Calibri" w:cs="Calibri"/>
                <w:b/>
                <w:sz w:val="22"/>
                <w:szCs w:val="22"/>
              </w:rPr>
            </w:pPr>
          </w:p>
        </w:tc>
      </w:tr>
      <w:tr w:rsidR="006620F9" w:rsidRPr="00BC4A7D" w14:paraId="13A3EE61" w14:textId="77777777" w:rsidTr="00301258">
        <w:trPr>
          <w:trHeight w:val="289"/>
        </w:trPr>
        <w:tc>
          <w:tcPr>
            <w:tcW w:w="2156" w:type="pct"/>
            <w:vAlign w:val="center"/>
          </w:tcPr>
          <w:p w14:paraId="245031B0"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PBILDT</w:t>
            </w:r>
          </w:p>
        </w:tc>
        <w:tc>
          <w:tcPr>
            <w:tcW w:w="474" w:type="pct"/>
            <w:vAlign w:val="center"/>
          </w:tcPr>
          <w:p w14:paraId="338EF89E"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0EE48A69"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709E9CC8"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0FF19F2B"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4373E77F"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5084D9CA" w14:textId="77777777" w:rsidR="006620F9" w:rsidRPr="00BC4A7D" w:rsidRDefault="006620F9" w:rsidP="00301258">
            <w:pPr>
              <w:spacing w:after="0"/>
              <w:jc w:val="center"/>
              <w:rPr>
                <w:rFonts w:ascii="Calibri" w:hAnsi="Calibri" w:cs="Calibri"/>
                <w:b/>
                <w:sz w:val="22"/>
                <w:szCs w:val="22"/>
              </w:rPr>
            </w:pPr>
          </w:p>
        </w:tc>
      </w:tr>
      <w:tr w:rsidR="006620F9" w:rsidRPr="00BC4A7D" w14:paraId="00BA700C" w14:textId="77777777" w:rsidTr="00301258">
        <w:trPr>
          <w:trHeight w:val="289"/>
        </w:trPr>
        <w:tc>
          <w:tcPr>
            <w:tcW w:w="2156" w:type="pct"/>
            <w:vAlign w:val="center"/>
          </w:tcPr>
          <w:p w14:paraId="12FCCA78"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Depreciation</w:t>
            </w:r>
          </w:p>
        </w:tc>
        <w:tc>
          <w:tcPr>
            <w:tcW w:w="474" w:type="pct"/>
            <w:vAlign w:val="center"/>
          </w:tcPr>
          <w:p w14:paraId="06F01F29"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44E818E6"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17100174"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C148712"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1A8EA5C4"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6D7A1D14" w14:textId="77777777" w:rsidR="006620F9" w:rsidRPr="00BC4A7D" w:rsidRDefault="006620F9" w:rsidP="00301258">
            <w:pPr>
              <w:spacing w:after="0"/>
              <w:jc w:val="center"/>
              <w:rPr>
                <w:rFonts w:ascii="Calibri" w:hAnsi="Calibri" w:cs="Calibri"/>
                <w:sz w:val="22"/>
                <w:szCs w:val="22"/>
              </w:rPr>
            </w:pPr>
          </w:p>
        </w:tc>
      </w:tr>
      <w:tr w:rsidR="006620F9" w:rsidRPr="00BC4A7D" w14:paraId="719C6C8B" w14:textId="77777777" w:rsidTr="00301258">
        <w:trPr>
          <w:trHeight w:val="289"/>
        </w:trPr>
        <w:tc>
          <w:tcPr>
            <w:tcW w:w="2156" w:type="pct"/>
            <w:vAlign w:val="center"/>
          </w:tcPr>
          <w:p w14:paraId="0B691F81"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PBIT</w:t>
            </w:r>
          </w:p>
        </w:tc>
        <w:tc>
          <w:tcPr>
            <w:tcW w:w="474" w:type="pct"/>
            <w:vAlign w:val="center"/>
          </w:tcPr>
          <w:p w14:paraId="5AEA529B"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6A6FF93B"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64B94AC3"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3375FE1F"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50A2B896"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0D903DB8" w14:textId="77777777" w:rsidR="006620F9" w:rsidRPr="00BC4A7D" w:rsidRDefault="006620F9" w:rsidP="00301258">
            <w:pPr>
              <w:spacing w:after="0"/>
              <w:jc w:val="center"/>
              <w:rPr>
                <w:rFonts w:ascii="Calibri" w:hAnsi="Calibri" w:cs="Calibri"/>
                <w:b/>
                <w:sz w:val="22"/>
                <w:szCs w:val="22"/>
              </w:rPr>
            </w:pPr>
          </w:p>
        </w:tc>
      </w:tr>
      <w:tr w:rsidR="006620F9" w:rsidRPr="00BC4A7D" w14:paraId="7686607F" w14:textId="77777777" w:rsidTr="00301258">
        <w:trPr>
          <w:trHeight w:val="289"/>
        </w:trPr>
        <w:tc>
          <w:tcPr>
            <w:tcW w:w="2156" w:type="pct"/>
            <w:vAlign w:val="center"/>
          </w:tcPr>
          <w:p w14:paraId="18FD1340"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Interest and Finance Charges</w:t>
            </w:r>
          </w:p>
        </w:tc>
        <w:tc>
          <w:tcPr>
            <w:tcW w:w="474" w:type="pct"/>
            <w:vAlign w:val="center"/>
          </w:tcPr>
          <w:p w14:paraId="3FD83061"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63C4C091"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0E1C77E2"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752FE095"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48C798E8"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2C41E1F6" w14:textId="77777777" w:rsidR="006620F9" w:rsidRPr="00BC4A7D" w:rsidRDefault="006620F9" w:rsidP="00301258">
            <w:pPr>
              <w:spacing w:after="0"/>
              <w:jc w:val="center"/>
              <w:rPr>
                <w:rFonts w:ascii="Calibri" w:hAnsi="Calibri" w:cs="Calibri"/>
                <w:sz w:val="22"/>
                <w:szCs w:val="22"/>
              </w:rPr>
            </w:pPr>
          </w:p>
        </w:tc>
      </w:tr>
      <w:tr w:rsidR="006620F9" w:rsidRPr="00BC4A7D" w14:paraId="2FB83D15" w14:textId="77777777" w:rsidTr="00301258">
        <w:trPr>
          <w:trHeight w:val="289"/>
        </w:trPr>
        <w:tc>
          <w:tcPr>
            <w:tcW w:w="2156" w:type="pct"/>
            <w:vAlign w:val="center"/>
          </w:tcPr>
          <w:p w14:paraId="1C30E8F1"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Operating Profit Before Tax (OPBT)</w:t>
            </w:r>
          </w:p>
        </w:tc>
        <w:tc>
          <w:tcPr>
            <w:tcW w:w="474" w:type="pct"/>
            <w:vAlign w:val="center"/>
          </w:tcPr>
          <w:p w14:paraId="1B652252"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11E2632E"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3503A8D0"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687009E1"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2D37E02B"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539FACE2" w14:textId="77777777" w:rsidR="006620F9" w:rsidRPr="00BC4A7D" w:rsidRDefault="006620F9" w:rsidP="00301258">
            <w:pPr>
              <w:spacing w:after="0"/>
              <w:jc w:val="center"/>
              <w:rPr>
                <w:rFonts w:ascii="Calibri" w:hAnsi="Calibri" w:cs="Calibri"/>
                <w:b/>
                <w:sz w:val="22"/>
                <w:szCs w:val="22"/>
              </w:rPr>
            </w:pPr>
          </w:p>
        </w:tc>
      </w:tr>
      <w:tr w:rsidR="006620F9" w:rsidRPr="00BC4A7D" w14:paraId="36C54A54" w14:textId="77777777" w:rsidTr="00301258">
        <w:trPr>
          <w:trHeight w:val="289"/>
        </w:trPr>
        <w:tc>
          <w:tcPr>
            <w:tcW w:w="2156" w:type="pct"/>
            <w:vAlign w:val="center"/>
          </w:tcPr>
          <w:p w14:paraId="4A0C2672"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Operating Profit After Tax (OPAT)</w:t>
            </w:r>
          </w:p>
        </w:tc>
        <w:tc>
          <w:tcPr>
            <w:tcW w:w="474" w:type="pct"/>
            <w:vAlign w:val="center"/>
          </w:tcPr>
          <w:p w14:paraId="4F2BB8C2"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5B5BC00B"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69E35078"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5092E9B4"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2F1C7DA0"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730C37CB" w14:textId="77777777" w:rsidR="006620F9" w:rsidRPr="00BC4A7D" w:rsidRDefault="006620F9" w:rsidP="00301258">
            <w:pPr>
              <w:spacing w:after="0"/>
              <w:jc w:val="center"/>
              <w:rPr>
                <w:rFonts w:ascii="Calibri" w:hAnsi="Calibri" w:cs="Calibri"/>
                <w:b/>
                <w:sz w:val="22"/>
                <w:szCs w:val="22"/>
              </w:rPr>
            </w:pPr>
          </w:p>
        </w:tc>
      </w:tr>
      <w:tr w:rsidR="006620F9" w:rsidRPr="00BC4A7D" w14:paraId="1A6BC9B3" w14:textId="77777777" w:rsidTr="00301258">
        <w:trPr>
          <w:trHeight w:val="289"/>
        </w:trPr>
        <w:tc>
          <w:tcPr>
            <w:tcW w:w="2156" w:type="pct"/>
            <w:vAlign w:val="center"/>
          </w:tcPr>
          <w:p w14:paraId="49C13B6D"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Non-Operating Income / (Expense)</w:t>
            </w:r>
          </w:p>
        </w:tc>
        <w:tc>
          <w:tcPr>
            <w:tcW w:w="474" w:type="pct"/>
            <w:vAlign w:val="center"/>
          </w:tcPr>
          <w:p w14:paraId="1511A64F"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6125D2C7"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03141156"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33E9B914"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286E0DE2"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21176AE0" w14:textId="77777777" w:rsidR="006620F9" w:rsidRPr="00BC4A7D" w:rsidRDefault="006620F9" w:rsidP="00301258">
            <w:pPr>
              <w:spacing w:after="0"/>
              <w:jc w:val="center"/>
              <w:rPr>
                <w:rFonts w:ascii="Calibri" w:hAnsi="Calibri" w:cs="Calibri"/>
                <w:sz w:val="22"/>
                <w:szCs w:val="22"/>
              </w:rPr>
            </w:pPr>
          </w:p>
        </w:tc>
      </w:tr>
      <w:tr w:rsidR="006620F9" w:rsidRPr="00BC4A7D" w14:paraId="212EDFD8" w14:textId="77777777" w:rsidTr="00301258">
        <w:trPr>
          <w:trHeight w:val="289"/>
        </w:trPr>
        <w:tc>
          <w:tcPr>
            <w:tcW w:w="2156" w:type="pct"/>
            <w:vAlign w:val="center"/>
          </w:tcPr>
          <w:p w14:paraId="3425A5F4"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Profit Before Tax (PBT)</w:t>
            </w:r>
          </w:p>
        </w:tc>
        <w:tc>
          <w:tcPr>
            <w:tcW w:w="474" w:type="pct"/>
            <w:vAlign w:val="center"/>
          </w:tcPr>
          <w:p w14:paraId="235C57E3"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28A45591"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437354B2"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3A851345"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1E411968"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42786E5E" w14:textId="77777777" w:rsidR="006620F9" w:rsidRPr="00BC4A7D" w:rsidRDefault="006620F9" w:rsidP="00301258">
            <w:pPr>
              <w:spacing w:after="0"/>
              <w:jc w:val="center"/>
              <w:rPr>
                <w:rFonts w:ascii="Calibri" w:hAnsi="Calibri" w:cs="Calibri"/>
                <w:b/>
                <w:sz w:val="22"/>
                <w:szCs w:val="22"/>
              </w:rPr>
            </w:pPr>
          </w:p>
        </w:tc>
      </w:tr>
      <w:tr w:rsidR="006620F9" w:rsidRPr="00BC4A7D" w14:paraId="1A5CFF36" w14:textId="77777777" w:rsidTr="00301258">
        <w:trPr>
          <w:trHeight w:val="289"/>
        </w:trPr>
        <w:tc>
          <w:tcPr>
            <w:tcW w:w="2156" w:type="pct"/>
            <w:vAlign w:val="center"/>
          </w:tcPr>
          <w:p w14:paraId="1E4E3730"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Cash Adjustments</w:t>
            </w:r>
          </w:p>
        </w:tc>
        <w:tc>
          <w:tcPr>
            <w:tcW w:w="474" w:type="pct"/>
            <w:vAlign w:val="center"/>
          </w:tcPr>
          <w:p w14:paraId="39A7FE7C"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7CDAB0E9"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6CC1E0FD"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64E13DF9"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3013613C"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72860439" w14:textId="77777777" w:rsidR="006620F9" w:rsidRPr="00BC4A7D" w:rsidRDefault="006620F9" w:rsidP="00301258">
            <w:pPr>
              <w:spacing w:after="0"/>
              <w:jc w:val="center"/>
              <w:rPr>
                <w:rFonts w:ascii="Calibri" w:hAnsi="Calibri" w:cs="Calibri"/>
                <w:sz w:val="22"/>
                <w:szCs w:val="22"/>
              </w:rPr>
            </w:pPr>
          </w:p>
        </w:tc>
      </w:tr>
      <w:tr w:rsidR="006620F9" w:rsidRPr="00BC4A7D" w14:paraId="4B5D7ED2" w14:textId="77777777" w:rsidTr="00301258">
        <w:trPr>
          <w:trHeight w:val="289"/>
        </w:trPr>
        <w:tc>
          <w:tcPr>
            <w:tcW w:w="2156" w:type="pct"/>
            <w:vAlign w:val="center"/>
          </w:tcPr>
          <w:p w14:paraId="7CB781DF"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Extraordinary Income</w:t>
            </w:r>
          </w:p>
        </w:tc>
        <w:tc>
          <w:tcPr>
            <w:tcW w:w="474" w:type="pct"/>
            <w:vAlign w:val="center"/>
          </w:tcPr>
          <w:p w14:paraId="26FE3E40"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02A6E902"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8459757"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00CBC57F"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246437EF"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33C29867" w14:textId="77777777" w:rsidR="006620F9" w:rsidRPr="00BC4A7D" w:rsidRDefault="006620F9" w:rsidP="00301258">
            <w:pPr>
              <w:spacing w:after="0"/>
              <w:jc w:val="center"/>
              <w:rPr>
                <w:rFonts w:ascii="Calibri" w:hAnsi="Calibri" w:cs="Calibri"/>
                <w:sz w:val="22"/>
                <w:szCs w:val="22"/>
              </w:rPr>
            </w:pPr>
          </w:p>
        </w:tc>
      </w:tr>
      <w:tr w:rsidR="006620F9" w:rsidRPr="00BC4A7D" w14:paraId="5185326D" w14:textId="77777777" w:rsidTr="00301258">
        <w:trPr>
          <w:trHeight w:val="289"/>
        </w:trPr>
        <w:tc>
          <w:tcPr>
            <w:tcW w:w="2156" w:type="pct"/>
            <w:vAlign w:val="center"/>
          </w:tcPr>
          <w:p w14:paraId="5CD726DA"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Extraordinary Expenses</w:t>
            </w:r>
          </w:p>
        </w:tc>
        <w:tc>
          <w:tcPr>
            <w:tcW w:w="474" w:type="pct"/>
            <w:vAlign w:val="center"/>
          </w:tcPr>
          <w:p w14:paraId="44FA5236"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230B35D"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315DD725"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7813708B"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1CD176FD"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2ACE905E" w14:textId="77777777" w:rsidR="006620F9" w:rsidRPr="00BC4A7D" w:rsidRDefault="006620F9" w:rsidP="00301258">
            <w:pPr>
              <w:spacing w:after="0"/>
              <w:jc w:val="center"/>
              <w:rPr>
                <w:rFonts w:ascii="Calibri" w:hAnsi="Calibri" w:cs="Calibri"/>
                <w:sz w:val="22"/>
                <w:szCs w:val="22"/>
              </w:rPr>
            </w:pPr>
          </w:p>
        </w:tc>
      </w:tr>
      <w:tr w:rsidR="006620F9" w:rsidRPr="00BC4A7D" w14:paraId="4FBCD880" w14:textId="77777777" w:rsidTr="00301258">
        <w:trPr>
          <w:trHeight w:val="289"/>
        </w:trPr>
        <w:tc>
          <w:tcPr>
            <w:tcW w:w="2156" w:type="pct"/>
            <w:vAlign w:val="center"/>
          </w:tcPr>
          <w:p w14:paraId="7DEC55FD"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Adjusted Profit Before Tax (APBT)</w:t>
            </w:r>
          </w:p>
        </w:tc>
        <w:tc>
          <w:tcPr>
            <w:tcW w:w="474" w:type="pct"/>
            <w:vAlign w:val="center"/>
          </w:tcPr>
          <w:p w14:paraId="6EABB54E"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4C576ED7"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51441189"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3B619008"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28DF65E3"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1D548D49" w14:textId="77777777" w:rsidR="006620F9" w:rsidRPr="00BC4A7D" w:rsidRDefault="006620F9" w:rsidP="00301258">
            <w:pPr>
              <w:spacing w:after="0"/>
              <w:jc w:val="center"/>
              <w:rPr>
                <w:rFonts w:ascii="Calibri" w:hAnsi="Calibri" w:cs="Calibri"/>
                <w:b/>
                <w:sz w:val="22"/>
                <w:szCs w:val="22"/>
              </w:rPr>
            </w:pPr>
          </w:p>
        </w:tc>
      </w:tr>
      <w:tr w:rsidR="006620F9" w:rsidRPr="00BC4A7D" w14:paraId="6E2A0CEC" w14:textId="77777777" w:rsidTr="00301258">
        <w:trPr>
          <w:trHeight w:val="289"/>
        </w:trPr>
        <w:tc>
          <w:tcPr>
            <w:tcW w:w="2156" w:type="pct"/>
            <w:vAlign w:val="center"/>
          </w:tcPr>
          <w:p w14:paraId="1ACA7C12"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Tax</w:t>
            </w:r>
          </w:p>
        </w:tc>
        <w:tc>
          <w:tcPr>
            <w:tcW w:w="474" w:type="pct"/>
            <w:vAlign w:val="center"/>
          </w:tcPr>
          <w:p w14:paraId="650682A6"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45CEF86A"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301CD9BE"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DDA22B1"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1471C3E2"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6B7477EF" w14:textId="77777777" w:rsidR="006620F9" w:rsidRPr="00BC4A7D" w:rsidRDefault="006620F9" w:rsidP="00301258">
            <w:pPr>
              <w:spacing w:after="0"/>
              <w:jc w:val="center"/>
              <w:rPr>
                <w:rFonts w:ascii="Calibri" w:hAnsi="Calibri" w:cs="Calibri"/>
                <w:sz w:val="22"/>
                <w:szCs w:val="22"/>
              </w:rPr>
            </w:pPr>
          </w:p>
        </w:tc>
      </w:tr>
      <w:tr w:rsidR="006620F9" w:rsidRPr="00BC4A7D" w14:paraId="22906FA1" w14:textId="77777777" w:rsidTr="00301258">
        <w:trPr>
          <w:trHeight w:val="289"/>
        </w:trPr>
        <w:tc>
          <w:tcPr>
            <w:tcW w:w="2156" w:type="pct"/>
            <w:vAlign w:val="center"/>
          </w:tcPr>
          <w:p w14:paraId="5E3EB8BC"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Provision for Deferred Tax</w:t>
            </w:r>
          </w:p>
        </w:tc>
        <w:tc>
          <w:tcPr>
            <w:tcW w:w="474" w:type="pct"/>
            <w:vAlign w:val="center"/>
          </w:tcPr>
          <w:p w14:paraId="27420001"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2A06FBEF"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68FBC3EF"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1D9885F0"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7F57010E"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47D0711E" w14:textId="77777777" w:rsidR="006620F9" w:rsidRPr="00BC4A7D" w:rsidRDefault="006620F9" w:rsidP="00301258">
            <w:pPr>
              <w:spacing w:after="0"/>
              <w:jc w:val="center"/>
              <w:rPr>
                <w:rFonts w:ascii="Calibri" w:hAnsi="Calibri" w:cs="Calibri"/>
                <w:sz w:val="22"/>
                <w:szCs w:val="22"/>
              </w:rPr>
            </w:pPr>
          </w:p>
        </w:tc>
      </w:tr>
      <w:tr w:rsidR="006620F9" w:rsidRPr="00BC4A7D" w14:paraId="524DB59A" w14:textId="77777777" w:rsidTr="00301258">
        <w:trPr>
          <w:trHeight w:val="289"/>
        </w:trPr>
        <w:tc>
          <w:tcPr>
            <w:tcW w:w="2156" w:type="pct"/>
            <w:shd w:val="clear" w:color="auto" w:fill="D9D9D9"/>
            <w:vAlign w:val="center"/>
          </w:tcPr>
          <w:p w14:paraId="1A174443"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ADJUSTED PROFIT AFTER TAX (APAT)</w:t>
            </w:r>
          </w:p>
        </w:tc>
        <w:tc>
          <w:tcPr>
            <w:tcW w:w="474" w:type="pct"/>
            <w:shd w:val="clear" w:color="auto" w:fill="D9D9D9"/>
            <w:vAlign w:val="center"/>
          </w:tcPr>
          <w:p w14:paraId="09A290D7" w14:textId="77777777" w:rsidR="006620F9" w:rsidRPr="00BC4A7D" w:rsidRDefault="006620F9" w:rsidP="00301258">
            <w:pPr>
              <w:spacing w:after="0"/>
              <w:jc w:val="center"/>
              <w:rPr>
                <w:rFonts w:ascii="Calibri" w:hAnsi="Calibri" w:cs="Calibri"/>
                <w:b/>
                <w:sz w:val="22"/>
                <w:szCs w:val="22"/>
              </w:rPr>
            </w:pPr>
          </w:p>
        </w:tc>
        <w:tc>
          <w:tcPr>
            <w:tcW w:w="474" w:type="pct"/>
            <w:shd w:val="clear" w:color="auto" w:fill="D9D9D9"/>
            <w:vAlign w:val="center"/>
          </w:tcPr>
          <w:p w14:paraId="3C9B3B0F" w14:textId="77777777" w:rsidR="006620F9" w:rsidRPr="00BC4A7D" w:rsidRDefault="006620F9" w:rsidP="00301258">
            <w:pPr>
              <w:spacing w:after="0"/>
              <w:jc w:val="center"/>
              <w:rPr>
                <w:rFonts w:ascii="Calibri" w:hAnsi="Calibri" w:cs="Calibri"/>
                <w:b/>
                <w:sz w:val="22"/>
                <w:szCs w:val="22"/>
              </w:rPr>
            </w:pPr>
          </w:p>
        </w:tc>
        <w:tc>
          <w:tcPr>
            <w:tcW w:w="474" w:type="pct"/>
            <w:shd w:val="clear" w:color="auto" w:fill="D9D9D9"/>
            <w:vAlign w:val="center"/>
          </w:tcPr>
          <w:p w14:paraId="2A3575B5" w14:textId="77777777" w:rsidR="006620F9" w:rsidRPr="00BC4A7D" w:rsidRDefault="006620F9" w:rsidP="00301258">
            <w:pPr>
              <w:spacing w:after="0"/>
              <w:jc w:val="center"/>
              <w:rPr>
                <w:rFonts w:ascii="Calibri" w:hAnsi="Calibri" w:cs="Calibri"/>
                <w:b/>
                <w:sz w:val="22"/>
                <w:szCs w:val="22"/>
              </w:rPr>
            </w:pPr>
          </w:p>
        </w:tc>
        <w:tc>
          <w:tcPr>
            <w:tcW w:w="474" w:type="pct"/>
            <w:shd w:val="clear" w:color="auto" w:fill="D9D9D9"/>
            <w:vAlign w:val="center"/>
          </w:tcPr>
          <w:p w14:paraId="5FF170A0" w14:textId="77777777" w:rsidR="006620F9" w:rsidRPr="00BC4A7D" w:rsidRDefault="006620F9" w:rsidP="00301258">
            <w:pPr>
              <w:spacing w:after="0"/>
              <w:jc w:val="center"/>
              <w:rPr>
                <w:rFonts w:ascii="Calibri" w:hAnsi="Calibri" w:cs="Calibri"/>
                <w:b/>
                <w:sz w:val="22"/>
                <w:szCs w:val="22"/>
              </w:rPr>
            </w:pPr>
          </w:p>
        </w:tc>
        <w:tc>
          <w:tcPr>
            <w:tcW w:w="474" w:type="pct"/>
            <w:shd w:val="clear" w:color="auto" w:fill="D9D9D9"/>
            <w:vAlign w:val="center"/>
          </w:tcPr>
          <w:p w14:paraId="4C7A9C17" w14:textId="77777777" w:rsidR="006620F9" w:rsidRPr="00BC4A7D" w:rsidRDefault="006620F9" w:rsidP="00301258">
            <w:pPr>
              <w:spacing w:after="0"/>
              <w:jc w:val="center"/>
              <w:rPr>
                <w:rFonts w:ascii="Calibri" w:hAnsi="Calibri" w:cs="Calibri"/>
                <w:b/>
                <w:sz w:val="22"/>
                <w:szCs w:val="22"/>
              </w:rPr>
            </w:pPr>
          </w:p>
        </w:tc>
        <w:tc>
          <w:tcPr>
            <w:tcW w:w="474" w:type="pct"/>
            <w:shd w:val="clear" w:color="auto" w:fill="D9D9D9"/>
            <w:vAlign w:val="center"/>
          </w:tcPr>
          <w:p w14:paraId="16C302C3" w14:textId="77777777" w:rsidR="006620F9" w:rsidRPr="00BC4A7D" w:rsidRDefault="006620F9" w:rsidP="00301258">
            <w:pPr>
              <w:spacing w:after="0"/>
              <w:jc w:val="center"/>
              <w:rPr>
                <w:rFonts w:ascii="Calibri" w:hAnsi="Calibri" w:cs="Calibri"/>
                <w:b/>
                <w:sz w:val="22"/>
                <w:szCs w:val="22"/>
              </w:rPr>
            </w:pPr>
          </w:p>
        </w:tc>
      </w:tr>
      <w:tr w:rsidR="006620F9" w:rsidRPr="00BC4A7D" w14:paraId="4064D41F" w14:textId="77777777" w:rsidTr="00301258">
        <w:trPr>
          <w:trHeight w:val="289"/>
        </w:trPr>
        <w:tc>
          <w:tcPr>
            <w:tcW w:w="2156" w:type="pct"/>
            <w:vAlign w:val="center"/>
          </w:tcPr>
          <w:p w14:paraId="0A3CA8B8"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OCI: NOT to be reclassified to profit or loss</w:t>
            </w:r>
          </w:p>
        </w:tc>
        <w:tc>
          <w:tcPr>
            <w:tcW w:w="474" w:type="pct"/>
            <w:vAlign w:val="center"/>
          </w:tcPr>
          <w:p w14:paraId="5421512A"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1D33AC8D"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626F4D1A"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62EDBAE8"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52835AA"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029F9D5E" w14:textId="77777777" w:rsidR="006620F9" w:rsidRPr="00BC4A7D" w:rsidRDefault="006620F9" w:rsidP="00301258">
            <w:pPr>
              <w:spacing w:after="0"/>
              <w:jc w:val="center"/>
              <w:rPr>
                <w:rFonts w:ascii="Calibri" w:hAnsi="Calibri" w:cs="Calibri"/>
                <w:sz w:val="22"/>
                <w:szCs w:val="22"/>
              </w:rPr>
            </w:pPr>
          </w:p>
        </w:tc>
      </w:tr>
      <w:tr w:rsidR="006620F9" w:rsidRPr="00BC4A7D" w14:paraId="19EE9E6D" w14:textId="77777777" w:rsidTr="00301258">
        <w:trPr>
          <w:trHeight w:val="289"/>
        </w:trPr>
        <w:tc>
          <w:tcPr>
            <w:tcW w:w="2156" w:type="pct"/>
            <w:vAlign w:val="center"/>
          </w:tcPr>
          <w:p w14:paraId="772A9336"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OCI: to be reclassified to profit or loss</w:t>
            </w:r>
          </w:p>
        </w:tc>
        <w:tc>
          <w:tcPr>
            <w:tcW w:w="474" w:type="pct"/>
            <w:vAlign w:val="center"/>
          </w:tcPr>
          <w:p w14:paraId="375E6951"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3BFB1514"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2A647323"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6AA1DB81"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E6EE33D" w14:textId="77777777" w:rsidR="006620F9" w:rsidRPr="00BC4A7D" w:rsidRDefault="006620F9" w:rsidP="00301258">
            <w:pPr>
              <w:spacing w:after="0"/>
              <w:jc w:val="center"/>
              <w:rPr>
                <w:rFonts w:ascii="Calibri" w:hAnsi="Calibri" w:cs="Calibri"/>
                <w:sz w:val="22"/>
                <w:szCs w:val="22"/>
              </w:rPr>
            </w:pPr>
          </w:p>
        </w:tc>
        <w:tc>
          <w:tcPr>
            <w:tcW w:w="474" w:type="pct"/>
            <w:vAlign w:val="center"/>
          </w:tcPr>
          <w:p w14:paraId="5F109345" w14:textId="77777777" w:rsidR="006620F9" w:rsidRPr="00BC4A7D" w:rsidRDefault="006620F9" w:rsidP="00301258">
            <w:pPr>
              <w:spacing w:after="0"/>
              <w:jc w:val="center"/>
              <w:rPr>
                <w:rFonts w:ascii="Calibri" w:hAnsi="Calibri" w:cs="Calibri"/>
                <w:sz w:val="22"/>
                <w:szCs w:val="22"/>
              </w:rPr>
            </w:pPr>
          </w:p>
        </w:tc>
      </w:tr>
      <w:tr w:rsidR="006620F9" w:rsidRPr="00BC4A7D" w14:paraId="4316C626" w14:textId="77777777" w:rsidTr="00301258">
        <w:trPr>
          <w:trHeight w:val="289"/>
        </w:trPr>
        <w:tc>
          <w:tcPr>
            <w:tcW w:w="2156" w:type="pct"/>
            <w:vAlign w:val="center"/>
          </w:tcPr>
          <w:p w14:paraId="724085B3"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lastRenderedPageBreak/>
              <w:t>Total comprehensive income</w:t>
            </w:r>
          </w:p>
        </w:tc>
        <w:tc>
          <w:tcPr>
            <w:tcW w:w="474" w:type="pct"/>
            <w:vAlign w:val="center"/>
          </w:tcPr>
          <w:p w14:paraId="30561685"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71AAB4C5"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3CE5DC35"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593DB3CB"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2F276B15"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1643D388" w14:textId="77777777" w:rsidR="006620F9" w:rsidRPr="00BC4A7D" w:rsidRDefault="006620F9" w:rsidP="00301258">
            <w:pPr>
              <w:spacing w:after="0"/>
              <w:jc w:val="center"/>
              <w:rPr>
                <w:rFonts w:ascii="Calibri" w:hAnsi="Calibri" w:cs="Calibri"/>
                <w:b/>
                <w:sz w:val="22"/>
                <w:szCs w:val="22"/>
              </w:rPr>
            </w:pPr>
          </w:p>
        </w:tc>
      </w:tr>
      <w:tr w:rsidR="006620F9" w:rsidRPr="00BC4A7D" w14:paraId="072C579B" w14:textId="77777777" w:rsidTr="00301258">
        <w:trPr>
          <w:trHeight w:val="289"/>
        </w:trPr>
        <w:tc>
          <w:tcPr>
            <w:tcW w:w="2156" w:type="pct"/>
            <w:vAlign w:val="center"/>
          </w:tcPr>
          <w:p w14:paraId="5BBC6D0E"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GCA/ NCA</w:t>
            </w:r>
          </w:p>
        </w:tc>
        <w:tc>
          <w:tcPr>
            <w:tcW w:w="474" w:type="pct"/>
            <w:vAlign w:val="center"/>
          </w:tcPr>
          <w:p w14:paraId="66B09657"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1F8462CC"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34CEE1C2"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7FB7AB69"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4437D67A"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2D2BDF90" w14:textId="77777777" w:rsidR="006620F9" w:rsidRPr="00BC4A7D" w:rsidRDefault="006620F9" w:rsidP="00301258">
            <w:pPr>
              <w:spacing w:after="0"/>
              <w:jc w:val="center"/>
              <w:rPr>
                <w:rFonts w:ascii="Calibri" w:hAnsi="Calibri" w:cs="Calibri"/>
                <w:b/>
                <w:sz w:val="22"/>
                <w:szCs w:val="22"/>
              </w:rPr>
            </w:pPr>
          </w:p>
        </w:tc>
      </w:tr>
      <w:tr w:rsidR="006620F9" w:rsidRPr="00BC4A7D" w14:paraId="0C47BCE5" w14:textId="77777777" w:rsidTr="00301258">
        <w:trPr>
          <w:trHeight w:val="289"/>
        </w:trPr>
        <w:tc>
          <w:tcPr>
            <w:tcW w:w="2156" w:type="pct"/>
            <w:vAlign w:val="center"/>
          </w:tcPr>
          <w:p w14:paraId="4B2982F1"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Retained Profit</w:t>
            </w:r>
          </w:p>
        </w:tc>
        <w:tc>
          <w:tcPr>
            <w:tcW w:w="474" w:type="pct"/>
            <w:vAlign w:val="center"/>
          </w:tcPr>
          <w:p w14:paraId="129122C8"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64F01437"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69447FB5"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03E43B05"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65B8D062" w14:textId="77777777" w:rsidR="006620F9" w:rsidRPr="00BC4A7D" w:rsidRDefault="006620F9" w:rsidP="00301258">
            <w:pPr>
              <w:spacing w:after="0"/>
              <w:jc w:val="center"/>
              <w:rPr>
                <w:rFonts w:ascii="Calibri" w:hAnsi="Calibri" w:cs="Calibri"/>
                <w:b/>
                <w:sz w:val="22"/>
                <w:szCs w:val="22"/>
              </w:rPr>
            </w:pPr>
          </w:p>
        </w:tc>
        <w:tc>
          <w:tcPr>
            <w:tcW w:w="474" w:type="pct"/>
            <w:vAlign w:val="center"/>
          </w:tcPr>
          <w:p w14:paraId="7E1F27D3" w14:textId="77777777" w:rsidR="006620F9" w:rsidRPr="00BC4A7D" w:rsidRDefault="006620F9" w:rsidP="00301258">
            <w:pPr>
              <w:spacing w:after="0"/>
              <w:jc w:val="center"/>
              <w:rPr>
                <w:rFonts w:ascii="Calibri" w:hAnsi="Calibri" w:cs="Calibri"/>
                <w:b/>
                <w:sz w:val="22"/>
                <w:szCs w:val="22"/>
              </w:rPr>
            </w:pPr>
          </w:p>
        </w:tc>
      </w:tr>
    </w:tbl>
    <w:p w14:paraId="37265EC1" w14:textId="77777777" w:rsidR="006620F9" w:rsidRPr="00BC4A7D" w:rsidRDefault="006620F9" w:rsidP="006620F9">
      <w:pPr>
        <w:pStyle w:val="Default"/>
        <w:rPr>
          <w:rFonts w:ascii="Calibri" w:hAnsi="Calibri" w:cs="Calibri"/>
          <w:sz w:val="22"/>
          <w:szCs w:val="22"/>
        </w:rPr>
      </w:pPr>
      <w:r w:rsidRPr="00BC4A7D">
        <w:rPr>
          <w:rFonts w:ascii="Calibri" w:hAnsi="Calibri" w:cs="Calibri"/>
          <w:sz w:val="22"/>
          <w:szCs w:val="22"/>
        </w:rPr>
        <w:t>A: Audited, P: Projected</w:t>
      </w:r>
    </w:p>
    <w:p w14:paraId="560DE97B" w14:textId="77777777" w:rsidR="006620F9" w:rsidRPr="00BC4A7D" w:rsidRDefault="006620F9" w:rsidP="006620F9">
      <w:pPr>
        <w:spacing w:after="0"/>
        <w:rPr>
          <w:rFonts w:ascii="Calibri" w:hAnsi="Calibri" w:cs="Calibri"/>
          <w:sz w:val="22"/>
          <w:szCs w:val="22"/>
          <w:lang w:val="en-GB"/>
        </w:rPr>
      </w:pPr>
    </w:p>
    <w:p w14:paraId="6EC2E594" w14:textId="77777777" w:rsidR="006620F9" w:rsidRPr="00BC4A7D" w:rsidRDefault="006620F9" w:rsidP="006620F9">
      <w:pPr>
        <w:pStyle w:val="Heading3"/>
        <w:numPr>
          <w:ilvl w:val="1"/>
          <w:numId w:val="26"/>
        </w:numPr>
        <w:spacing w:before="0" w:after="0" w:line="276" w:lineRule="auto"/>
        <w:ind w:left="425" w:hanging="425"/>
        <w:rPr>
          <w:rFonts w:ascii="Calibri" w:hAnsi="Calibri" w:cs="Calibri"/>
          <w:sz w:val="22"/>
          <w:szCs w:val="22"/>
          <w:lang w:val="en-GB"/>
        </w:rPr>
      </w:pPr>
      <w:bookmarkStart w:id="568" w:name="_Toc181703296"/>
      <w:r w:rsidRPr="00BC4A7D">
        <w:rPr>
          <w:rFonts w:ascii="Calibri" w:hAnsi="Calibri" w:cs="Calibri"/>
          <w:sz w:val="22"/>
          <w:szCs w:val="22"/>
          <w:lang w:val="en-GB"/>
        </w:rPr>
        <w:t>Cash flow statement</w:t>
      </w:r>
      <w:bookmarkEnd w:id="568"/>
    </w:p>
    <w:tbl>
      <w:tblPr>
        <w:tblW w:w="5000" w:type="pct"/>
        <w:tblLook w:val="04A0" w:firstRow="1" w:lastRow="0" w:firstColumn="1" w:lastColumn="0" w:noHBand="0" w:noVBand="1"/>
      </w:tblPr>
      <w:tblGrid>
        <w:gridCol w:w="4597"/>
        <w:gridCol w:w="972"/>
        <w:gridCol w:w="972"/>
        <w:gridCol w:w="972"/>
        <w:gridCol w:w="971"/>
        <w:gridCol w:w="971"/>
        <w:gridCol w:w="967"/>
      </w:tblGrid>
      <w:tr w:rsidR="006620F9" w:rsidRPr="00BC4A7D" w14:paraId="49765F55" w14:textId="77777777" w:rsidTr="00301258">
        <w:trPr>
          <w:trHeight w:val="289"/>
          <w:tblHeader/>
        </w:trPr>
        <w:tc>
          <w:tcPr>
            <w:tcW w:w="2205" w:type="pct"/>
            <w:tcBorders>
              <w:top w:val="single" w:sz="4" w:space="0" w:color="000000"/>
              <w:left w:val="single" w:sz="4" w:space="0" w:color="000000"/>
              <w:bottom w:val="single" w:sz="4" w:space="0" w:color="000000"/>
              <w:right w:val="single" w:sz="4" w:space="0" w:color="000000"/>
            </w:tcBorders>
            <w:shd w:val="clear" w:color="auto" w:fill="14324E"/>
            <w:vAlign w:val="center"/>
          </w:tcPr>
          <w:p w14:paraId="45EE4D0F" w14:textId="77777777" w:rsidR="006620F9" w:rsidRPr="00BC4A7D" w:rsidRDefault="006620F9" w:rsidP="00301258">
            <w:pPr>
              <w:spacing w:after="0"/>
              <w:rPr>
                <w:rFonts w:ascii="Calibri" w:hAnsi="Calibri" w:cs="Calibri"/>
                <w:bCs/>
                <w:sz w:val="22"/>
                <w:szCs w:val="22"/>
              </w:rPr>
            </w:pPr>
            <w:r w:rsidRPr="00BC4A7D">
              <w:rPr>
                <w:rFonts w:ascii="Calibri" w:hAnsi="Calibri" w:cs="Calibri"/>
                <w:bCs/>
                <w:sz w:val="22"/>
                <w:szCs w:val="22"/>
              </w:rPr>
              <w:t>Y.E./As on Mar.31,</w:t>
            </w:r>
          </w:p>
        </w:tc>
        <w:tc>
          <w:tcPr>
            <w:tcW w:w="466" w:type="pct"/>
            <w:tcBorders>
              <w:top w:val="single" w:sz="4" w:space="0" w:color="000000"/>
              <w:left w:val="none" w:sz="0" w:space="0" w:color="000000"/>
              <w:bottom w:val="single" w:sz="4" w:space="0" w:color="000000"/>
              <w:right w:val="single" w:sz="4" w:space="0" w:color="000000"/>
            </w:tcBorders>
            <w:shd w:val="clear" w:color="auto" w:fill="14324E"/>
            <w:vAlign w:val="center"/>
          </w:tcPr>
          <w:p w14:paraId="620F20AC"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FYXX -2</w:t>
            </w:r>
          </w:p>
        </w:tc>
        <w:tc>
          <w:tcPr>
            <w:tcW w:w="466" w:type="pct"/>
            <w:tcBorders>
              <w:top w:val="single" w:sz="4" w:space="0" w:color="000000"/>
              <w:left w:val="none" w:sz="0" w:space="0" w:color="000000"/>
              <w:bottom w:val="single" w:sz="4" w:space="0" w:color="000000"/>
              <w:right w:val="single" w:sz="6" w:space="0" w:color="000000"/>
            </w:tcBorders>
            <w:shd w:val="clear" w:color="auto" w:fill="14324E"/>
            <w:vAlign w:val="center"/>
          </w:tcPr>
          <w:p w14:paraId="796559B9"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FYXX -1</w:t>
            </w:r>
          </w:p>
        </w:tc>
        <w:tc>
          <w:tcPr>
            <w:tcW w:w="466" w:type="pct"/>
            <w:tcBorders>
              <w:top w:val="single" w:sz="4" w:space="0" w:color="000000"/>
              <w:left w:val="single" w:sz="6" w:space="0" w:color="000000"/>
              <w:bottom w:val="single" w:sz="6" w:space="0" w:color="000000"/>
              <w:right w:val="double" w:sz="4" w:space="0" w:color="000000"/>
            </w:tcBorders>
            <w:shd w:val="clear" w:color="auto" w:fill="14324E"/>
            <w:vAlign w:val="center"/>
          </w:tcPr>
          <w:p w14:paraId="402FF5FC"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FYXX</w:t>
            </w:r>
          </w:p>
        </w:tc>
        <w:tc>
          <w:tcPr>
            <w:tcW w:w="466" w:type="pct"/>
            <w:tcBorders>
              <w:top w:val="single" w:sz="4" w:space="0" w:color="000000"/>
              <w:left w:val="double" w:sz="4" w:space="0" w:color="000000"/>
              <w:bottom w:val="single" w:sz="4" w:space="0" w:color="000000"/>
              <w:right w:val="single" w:sz="4" w:space="0" w:color="000000"/>
            </w:tcBorders>
            <w:shd w:val="clear" w:color="auto" w:fill="14324E"/>
            <w:vAlign w:val="center"/>
          </w:tcPr>
          <w:p w14:paraId="0AFC8E0E"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FYXX +1</w:t>
            </w:r>
          </w:p>
        </w:tc>
        <w:tc>
          <w:tcPr>
            <w:tcW w:w="466" w:type="pct"/>
            <w:tcBorders>
              <w:top w:val="single" w:sz="4" w:space="0" w:color="000000"/>
              <w:left w:val="none" w:sz="0" w:space="0" w:color="000000"/>
              <w:bottom w:val="single" w:sz="4" w:space="0" w:color="000000"/>
              <w:right w:val="single" w:sz="4" w:space="0" w:color="000000"/>
            </w:tcBorders>
            <w:shd w:val="clear" w:color="auto" w:fill="14324E"/>
            <w:vAlign w:val="center"/>
          </w:tcPr>
          <w:p w14:paraId="15E269D5"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FYXX +2</w:t>
            </w:r>
          </w:p>
        </w:tc>
        <w:tc>
          <w:tcPr>
            <w:tcW w:w="464" w:type="pct"/>
            <w:tcBorders>
              <w:top w:val="single" w:sz="4" w:space="0" w:color="000000"/>
              <w:left w:val="none" w:sz="0" w:space="0" w:color="000000"/>
              <w:bottom w:val="single" w:sz="4" w:space="0" w:color="000000"/>
              <w:right w:val="single" w:sz="4" w:space="0" w:color="000000"/>
            </w:tcBorders>
            <w:shd w:val="clear" w:color="auto" w:fill="14324E"/>
            <w:vAlign w:val="center"/>
          </w:tcPr>
          <w:p w14:paraId="2A02D371"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FYXX +3</w:t>
            </w:r>
          </w:p>
        </w:tc>
      </w:tr>
      <w:tr w:rsidR="006620F9" w:rsidRPr="00BC4A7D" w14:paraId="0A012180" w14:textId="77777777" w:rsidTr="00301258">
        <w:trPr>
          <w:trHeight w:val="289"/>
          <w:tblHeader/>
        </w:trPr>
        <w:tc>
          <w:tcPr>
            <w:tcW w:w="2205" w:type="pct"/>
            <w:tcBorders>
              <w:top w:val="none" w:sz="0" w:space="0" w:color="000000"/>
              <w:left w:val="single" w:sz="4" w:space="0" w:color="000000"/>
              <w:bottom w:val="single" w:sz="4" w:space="0" w:color="000000"/>
              <w:right w:val="single" w:sz="4" w:space="0" w:color="000000"/>
            </w:tcBorders>
            <w:shd w:val="clear" w:color="auto" w:fill="14324E"/>
            <w:vAlign w:val="center"/>
          </w:tcPr>
          <w:p w14:paraId="5D340C14" w14:textId="77777777" w:rsidR="006620F9" w:rsidRPr="00BC4A7D" w:rsidRDefault="006620F9" w:rsidP="00301258">
            <w:pPr>
              <w:spacing w:after="0"/>
              <w:rPr>
                <w:rFonts w:ascii="Calibri" w:hAnsi="Calibri" w:cs="Calibri"/>
                <w:bCs/>
                <w:sz w:val="22"/>
                <w:szCs w:val="22"/>
              </w:rPr>
            </w:pPr>
            <w:r w:rsidRPr="00BC4A7D">
              <w:rPr>
                <w:rFonts w:ascii="Calibri" w:hAnsi="Calibri" w:cs="Calibri"/>
                <w:bCs/>
                <w:sz w:val="22"/>
                <w:szCs w:val="22"/>
              </w:rPr>
              <w:t>(₹ crore)</w:t>
            </w:r>
          </w:p>
        </w:tc>
        <w:tc>
          <w:tcPr>
            <w:tcW w:w="466" w:type="pct"/>
            <w:tcBorders>
              <w:top w:val="none" w:sz="0" w:space="0" w:color="000000"/>
              <w:left w:val="none" w:sz="0" w:space="0" w:color="000000"/>
              <w:bottom w:val="single" w:sz="4" w:space="0" w:color="000000"/>
              <w:right w:val="single" w:sz="4" w:space="0" w:color="000000"/>
            </w:tcBorders>
            <w:shd w:val="clear" w:color="auto" w:fill="14324E"/>
            <w:vAlign w:val="center"/>
          </w:tcPr>
          <w:p w14:paraId="30C0510E"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A</w:t>
            </w:r>
          </w:p>
        </w:tc>
        <w:tc>
          <w:tcPr>
            <w:tcW w:w="466" w:type="pct"/>
            <w:tcBorders>
              <w:top w:val="none" w:sz="0" w:space="0" w:color="000000"/>
              <w:left w:val="none" w:sz="0" w:space="0" w:color="000000"/>
              <w:bottom w:val="single" w:sz="4" w:space="0" w:color="000000"/>
              <w:right w:val="single" w:sz="6" w:space="0" w:color="000000"/>
            </w:tcBorders>
            <w:shd w:val="clear" w:color="auto" w:fill="14324E"/>
            <w:vAlign w:val="center"/>
          </w:tcPr>
          <w:p w14:paraId="5CF24E3E"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A</w:t>
            </w:r>
          </w:p>
        </w:tc>
        <w:tc>
          <w:tcPr>
            <w:tcW w:w="466" w:type="pct"/>
            <w:tcBorders>
              <w:top w:val="single" w:sz="6" w:space="0" w:color="000000"/>
              <w:left w:val="single" w:sz="6" w:space="0" w:color="000000"/>
              <w:bottom w:val="single" w:sz="6" w:space="0" w:color="000000"/>
              <w:right w:val="double" w:sz="4" w:space="0" w:color="000000"/>
            </w:tcBorders>
            <w:shd w:val="clear" w:color="auto" w:fill="14324E"/>
            <w:vAlign w:val="center"/>
          </w:tcPr>
          <w:p w14:paraId="56B0774A"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A</w:t>
            </w:r>
          </w:p>
        </w:tc>
        <w:tc>
          <w:tcPr>
            <w:tcW w:w="466" w:type="pct"/>
            <w:tcBorders>
              <w:top w:val="none" w:sz="0" w:space="0" w:color="000000"/>
              <w:left w:val="double" w:sz="4" w:space="0" w:color="000000"/>
              <w:bottom w:val="single" w:sz="4" w:space="0" w:color="000000"/>
              <w:right w:val="single" w:sz="4" w:space="0" w:color="000000"/>
            </w:tcBorders>
            <w:shd w:val="clear" w:color="auto" w:fill="14324E"/>
            <w:vAlign w:val="center"/>
          </w:tcPr>
          <w:p w14:paraId="4ADD38C2"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P</w:t>
            </w:r>
          </w:p>
        </w:tc>
        <w:tc>
          <w:tcPr>
            <w:tcW w:w="466" w:type="pct"/>
            <w:tcBorders>
              <w:top w:val="none" w:sz="0" w:space="0" w:color="000000"/>
              <w:left w:val="none" w:sz="0" w:space="0" w:color="000000"/>
              <w:bottom w:val="single" w:sz="4" w:space="0" w:color="000000"/>
              <w:right w:val="single" w:sz="4" w:space="0" w:color="000000"/>
            </w:tcBorders>
            <w:shd w:val="clear" w:color="auto" w:fill="14324E"/>
            <w:vAlign w:val="center"/>
          </w:tcPr>
          <w:p w14:paraId="23D75361"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P</w:t>
            </w:r>
          </w:p>
        </w:tc>
        <w:tc>
          <w:tcPr>
            <w:tcW w:w="464" w:type="pct"/>
            <w:tcBorders>
              <w:top w:val="none" w:sz="0" w:space="0" w:color="000000"/>
              <w:left w:val="none" w:sz="0" w:space="0" w:color="000000"/>
              <w:bottom w:val="single" w:sz="4" w:space="0" w:color="000000"/>
              <w:right w:val="single" w:sz="4" w:space="0" w:color="000000"/>
            </w:tcBorders>
            <w:shd w:val="clear" w:color="auto" w:fill="14324E"/>
            <w:vAlign w:val="center"/>
          </w:tcPr>
          <w:p w14:paraId="16A66F1B" w14:textId="77777777" w:rsidR="006620F9" w:rsidRPr="00BC4A7D" w:rsidRDefault="006620F9" w:rsidP="00301258">
            <w:pPr>
              <w:spacing w:after="0"/>
              <w:jc w:val="center"/>
              <w:rPr>
                <w:rFonts w:ascii="Calibri" w:hAnsi="Calibri" w:cs="Calibri"/>
                <w:bCs/>
                <w:sz w:val="22"/>
                <w:szCs w:val="22"/>
              </w:rPr>
            </w:pPr>
            <w:r w:rsidRPr="00BC4A7D">
              <w:rPr>
                <w:rFonts w:ascii="Calibri" w:hAnsi="Calibri" w:cs="Calibri"/>
                <w:bCs/>
                <w:sz w:val="22"/>
                <w:szCs w:val="22"/>
              </w:rPr>
              <w:t>P</w:t>
            </w:r>
          </w:p>
        </w:tc>
      </w:tr>
      <w:tr w:rsidR="006620F9" w:rsidRPr="00BC4A7D" w14:paraId="2E1D3CDE"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686ED1F0" w14:textId="77777777" w:rsidR="006620F9" w:rsidRPr="00BC4A7D" w:rsidRDefault="006620F9" w:rsidP="00301258">
            <w:pPr>
              <w:spacing w:after="0"/>
              <w:rPr>
                <w:rFonts w:ascii="Calibri" w:hAnsi="Calibri" w:cs="Calibri"/>
                <w:b/>
                <w:bCs/>
                <w:sz w:val="22"/>
                <w:szCs w:val="22"/>
              </w:rPr>
            </w:pPr>
            <w:r w:rsidRPr="00BC4A7D">
              <w:rPr>
                <w:rFonts w:ascii="Calibri" w:hAnsi="Calibri" w:cs="Calibri"/>
                <w:b/>
                <w:bCs/>
                <w:sz w:val="22"/>
                <w:szCs w:val="22"/>
              </w:rPr>
              <w:t>OPERATING ACTIVITIES</w:t>
            </w:r>
          </w:p>
        </w:tc>
        <w:tc>
          <w:tcPr>
            <w:tcW w:w="466" w:type="pct"/>
            <w:tcBorders>
              <w:top w:val="none" w:sz="0" w:space="0" w:color="000000"/>
              <w:left w:val="none" w:sz="0" w:space="0" w:color="000000"/>
              <w:bottom w:val="single" w:sz="4" w:space="0" w:color="000000"/>
              <w:right w:val="single" w:sz="4" w:space="0" w:color="000000"/>
            </w:tcBorders>
            <w:vAlign w:val="center"/>
          </w:tcPr>
          <w:p w14:paraId="7E78C4FE"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7A2A382F"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40BA6347"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497F6C8A"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3873CA7E"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4D2C0DE1" w14:textId="77777777" w:rsidR="006620F9" w:rsidRPr="00BC4A7D" w:rsidRDefault="006620F9" w:rsidP="00301258">
            <w:pPr>
              <w:spacing w:after="0"/>
              <w:jc w:val="center"/>
              <w:rPr>
                <w:rFonts w:ascii="Calibri" w:hAnsi="Calibri" w:cs="Calibri"/>
                <w:b/>
                <w:sz w:val="22"/>
                <w:szCs w:val="22"/>
              </w:rPr>
            </w:pPr>
          </w:p>
        </w:tc>
      </w:tr>
      <w:tr w:rsidR="006620F9" w:rsidRPr="00BC4A7D" w14:paraId="146F4681"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32B4D91B" w14:textId="77777777" w:rsidR="006620F9" w:rsidRPr="00BC4A7D" w:rsidRDefault="006620F9" w:rsidP="00301258">
            <w:pPr>
              <w:spacing w:after="0"/>
              <w:rPr>
                <w:rFonts w:ascii="Calibri" w:hAnsi="Calibri" w:cs="Calibri"/>
                <w:b/>
                <w:bCs/>
                <w:sz w:val="22"/>
                <w:szCs w:val="22"/>
              </w:rPr>
            </w:pPr>
            <w:r w:rsidRPr="00BC4A7D">
              <w:rPr>
                <w:rFonts w:ascii="Calibri" w:hAnsi="Calibri" w:cs="Calibri"/>
                <w:b/>
                <w:bCs/>
                <w:sz w:val="22"/>
                <w:szCs w:val="22"/>
              </w:rPr>
              <w:t>P &amp; L A/C CHANGES</w:t>
            </w:r>
          </w:p>
        </w:tc>
        <w:tc>
          <w:tcPr>
            <w:tcW w:w="466" w:type="pct"/>
            <w:tcBorders>
              <w:top w:val="none" w:sz="0" w:space="0" w:color="000000"/>
              <w:left w:val="none" w:sz="0" w:space="0" w:color="000000"/>
              <w:bottom w:val="single" w:sz="4" w:space="0" w:color="000000"/>
              <w:right w:val="single" w:sz="4" w:space="0" w:color="000000"/>
            </w:tcBorders>
            <w:vAlign w:val="center"/>
          </w:tcPr>
          <w:p w14:paraId="5EF9AD16"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2B71FB63"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4EC5C900"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14BCDC25"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2C56346F"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02265A9F" w14:textId="77777777" w:rsidR="006620F9" w:rsidRPr="00BC4A7D" w:rsidRDefault="006620F9" w:rsidP="00301258">
            <w:pPr>
              <w:spacing w:after="0"/>
              <w:jc w:val="center"/>
              <w:rPr>
                <w:rFonts w:ascii="Calibri" w:hAnsi="Calibri" w:cs="Calibri"/>
                <w:b/>
                <w:sz w:val="22"/>
                <w:szCs w:val="22"/>
              </w:rPr>
            </w:pPr>
          </w:p>
        </w:tc>
      </w:tr>
      <w:tr w:rsidR="006620F9" w:rsidRPr="00BC4A7D" w14:paraId="5EE7DDB3"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0BF073F2"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OPBILDT</w:t>
            </w:r>
          </w:p>
        </w:tc>
        <w:tc>
          <w:tcPr>
            <w:tcW w:w="466" w:type="pct"/>
            <w:tcBorders>
              <w:top w:val="none" w:sz="0" w:space="0" w:color="000000"/>
              <w:left w:val="none" w:sz="0" w:space="0" w:color="000000"/>
              <w:bottom w:val="single" w:sz="4" w:space="0" w:color="000000"/>
              <w:right w:val="single" w:sz="4" w:space="0" w:color="000000"/>
            </w:tcBorders>
            <w:vAlign w:val="center"/>
          </w:tcPr>
          <w:p w14:paraId="229CD46C"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758DEDFA"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60EF793E"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5E0B2F3D"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6E2030B1"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63F8E7F7" w14:textId="77777777" w:rsidR="006620F9" w:rsidRPr="00BC4A7D" w:rsidRDefault="006620F9" w:rsidP="00301258">
            <w:pPr>
              <w:spacing w:after="0"/>
              <w:jc w:val="center"/>
              <w:rPr>
                <w:rFonts w:ascii="Calibri" w:hAnsi="Calibri" w:cs="Calibri"/>
                <w:sz w:val="22"/>
                <w:szCs w:val="22"/>
              </w:rPr>
            </w:pPr>
          </w:p>
        </w:tc>
      </w:tr>
      <w:tr w:rsidR="006620F9" w:rsidRPr="00BC4A7D" w14:paraId="66C3C214"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0030F63F"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OCI Adjustment Excl Tax</w:t>
            </w:r>
          </w:p>
        </w:tc>
        <w:tc>
          <w:tcPr>
            <w:tcW w:w="466" w:type="pct"/>
            <w:tcBorders>
              <w:top w:val="none" w:sz="0" w:space="0" w:color="000000"/>
              <w:left w:val="none" w:sz="0" w:space="0" w:color="000000"/>
              <w:bottom w:val="single" w:sz="4" w:space="0" w:color="000000"/>
              <w:right w:val="single" w:sz="4" w:space="0" w:color="000000"/>
            </w:tcBorders>
            <w:vAlign w:val="center"/>
          </w:tcPr>
          <w:p w14:paraId="716376AC"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0FCC8FA3"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35AF1856"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194576F5"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18F15512"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7D5952A0" w14:textId="77777777" w:rsidR="006620F9" w:rsidRPr="00BC4A7D" w:rsidRDefault="006620F9" w:rsidP="00301258">
            <w:pPr>
              <w:spacing w:after="0"/>
              <w:jc w:val="center"/>
              <w:rPr>
                <w:rFonts w:ascii="Calibri" w:hAnsi="Calibri" w:cs="Calibri"/>
                <w:sz w:val="22"/>
                <w:szCs w:val="22"/>
              </w:rPr>
            </w:pPr>
          </w:p>
        </w:tc>
      </w:tr>
      <w:tr w:rsidR="006620F9" w:rsidRPr="00BC4A7D" w14:paraId="1A30DC3E"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7EF96023"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Taxation</w:t>
            </w:r>
          </w:p>
        </w:tc>
        <w:tc>
          <w:tcPr>
            <w:tcW w:w="466" w:type="pct"/>
            <w:tcBorders>
              <w:top w:val="none" w:sz="0" w:space="0" w:color="000000"/>
              <w:left w:val="none" w:sz="0" w:space="0" w:color="000000"/>
              <w:bottom w:val="single" w:sz="4" w:space="0" w:color="000000"/>
              <w:right w:val="single" w:sz="4" w:space="0" w:color="000000"/>
            </w:tcBorders>
            <w:vAlign w:val="center"/>
          </w:tcPr>
          <w:p w14:paraId="3FEA2DFA"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15F2B50D"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1B187669"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148366F3"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101132BA"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7ED3B0C1" w14:textId="77777777" w:rsidR="006620F9" w:rsidRPr="00BC4A7D" w:rsidRDefault="006620F9" w:rsidP="00301258">
            <w:pPr>
              <w:spacing w:after="0"/>
              <w:jc w:val="center"/>
              <w:rPr>
                <w:rFonts w:ascii="Calibri" w:hAnsi="Calibri" w:cs="Calibri"/>
                <w:sz w:val="22"/>
                <w:szCs w:val="22"/>
              </w:rPr>
            </w:pPr>
          </w:p>
        </w:tc>
      </w:tr>
      <w:tr w:rsidR="006620F9" w:rsidRPr="00BC4A7D" w14:paraId="4C1C8E35"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5F7E0160"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Total P &amp; L Changes</w:t>
            </w:r>
          </w:p>
        </w:tc>
        <w:tc>
          <w:tcPr>
            <w:tcW w:w="466" w:type="pct"/>
            <w:tcBorders>
              <w:top w:val="none" w:sz="0" w:space="0" w:color="000000"/>
              <w:left w:val="none" w:sz="0" w:space="0" w:color="000000"/>
              <w:bottom w:val="single" w:sz="4" w:space="0" w:color="000000"/>
              <w:right w:val="single" w:sz="4" w:space="0" w:color="000000"/>
            </w:tcBorders>
            <w:vAlign w:val="center"/>
          </w:tcPr>
          <w:p w14:paraId="0007AB54"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414454C3"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75748CDD"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134CE177"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07724A5B"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469B3A68" w14:textId="77777777" w:rsidR="006620F9" w:rsidRPr="00BC4A7D" w:rsidRDefault="006620F9" w:rsidP="00301258">
            <w:pPr>
              <w:spacing w:after="0"/>
              <w:jc w:val="center"/>
              <w:rPr>
                <w:rFonts w:ascii="Calibri" w:hAnsi="Calibri" w:cs="Calibri"/>
                <w:b/>
                <w:sz w:val="22"/>
                <w:szCs w:val="22"/>
              </w:rPr>
            </w:pPr>
          </w:p>
        </w:tc>
      </w:tr>
      <w:tr w:rsidR="006620F9" w:rsidRPr="00BC4A7D" w14:paraId="71B3BE82"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7E886CB4" w14:textId="77777777" w:rsidR="006620F9" w:rsidRPr="00BC4A7D" w:rsidRDefault="006620F9" w:rsidP="00301258">
            <w:pPr>
              <w:spacing w:after="0"/>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52BF3358"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0C219DD9"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00B1505F"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2D650B61"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18724AEE"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73B13E66" w14:textId="77777777" w:rsidR="006620F9" w:rsidRPr="00BC4A7D" w:rsidRDefault="006620F9" w:rsidP="00301258">
            <w:pPr>
              <w:spacing w:after="0"/>
              <w:jc w:val="center"/>
              <w:rPr>
                <w:rFonts w:ascii="Calibri" w:hAnsi="Calibri" w:cs="Calibri"/>
                <w:sz w:val="22"/>
                <w:szCs w:val="22"/>
              </w:rPr>
            </w:pPr>
          </w:p>
        </w:tc>
      </w:tr>
      <w:tr w:rsidR="006620F9" w:rsidRPr="00BC4A7D" w14:paraId="377A6A24"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17A07598"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WORKING CAPITAL CHANGES</w:t>
            </w:r>
          </w:p>
        </w:tc>
        <w:tc>
          <w:tcPr>
            <w:tcW w:w="466" w:type="pct"/>
            <w:tcBorders>
              <w:top w:val="none" w:sz="0" w:space="0" w:color="000000"/>
              <w:left w:val="none" w:sz="0" w:space="0" w:color="000000"/>
              <w:bottom w:val="single" w:sz="4" w:space="0" w:color="000000"/>
              <w:right w:val="single" w:sz="4" w:space="0" w:color="000000"/>
            </w:tcBorders>
            <w:vAlign w:val="center"/>
          </w:tcPr>
          <w:p w14:paraId="01CBFF25"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0A07E764"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6C449C9A"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1F38B666"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5DBA385A"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4C10B19B" w14:textId="77777777" w:rsidR="006620F9" w:rsidRPr="00BC4A7D" w:rsidRDefault="006620F9" w:rsidP="00301258">
            <w:pPr>
              <w:spacing w:after="0"/>
              <w:jc w:val="center"/>
              <w:rPr>
                <w:rFonts w:ascii="Calibri" w:hAnsi="Calibri" w:cs="Calibri"/>
                <w:b/>
                <w:sz w:val="22"/>
                <w:szCs w:val="22"/>
              </w:rPr>
            </w:pPr>
          </w:p>
        </w:tc>
      </w:tr>
      <w:tr w:rsidR="006620F9" w:rsidRPr="00BC4A7D" w14:paraId="2821E80C"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6E46B0F4"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Receivables</w:t>
            </w:r>
          </w:p>
        </w:tc>
        <w:tc>
          <w:tcPr>
            <w:tcW w:w="466" w:type="pct"/>
            <w:tcBorders>
              <w:top w:val="none" w:sz="0" w:space="0" w:color="000000"/>
              <w:left w:val="none" w:sz="0" w:space="0" w:color="000000"/>
              <w:bottom w:val="single" w:sz="4" w:space="0" w:color="000000"/>
              <w:right w:val="single" w:sz="4" w:space="0" w:color="000000"/>
            </w:tcBorders>
            <w:vAlign w:val="center"/>
          </w:tcPr>
          <w:p w14:paraId="28FF8497"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6D8E69BF"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0B7BBCE0"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250993DA"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7B79C7B1"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09EEC5AB" w14:textId="77777777" w:rsidR="006620F9" w:rsidRPr="00BC4A7D" w:rsidRDefault="006620F9" w:rsidP="00301258">
            <w:pPr>
              <w:spacing w:after="0"/>
              <w:jc w:val="center"/>
              <w:rPr>
                <w:rFonts w:ascii="Calibri" w:hAnsi="Calibri" w:cs="Calibri"/>
                <w:sz w:val="22"/>
                <w:szCs w:val="22"/>
              </w:rPr>
            </w:pPr>
          </w:p>
        </w:tc>
      </w:tr>
      <w:tr w:rsidR="006620F9" w:rsidRPr="00BC4A7D" w14:paraId="251EEB80"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37CFCD4E"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Inventories</w:t>
            </w:r>
          </w:p>
        </w:tc>
        <w:tc>
          <w:tcPr>
            <w:tcW w:w="466" w:type="pct"/>
            <w:tcBorders>
              <w:top w:val="none" w:sz="0" w:space="0" w:color="000000"/>
              <w:left w:val="none" w:sz="0" w:space="0" w:color="000000"/>
              <w:bottom w:val="single" w:sz="4" w:space="0" w:color="000000"/>
              <w:right w:val="single" w:sz="4" w:space="0" w:color="000000"/>
            </w:tcBorders>
            <w:vAlign w:val="center"/>
          </w:tcPr>
          <w:p w14:paraId="3A0404F9"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473FA3EA"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6F803194"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23FAF859"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6E16324A"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6494376B" w14:textId="77777777" w:rsidR="006620F9" w:rsidRPr="00BC4A7D" w:rsidRDefault="006620F9" w:rsidP="00301258">
            <w:pPr>
              <w:spacing w:after="0"/>
              <w:jc w:val="center"/>
              <w:rPr>
                <w:rFonts w:ascii="Calibri" w:hAnsi="Calibri" w:cs="Calibri"/>
                <w:sz w:val="22"/>
                <w:szCs w:val="22"/>
              </w:rPr>
            </w:pPr>
          </w:p>
        </w:tc>
      </w:tr>
      <w:tr w:rsidR="006620F9" w:rsidRPr="00BC4A7D" w14:paraId="6BCD159D"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2E3D48FF"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Other Operational Current Assets</w:t>
            </w:r>
          </w:p>
        </w:tc>
        <w:tc>
          <w:tcPr>
            <w:tcW w:w="466" w:type="pct"/>
            <w:tcBorders>
              <w:top w:val="none" w:sz="0" w:space="0" w:color="000000"/>
              <w:left w:val="none" w:sz="0" w:space="0" w:color="000000"/>
              <w:bottom w:val="single" w:sz="4" w:space="0" w:color="000000"/>
              <w:right w:val="single" w:sz="4" w:space="0" w:color="000000"/>
            </w:tcBorders>
            <w:vAlign w:val="center"/>
          </w:tcPr>
          <w:p w14:paraId="00261AA9"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50D96577"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3F16562E"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56F503AB"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109A929D"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14F73C32" w14:textId="77777777" w:rsidR="006620F9" w:rsidRPr="00BC4A7D" w:rsidRDefault="006620F9" w:rsidP="00301258">
            <w:pPr>
              <w:spacing w:after="0"/>
              <w:jc w:val="center"/>
              <w:rPr>
                <w:rFonts w:ascii="Calibri" w:hAnsi="Calibri" w:cs="Calibri"/>
                <w:sz w:val="22"/>
                <w:szCs w:val="22"/>
              </w:rPr>
            </w:pPr>
          </w:p>
        </w:tc>
      </w:tr>
      <w:tr w:rsidR="006620F9" w:rsidRPr="00BC4A7D" w14:paraId="2791B862"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35C324DE"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Current Liabilities; Operational Provisions</w:t>
            </w:r>
          </w:p>
        </w:tc>
        <w:tc>
          <w:tcPr>
            <w:tcW w:w="466" w:type="pct"/>
            <w:tcBorders>
              <w:top w:val="none" w:sz="0" w:space="0" w:color="000000"/>
              <w:left w:val="none" w:sz="0" w:space="0" w:color="000000"/>
              <w:bottom w:val="single" w:sz="4" w:space="0" w:color="000000"/>
              <w:right w:val="single" w:sz="4" w:space="0" w:color="000000"/>
            </w:tcBorders>
            <w:vAlign w:val="center"/>
          </w:tcPr>
          <w:p w14:paraId="1A6A23CE"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74EC506D"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28D66773"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444B7860"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1E55CD4C"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5CB1AEF4" w14:textId="77777777" w:rsidR="006620F9" w:rsidRPr="00BC4A7D" w:rsidRDefault="006620F9" w:rsidP="00301258">
            <w:pPr>
              <w:spacing w:after="0"/>
              <w:jc w:val="center"/>
              <w:rPr>
                <w:rFonts w:ascii="Calibri" w:hAnsi="Calibri" w:cs="Calibri"/>
                <w:sz w:val="22"/>
                <w:szCs w:val="22"/>
              </w:rPr>
            </w:pPr>
          </w:p>
        </w:tc>
      </w:tr>
      <w:tr w:rsidR="006620F9" w:rsidRPr="00BC4A7D" w14:paraId="42318A87"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1C5B571A"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Total Working Capital Changes</w:t>
            </w:r>
          </w:p>
        </w:tc>
        <w:tc>
          <w:tcPr>
            <w:tcW w:w="466" w:type="pct"/>
            <w:tcBorders>
              <w:top w:val="none" w:sz="0" w:space="0" w:color="000000"/>
              <w:left w:val="none" w:sz="0" w:space="0" w:color="000000"/>
              <w:bottom w:val="single" w:sz="4" w:space="0" w:color="000000"/>
              <w:right w:val="single" w:sz="4" w:space="0" w:color="000000"/>
            </w:tcBorders>
            <w:vAlign w:val="center"/>
          </w:tcPr>
          <w:p w14:paraId="77294F91"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06DE66B0"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1D162EE7"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771219E6"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0C787F6C"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05BD173F" w14:textId="77777777" w:rsidR="006620F9" w:rsidRPr="00BC4A7D" w:rsidRDefault="006620F9" w:rsidP="00301258">
            <w:pPr>
              <w:spacing w:after="0"/>
              <w:jc w:val="center"/>
              <w:rPr>
                <w:rFonts w:ascii="Calibri" w:hAnsi="Calibri" w:cs="Calibri"/>
                <w:b/>
                <w:sz w:val="22"/>
                <w:szCs w:val="22"/>
              </w:rPr>
            </w:pPr>
          </w:p>
        </w:tc>
      </w:tr>
      <w:tr w:rsidR="006620F9" w:rsidRPr="00BC4A7D" w14:paraId="0129CD40"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019C3131" w14:textId="77777777" w:rsidR="006620F9" w:rsidRPr="00BC4A7D" w:rsidRDefault="006620F9" w:rsidP="00301258">
            <w:pPr>
              <w:spacing w:after="0"/>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6017D79A"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0DB70EA2"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42B91A11"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5229E760"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2C9E289D"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4A88E79A" w14:textId="77777777" w:rsidR="006620F9" w:rsidRPr="00BC4A7D" w:rsidRDefault="006620F9" w:rsidP="00301258">
            <w:pPr>
              <w:spacing w:after="0"/>
              <w:jc w:val="center"/>
              <w:rPr>
                <w:rFonts w:ascii="Calibri" w:hAnsi="Calibri" w:cs="Calibri"/>
                <w:sz w:val="22"/>
                <w:szCs w:val="22"/>
              </w:rPr>
            </w:pPr>
          </w:p>
        </w:tc>
      </w:tr>
      <w:tr w:rsidR="006620F9" w:rsidRPr="00BC4A7D" w14:paraId="51034A06"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3BB3BC9C"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Net Cash Flow from Operating Activities</w:t>
            </w:r>
          </w:p>
        </w:tc>
        <w:tc>
          <w:tcPr>
            <w:tcW w:w="466" w:type="pct"/>
            <w:tcBorders>
              <w:top w:val="none" w:sz="0" w:space="0" w:color="000000"/>
              <w:left w:val="none" w:sz="0" w:space="0" w:color="000000"/>
              <w:bottom w:val="single" w:sz="4" w:space="0" w:color="000000"/>
              <w:right w:val="single" w:sz="4" w:space="0" w:color="000000"/>
            </w:tcBorders>
            <w:vAlign w:val="center"/>
          </w:tcPr>
          <w:p w14:paraId="79577487"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2B1E4BC4"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444D6742"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687F2CA3"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71E04500"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43C3FE65" w14:textId="77777777" w:rsidR="006620F9" w:rsidRPr="00BC4A7D" w:rsidRDefault="006620F9" w:rsidP="00301258">
            <w:pPr>
              <w:spacing w:after="0"/>
              <w:jc w:val="center"/>
              <w:rPr>
                <w:rFonts w:ascii="Calibri" w:hAnsi="Calibri" w:cs="Calibri"/>
                <w:b/>
                <w:sz w:val="22"/>
                <w:szCs w:val="22"/>
              </w:rPr>
            </w:pPr>
          </w:p>
        </w:tc>
      </w:tr>
      <w:tr w:rsidR="006620F9" w:rsidRPr="00BC4A7D" w14:paraId="305ED9D5"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063BA026" w14:textId="77777777" w:rsidR="006620F9" w:rsidRPr="00BC4A7D" w:rsidRDefault="006620F9" w:rsidP="00301258">
            <w:pPr>
              <w:spacing w:after="0"/>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387B8EB9"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771F1C88"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7F9678A0"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4A9E8FA1"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3FF8F6EB"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4D2570A2" w14:textId="77777777" w:rsidR="006620F9" w:rsidRPr="00BC4A7D" w:rsidRDefault="006620F9" w:rsidP="00301258">
            <w:pPr>
              <w:spacing w:after="0"/>
              <w:jc w:val="center"/>
              <w:rPr>
                <w:rFonts w:ascii="Calibri" w:hAnsi="Calibri" w:cs="Calibri"/>
                <w:sz w:val="22"/>
                <w:szCs w:val="22"/>
              </w:rPr>
            </w:pPr>
          </w:p>
        </w:tc>
      </w:tr>
      <w:tr w:rsidR="006620F9" w:rsidRPr="00BC4A7D" w14:paraId="728FDF13"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41D79832"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INVESTMENT ACTIVITIES</w:t>
            </w:r>
          </w:p>
        </w:tc>
        <w:tc>
          <w:tcPr>
            <w:tcW w:w="466" w:type="pct"/>
            <w:tcBorders>
              <w:top w:val="none" w:sz="0" w:space="0" w:color="000000"/>
              <w:left w:val="none" w:sz="0" w:space="0" w:color="000000"/>
              <w:bottom w:val="single" w:sz="4" w:space="0" w:color="000000"/>
              <w:right w:val="single" w:sz="4" w:space="0" w:color="000000"/>
            </w:tcBorders>
            <w:vAlign w:val="center"/>
          </w:tcPr>
          <w:p w14:paraId="06F68B83"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3B52CFCC"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72FA8937"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106F0775"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0E7DCC61"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0B16538C" w14:textId="77777777" w:rsidR="006620F9" w:rsidRPr="00BC4A7D" w:rsidRDefault="006620F9" w:rsidP="00301258">
            <w:pPr>
              <w:spacing w:after="0"/>
              <w:jc w:val="center"/>
              <w:rPr>
                <w:rFonts w:ascii="Calibri" w:hAnsi="Calibri" w:cs="Calibri"/>
                <w:b/>
                <w:sz w:val="22"/>
                <w:szCs w:val="22"/>
              </w:rPr>
            </w:pPr>
          </w:p>
        </w:tc>
      </w:tr>
      <w:tr w:rsidR="006620F9" w:rsidRPr="00BC4A7D" w14:paraId="4DDF816E"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146DC51B"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FIXED &amp; NON CURRENT ASSET CHANGES</w:t>
            </w:r>
          </w:p>
        </w:tc>
        <w:tc>
          <w:tcPr>
            <w:tcW w:w="466" w:type="pct"/>
            <w:tcBorders>
              <w:top w:val="none" w:sz="0" w:space="0" w:color="000000"/>
              <w:left w:val="none" w:sz="0" w:space="0" w:color="000000"/>
              <w:bottom w:val="single" w:sz="4" w:space="0" w:color="000000"/>
              <w:right w:val="single" w:sz="4" w:space="0" w:color="000000"/>
            </w:tcBorders>
            <w:vAlign w:val="center"/>
          </w:tcPr>
          <w:p w14:paraId="522F512F"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7C4A50A3"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4A0471E1"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27919789"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176F3199"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1FCE715B" w14:textId="77777777" w:rsidR="006620F9" w:rsidRPr="00BC4A7D" w:rsidRDefault="006620F9" w:rsidP="00301258">
            <w:pPr>
              <w:spacing w:after="0"/>
              <w:jc w:val="center"/>
              <w:rPr>
                <w:rFonts w:ascii="Calibri" w:hAnsi="Calibri" w:cs="Calibri"/>
                <w:b/>
                <w:sz w:val="22"/>
                <w:szCs w:val="22"/>
              </w:rPr>
            </w:pPr>
          </w:p>
        </w:tc>
      </w:tr>
      <w:tr w:rsidR="006620F9" w:rsidRPr="00BC4A7D" w14:paraId="02CE295E"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12753CD8"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 xml:space="preserve">Investment in Fixed Assets </w:t>
            </w:r>
          </w:p>
        </w:tc>
        <w:tc>
          <w:tcPr>
            <w:tcW w:w="466" w:type="pct"/>
            <w:tcBorders>
              <w:top w:val="none" w:sz="0" w:space="0" w:color="000000"/>
              <w:left w:val="none" w:sz="0" w:space="0" w:color="000000"/>
              <w:bottom w:val="single" w:sz="4" w:space="0" w:color="000000"/>
              <w:right w:val="single" w:sz="4" w:space="0" w:color="000000"/>
            </w:tcBorders>
            <w:vAlign w:val="center"/>
          </w:tcPr>
          <w:p w14:paraId="36ABE2D1"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7B29362D"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77105CC6"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49C3FEA8"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7F0D4E11"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3C78D69D" w14:textId="77777777" w:rsidR="006620F9" w:rsidRPr="00BC4A7D" w:rsidRDefault="006620F9" w:rsidP="00301258">
            <w:pPr>
              <w:spacing w:after="0"/>
              <w:jc w:val="center"/>
              <w:rPr>
                <w:rFonts w:ascii="Calibri" w:hAnsi="Calibri" w:cs="Calibri"/>
                <w:sz w:val="22"/>
                <w:szCs w:val="22"/>
              </w:rPr>
            </w:pPr>
          </w:p>
        </w:tc>
      </w:tr>
      <w:tr w:rsidR="006620F9" w:rsidRPr="00BC4A7D" w14:paraId="23A9EEA5"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3A15B6F1"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 xml:space="preserve">Inflow: outflow on sale of fixed assets </w:t>
            </w:r>
          </w:p>
        </w:tc>
        <w:tc>
          <w:tcPr>
            <w:tcW w:w="466" w:type="pct"/>
            <w:tcBorders>
              <w:top w:val="none" w:sz="0" w:space="0" w:color="000000"/>
              <w:left w:val="none" w:sz="0" w:space="0" w:color="000000"/>
              <w:bottom w:val="single" w:sz="4" w:space="0" w:color="000000"/>
              <w:right w:val="single" w:sz="4" w:space="0" w:color="000000"/>
            </w:tcBorders>
            <w:vAlign w:val="center"/>
          </w:tcPr>
          <w:p w14:paraId="6E181371"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2CAEC95E"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486FE39B"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077B7D97"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278DB9E3"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0320FD81" w14:textId="77777777" w:rsidR="006620F9" w:rsidRPr="00BC4A7D" w:rsidRDefault="006620F9" w:rsidP="00301258">
            <w:pPr>
              <w:spacing w:after="0"/>
              <w:jc w:val="center"/>
              <w:rPr>
                <w:rFonts w:ascii="Calibri" w:hAnsi="Calibri" w:cs="Calibri"/>
                <w:sz w:val="22"/>
                <w:szCs w:val="22"/>
              </w:rPr>
            </w:pPr>
          </w:p>
        </w:tc>
      </w:tr>
      <w:tr w:rsidR="006620F9" w:rsidRPr="00BC4A7D" w14:paraId="4AE47CBA"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4934ECEF"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Total Fixed Asset Changes</w:t>
            </w:r>
          </w:p>
        </w:tc>
        <w:tc>
          <w:tcPr>
            <w:tcW w:w="466" w:type="pct"/>
            <w:tcBorders>
              <w:top w:val="none" w:sz="0" w:space="0" w:color="000000"/>
              <w:left w:val="none" w:sz="0" w:space="0" w:color="000000"/>
              <w:bottom w:val="single" w:sz="4" w:space="0" w:color="000000"/>
              <w:right w:val="single" w:sz="4" w:space="0" w:color="000000"/>
            </w:tcBorders>
            <w:vAlign w:val="center"/>
          </w:tcPr>
          <w:p w14:paraId="0E727820"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58771B4C"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6C5F0ADF"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15310C2B"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15AC8A8A"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174B9D76" w14:textId="77777777" w:rsidR="006620F9" w:rsidRPr="00BC4A7D" w:rsidRDefault="006620F9" w:rsidP="00301258">
            <w:pPr>
              <w:spacing w:after="0"/>
              <w:jc w:val="center"/>
              <w:rPr>
                <w:rFonts w:ascii="Calibri" w:hAnsi="Calibri" w:cs="Calibri"/>
                <w:b/>
                <w:sz w:val="22"/>
                <w:szCs w:val="22"/>
              </w:rPr>
            </w:pPr>
          </w:p>
        </w:tc>
      </w:tr>
      <w:tr w:rsidR="006620F9" w:rsidRPr="00BC4A7D" w14:paraId="500CC7DE"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3A91C2A3" w14:textId="77777777" w:rsidR="006620F9" w:rsidRPr="00BC4A7D" w:rsidRDefault="006620F9" w:rsidP="00301258">
            <w:pPr>
              <w:spacing w:after="0"/>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04E4C39B"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5730C35C"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04C38727"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5C2497C4"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02DF27AD"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4601D9C9" w14:textId="77777777" w:rsidR="006620F9" w:rsidRPr="00BC4A7D" w:rsidRDefault="006620F9" w:rsidP="00301258">
            <w:pPr>
              <w:spacing w:after="0"/>
              <w:jc w:val="center"/>
              <w:rPr>
                <w:rFonts w:ascii="Calibri" w:hAnsi="Calibri" w:cs="Calibri"/>
                <w:sz w:val="22"/>
                <w:szCs w:val="22"/>
              </w:rPr>
            </w:pPr>
          </w:p>
        </w:tc>
      </w:tr>
      <w:tr w:rsidR="006620F9" w:rsidRPr="00BC4A7D" w14:paraId="300A6B5A"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155C63F2"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GROUP COMPANY TRANSACTIONS</w:t>
            </w:r>
          </w:p>
        </w:tc>
        <w:tc>
          <w:tcPr>
            <w:tcW w:w="466" w:type="pct"/>
            <w:tcBorders>
              <w:top w:val="none" w:sz="0" w:space="0" w:color="000000"/>
              <w:left w:val="none" w:sz="0" w:space="0" w:color="000000"/>
              <w:bottom w:val="single" w:sz="4" w:space="0" w:color="000000"/>
              <w:right w:val="single" w:sz="4" w:space="0" w:color="000000"/>
            </w:tcBorders>
            <w:vAlign w:val="center"/>
          </w:tcPr>
          <w:p w14:paraId="1472FBA8"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1A2D0D1D"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4D5CC409"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7AD97771"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03C812A8"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2D805A06" w14:textId="77777777" w:rsidR="006620F9" w:rsidRPr="00BC4A7D" w:rsidRDefault="006620F9" w:rsidP="00301258">
            <w:pPr>
              <w:spacing w:after="0"/>
              <w:jc w:val="center"/>
              <w:rPr>
                <w:rFonts w:ascii="Calibri" w:hAnsi="Calibri" w:cs="Calibri"/>
                <w:b/>
                <w:sz w:val="22"/>
                <w:szCs w:val="22"/>
              </w:rPr>
            </w:pPr>
          </w:p>
        </w:tc>
      </w:tr>
      <w:tr w:rsidR="006620F9" w:rsidRPr="00BC4A7D" w14:paraId="0F977F8F"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1AC52700"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 xml:space="preserve">Investment in Subsidiary; Affiliates; JVs etc. </w:t>
            </w:r>
          </w:p>
        </w:tc>
        <w:tc>
          <w:tcPr>
            <w:tcW w:w="466" w:type="pct"/>
            <w:tcBorders>
              <w:top w:val="none" w:sz="0" w:space="0" w:color="000000"/>
              <w:left w:val="none" w:sz="0" w:space="0" w:color="000000"/>
              <w:bottom w:val="single" w:sz="4" w:space="0" w:color="000000"/>
              <w:right w:val="single" w:sz="4" w:space="0" w:color="000000"/>
            </w:tcBorders>
            <w:vAlign w:val="center"/>
          </w:tcPr>
          <w:p w14:paraId="1875F389"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000C7BA8"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79F087F0"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1B9BECF7"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47DE7AB3"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3D15FCFE" w14:textId="77777777" w:rsidR="006620F9" w:rsidRPr="00BC4A7D" w:rsidRDefault="006620F9" w:rsidP="00301258">
            <w:pPr>
              <w:spacing w:after="0"/>
              <w:jc w:val="center"/>
              <w:rPr>
                <w:rFonts w:ascii="Calibri" w:hAnsi="Calibri" w:cs="Calibri"/>
                <w:sz w:val="22"/>
                <w:szCs w:val="22"/>
              </w:rPr>
            </w:pPr>
          </w:p>
        </w:tc>
      </w:tr>
      <w:tr w:rsidR="006620F9" w:rsidRPr="00BC4A7D" w14:paraId="18C29F31"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420537EA"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Total Group Company Transactions</w:t>
            </w:r>
          </w:p>
        </w:tc>
        <w:tc>
          <w:tcPr>
            <w:tcW w:w="466" w:type="pct"/>
            <w:tcBorders>
              <w:top w:val="none" w:sz="0" w:space="0" w:color="000000"/>
              <w:left w:val="none" w:sz="0" w:space="0" w:color="000000"/>
              <w:bottom w:val="single" w:sz="4" w:space="0" w:color="000000"/>
              <w:right w:val="single" w:sz="4" w:space="0" w:color="000000"/>
            </w:tcBorders>
            <w:vAlign w:val="center"/>
          </w:tcPr>
          <w:p w14:paraId="5D3ED0DE"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4DDFABB7"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18CB67DF"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4E5C8810"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4EDCB48A"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0406ED1A" w14:textId="77777777" w:rsidR="006620F9" w:rsidRPr="00BC4A7D" w:rsidRDefault="006620F9" w:rsidP="00301258">
            <w:pPr>
              <w:spacing w:after="0"/>
              <w:jc w:val="center"/>
              <w:rPr>
                <w:rFonts w:ascii="Calibri" w:hAnsi="Calibri" w:cs="Calibri"/>
                <w:b/>
                <w:sz w:val="22"/>
                <w:szCs w:val="22"/>
              </w:rPr>
            </w:pPr>
          </w:p>
        </w:tc>
      </w:tr>
      <w:tr w:rsidR="006620F9" w:rsidRPr="00BC4A7D" w14:paraId="3355A34C"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7D61DCBC" w14:textId="77777777" w:rsidR="006620F9" w:rsidRPr="00BC4A7D" w:rsidRDefault="006620F9" w:rsidP="00301258">
            <w:pPr>
              <w:spacing w:after="0"/>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2E5E1282"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69F8C297"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074E11FF"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59150FC5"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180AD1E2"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7222925B" w14:textId="77777777" w:rsidR="006620F9" w:rsidRPr="00BC4A7D" w:rsidRDefault="006620F9" w:rsidP="00301258">
            <w:pPr>
              <w:spacing w:after="0"/>
              <w:jc w:val="center"/>
              <w:rPr>
                <w:rFonts w:ascii="Calibri" w:hAnsi="Calibri" w:cs="Calibri"/>
                <w:sz w:val="22"/>
                <w:szCs w:val="22"/>
              </w:rPr>
            </w:pPr>
          </w:p>
        </w:tc>
      </w:tr>
      <w:tr w:rsidR="006620F9" w:rsidRPr="00BC4A7D" w14:paraId="5910C01C"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7766665C"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CHANGES IN INVESTMENTS</w:t>
            </w:r>
          </w:p>
        </w:tc>
        <w:tc>
          <w:tcPr>
            <w:tcW w:w="466" w:type="pct"/>
            <w:tcBorders>
              <w:top w:val="none" w:sz="0" w:space="0" w:color="000000"/>
              <w:left w:val="none" w:sz="0" w:space="0" w:color="000000"/>
              <w:bottom w:val="single" w:sz="4" w:space="0" w:color="000000"/>
              <w:right w:val="single" w:sz="4" w:space="0" w:color="000000"/>
            </w:tcBorders>
            <w:vAlign w:val="center"/>
          </w:tcPr>
          <w:p w14:paraId="2E71C9C4"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5E561EDF"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28EB3378"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62224FFE"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5963B577"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6135692D" w14:textId="77777777" w:rsidR="006620F9" w:rsidRPr="00BC4A7D" w:rsidRDefault="006620F9" w:rsidP="00301258">
            <w:pPr>
              <w:spacing w:after="0"/>
              <w:jc w:val="center"/>
              <w:rPr>
                <w:rFonts w:ascii="Calibri" w:hAnsi="Calibri" w:cs="Calibri"/>
                <w:b/>
                <w:sz w:val="22"/>
                <w:szCs w:val="22"/>
              </w:rPr>
            </w:pPr>
          </w:p>
        </w:tc>
      </w:tr>
      <w:tr w:rsidR="006620F9" w:rsidRPr="00BC4A7D" w14:paraId="51904FD9"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72A6C710"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Purchase of Other investments (Bonds/FD)</w:t>
            </w:r>
          </w:p>
        </w:tc>
        <w:tc>
          <w:tcPr>
            <w:tcW w:w="466" w:type="pct"/>
            <w:tcBorders>
              <w:top w:val="none" w:sz="0" w:space="0" w:color="000000"/>
              <w:left w:val="none" w:sz="0" w:space="0" w:color="000000"/>
              <w:bottom w:val="single" w:sz="4" w:space="0" w:color="000000"/>
              <w:right w:val="single" w:sz="4" w:space="0" w:color="000000"/>
            </w:tcBorders>
            <w:vAlign w:val="center"/>
          </w:tcPr>
          <w:p w14:paraId="032FA94D"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567EA572"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539DE247"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6AFEA2CB"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45B84041"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4885D6DA" w14:textId="77777777" w:rsidR="006620F9" w:rsidRPr="00BC4A7D" w:rsidRDefault="006620F9" w:rsidP="00301258">
            <w:pPr>
              <w:spacing w:after="0"/>
              <w:jc w:val="center"/>
              <w:rPr>
                <w:rFonts w:ascii="Calibri" w:hAnsi="Calibri" w:cs="Calibri"/>
                <w:sz w:val="22"/>
                <w:szCs w:val="22"/>
              </w:rPr>
            </w:pPr>
          </w:p>
        </w:tc>
      </w:tr>
      <w:tr w:rsidR="006620F9" w:rsidRPr="00BC4A7D" w14:paraId="5BF400F2"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28540BD4"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Deposit in money market instruments (ST)</w:t>
            </w:r>
          </w:p>
        </w:tc>
        <w:tc>
          <w:tcPr>
            <w:tcW w:w="466" w:type="pct"/>
            <w:tcBorders>
              <w:top w:val="none" w:sz="0" w:space="0" w:color="000000"/>
              <w:left w:val="none" w:sz="0" w:space="0" w:color="000000"/>
              <w:bottom w:val="single" w:sz="4" w:space="0" w:color="000000"/>
              <w:right w:val="single" w:sz="4" w:space="0" w:color="000000"/>
            </w:tcBorders>
            <w:vAlign w:val="center"/>
          </w:tcPr>
          <w:p w14:paraId="3B568F3F"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02C22574"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6D238424"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06915158"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0FEA558B"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2BE06E4B" w14:textId="77777777" w:rsidR="006620F9" w:rsidRPr="00BC4A7D" w:rsidRDefault="006620F9" w:rsidP="00301258">
            <w:pPr>
              <w:spacing w:after="0"/>
              <w:jc w:val="center"/>
              <w:rPr>
                <w:rFonts w:ascii="Calibri" w:hAnsi="Calibri" w:cs="Calibri"/>
                <w:sz w:val="22"/>
                <w:szCs w:val="22"/>
              </w:rPr>
            </w:pPr>
          </w:p>
        </w:tc>
      </w:tr>
      <w:tr w:rsidR="006620F9" w:rsidRPr="00BC4A7D" w14:paraId="796E2402"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3AD52B9E"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Sale of Other investments; marketable securities</w:t>
            </w:r>
          </w:p>
        </w:tc>
        <w:tc>
          <w:tcPr>
            <w:tcW w:w="466" w:type="pct"/>
            <w:tcBorders>
              <w:top w:val="none" w:sz="0" w:space="0" w:color="000000"/>
              <w:left w:val="none" w:sz="0" w:space="0" w:color="000000"/>
              <w:bottom w:val="single" w:sz="4" w:space="0" w:color="000000"/>
              <w:right w:val="single" w:sz="4" w:space="0" w:color="000000"/>
            </w:tcBorders>
            <w:vAlign w:val="center"/>
          </w:tcPr>
          <w:p w14:paraId="1EF70EDD"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0701EC2F"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6FCE8DE1"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6225E387"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6296965F"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46139CAB" w14:textId="77777777" w:rsidR="006620F9" w:rsidRPr="00BC4A7D" w:rsidRDefault="006620F9" w:rsidP="00301258">
            <w:pPr>
              <w:spacing w:after="0"/>
              <w:jc w:val="center"/>
              <w:rPr>
                <w:rFonts w:ascii="Calibri" w:hAnsi="Calibri" w:cs="Calibri"/>
                <w:sz w:val="22"/>
                <w:szCs w:val="22"/>
              </w:rPr>
            </w:pPr>
          </w:p>
        </w:tc>
      </w:tr>
      <w:tr w:rsidR="006620F9" w:rsidRPr="00BC4A7D" w14:paraId="4CB08C21"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11686368"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Liquidation of Money market instruments</w:t>
            </w:r>
          </w:p>
        </w:tc>
        <w:tc>
          <w:tcPr>
            <w:tcW w:w="466" w:type="pct"/>
            <w:tcBorders>
              <w:top w:val="none" w:sz="0" w:space="0" w:color="000000"/>
              <w:left w:val="none" w:sz="0" w:space="0" w:color="000000"/>
              <w:bottom w:val="single" w:sz="4" w:space="0" w:color="000000"/>
              <w:right w:val="single" w:sz="4" w:space="0" w:color="000000"/>
            </w:tcBorders>
            <w:vAlign w:val="center"/>
          </w:tcPr>
          <w:p w14:paraId="6CBA37DD"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3EFE0422"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31F16717"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150CB5EC"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23ABED09"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15B144FE" w14:textId="77777777" w:rsidR="006620F9" w:rsidRPr="00BC4A7D" w:rsidRDefault="006620F9" w:rsidP="00301258">
            <w:pPr>
              <w:spacing w:after="0"/>
              <w:jc w:val="center"/>
              <w:rPr>
                <w:rFonts w:ascii="Calibri" w:hAnsi="Calibri" w:cs="Calibri"/>
                <w:sz w:val="22"/>
                <w:szCs w:val="22"/>
              </w:rPr>
            </w:pPr>
          </w:p>
        </w:tc>
      </w:tr>
      <w:tr w:rsidR="006620F9" w:rsidRPr="00BC4A7D" w14:paraId="52843D2F"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2BFCAF3F"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Total Changes in Investment</w:t>
            </w:r>
          </w:p>
        </w:tc>
        <w:tc>
          <w:tcPr>
            <w:tcW w:w="466" w:type="pct"/>
            <w:tcBorders>
              <w:top w:val="none" w:sz="0" w:space="0" w:color="000000"/>
              <w:left w:val="none" w:sz="0" w:space="0" w:color="000000"/>
              <w:bottom w:val="single" w:sz="4" w:space="0" w:color="000000"/>
              <w:right w:val="single" w:sz="4" w:space="0" w:color="000000"/>
            </w:tcBorders>
            <w:vAlign w:val="center"/>
          </w:tcPr>
          <w:p w14:paraId="17DBD4E3"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6782C980"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1F7926D1"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05D2E84F"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0726E403"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7A05FB3D" w14:textId="77777777" w:rsidR="006620F9" w:rsidRPr="00BC4A7D" w:rsidRDefault="006620F9" w:rsidP="00301258">
            <w:pPr>
              <w:spacing w:after="0"/>
              <w:jc w:val="center"/>
              <w:rPr>
                <w:rFonts w:ascii="Calibri" w:hAnsi="Calibri" w:cs="Calibri"/>
                <w:b/>
                <w:sz w:val="22"/>
                <w:szCs w:val="22"/>
              </w:rPr>
            </w:pPr>
          </w:p>
        </w:tc>
      </w:tr>
      <w:tr w:rsidR="006620F9" w:rsidRPr="00BC4A7D" w14:paraId="5794A2AD"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362C0ED0" w14:textId="77777777" w:rsidR="006620F9" w:rsidRPr="00BC4A7D" w:rsidRDefault="006620F9" w:rsidP="00301258">
            <w:pPr>
              <w:spacing w:after="0"/>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53411A20"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0394324B"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675A139A"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05AEE92B"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2233D184"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38F985F4" w14:textId="77777777" w:rsidR="006620F9" w:rsidRPr="00BC4A7D" w:rsidRDefault="006620F9" w:rsidP="00301258">
            <w:pPr>
              <w:spacing w:after="0"/>
              <w:jc w:val="center"/>
              <w:rPr>
                <w:rFonts w:ascii="Calibri" w:hAnsi="Calibri" w:cs="Calibri"/>
                <w:sz w:val="22"/>
                <w:szCs w:val="22"/>
              </w:rPr>
            </w:pPr>
          </w:p>
        </w:tc>
      </w:tr>
      <w:tr w:rsidR="006620F9" w:rsidRPr="00BC4A7D" w14:paraId="2436DB83"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7C31BA29"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Net Cash Flow from Investing Activities</w:t>
            </w:r>
          </w:p>
        </w:tc>
        <w:tc>
          <w:tcPr>
            <w:tcW w:w="466" w:type="pct"/>
            <w:tcBorders>
              <w:top w:val="none" w:sz="0" w:space="0" w:color="000000"/>
              <w:left w:val="none" w:sz="0" w:space="0" w:color="000000"/>
              <w:bottom w:val="single" w:sz="4" w:space="0" w:color="000000"/>
              <w:right w:val="single" w:sz="4" w:space="0" w:color="000000"/>
            </w:tcBorders>
            <w:vAlign w:val="center"/>
          </w:tcPr>
          <w:p w14:paraId="1ABFA5A4"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45424A09"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1B1F23B9"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14AA2BA1"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5F587489"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5F7B9CAF" w14:textId="77777777" w:rsidR="006620F9" w:rsidRPr="00BC4A7D" w:rsidRDefault="006620F9" w:rsidP="00301258">
            <w:pPr>
              <w:spacing w:after="0"/>
              <w:jc w:val="center"/>
              <w:rPr>
                <w:rFonts w:ascii="Calibri" w:hAnsi="Calibri" w:cs="Calibri"/>
                <w:b/>
                <w:sz w:val="22"/>
                <w:szCs w:val="22"/>
              </w:rPr>
            </w:pPr>
          </w:p>
        </w:tc>
      </w:tr>
      <w:tr w:rsidR="006620F9" w:rsidRPr="00BC4A7D" w14:paraId="662F9E2A"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679006AE" w14:textId="77777777" w:rsidR="006620F9" w:rsidRPr="00BC4A7D" w:rsidRDefault="006620F9" w:rsidP="00301258">
            <w:pPr>
              <w:spacing w:after="0"/>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1B5D361A"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61F144B5"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7FE5B59B"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2A75040E"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66295397"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5A78C522" w14:textId="77777777" w:rsidR="006620F9" w:rsidRPr="00BC4A7D" w:rsidRDefault="006620F9" w:rsidP="00301258">
            <w:pPr>
              <w:spacing w:after="0"/>
              <w:jc w:val="center"/>
              <w:rPr>
                <w:rFonts w:ascii="Calibri" w:hAnsi="Calibri" w:cs="Calibri"/>
                <w:sz w:val="22"/>
                <w:szCs w:val="22"/>
              </w:rPr>
            </w:pPr>
          </w:p>
        </w:tc>
      </w:tr>
      <w:tr w:rsidR="006620F9" w:rsidRPr="00BC4A7D" w14:paraId="1649C576"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4BD391EA"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FINANCING ACTIVITIES</w:t>
            </w:r>
          </w:p>
        </w:tc>
        <w:tc>
          <w:tcPr>
            <w:tcW w:w="466" w:type="pct"/>
            <w:tcBorders>
              <w:top w:val="none" w:sz="0" w:space="0" w:color="000000"/>
              <w:left w:val="none" w:sz="0" w:space="0" w:color="000000"/>
              <w:bottom w:val="single" w:sz="4" w:space="0" w:color="000000"/>
              <w:right w:val="single" w:sz="4" w:space="0" w:color="000000"/>
            </w:tcBorders>
            <w:vAlign w:val="center"/>
          </w:tcPr>
          <w:p w14:paraId="0E91A3FD"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044CDC8F"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13B5FD8B"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47CC7BB0"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0AB1DFA4"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64DD3BBE" w14:textId="77777777" w:rsidR="006620F9" w:rsidRPr="00BC4A7D" w:rsidRDefault="006620F9" w:rsidP="00301258">
            <w:pPr>
              <w:spacing w:after="0"/>
              <w:jc w:val="center"/>
              <w:rPr>
                <w:rFonts w:ascii="Calibri" w:hAnsi="Calibri" w:cs="Calibri"/>
                <w:b/>
                <w:sz w:val="22"/>
                <w:szCs w:val="22"/>
              </w:rPr>
            </w:pPr>
          </w:p>
        </w:tc>
      </w:tr>
      <w:tr w:rsidR="006620F9" w:rsidRPr="00BC4A7D" w14:paraId="68403EB5"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272906C0"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CHANGES IN SHARE CAPITAL AND RESERVES</w:t>
            </w:r>
          </w:p>
        </w:tc>
        <w:tc>
          <w:tcPr>
            <w:tcW w:w="466" w:type="pct"/>
            <w:tcBorders>
              <w:top w:val="none" w:sz="0" w:space="0" w:color="000000"/>
              <w:left w:val="none" w:sz="0" w:space="0" w:color="000000"/>
              <w:bottom w:val="single" w:sz="4" w:space="0" w:color="000000"/>
              <w:right w:val="single" w:sz="4" w:space="0" w:color="000000"/>
            </w:tcBorders>
            <w:vAlign w:val="center"/>
          </w:tcPr>
          <w:p w14:paraId="6BF4C725"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2888B6A7"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1FD3E0D6"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1E65461D"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2E3F8E3E"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5740B3D8" w14:textId="77777777" w:rsidR="006620F9" w:rsidRPr="00BC4A7D" w:rsidRDefault="006620F9" w:rsidP="00301258">
            <w:pPr>
              <w:spacing w:after="0"/>
              <w:jc w:val="center"/>
              <w:rPr>
                <w:rFonts w:ascii="Calibri" w:hAnsi="Calibri" w:cs="Calibri"/>
                <w:b/>
                <w:sz w:val="22"/>
                <w:szCs w:val="22"/>
              </w:rPr>
            </w:pPr>
          </w:p>
        </w:tc>
      </w:tr>
      <w:tr w:rsidR="006620F9" w:rsidRPr="00BC4A7D" w14:paraId="046D0EBB"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03B28C69"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 xml:space="preserve">Proceeds from the issue of Share Capital </w:t>
            </w:r>
          </w:p>
        </w:tc>
        <w:tc>
          <w:tcPr>
            <w:tcW w:w="466" w:type="pct"/>
            <w:tcBorders>
              <w:top w:val="none" w:sz="0" w:space="0" w:color="000000"/>
              <w:left w:val="none" w:sz="0" w:space="0" w:color="000000"/>
              <w:bottom w:val="single" w:sz="4" w:space="0" w:color="000000"/>
              <w:right w:val="single" w:sz="4" w:space="0" w:color="000000"/>
            </w:tcBorders>
            <w:vAlign w:val="center"/>
          </w:tcPr>
          <w:p w14:paraId="73C145C6"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589EAE85"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5A9A0C3E"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62D47DE3"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0CEE65BA"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30C15881" w14:textId="77777777" w:rsidR="006620F9" w:rsidRPr="00BC4A7D" w:rsidRDefault="006620F9" w:rsidP="00301258">
            <w:pPr>
              <w:spacing w:after="0"/>
              <w:jc w:val="center"/>
              <w:rPr>
                <w:rFonts w:ascii="Calibri" w:hAnsi="Calibri" w:cs="Calibri"/>
                <w:sz w:val="22"/>
                <w:szCs w:val="22"/>
              </w:rPr>
            </w:pPr>
          </w:p>
        </w:tc>
      </w:tr>
      <w:tr w:rsidR="006620F9" w:rsidRPr="00BC4A7D" w14:paraId="78599040"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66DAC272"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lastRenderedPageBreak/>
              <w:t>Changes in OCI Reserves</w:t>
            </w:r>
          </w:p>
        </w:tc>
        <w:tc>
          <w:tcPr>
            <w:tcW w:w="466" w:type="pct"/>
            <w:tcBorders>
              <w:top w:val="none" w:sz="0" w:space="0" w:color="000000"/>
              <w:left w:val="none" w:sz="0" w:space="0" w:color="000000"/>
              <w:bottom w:val="single" w:sz="4" w:space="0" w:color="000000"/>
              <w:right w:val="single" w:sz="4" w:space="0" w:color="000000"/>
            </w:tcBorders>
            <w:vAlign w:val="center"/>
          </w:tcPr>
          <w:p w14:paraId="71627730"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69835C3A"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6F761D92"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21595796"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7B81DE8B"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40437E85" w14:textId="77777777" w:rsidR="006620F9" w:rsidRPr="00BC4A7D" w:rsidRDefault="006620F9" w:rsidP="00301258">
            <w:pPr>
              <w:spacing w:after="0"/>
              <w:jc w:val="center"/>
              <w:rPr>
                <w:rFonts w:ascii="Calibri" w:hAnsi="Calibri" w:cs="Calibri"/>
                <w:sz w:val="22"/>
                <w:szCs w:val="22"/>
              </w:rPr>
            </w:pPr>
          </w:p>
        </w:tc>
      </w:tr>
      <w:tr w:rsidR="006620F9" w:rsidRPr="00BC4A7D" w14:paraId="12898E62"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1EFFE296"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Total Changes in Share Capital and Reserves</w:t>
            </w:r>
          </w:p>
        </w:tc>
        <w:tc>
          <w:tcPr>
            <w:tcW w:w="466" w:type="pct"/>
            <w:tcBorders>
              <w:top w:val="none" w:sz="0" w:space="0" w:color="000000"/>
              <w:left w:val="none" w:sz="0" w:space="0" w:color="000000"/>
              <w:bottom w:val="single" w:sz="4" w:space="0" w:color="000000"/>
              <w:right w:val="single" w:sz="4" w:space="0" w:color="000000"/>
            </w:tcBorders>
            <w:vAlign w:val="center"/>
          </w:tcPr>
          <w:p w14:paraId="59A4475E"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0E52C7CE"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18C7D778"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45A1E1D2"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6E611D36"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1EAA9E59" w14:textId="77777777" w:rsidR="006620F9" w:rsidRPr="00BC4A7D" w:rsidRDefault="006620F9" w:rsidP="00301258">
            <w:pPr>
              <w:spacing w:after="0"/>
              <w:jc w:val="center"/>
              <w:rPr>
                <w:rFonts w:ascii="Calibri" w:hAnsi="Calibri" w:cs="Calibri"/>
                <w:b/>
                <w:sz w:val="22"/>
                <w:szCs w:val="22"/>
              </w:rPr>
            </w:pPr>
          </w:p>
        </w:tc>
      </w:tr>
      <w:tr w:rsidR="006620F9" w:rsidRPr="00BC4A7D" w14:paraId="50D5FB1F"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4227F51B" w14:textId="77777777" w:rsidR="006620F9" w:rsidRPr="00BC4A7D" w:rsidRDefault="006620F9" w:rsidP="00301258">
            <w:pPr>
              <w:spacing w:after="0"/>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11F2ECCB"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2F72F560"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683C1E3E"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65611D78"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59B4627A"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7832D302" w14:textId="77777777" w:rsidR="006620F9" w:rsidRPr="00BC4A7D" w:rsidRDefault="006620F9" w:rsidP="00301258">
            <w:pPr>
              <w:spacing w:after="0"/>
              <w:jc w:val="center"/>
              <w:rPr>
                <w:rFonts w:ascii="Calibri" w:hAnsi="Calibri" w:cs="Calibri"/>
                <w:sz w:val="22"/>
                <w:szCs w:val="22"/>
              </w:rPr>
            </w:pPr>
          </w:p>
        </w:tc>
      </w:tr>
      <w:tr w:rsidR="006620F9" w:rsidRPr="00BC4A7D" w14:paraId="46544082"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3C0FB6CB"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BORROWINGS</w:t>
            </w:r>
          </w:p>
        </w:tc>
        <w:tc>
          <w:tcPr>
            <w:tcW w:w="466" w:type="pct"/>
            <w:tcBorders>
              <w:top w:val="none" w:sz="0" w:space="0" w:color="000000"/>
              <w:left w:val="none" w:sz="0" w:space="0" w:color="000000"/>
              <w:bottom w:val="single" w:sz="4" w:space="0" w:color="000000"/>
              <w:right w:val="single" w:sz="4" w:space="0" w:color="000000"/>
            </w:tcBorders>
            <w:vAlign w:val="center"/>
          </w:tcPr>
          <w:p w14:paraId="41E45E1E"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70FB6C9A"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788249A0"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394F7EBB"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39BD8C4C"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37BC1A93" w14:textId="77777777" w:rsidR="006620F9" w:rsidRPr="00BC4A7D" w:rsidRDefault="006620F9" w:rsidP="00301258">
            <w:pPr>
              <w:spacing w:after="0"/>
              <w:jc w:val="center"/>
              <w:rPr>
                <w:rFonts w:ascii="Calibri" w:hAnsi="Calibri" w:cs="Calibri"/>
                <w:b/>
                <w:sz w:val="22"/>
                <w:szCs w:val="22"/>
              </w:rPr>
            </w:pPr>
          </w:p>
        </w:tc>
      </w:tr>
      <w:tr w:rsidR="006620F9" w:rsidRPr="00BC4A7D" w14:paraId="0466B3B4"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293BA387"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Proceeds from Long Term Borrowings</w:t>
            </w:r>
          </w:p>
        </w:tc>
        <w:tc>
          <w:tcPr>
            <w:tcW w:w="466" w:type="pct"/>
            <w:tcBorders>
              <w:top w:val="none" w:sz="0" w:space="0" w:color="000000"/>
              <w:left w:val="none" w:sz="0" w:space="0" w:color="000000"/>
              <w:bottom w:val="single" w:sz="4" w:space="0" w:color="000000"/>
              <w:right w:val="single" w:sz="4" w:space="0" w:color="000000"/>
            </w:tcBorders>
            <w:vAlign w:val="center"/>
          </w:tcPr>
          <w:p w14:paraId="6FFD45E3"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626EF91E"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5657E437"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04DAF68A"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5F30B677"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6AD4E51F" w14:textId="77777777" w:rsidR="006620F9" w:rsidRPr="00BC4A7D" w:rsidRDefault="006620F9" w:rsidP="00301258">
            <w:pPr>
              <w:spacing w:after="0"/>
              <w:jc w:val="center"/>
              <w:rPr>
                <w:rFonts w:ascii="Calibri" w:hAnsi="Calibri" w:cs="Calibri"/>
                <w:sz w:val="22"/>
                <w:szCs w:val="22"/>
              </w:rPr>
            </w:pPr>
          </w:p>
        </w:tc>
      </w:tr>
      <w:tr w:rsidR="006620F9" w:rsidRPr="00BC4A7D" w14:paraId="2386BDCF"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7308A0FB"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Total Borrowings</w:t>
            </w:r>
          </w:p>
        </w:tc>
        <w:tc>
          <w:tcPr>
            <w:tcW w:w="466" w:type="pct"/>
            <w:tcBorders>
              <w:top w:val="none" w:sz="0" w:space="0" w:color="000000"/>
              <w:left w:val="none" w:sz="0" w:space="0" w:color="000000"/>
              <w:bottom w:val="single" w:sz="4" w:space="0" w:color="000000"/>
              <w:right w:val="single" w:sz="4" w:space="0" w:color="000000"/>
            </w:tcBorders>
            <w:vAlign w:val="center"/>
          </w:tcPr>
          <w:p w14:paraId="2D14BDE9"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0FC66FE2"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4ABEFB94"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1BC64BBD"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21544583"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38FB80BE" w14:textId="77777777" w:rsidR="006620F9" w:rsidRPr="00BC4A7D" w:rsidRDefault="006620F9" w:rsidP="00301258">
            <w:pPr>
              <w:spacing w:after="0"/>
              <w:jc w:val="center"/>
              <w:rPr>
                <w:rFonts w:ascii="Calibri" w:hAnsi="Calibri" w:cs="Calibri"/>
                <w:b/>
                <w:sz w:val="22"/>
                <w:szCs w:val="22"/>
              </w:rPr>
            </w:pPr>
          </w:p>
        </w:tc>
      </w:tr>
      <w:tr w:rsidR="006620F9" w:rsidRPr="00BC4A7D" w14:paraId="4E7EE2A7"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032C7E4D" w14:textId="77777777" w:rsidR="006620F9" w:rsidRPr="00BC4A7D" w:rsidRDefault="006620F9" w:rsidP="00301258">
            <w:pPr>
              <w:spacing w:after="0"/>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5CF60A1E"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65EEF8F1"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1BD11071"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3E707F31"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7CCC40DB"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42E10B64" w14:textId="77777777" w:rsidR="006620F9" w:rsidRPr="00BC4A7D" w:rsidRDefault="006620F9" w:rsidP="00301258">
            <w:pPr>
              <w:spacing w:after="0"/>
              <w:jc w:val="center"/>
              <w:rPr>
                <w:rFonts w:ascii="Calibri" w:hAnsi="Calibri" w:cs="Calibri"/>
                <w:sz w:val="22"/>
                <w:szCs w:val="22"/>
              </w:rPr>
            </w:pPr>
          </w:p>
        </w:tc>
      </w:tr>
      <w:tr w:rsidR="006620F9" w:rsidRPr="00BC4A7D" w14:paraId="0A55F310"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74CA0D03"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REPAYMENTS</w:t>
            </w:r>
          </w:p>
        </w:tc>
        <w:tc>
          <w:tcPr>
            <w:tcW w:w="466" w:type="pct"/>
            <w:tcBorders>
              <w:top w:val="none" w:sz="0" w:space="0" w:color="000000"/>
              <w:left w:val="none" w:sz="0" w:space="0" w:color="000000"/>
              <w:bottom w:val="single" w:sz="4" w:space="0" w:color="000000"/>
              <w:right w:val="single" w:sz="4" w:space="0" w:color="000000"/>
            </w:tcBorders>
            <w:vAlign w:val="center"/>
          </w:tcPr>
          <w:p w14:paraId="06621EF5"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7D4A6202"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299EF218"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51BA56DD"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74A33572"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34465C76" w14:textId="77777777" w:rsidR="006620F9" w:rsidRPr="00BC4A7D" w:rsidRDefault="006620F9" w:rsidP="00301258">
            <w:pPr>
              <w:spacing w:after="0"/>
              <w:jc w:val="center"/>
              <w:rPr>
                <w:rFonts w:ascii="Calibri" w:hAnsi="Calibri" w:cs="Calibri"/>
                <w:b/>
                <w:sz w:val="22"/>
                <w:szCs w:val="22"/>
              </w:rPr>
            </w:pPr>
          </w:p>
        </w:tc>
      </w:tr>
      <w:tr w:rsidR="006620F9" w:rsidRPr="00BC4A7D" w14:paraId="5A83A2B4"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1E5A5846"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Repayment of Long Term Borrowings</w:t>
            </w:r>
          </w:p>
        </w:tc>
        <w:tc>
          <w:tcPr>
            <w:tcW w:w="466" w:type="pct"/>
            <w:tcBorders>
              <w:top w:val="none" w:sz="0" w:space="0" w:color="000000"/>
              <w:left w:val="none" w:sz="0" w:space="0" w:color="000000"/>
              <w:bottom w:val="single" w:sz="4" w:space="0" w:color="000000"/>
              <w:right w:val="single" w:sz="4" w:space="0" w:color="000000"/>
            </w:tcBorders>
            <w:vAlign w:val="center"/>
          </w:tcPr>
          <w:p w14:paraId="0AF93665"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15A886AD"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7D436759"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1DE0ACA2"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4F4B7A86"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1DA83EF3" w14:textId="77777777" w:rsidR="006620F9" w:rsidRPr="00BC4A7D" w:rsidRDefault="006620F9" w:rsidP="00301258">
            <w:pPr>
              <w:spacing w:after="0"/>
              <w:jc w:val="center"/>
              <w:rPr>
                <w:rFonts w:ascii="Calibri" w:hAnsi="Calibri" w:cs="Calibri"/>
                <w:sz w:val="22"/>
                <w:szCs w:val="22"/>
              </w:rPr>
            </w:pPr>
          </w:p>
        </w:tc>
      </w:tr>
      <w:tr w:rsidR="006620F9" w:rsidRPr="00BC4A7D" w14:paraId="5D9FF6A8"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0705B699"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Interest; Lease Liabilities; Cash Basis</w:t>
            </w:r>
          </w:p>
        </w:tc>
        <w:tc>
          <w:tcPr>
            <w:tcW w:w="466" w:type="pct"/>
            <w:tcBorders>
              <w:top w:val="none" w:sz="0" w:space="0" w:color="000000"/>
              <w:left w:val="none" w:sz="0" w:space="0" w:color="000000"/>
              <w:bottom w:val="single" w:sz="4" w:space="0" w:color="000000"/>
              <w:right w:val="single" w:sz="4" w:space="0" w:color="000000"/>
            </w:tcBorders>
            <w:vAlign w:val="center"/>
          </w:tcPr>
          <w:p w14:paraId="013AD1F2"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4894D388"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1083DF1A"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2E12AD75"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1D952025"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7CFEFF95" w14:textId="77777777" w:rsidR="006620F9" w:rsidRPr="00BC4A7D" w:rsidRDefault="006620F9" w:rsidP="00301258">
            <w:pPr>
              <w:spacing w:after="0"/>
              <w:jc w:val="center"/>
              <w:rPr>
                <w:rFonts w:ascii="Calibri" w:hAnsi="Calibri" w:cs="Calibri"/>
                <w:sz w:val="22"/>
                <w:szCs w:val="22"/>
              </w:rPr>
            </w:pPr>
          </w:p>
        </w:tc>
      </w:tr>
      <w:tr w:rsidR="006620F9" w:rsidRPr="00BC4A7D" w14:paraId="4ABD4E8C"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5CC66ADD"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Total Repayments</w:t>
            </w:r>
          </w:p>
        </w:tc>
        <w:tc>
          <w:tcPr>
            <w:tcW w:w="466" w:type="pct"/>
            <w:tcBorders>
              <w:top w:val="none" w:sz="0" w:space="0" w:color="000000"/>
              <w:left w:val="none" w:sz="0" w:space="0" w:color="000000"/>
              <w:bottom w:val="single" w:sz="4" w:space="0" w:color="000000"/>
              <w:right w:val="single" w:sz="4" w:space="0" w:color="000000"/>
            </w:tcBorders>
            <w:vAlign w:val="center"/>
          </w:tcPr>
          <w:p w14:paraId="42FE8656"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39747A38"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44817C2D"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3685AF47"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41A203F8"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7F7F1E60" w14:textId="77777777" w:rsidR="006620F9" w:rsidRPr="00BC4A7D" w:rsidRDefault="006620F9" w:rsidP="00301258">
            <w:pPr>
              <w:spacing w:after="0"/>
              <w:jc w:val="center"/>
              <w:rPr>
                <w:rFonts w:ascii="Calibri" w:hAnsi="Calibri" w:cs="Calibri"/>
                <w:b/>
                <w:sz w:val="22"/>
                <w:szCs w:val="22"/>
              </w:rPr>
            </w:pPr>
          </w:p>
        </w:tc>
      </w:tr>
      <w:tr w:rsidR="006620F9" w:rsidRPr="00BC4A7D" w14:paraId="6B35E0FC"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5B7B2C7F" w14:textId="77777777" w:rsidR="006620F9" w:rsidRPr="00BC4A7D" w:rsidRDefault="006620F9" w:rsidP="00301258">
            <w:pPr>
              <w:spacing w:after="0"/>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1F66E399"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493627CB"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3DA16DF7"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750460B0"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43FE3679"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0A7CA796" w14:textId="77777777" w:rsidR="006620F9" w:rsidRPr="00BC4A7D" w:rsidRDefault="006620F9" w:rsidP="00301258">
            <w:pPr>
              <w:spacing w:after="0"/>
              <w:jc w:val="center"/>
              <w:rPr>
                <w:rFonts w:ascii="Calibri" w:hAnsi="Calibri" w:cs="Calibri"/>
                <w:sz w:val="22"/>
                <w:szCs w:val="22"/>
              </w:rPr>
            </w:pPr>
          </w:p>
        </w:tc>
      </w:tr>
      <w:tr w:rsidR="006620F9" w:rsidRPr="00BC4A7D" w14:paraId="6A1A44EA"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0D0505EE"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Net Cash Flow from Financing Activities</w:t>
            </w:r>
          </w:p>
        </w:tc>
        <w:tc>
          <w:tcPr>
            <w:tcW w:w="466" w:type="pct"/>
            <w:tcBorders>
              <w:top w:val="none" w:sz="0" w:space="0" w:color="000000"/>
              <w:left w:val="none" w:sz="0" w:space="0" w:color="000000"/>
              <w:bottom w:val="single" w:sz="4" w:space="0" w:color="000000"/>
              <w:right w:val="single" w:sz="4" w:space="0" w:color="000000"/>
            </w:tcBorders>
            <w:vAlign w:val="center"/>
          </w:tcPr>
          <w:p w14:paraId="14C141F9"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550C9E02"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6016A78A"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602639CA"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3583E05C"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1F430B6E" w14:textId="77777777" w:rsidR="006620F9" w:rsidRPr="00BC4A7D" w:rsidRDefault="006620F9" w:rsidP="00301258">
            <w:pPr>
              <w:spacing w:after="0"/>
              <w:jc w:val="center"/>
              <w:rPr>
                <w:rFonts w:ascii="Calibri" w:hAnsi="Calibri" w:cs="Calibri"/>
                <w:b/>
                <w:sz w:val="22"/>
                <w:szCs w:val="22"/>
              </w:rPr>
            </w:pPr>
          </w:p>
        </w:tc>
      </w:tr>
      <w:tr w:rsidR="006620F9" w:rsidRPr="00BC4A7D" w14:paraId="017DC437"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0CD2A991" w14:textId="77777777" w:rsidR="006620F9" w:rsidRPr="00BC4A7D" w:rsidRDefault="006620F9" w:rsidP="00301258">
            <w:pPr>
              <w:spacing w:after="0"/>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08BFCA04"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40B5A09E"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12DFAAD6"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29A99AA0"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6A9DBF85"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40C93186" w14:textId="77777777" w:rsidR="006620F9" w:rsidRPr="00BC4A7D" w:rsidRDefault="006620F9" w:rsidP="00301258">
            <w:pPr>
              <w:spacing w:after="0"/>
              <w:jc w:val="center"/>
              <w:rPr>
                <w:rFonts w:ascii="Calibri" w:hAnsi="Calibri" w:cs="Calibri"/>
                <w:sz w:val="22"/>
                <w:szCs w:val="22"/>
              </w:rPr>
            </w:pPr>
          </w:p>
        </w:tc>
      </w:tr>
      <w:tr w:rsidR="006620F9" w:rsidRPr="00BC4A7D" w14:paraId="0FC9084E"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50DD1FFC"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CHANGES FROM NON OPERATING SOURCES</w:t>
            </w:r>
          </w:p>
        </w:tc>
        <w:tc>
          <w:tcPr>
            <w:tcW w:w="466" w:type="pct"/>
            <w:tcBorders>
              <w:top w:val="none" w:sz="0" w:space="0" w:color="000000"/>
              <w:left w:val="none" w:sz="0" w:space="0" w:color="000000"/>
              <w:bottom w:val="single" w:sz="4" w:space="0" w:color="000000"/>
              <w:right w:val="single" w:sz="4" w:space="0" w:color="000000"/>
            </w:tcBorders>
            <w:vAlign w:val="center"/>
          </w:tcPr>
          <w:p w14:paraId="4E20F49E"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6155302E"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1C264C4D"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0449D58E"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1F92692D"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4ED9ACDA" w14:textId="77777777" w:rsidR="006620F9" w:rsidRPr="00BC4A7D" w:rsidRDefault="006620F9" w:rsidP="00301258">
            <w:pPr>
              <w:spacing w:after="0"/>
              <w:jc w:val="center"/>
              <w:rPr>
                <w:rFonts w:ascii="Calibri" w:hAnsi="Calibri" w:cs="Calibri"/>
                <w:b/>
                <w:sz w:val="22"/>
                <w:szCs w:val="22"/>
              </w:rPr>
            </w:pPr>
          </w:p>
        </w:tc>
      </w:tr>
      <w:tr w:rsidR="006620F9" w:rsidRPr="00BC4A7D" w14:paraId="22A82C7B"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2E505B66"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 xml:space="preserve">Changes in </w:t>
            </w:r>
            <w:proofErr w:type="spellStart"/>
            <w:r w:rsidRPr="00BC4A7D">
              <w:rPr>
                <w:rFonts w:ascii="Calibri" w:hAnsi="Calibri" w:cs="Calibri"/>
                <w:sz w:val="22"/>
                <w:szCs w:val="22"/>
              </w:rPr>
              <w:t>Non Operational</w:t>
            </w:r>
            <w:proofErr w:type="spellEnd"/>
            <w:r w:rsidRPr="00BC4A7D">
              <w:rPr>
                <w:rFonts w:ascii="Calibri" w:hAnsi="Calibri" w:cs="Calibri"/>
                <w:sz w:val="22"/>
                <w:szCs w:val="22"/>
              </w:rPr>
              <w:t xml:space="preserve"> Assets</w:t>
            </w:r>
          </w:p>
        </w:tc>
        <w:tc>
          <w:tcPr>
            <w:tcW w:w="466" w:type="pct"/>
            <w:tcBorders>
              <w:top w:val="none" w:sz="0" w:space="0" w:color="000000"/>
              <w:left w:val="none" w:sz="0" w:space="0" w:color="000000"/>
              <w:bottom w:val="single" w:sz="4" w:space="0" w:color="000000"/>
              <w:right w:val="single" w:sz="4" w:space="0" w:color="000000"/>
            </w:tcBorders>
            <w:vAlign w:val="center"/>
          </w:tcPr>
          <w:p w14:paraId="5BCF2155"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343EAC72"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636A60D6"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0311E044"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5FD5411B"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132F8FB1" w14:textId="77777777" w:rsidR="006620F9" w:rsidRPr="00BC4A7D" w:rsidRDefault="006620F9" w:rsidP="00301258">
            <w:pPr>
              <w:spacing w:after="0"/>
              <w:jc w:val="center"/>
              <w:rPr>
                <w:rFonts w:ascii="Calibri" w:hAnsi="Calibri" w:cs="Calibri"/>
                <w:sz w:val="22"/>
                <w:szCs w:val="22"/>
              </w:rPr>
            </w:pPr>
          </w:p>
        </w:tc>
      </w:tr>
      <w:tr w:rsidR="006620F9" w:rsidRPr="00BC4A7D" w14:paraId="68523E62"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28BF207C"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Adjustment for General Reserves</w:t>
            </w:r>
          </w:p>
        </w:tc>
        <w:tc>
          <w:tcPr>
            <w:tcW w:w="466" w:type="pct"/>
            <w:tcBorders>
              <w:top w:val="none" w:sz="0" w:space="0" w:color="000000"/>
              <w:left w:val="none" w:sz="0" w:space="0" w:color="000000"/>
              <w:bottom w:val="single" w:sz="4" w:space="0" w:color="000000"/>
              <w:right w:val="single" w:sz="4" w:space="0" w:color="000000"/>
            </w:tcBorders>
            <w:vAlign w:val="center"/>
          </w:tcPr>
          <w:p w14:paraId="474DF88F"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154552AE"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1F8190B0"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4898819C"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1DB11710"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2DCE8F0A" w14:textId="77777777" w:rsidR="006620F9" w:rsidRPr="00BC4A7D" w:rsidRDefault="006620F9" w:rsidP="00301258">
            <w:pPr>
              <w:spacing w:after="0"/>
              <w:jc w:val="center"/>
              <w:rPr>
                <w:rFonts w:ascii="Calibri" w:hAnsi="Calibri" w:cs="Calibri"/>
                <w:sz w:val="22"/>
                <w:szCs w:val="22"/>
              </w:rPr>
            </w:pPr>
          </w:p>
        </w:tc>
      </w:tr>
      <w:tr w:rsidR="006620F9" w:rsidRPr="00BC4A7D" w14:paraId="567782CF"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363027F1"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 xml:space="preserve">Total Inflows from </w:t>
            </w:r>
            <w:proofErr w:type="spellStart"/>
            <w:r w:rsidRPr="00BC4A7D">
              <w:rPr>
                <w:rFonts w:ascii="Calibri" w:hAnsi="Calibri" w:cs="Calibri"/>
                <w:b/>
                <w:sz w:val="22"/>
                <w:szCs w:val="22"/>
              </w:rPr>
              <w:t>non operational</w:t>
            </w:r>
            <w:proofErr w:type="spellEnd"/>
            <w:r w:rsidRPr="00BC4A7D">
              <w:rPr>
                <w:rFonts w:ascii="Calibri" w:hAnsi="Calibri" w:cs="Calibri"/>
                <w:b/>
                <w:sz w:val="22"/>
                <w:szCs w:val="22"/>
              </w:rPr>
              <w:t xml:space="preserve"> sources</w:t>
            </w:r>
          </w:p>
        </w:tc>
        <w:tc>
          <w:tcPr>
            <w:tcW w:w="466" w:type="pct"/>
            <w:tcBorders>
              <w:top w:val="none" w:sz="0" w:space="0" w:color="000000"/>
              <w:left w:val="none" w:sz="0" w:space="0" w:color="000000"/>
              <w:bottom w:val="single" w:sz="4" w:space="0" w:color="000000"/>
              <w:right w:val="single" w:sz="4" w:space="0" w:color="000000"/>
            </w:tcBorders>
            <w:vAlign w:val="center"/>
          </w:tcPr>
          <w:p w14:paraId="7079296E"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73375BD7"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2DCB431D"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69DA7AB0"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7DA192E4"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3A8D36AE" w14:textId="77777777" w:rsidR="006620F9" w:rsidRPr="00BC4A7D" w:rsidRDefault="006620F9" w:rsidP="00301258">
            <w:pPr>
              <w:spacing w:after="0"/>
              <w:jc w:val="center"/>
              <w:rPr>
                <w:rFonts w:ascii="Calibri" w:hAnsi="Calibri" w:cs="Calibri"/>
                <w:b/>
                <w:sz w:val="22"/>
                <w:szCs w:val="22"/>
              </w:rPr>
            </w:pPr>
          </w:p>
        </w:tc>
      </w:tr>
      <w:tr w:rsidR="006620F9" w:rsidRPr="00BC4A7D" w14:paraId="1F2671FE"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41E2119F" w14:textId="77777777" w:rsidR="006620F9" w:rsidRPr="00BC4A7D" w:rsidRDefault="006620F9" w:rsidP="00301258">
            <w:pPr>
              <w:spacing w:after="0"/>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18CAD31C"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3811A48D" w14:textId="77777777" w:rsidR="006620F9" w:rsidRPr="00BC4A7D" w:rsidRDefault="006620F9" w:rsidP="00301258">
            <w:pPr>
              <w:spacing w:after="0"/>
              <w:jc w:val="center"/>
              <w:rPr>
                <w:rFonts w:ascii="Calibri" w:hAnsi="Calibri" w:cs="Calibri"/>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17E284B9"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680A7C54" w14:textId="77777777" w:rsidR="006620F9" w:rsidRPr="00BC4A7D" w:rsidRDefault="006620F9" w:rsidP="00301258">
            <w:pPr>
              <w:spacing w:after="0"/>
              <w:jc w:val="center"/>
              <w:rPr>
                <w:rFonts w:ascii="Calibri" w:hAnsi="Calibri" w:cs="Calibri"/>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75509B86" w14:textId="77777777" w:rsidR="006620F9" w:rsidRPr="00BC4A7D" w:rsidRDefault="006620F9" w:rsidP="00301258">
            <w:pPr>
              <w:spacing w:after="0"/>
              <w:jc w:val="center"/>
              <w:rPr>
                <w:rFonts w:ascii="Calibri" w:hAnsi="Calibri" w:cs="Calibri"/>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306B4AEF" w14:textId="77777777" w:rsidR="006620F9" w:rsidRPr="00BC4A7D" w:rsidRDefault="006620F9" w:rsidP="00301258">
            <w:pPr>
              <w:spacing w:after="0"/>
              <w:jc w:val="center"/>
              <w:rPr>
                <w:rFonts w:ascii="Calibri" w:hAnsi="Calibri" w:cs="Calibri"/>
                <w:sz w:val="22"/>
                <w:szCs w:val="22"/>
              </w:rPr>
            </w:pPr>
          </w:p>
        </w:tc>
      </w:tr>
      <w:tr w:rsidR="006620F9" w:rsidRPr="00BC4A7D" w14:paraId="27E31B50"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20EFD579"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Net Change in Cash and Cash Equivalents</w:t>
            </w:r>
          </w:p>
        </w:tc>
        <w:tc>
          <w:tcPr>
            <w:tcW w:w="466" w:type="pct"/>
            <w:tcBorders>
              <w:top w:val="none" w:sz="0" w:space="0" w:color="000000"/>
              <w:left w:val="none" w:sz="0" w:space="0" w:color="000000"/>
              <w:bottom w:val="single" w:sz="4" w:space="0" w:color="000000"/>
              <w:right w:val="single" w:sz="4" w:space="0" w:color="000000"/>
            </w:tcBorders>
            <w:vAlign w:val="center"/>
          </w:tcPr>
          <w:p w14:paraId="2BDD3F47"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61D142BC"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33FA0C20"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1AAFFBB2"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6C57ADDC"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7AB5B4B9" w14:textId="77777777" w:rsidR="006620F9" w:rsidRPr="00BC4A7D" w:rsidRDefault="006620F9" w:rsidP="00301258">
            <w:pPr>
              <w:spacing w:after="0"/>
              <w:jc w:val="center"/>
              <w:rPr>
                <w:rFonts w:ascii="Calibri" w:hAnsi="Calibri" w:cs="Calibri"/>
                <w:b/>
                <w:sz w:val="22"/>
                <w:szCs w:val="22"/>
              </w:rPr>
            </w:pPr>
          </w:p>
        </w:tc>
      </w:tr>
      <w:tr w:rsidR="006620F9" w:rsidRPr="00BC4A7D" w14:paraId="3618660B"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4E9B9A83"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Cash and Bank Opening Balance</w:t>
            </w:r>
          </w:p>
        </w:tc>
        <w:tc>
          <w:tcPr>
            <w:tcW w:w="466" w:type="pct"/>
            <w:tcBorders>
              <w:top w:val="none" w:sz="0" w:space="0" w:color="000000"/>
              <w:left w:val="none" w:sz="0" w:space="0" w:color="000000"/>
              <w:bottom w:val="single" w:sz="4" w:space="0" w:color="000000"/>
              <w:right w:val="single" w:sz="4" w:space="0" w:color="000000"/>
            </w:tcBorders>
            <w:vAlign w:val="center"/>
          </w:tcPr>
          <w:p w14:paraId="4283743F"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480F7ADD"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14E9524B"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5606D133"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5E947614"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0082D455" w14:textId="77777777" w:rsidR="006620F9" w:rsidRPr="00BC4A7D" w:rsidRDefault="006620F9" w:rsidP="00301258">
            <w:pPr>
              <w:spacing w:after="0"/>
              <w:jc w:val="center"/>
              <w:rPr>
                <w:rFonts w:ascii="Calibri" w:hAnsi="Calibri" w:cs="Calibri"/>
                <w:b/>
                <w:sz w:val="22"/>
                <w:szCs w:val="22"/>
              </w:rPr>
            </w:pPr>
          </w:p>
        </w:tc>
      </w:tr>
      <w:tr w:rsidR="006620F9" w:rsidRPr="00BC4A7D" w14:paraId="70531E0C" w14:textId="77777777" w:rsidTr="00301258">
        <w:trPr>
          <w:trHeight w:val="289"/>
        </w:trPr>
        <w:tc>
          <w:tcPr>
            <w:tcW w:w="2205" w:type="pct"/>
            <w:tcBorders>
              <w:top w:val="none" w:sz="0" w:space="0" w:color="000000"/>
              <w:left w:val="single" w:sz="4" w:space="0" w:color="000000"/>
              <w:bottom w:val="single" w:sz="4" w:space="0" w:color="000000"/>
              <w:right w:val="single" w:sz="4" w:space="0" w:color="000000"/>
            </w:tcBorders>
            <w:vAlign w:val="center"/>
          </w:tcPr>
          <w:p w14:paraId="610F916E" w14:textId="77777777" w:rsidR="006620F9" w:rsidRPr="00BC4A7D" w:rsidRDefault="006620F9" w:rsidP="00301258">
            <w:pPr>
              <w:spacing w:after="0"/>
              <w:rPr>
                <w:rFonts w:ascii="Calibri" w:hAnsi="Calibri" w:cs="Calibri"/>
                <w:b/>
                <w:sz w:val="22"/>
                <w:szCs w:val="22"/>
              </w:rPr>
            </w:pPr>
            <w:r w:rsidRPr="00BC4A7D">
              <w:rPr>
                <w:rFonts w:ascii="Calibri" w:hAnsi="Calibri" w:cs="Calibri"/>
                <w:b/>
                <w:sz w:val="22"/>
                <w:szCs w:val="22"/>
              </w:rPr>
              <w:t>Cash and Bank Closing Balance</w:t>
            </w:r>
          </w:p>
        </w:tc>
        <w:tc>
          <w:tcPr>
            <w:tcW w:w="466" w:type="pct"/>
            <w:tcBorders>
              <w:top w:val="none" w:sz="0" w:space="0" w:color="000000"/>
              <w:left w:val="none" w:sz="0" w:space="0" w:color="000000"/>
              <w:bottom w:val="single" w:sz="4" w:space="0" w:color="000000"/>
              <w:right w:val="single" w:sz="4" w:space="0" w:color="000000"/>
            </w:tcBorders>
            <w:vAlign w:val="center"/>
          </w:tcPr>
          <w:p w14:paraId="2D4B21AC"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6" w:space="0" w:color="000000"/>
            </w:tcBorders>
            <w:vAlign w:val="center"/>
          </w:tcPr>
          <w:p w14:paraId="36578EDD" w14:textId="77777777" w:rsidR="006620F9" w:rsidRPr="00BC4A7D" w:rsidRDefault="006620F9" w:rsidP="00301258">
            <w:pPr>
              <w:spacing w:after="0"/>
              <w:jc w:val="center"/>
              <w:rPr>
                <w:rFonts w:ascii="Calibri" w:hAnsi="Calibri" w:cs="Calibri"/>
                <w:b/>
                <w:sz w:val="22"/>
                <w:szCs w:val="22"/>
              </w:rPr>
            </w:pPr>
          </w:p>
        </w:tc>
        <w:tc>
          <w:tcPr>
            <w:tcW w:w="466" w:type="pct"/>
            <w:tcBorders>
              <w:top w:val="single" w:sz="6" w:space="0" w:color="000000"/>
              <w:left w:val="single" w:sz="6" w:space="0" w:color="000000"/>
              <w:bottom w:val="single" w:sz="6" w:space="0" w:color="000000"/>
              <w:right w:val="double" w:sz="4" w:space="0" w:color="000000"/>
            </w:tcBorders>
            <w:vAlign w:val="center"/>
          </w:tcPr>
          <w:p w14:paraId="581083C8"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double" w:sz="4" w:space="0" w:color="000000"/>
              <w:bottom w:val="single" w:sz="4" w:space="0" w:color="000000"/>
              <w:right w:val="single" w:sz="4" w:space="0" w:color="000000"/>
            </w:tcBorders>
            <w:vAlign w:val="center"/>
          </w:tcPr>
          <w:p w14:paraId="0C9C8526" w14:textId="77777777" w:rsidR="006620F9" w:rsidRPr="00BC4A7D" w:rsidRDefault="006620F9" w:rsidP="00301258">
            <w:pPr>
              <w:spacing w:after="0"/>
              <w:jc w:val="center"/>
              <w:rPr>
                <w:rFonts w:ascii="Calibri" w:hAnsi="Calibri" w:cs="Calibri"/>
                <w:b/>
                <w:sz w:val="22"/>
                <w:szCs w:val="22"/>
              </w:rPr>
            </w:pPr>
          </w:p>
        </w:tc>
        <w:tc>
          <w:tcPr>
            <w:tcW w:w="466" w:type="pct"/>
            <w:tcBorders>
              <w:top w:val="none" w:sz="0" w:space="0" w:color="000000"/>
              <w:left w:val="none" w:sz="0" w:space="0" w:color="000000"/>
              <w:bottom w:val="single" w:sz="4" w:space="0" w:color="000000"/>
              <w:right w:val="single" w:sz="4" w:space="0" w:color="000000"/>
            </w:tcBorders>
            <w:vAlign w:val="center"/>
          </w:tcPr>
          <w:p w14:paraId="6BACAF16" w14:textId="77777777" w:rsidR="006620F9" w:rsidRPr="00BC4A7D" w:rsidRDefault="006620F9" w:rsidP="00301258">
            <w:pPr>
              <w:spacing w:after="0"/>
              <w:jc w:val="center"/>
              <w:rPr>
                <w:rFonts w:ascii="Calibri" w:hAnsi="Calibri" w:cs="Calibri"/>
                <w:b/>
                <w:sz w:val="22"/>
                <w:szCs w:val="22"/>
              </w:rPr>
            </w:pPr>
          </w:p>
        </w:tc>
        <w:tc>
          <w:tcPr>
            <w:tcW w:w="464" w:type="pct"/>
            <w:tcBorders>
              <w:top w:val="none" w:sz="0" w:space="0" w:color="000000"/>
              <w:left w:val="none" w:sz="0" w:space="0" w:color="000000"/>
              <w:bottom w:val="single" w:sz="4" w:space="0" w:color="000000"/>
              <w:right w:val="single" w:sz="4" w:space="0" w:color="000000"/>
            </w:tcBorders>
            <w:vAlign w:val="center"/>
          </w:tcPr>
          <w:p w14:paraId="5AC5C63E" w14:textId="77777777" w:rsidR="006620F9" w:rsidRPr="00BC4A7D" w:rsidRDefault="006620F9" w:rsidP="00301258">
            <w:pPr>
              <w:spacing w:after="0"/>
              <w:jc w:val="center"/>
              <w:rPr>
                <w:rFonts w:ascii="Calibri" w:hAnsi="Calibri" w:cs="Calibri"/>
                <w:b/>
                <w:sz w:val="22"/>
                <w:szCs w:val="22"/>
              </w:rPr>
            </w:pPr>
          </w:p>
        </w:tc>
      </w:tr>
    </w:tbl>
    <w:p w14:paraId="3FB4B748" w14:textId="77777777" w:rsidR="006620F9" w:rsidRPr="00BC4A7D" w:rsidRDefault="006620F9" w:rsidP="006620F9">
      <w:pPr>
        <w:pStyle w:val="Default"/>
        <w:rPr>
          <w:rFonts w:ascii="Calibri" w:hAnsi="Calibri" w:cs="Calibri"/>
          <w:sz w:val="22"/>
          <w:szCs w:val="22"/>
        </w:rPr>
      </w:pPr>
      <w:r w:rsidRPr="00BC4A7D">
        <w:rPr>
          <w:rFonts w:ascii="Calibri" w:hAnsi="Calibri" w:cs="Calibri"/>
          <w:sz w:val="22"/>
          <w:szCs w:val="22"/>
        </w:rPr>
        <w:t>A: Audited, P: Projected</w:t>
      </w:r>
    </w:p>
    <w:p w14:paraId="12E827FD" w14:textId="77777777" w:rsidR="006620F9" w:rsidRPr="00BC4A7D" w:rsidRDefault="006620F9" w:rsidP="006620F9">
      <w:pPr>
        <w:spacing w:after="0"/>
        <w:rPr>
          <w:rFonts w:ascii="Calibri" w:hAnsi="Calibri" w:cs="Calibri"/>
          <w:sz w:val="22"/>
          <w:szCs w:val="22"/>
          <w:lang w:val="en-GB"/>
        </w:rPr>
      </w:pPr>
    </w:p>
    <w:p w14:paraId="6F52DEC9" w14:textId="77777777" w:rsidR="006620F9" w:rsidRPr="00BC4A7D" w:rsidRDefault="006620F9" w:rsidP="006620F9">
      <w:pPr>
        <w:pStyle w:val="Heading3"/>
        <w:numPr>
          <w:ilvl w:val="1"/>
          <w:numId w:val="26"/>
        </w:numPr>
        <w:spacing w:before="0" w:after="0" w:line="276" w:lineRule="auto"/>
        <w:ind w:left="425" w:hanging="425"/>
        <w:rPr>
          <w:rFonts w:ascii="Calibri" w:hAnsi="Calibri" w:cs="Calibri"/>
          <w:sz w:val="22"/>
          <w:szCs w:val="22"/>
          <w:lang w:val="en-GB"/>
        </w:rPr>
      </w:pPr>
      <w:bookmarkStart w:id="569" w:name="_Toc181703297"/>
      <w:r w:rsidRPr="00BC4A7D">
        <w:rPr>
          <w:rFonts w:ascii="Calibri" w:hAnsi="Calibri" w:cs="Calibri"/>
          <w:sz w:val="22"/>
          <w:szCs w:val="22"/>
          <w:lang w:val="en-GB"/>
        </w:rPr>
        <w:t>Ratio analysis</w:t>
      </w:r>
      <w:bookmarkEnd w:id="5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4"/>
        <w:gridCol w:w="988"/>
        <w:gridCol w:w="988"/>
        <w:gridCol w:w="988"/>
        <w:gridCol w:w="988"/>
        <w:gridCol w:w="988"/>
        <w:gridCol w:w="988"/>
      </w:tblGrid>
      <w:tr w:rsidR="006620F9" w:rsidRPr="00BC4A7D" w14:paraId="612E7864" w14:textId="77777777" w:rsidTr="00301258">
        <w:trPr>
          <w:trHeight w:val="289"/>
          <w:tblHeader/>
        </w:trPr>
        <w:tc>
          <w:tcPr>
            <w:tcW w:w="2156" w:type="pct"/>
            <w:shd w:val="clear" w:color="auto" w:fill="14324E"/>
            <w:vAlign w:val="center"/>
          </w:tcPr>
          <w:p w14:paraId="5939C8F8" w14:textId="77777777" w:rsidR="006620F9" w:rsidRPr="00BC4A7D" w:rsidRDefault="006620F9" w:rsidP="00301258">
            <w:pPr>
              <w:spacing w:after="0"/>
              <w:rPr>
                <w:rFonts w:ascii="Calibri" w:hAnsi="Calibri" w:cs="Calibri"/>
                <w:bCs/>
                <w:color w:val="FFFFFF" w:themeColor="background1"/>
                <w:sz w:val="22"/>
                <w:szCs w:val="22"/>
              </w:rPr>
            </w:pPr>
            <w:r w:rsidRPr="00BC4A7D">
              <w:rPr>
                <w:rFonts w:ascii="Calibri" w:hAnsi="Calibri" w:cs="Calibri"/>
                <w:bCs/>
                <w:sz w:val="22"/>
                <w:szCs w:val="22"/>
              </w:rPr>
              <w:t>Y.E./As on Mar.31,</w:t>
            </w:r>
          </w:p>
        </w:tc>
        <w:tc>
          <w:tcPr>
            <w:tcW w:w="474" w:type="pct"/>
            <w:shd w:val="clear" w:color="auto" w:fill="14324E"/>
            <w:vAlign w:val="center"/>
          </w:tcPr>
          <w:p w14:paraId="18DFA6FD"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FYXX -2</w:t>
            </w:r>
          </w:p>
        </w:tc>
        <w:tc>
          <w:tcPr>
            <w:tcW w:w="474" w:type="pct"/>
            <w:shd w:val="clear" w:color="auto" w:fill="14324E"/>
            <w:vAlign w:val="center"/>
          </w:tcPr>
          <w:p w14:paraId="57160A08"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FYXX -1</w:t>
            </w:r>
          </w:p>
        </w:tc>
        <w:tc>
          <w:tcPr>
            <w:tcW w:w="474" w:type="pct"/>
            <w:shd w:val="clear" w:color="auto" w:fill="14324E"/>
            <w:vAlign w:val="center"/>
          </w:tcPr>
          <w:p w14:paraId="038BB1BF"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FYXX</w:t>
            </w:r>
          </w:p>
        </w:tc>
        <w:tc>
          <w:tcPr>
            <w:tcW w:w="474" w:type="pct"/>
            <w:shd w:val="clear" w:color="auto" w:fill="14324E"/>
            <w:vAlign w:val="center"/>
          </w:tcPr>
          <w:p w14:paraId="212EA1E3"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FYXX +1</w:t>
            </w:r>
          </w:p>
        </w:tc>
        <w:tc>
          <w:tcPr>
            <w:tcW w:w="474" w:type="pct"/>
            <w:shd w:val="clear" w:color="auto" w:fill="14324E"/>
            <w:vAlign w:val="center"/>
          </w:tcPr>
          <w:p w14:paraId="15054F78"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FYXX +2</w:t>
            </w:r>
          </w:p>
        </w:tc>
        <w:tc>
          <w:tcPr>
            <w:tcW w:w="474" w:type="pct"/>
            <w:shd w:val="clear" w:color="auto" w:fill="14324E"/>
            <w:vAlign w:val="center"/>
          </w:tcPr>
          <w:p w14:paraId="07C66572"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FYXX +3</w:t>
            </w:r>
          </w:p>
        </w:tc>
      </w:tr>
      <w:tr w:rsidR="006620F9" w:rsidRPr="00BC4A7D" w14:paraId="5B6C290F" w14:textId="77777777" w:rsidTr="00301258">
        <w:trPr>
          <w:trHeight w:val="289"/>
        </w:trPr>
        <w:tc>
          <w:tcPr>
            <w:tcW w:w="2156" w:type="pct"/>
            <w:shd w:val="clear" w:color="auto" w:fill="14324E"/>
            <w:vAlign w:val="center"/>
          </w:tcPr>
          <w:p w14:paraId="4ECD7416" w14:textId="77777777" w:rsidR="006620F9" w:rsidRPr="00BC4A7D" w:rsidRDefault="006620F9" w:rsidP="00301258">
            <w:pPr>
              <w:spacing w:after="0"/>
              <w:rPr>
                <w:rFonts w:ascii="Calibri" w:hAnsi="Calibri" w:cs="Calibri"/>
                <w:bCs/>
                <w:color w:val="FFFFFF" w:themeColor="background1"/>
                <w:sz w:val="22"/>
                <w:szCs w:val="22"/>
              </w:rPr>
            </w:pPr>
            <w:r w:rsidRPr="00BC4A7D">
              <w:rPr>
                <w:rFonts w:ascii="Calibri" w:hAnsi="Calibri" w:cs="Calibri"/>
                <w:bCs/>
                <w:sz w:val="22"/>
                <w:szCs w:val="22"/>
              </w:rPr>
              <w:t>(₹ crore)</w:t>
            </w:r>
          </w:p>
        </w:tc>
        <w:tc>
          <w:tcPr>
            <w:tcW w:w="474" w:type="pct"/>
            <w:shd w:val="clear" w:color="auto" w:fill="14324E"/>
            <w:vAlign w:val="center"/>
          </w:tcPr>
          <w:p w14:paraId="3AEB4F14"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A</w:t>
            </w:r>
          </w:p>
        </w:tc>
        <w:tc>
          <w:tcPr>
            <w:tcW w:w="474" w:type="pct"/>
            <w:shd w:val="clear" w:color="auto" w:fill="14324E"/>
            <w:vAlign w:val="center"/>
          </w:tcPr>
          <w:p w14:paraId="704578FF"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A</w:t>
            </w:r>
          </w:p>
        </w:tc>
        <w:tc>
          <w:tcPr>
            <w:tcW w:w="474" w:type="pct"/>
            <w:shd w:val="clear" w:color="auto" w:fill="14324E"/>
            <w:vAlign w:val="center"/>
          </w:tcPr>
          <w:p w14:paraId="343FBA76"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A</w:t>
            </w:r>
          </w:p>
        </w:tc>
        <w:tc>
          <w:tcPr>
            <w:tcW w:w="474" w:type="pct"/>
            <w:shd w:val="clear" w:color="auto" w:fill="14324E"/>
            <w:vAlign w:val="center"/>
          </w:tcPr>
          <w:p w14:paraId="0BE10308"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P</w:t>
            </w:r>
          </w:p>
        </w:tc>
        <w:tc>
          <w:tcPr>
            <w:tcW w:w="474" w:type="pct"/>
            <w:shd w:val="clear" w:color="auto" w:fill="14324E"/>
            <w:vAlign w:val="center"/>
          </w:tcPr>
          <w:p w14:paraId="523E0C4B"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P</w:t>
            </w:r>
          </w:p>
        </w:tc>
        <w:tc>
          <w:tcPr>
            <w:tcW w:w="474" w:type="pct"/>
            <w:shd w:val="clear" w:color="auto" w:fill="14324E"/>
            <w:vAlign w:val="center"/>
          </w:tcPr>
          <w:p w14:paraId="316A708A" w14:textId="77777777" w:rsidR="006620F9" w:rsidRPr="00BC4A7D" w:rsidRDefault="006620F9" w:rsidP="00301258">
            <w:pPr>
              <w:spacing w:after="0"/>
              <w:jc w:val="center"/>
              <w:rPr>
                <w:rFonts w:ascii="Calibri" w:hAnsi="Calibri" w:cs="Calibri"/>
                <w:bCs/>
                <w:color w:val="FFFFFF" w:themeColor="background1"/>
                <w:sz w:val="22"/>
                <w:szCs w:val="22"/>
              </w:rPr>
            </w:pPr>
            <w:r w:rsidRPr="00BC4A7D">
              <w:rPr>
                <w:rFonts w:ascii="Calibri" w:hAnsi="Calibri" w:cs="Calibri"/>
                <w:bCs/>
                <w:sz w:val="22"/>
                <w:szCs w:val="22"/>
              </w:rPr>
              <w:t>P</w:t>
            </w:r>
          </w:p>
        </w:tc>
      </w:tr>
      <w:tr w:rsidR="006620F9" w:rsidRPr="00BC4A7D" w14:paraId="56F7B804"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5F7016DD"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Growth Ratios (%)</w:t>
            </w:r>
          </w:p>
        </w:tc>
        <w:tc>
          <w:tcPr>
            <w:tcW w:w="474" w:type="pct"/>
            <w:tcBorders>
              <w:top w:val="single" w:sz="4" w:space="0" w:color="000000"/>
              <w:left w:val="single" w:sz="4" w:space="0" w:color="000000"/>
              <w:bottom w:val="single" w:sz="4" w:space="0" w:color="000000"/>
              <w:right w:val="single" w:sz="4" w:space="0" w:color="000000"/>
            </w:tcBorders>
            <w:vAlign w:val="center"/>
          </w:tcPr>
          <w:p w14:paraId="6A2A042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68ED831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7ACBC58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7666A02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5A1A70E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436A101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16148840"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785B48BE"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Growth in Net sales</w:t>
            </w:r>
          </w:p>
        </w:tc>
        <w:tc>
          <w:tcPr>
            <w:tcW w:w="474" w:type="pct"/>
            <w:tcBorders>
              <w:top w:val="single" w:sz="4" w:space="0" w:color="000000"/>
              <w:left w:val="single" w:sz="4" w:space="0" w:color="000000"/>
              <w:bottom w:val="single" w:sz="4" w:space="0" w:color="000000"/>
              <w:right w:val="single" w:sz="4" w:space="0" w:color="000000"/>
            </w:tcBorders>
            <w:vAlign w:val="center"/>
          </w:tcPr>
          <w:p w14:paraId="6102925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3AB3F97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2576A52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53AB596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6F90DA9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231FCD5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03DEF12E"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2CBBC157"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Growth in Total Operating Income</w:t>
            </w:r>
          </w:p>
        </w:tc>
        <w:tc>
          <w:tcPr>
            <w:tcW w:w="474" w:type="pct"/>
            <w:tcBorders>
              <w:top w:val="single" w:sz="4" w:space="0" w:color="000000"/>
              <w:left w:val="single" w:sz="4" w:space="0" w:color="000000"/>
              <w:bottom w:val="single" w:sz="4" w:space="0" w:color="000000"/>
              <w:right w:val="single" w:sz="4" w:space="0" w:color="000000"/>
            </w:tcBorders>
            <w:vAlign w:val="center"/>
          </w:tcPr>
          <w:p w14:paraId="39F4E20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028FDB9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63E820C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5B3E1B8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78B210F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624172D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134255FD"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1AD7341A"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Growth in PBILDT</w:t>
            </w:r>
          </w:p>
        </w:tc>
        <w:tc>
          <w:tcPr>
            <w:tcW w:w="474" w:type="pct"/>
            <w:tcBorders>
              <w:top w:val="single" w:sz="4" w:space="0" w:color="000000"/>
              <w:left w:val="single" w:sz="4" w:space="0" w:color="000000"/>
              <w:bottom w:val="single" w:sz="4" w:space="0" w:color="000000"/>
              <w:right w:val="single" w:sz="4" w:space="0" w:color="000000"/>
            </w:tcBorders>
            <w:vAlign w:val="center"/>
          </w:tcPr>
          <w:p w14:paraId="4CF67A5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26C17FC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6850CDE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7EF7655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73F6A4D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581E08B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688D1789"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72E99323"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Growth in APAT</w:t>
            </w:r>
          </w:p>
        </w:tc>
        <w:tc>
          <w:tcPr>
            <w:tcW w:w="474" w:type="pct"/>
            <w:tcBorders>
              <w:top w:val="single" w:sz="4" w:space="0" w:color="000000"/>
              <w:left w:val="single" w:sz="4" w:space="0" w:color="000000"/>
              <w:bottom w:val="single" w:sz="4" w:space="0" w:color="000000"/>
              <w:right w:val="single" w:sz="4" w:space="0" w:color="000000"/>
            </w:tcBorders>
            <w:vAlign w:val="center"/>
          </w:tcPr>
          <w:p w14:paraId="05BEA9D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7E85736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60A8B39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42FDC5C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1C991FB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396165D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78E1005D"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07CCDD95"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Profitability Ratios (%)</w:t>
            </w:r>
          </w:p>
        </w:tc>
        <w:tc>
          <w:tcPr>
            <w:tcW w:w="474" w:type="pct"/>
            <w:tcBorders>
              <w:top w:val="single" w:sz="4" w:space="0" w:color="000000"/>
              <w:left w:val="single" w:sz="4" w:space="0" w:color="000000"/>
              <w:bottom w:val="single" w:sz="4" w:space="0" w:color="000000"/>
              <w:right w:val="single" w:sz="4" w:space="0" w:color="000000"/>
            </w:tcBorders>
            <w:vAlign w:val="center"/>
          </w:tcPr>
          <w:p w14:paraId="595D457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6A3DCF3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6044A3D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444F386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2E34204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20C6777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162840C0"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6AD7F993"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Gross Margin</w:t>
            </w:r>
          </w:p>
        </w:tc>
        <w:tc>
          <w:tcPr>
            <w:tcW w:w="474" w:type="pct"/>
            <w:tcBorders>
              <w:top w:val="single" w:sz="4" w:space="0" w:color="000000"/>
              <w:left w:val="single" w:sz="4" w:space="0" w:color="000000"/>
              <w:bottom w:val="single" w:sz="4" w:space="0" w:color="000000"/>
              <w:right w:val="single" w:sz="4" w:space="0" w:color="000000"/>
            </w:tcBorders>
            <w:vAlign w:val="center"/>
          </w:tcPr>
          <w:p w14:paraId="7A8E7E1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4788957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5DDAF75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344F507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61CDF3B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350B863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0ACF855"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2148C0A5"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PBILDT Margin</w:t>
            </w:r>
          </w:p>
        </w:tc>
        <w:tc>
          <w:tcPr>
            <w:tcW w:w="474" w:type="pct"/>
            <w:tcBorders>
              <w:top w:val="single" w:sz="4" w:space="0" w:color="000000"/>
              <w:left w:val="single" w:sz="4" w:space="0" w:color="000000"/>
              <w:bottom w:val="single" w:sz="4" w:space="0" w:color="000000"/>
              <w:right w:val="single" w:sz="4" w:space="0" w:color="000000"/>
            </w:tcBorders>
            <w:vAlign w:val="center"/>
          </w:tcPr>
          <w:p w14:paraId="7F134AE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222EC09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769F2DC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53AD269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34ADE79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0E9A4DF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ADD79E2"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16BFB04B"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PBIT Margin</w:t>
            </w:r>
          </w:p>
        </w:tc>
        <w:tc>
          <w:tcPr>
            <w:tcW w:w="474" w:type="pct"/>
            <w:tcBorders>
              <w:top w:val="single" w:sz="4" w:space="0" w:color="000000"/>
              <w:left w:val="single" w:sz="4" w:space="0" w:color="000000"/>
              <w:bottom w:val="single" w:sz="4" w:space="0" w:color="000000"/>
              <w:right w:val="single" w:sz="4" w:space="0" w:color="000000"/>
            </w:tcBorders>
            <w:vAlign w:val="center"/>
          </w:tcPr>
          <w:p w14:paraId="52DAF7C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3561430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6F55F97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504FA5A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1A93526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20CC5B7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0A944E85"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7D99BFE5"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OPBT Margin</w:t>
            </w:r>
          </w:p>
        </w:tc>
        <w:tc>
          <w:tcPr>
            <w:tcW w:w="474" w:type="pct"/>
            <w:tcBorders>
              <w:top w:val="single" w:sz="4" w:space="0" w:color="000000"/>
              <w:left w:val="single" w:sz="4" w:space="0" w:color="000000"/>
              <w:bottom w:val="single" w:sz="4" w:space="0" w:color="000000"/>
              <w:right w:val="single" w:sz="4" w:space="0" w:color="000000"/>
            </w:tcBorders>
            <w:vAlign w:val="center"/>
          </w:tcPr>
          <w:p w14:paraId="0E63AA8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2090E98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725B077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293AB8B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4CCC7BB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5BB35A1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2E625C0D"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76950B32"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OPAT Margin</w:t>
            </w:r>
          </w:p>
        </w:tc>
        <w:tc>
          <w:tcPr>
            <w:tcW w:w="474" w:type="pct"/>
            <w:tcBorders>
              <w:top w:val="single" w:sz="4" w:space="0" w:color="000000"/>
              <w:left w:val="single" w:sz="4" w:space="0" w:color="000000"/>
              <w:bottom w:val="single" w:sz="4" w:space="0" w:color="000000"/>
              <w:right w:val="single" w:sz="4" w:space="0" w:color="000000"/>
            </w:tcBorders>
            <w:vAlign w:val="center"/>
          </w:tcPr>
          <w:p w14:paraId="4EDB76E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546E1C0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1F35AEF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698596E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44FA70E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56CA6A7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7969CD84"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0E7220E3"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APAT Margin</w:t>
            </w:r>
          </w:p>
        </w:tc>
        <w:tc>
          <w:tcPr>
            <w:tcW w:w="474" w:type="pct"/>
            <w:tcBorders>
              <w:top w:val="single" w:sz="4" w:space="0" w:color="000000"/>
              <w:left w:val="single" w:sz="4" w:space="0" w:color="000000"/>
              <w:bottom w:val="single" w:sz="4" w:space="0" w:color="000000"/>
              <w:right w:val="single" w:sz="4" w:space="0" w:color="000000"/>
            </w:tcBorders>
            <w:vAlign w:val="center"/>
          </w:tcPr>
          <w:p w14:paraId="4B6466D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65CA907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2715D65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0BCC93A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42497BE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18225D8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9B77967"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6AFE2EDF"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Operating ROCE</w:t>
            </w:r>
          </w:p>
        </w:tc>
        <w:tc>
          <w:tcPr>
            <w:tcW w:w="474" w:type="pct"/>
            <w:tcBorders>
              <w:top w:val="single" w:sz="4" w:space="0" w:color="000000"/>
              <w:left w:val="single" w:sz="4" w:space="0" w:color="000000"/>
              <w:bottom w:val="single" w:sz="4" w:space="0" w:color="000000"/>
              <w:right w:val="single" w:sz="4" w:space="0" w:color="000000"/>
            </w:tcBorders>
            <w:vAlign w:val="center"/>
          </w:tcPr>
          <w:p w14:paraId="34590CD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574E2FE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6D9099A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5F640C6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1C3D098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6CA2B99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6B48E1E2"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4EB93544"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ROCE (Total)</w:t>
            </w:r>
          </w:p>
        </w:tc>
        <w:tc>
          <w:tcPr>
            <w:tcW w:w="474" w:type="pct"/>
            <w:tcBorders>
              <w:top w:val="single" w:sz="4" w:space="0" w:color="000000"/>
              <w:left w:val="single" w:sz="4" w:space="0" w:color="000000"/>
              <w:bottom w:val="single" w:sz="4" w:space="0" w:color="000000"/>
              <w:right w:val="single" w:sz="4" w:space="0" w:color="000000"/>
            </w:tcBorders>
            <w:vAlign w:val="center"/>
          </w:tcPr>
          <w:p w14:paraId="323D4B2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747985D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750F6A8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6B77BC4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6B7FB36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1D128A1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4767BA2D"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660E7E28"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RONW</w:t>
            </w:r>
          </w:p>
        </w:tc>
        <w:tc>
          <w:tcPr>
            <w:tcW w:w="474" w:type="pct"/>
            <w:tcBorders>
              <w:top w:val="single" w:sz="4" w:space="0" w:color="000000"/>
              <w:left w:val="single" w:sz="4" w:space="0" w:color="000000"/>
              <w:bottom w:val="single" w:sz="4" w:space="0" w:color="000000"/>
              <w:right w:val="single" w:sz="4" w:space="0" w:color="000000"/>
            </w:tcBorders>
            <w:vAlign w:val="center"/>
          </w:tcPr>
          <w:p w14:paraId="550AA37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142DEB6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40AC290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27AED93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79D1085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633A1C9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38270B6"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715E2AB5"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Average Cost of Borrowings</w:t>
            </w:r>
          </w:p>
        </w:tc>
        <w:tc>
          <w:tcPr>
            <w:tcW w:w="474" w:type="pct"/>
            <w:tcBorders>
              <w:top w:val="single" w:sz="4" w:space="0" w:color="000000"/>
              <w:left w:val="single" w:sz="4" w:space="0" w:color="000000"/>
              <w:bottom w:val="single" w:sz="4" w:space="0" w:color="000000"/>
              <w:right w:val="single" w:sz="4" w:space="0" w:color="000000"/>
            </w:tcBorders>
            <w:vAlign w:val="center"/>
          </w:tcPr>
          <w:p w14:paraId="4499643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4BA601D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3AA29FD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0BDA5D5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533C67F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4F6E3F6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4D8E39B5"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4E2AD55A"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Turnover Ratios (times)</w:t>
            </w:r>
          </w:p>
        </w:tc>
        <w:tc>
          <w:tcPr>
            <w:tcW w:w="474" w:type="pct"/>
            <w:tcBorders>
              <w:top w:val="single" w:sz="4" w:space="0" w:color="000000"/>
              <w:left w:val="single" w:sz="4" w:space="0" w:color="000000"/>
              <w:bottom w:val="single" w:sz="4" w:space="0" w:color="000000"/>
              <w:right w:val="single" w:sz="4" w:space="0" w:color="000000"/>
            </w:tcBorders>
            <w:vAlign w:val="center"/>
          </w:tcPr>
          <w:p w14:paraId="5C47B25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45927D5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1FE041F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79503B4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15FF381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7B17727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BD22F44"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6448BAE1"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Operating Capital Turnover Ratio</w:t>
            </w:r>
          </w:p>
        </w:tc>
        <w:tc>
          <w:tcPr>
            <w:tcW w:w="474" w:type="pct"/>
            <w:tcBorders>
              <w:top w:val="single" w:sz="4" w:space="0" w:color="000000"/>
              <w:left w:val="single" w:sz="4" w:space="0" w:color="000000"/>
              <w:bottom w:val="single" w:sz="4" w:space="0" w:color="000000"/>
              <w:right w:val="single" w:sz="4" w:space="0" w:color="000000"/>
            </w:tcBorders>
            <w:vAlign w:val="center"/>
          </w:tcPr>
          <w:p w14:paraId="553639A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1C4FB04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382AC5D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5BF3F94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39B0146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330AAE6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18861009"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096C08DE"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Fixed Assets Turnover Ratio</w:t>
            </w:r>
          </w:p>
        </w:tc>
        <w:tc>
          <w:tcPr>
            <w:tcW w:w="474" w:type="pct"/>
            <w:tcBorders>
              <w:top w:val="single" w:sz="4" w:space="0" w:color="000000"/>
              <w:left w:val="single" w:sz="4" w:space="0" w:color="000000"/>
              <w:bottom w:val="single" w:sz="4" w:space="0" w:color="000000"/>
              <w:right w:val="single" w:sz="4" w:space="0" w:color="000000"/>
            </w:tcBorders>
            <w:vAlign w:val="center"/>
          </w:tcPr>
          <w:p w14:paraId="109CD2D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6B52342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4BA8EF5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2AF3285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4D5F408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5A3AB03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25CBC3F8"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6A21E0A4"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lastRenderedPageBreak/>
              <w:t>Working Capital Turnover Ratio</w:t>
            </w:r>
          </w:p>
        </w:tc>
        <w:tc>
          <w:tcPr>
            <w:tcW w:w="474" w:type="pct"/>
            <w:tcBorders>
              <w:top w:val="single" w:sz="4" w:space="0" w:color="000000"/>
              <w:left w:val="single" w:sz="4" w:space="0" w:color="000000"/>
              <w:bottom w:val="single" w:sz="4" w:space="0" w:color="000000"/>
              <w:right w:val="single" w:sz="4" w:space="0" w:color="000000"/>
            </w:tcBorders>
            <w:vAlign w:val="center"/>
          </w:tcPr>
          <w:p w14:paraId="30B3D65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7E32642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6E390DD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1DD61ED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3A692D0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6FF1AEC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44ABB2C1"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1529BE50"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Average Raw Material Inventory Period</w:t>
            </w:r>
          </w:p>
        </w:tc>
        <w:tc>
          <w:tcPr>
            <w:tcW w:w="474" w:type="pct"/>
            <w:tcBorders>
              <w:top w:val="single" w:sz="4" w:space="0" w:color="000000"/>
              <w:left w:val="single" w:sz="4" w:space="0" w:color="000000"/>
              <w:bottom w:val="single" w:sz="4" w:space="0" w:color="000000"/>
              <w:right w:val="single" w:sz="4" w:space="0" w:color="000000"/>
            </w:tcBorders>
            <w:vAlign w:val="center"/>
          </w:tcPr>
          <w:p w14:paraId="7D76C5E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5092E34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2E268CE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17F7B5B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1503BBE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4B4C2EC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AEAEA24"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09F578DF"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Average WIP Inventory Period</w:t>
            </w:r>
          </w:p>
        </w:tc>
        <w:tc>
          <w:tcPr>
            <w:tcW w:w="474" w:type="pct"/>
            <w:tcBorders>
              <w:top w:val="single" w:sz="4" w:space="0" w:color="000000"/>
              <w:left w:val="single" w:sz="4" w:space="0" w:color="000000"/>
              <w:bottom w:val="single" w:sz="4" w:space="0" w:color="000000"/>
              <w:right w:val="single" w:sz="4" w:space="0" w:color="000000"/>
            </w:tcBorders>
            <w:vAlign w:val="center"/>
          </w:tcPr>
          <w:p w14:paraId="292AC5E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68F7D07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0604538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6F03FDC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072CE3C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602A898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8799DC6"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012548B7"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Average Finished Goods Inventory Period</w:t>
            </w:r>
          </w:p>
        </w:tc>
        <w:tc>
          <w:tcPr>
            <w:tcW w:w="474" w:type="pct"/>
            <w:tcBorders>
              <w:top w:val="single" w:sz="4" w:space="0" w:color="000000"/>
              <w:left w:val="single" w:sz="4" w:space="0" w:color="000000"/>
              <w:bottom w:val="single" w:sz="4" w:space="0" w:color="000000"/>
              <w:right w:val="single" w:sz="4" w:space="0" w:color="000000"/>
            </w:tcBorders>
            <w:vAlign w:val="center"/>
          </w:tcPr>
          <w:p w14:paraId="0E633B9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0FF2090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5350B8C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5ACD961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1C034F1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45FDE65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1688DC26"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2CA6816F"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Average Inventory Period (days)</w:t>
            </w:r>
          </w:p>
        </w:tc>
        <w:tc>
          <w:tcPr>
            <w:tcW w:w="474" w:type="pct"/>
            <w:tcBorders>
              <w:top w:val="single" w:sz="4" w:space="0" w:color="000000"/>
              <w:left w:val="single" w:sz="4" w:space="0" w:color="000000"/>
              <w:bottom w:val="single" w:sz="4" w:space="0" w:color="000000"/>
              <w:right w:val="single" w:sz="4" w:space="0" w:color="000000"/>
            </w:tcBorders>
            <w:vAlign w:val="center"/>
          </w:tcPr>
          <w:p w14:paraId="0AC0444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0D07760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7247295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2F0A60D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3C32481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70054DD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7F31BF14"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1B724E96"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Average Collection Period (days)</w:t>
            </w:r>
          </w:p>
        </w:tc>
        <w:tc>
          <w:tcPr>
            <w:tcW w:w="474" w:type="pct"/>
            <w:tcBorders>
              <w:top w:val="single" w:sz="4" w:space="0" w:color="000000"/>
              <w:left w:val="single" w:sz="4" w:space="0" w:color="000000"/>
              <w:bottom w:val="single" w:sz="4" w:space="0" w:color="000000"/>
              <w:right w:val="single" w:sz="4" w:space="0" w:color="000000"/>
            </w:tcBorders>
            <w:vAlign w:val="center"/>
          </w:tcPr>
          <w:p w14:paraId="0B3D8D7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5369A25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1685CAB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25BE593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1270AC0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078472B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4E264E31"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327C51FC"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Gross Current Assets (days)</w:t>
            </w:r>
          </w:p>
        </w:tc>
        <w:tc>
          <w:tcPr>
            <w:tcW w:w="474" w:type="pct"/>
            <w:tcBorders>
              <w:top w:val="single" w:sz="4" w:space="0" w:color="000000"/>
              <w:left w:val="single" w:sz="4" w:space="0" w:color="000000"/>
              <w:bottom w:val="single" w:sz="4" w:space="0" w:color="000000"/>
              <w:right w:val="single" w:sz="4" w:space="0" w:color="000000"/>
            </w:tcBorders>
            <w:vAlign w:val="center"/>
          </w:tcPr>
          <w:p w14:paraId="666203C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5938550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6122653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7F9235B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2722960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74E346F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42784004"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2E928D56"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Average Creditors Period (days)</w:t>
            </w:r>
          </w:p>
        </w:tc>
        <w:tc>
          <w:tcPr>
            <w:tcW w:w="474" w:type="pct"/>
            <w:tcBorders>
              <w:top w:val="single" w:sz="4" w:space="0" w:color="000000"/>
              <w:left w:val="single" w:sz="4" w:space="0" w:color="000000"/>
              <w:bottom w:val="single" w:sz="4" w:space="0" w:color="000000"/>
              <w:right w:val="single" w:sz="4" w:space="0" w:color="000000"/>
            </w:tcBorders>
            <w:vAlign w:val="center"/>
          </w:tcPr>
          <w:p w14:paraId="4744E66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3948905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2FD5D13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38C7F7A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6A73D4B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78B492F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A2213DD"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1A3CAB34"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Working Capital Cycle (days)</w:t>
            </w:r>
          </w:p>
        </w:tc>
        <w:tc>
          <w:tcPr>
            <w:tcW w:w="474" w:type="pct"/>
            <w:tcBorders>
              <w:top w:val="single" w:sz="4" w:space="0" w:color="000000"/>
              <w:left w:val="single" w:sz="4" w:space="0" w:color="000000"/>
              <w:bottom w:val="single" w:sz="4" w:space="0" w:color="000000"/>
              <w:right w:val="single" w:sz="4" w:space="0" w:color="000000"/>
            </w:tcBorders>
            <w:vAlign w:val="center"/>
          </w:tcPr>
          <w:p w14:paraId="2480A3E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761C059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2C0E7E2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430B001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180ECB8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0AA369E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08909CC"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4860DC6D"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b/>
                <w:sz w:val="22"/>
                <w:szCs w:val="22"/>
              </w:rPr>
            </w:pPr>
            <w:r w:rsidRPr="00BC4A7D">
              <w:rPr>
                <w:rFonts w:ascii="Calibri" w:eastAsia="Times New Roman" w:hAnsi="Calibri" w:cs="Calibri"/>
                <w:b/>
                <w:sz w:val="22"/>
                <w:szCs w:val="22"/>
              </w:rPr>
              <w:t>Solvency Ratios (times)</w:t>
            </w:r>
          </w:p>
        </w:tc>
        <w:tc>
          <w:tcPr>
            <w:tcW w:w="474" w:type="pct"/>
            <w:tcBorders>
              <w:top w:val="single" w:sz="4" w:space="0" w:color="000000"/>
              <w:left w:val="single" w:sz="4" w:space="0" w:color="000000"/>
              <w:bottom w:val="single" w:sz="4" w:space="0" w:color="000000"/>
              <w:right w:val="single" w:sz="4" w:space="0" w:color="000000"/>
            </w:tcBorders>
            <w:vAlign w:val="center"/>
          </w:tcPr>
          <w:p w14:paraId="46F524F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459778E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5F074FE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36920E8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1C449D0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0F47CCD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23E55ED"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3449C6D4"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Debt Equity Ratio</w:t>
            </w:r>
          </w:p>
        </w:tc>
        <w:tc>
          <w:tcPr>
            <w:tcW w:w="474" w:type="pct"/>
            <w:tcBorders>
              <w:top w:val="single" w:sz="4" w:space="0" w:color="000000"/>
              <w:left w:val="single" w:sz="4" w:space="0" w:color="000000"/>
              <w:bottom w:val="single" w:sz="4" w:space="0" w:color="000000"/>
              <w:right w:val="single" w:sz="4" w:space="0" w:color="000000"/>
            </w:tcBorders>
            <w:vAlign w:val="center"/>
          </w:tcPr>
          <w:p w14:paraId="0D5D863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57F1AAB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6D30038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660531D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70558AB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1CB7CCF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637272C9"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3C734229"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Overall Gearing Ratio (Including Acceptances)</w:t>
            </w:r>
          </w:p>
        </w:tc>
        <w:tc>
          <w:tcPr>
            <w:tcW w:w="474" w:type="pct"/>
            <w:tcBorders>
              <w:top w:val="single" w:sz="4" w:space="0" w:color="000000"/>
              <w:left w:val="single" w:sz="4" w:space="0" w:color="000000"/>
              <w:bottom w:val="single" w:sz="4" w:space="0" w:color="000000"/>
              <w:right w:val="single" w:sz="4" w:space="0" w:color="000000"/>
            </w:tcBorders>
            <w:vAlign w:val="center"/>
          </w:tcPr>
          <w:p w14:paraId="2CBDE94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0CABF09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3B3A6F0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4BC16D8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5692B62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5563745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1C57B43B"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38AA72AB"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 xml:space="preserve">Total Outside Liabilities to </w:t>
            </w:r>
            <w:proofErr w:type="spellStart"/>
            <w:r w:rsidRPr="00BC4A7D">
              <w:rPr>
                <w:rFonts w:ascii="Calibri" w:eastAsia="Times New Roman" w:hAnsi="Calibri" w:cs="Calibri"/>
                <w:sz w:val="22"/>
                <w:szCs w:val="22"/>
              </w:rPr>
              <w:t>Networth</w:t>
            </w:r>
            <w:proofErr w:type="spellEnd"/>
            <w:r w:rsidRPr="00BC4A7D">
              <w:rPr>
                <w:rFonts w:ascii="Calibri" w:eastAsia="Times New Roman" w:hAnsi="Calibri" w:cs="Calibri"/>
                <w:sz w:val="22"/>
                <w:szCs w:val="22"/>
              </w:rPr>
              <w:t xml:space="preserve"> </w:t>
            </w:r>
          </w:p>
        </w:tc>
        <w:tc>
          <w:tcPr>
            <w:tcW w:w="474" w:type="pct"/>
            <w:tcBorders>
              <w:top w:val="single" w:sz="4" w:space="0" w:color="000000"/>
              <w:left w:val="single" w:sz="4" w:space="0" w:color="000000"/>
              <w:bottom w:val="single" w:sz="4" w:space="0" w:color="000000"/>
              <w:right w:val="single" w:sz="4" w:space="0" w:color="000000"/>
            </w:tcBorders>
            <w:vAlign w:val="center"/>
          </w:tcPr>
          <w:p w14:paraId="7DFDE84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10C5DE8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11F724A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51470B2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2D842FF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432FD05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44A9DD56"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6BA9F820"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Term Debt (including CPLTD) / Gross Cash Accruals</w:t>
            </w:r>
          </w:p>
        </w:tc>
        <w:tc>
          <w:tcPr>
            <w:tcW w:w="474" w:type="pct"/>
            <w:tcBorders>
              <w:top w:val="single" w:sz="4" w:space="0" w:color="000000"/>
              <w:left w:val="single" w:sz="4" w:space="0" w:color="000000"/>
              <w:bottom w:val="single" w:sz="4" w:space="0" w:color="000000"/>
              <w:right w:val="single" w:sz="4" w:space="0" w:color="000000"/>
            </w:tcBorders>
            <w:vAlign w:val="center"/>
          </w:tcPr>
          <w:p w14:paraId="72A0C26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1C4F077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1EDD570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2C60DE1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1B341E4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397B279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842D8EA"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439D0927"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Term Debt/ PBILDT</w:t>
            </w:r>
          </w:p>
        </w:tc>
        <w:tc>
          <w:tcPr>
            <w:tcW w:w="474" w:type="pct"/>
            <w:tcBorders>
              <w:top w:val="single" w:sz="4" w:space="0" w:color="000000"/>
              <w:left w:val="single" w:sz="4" w:space="0" w:color="000000"/>
              <w:bottom w:val="single" w:sz="4" w:space="0" w:color="000000"/>
              <w:right w:val="single" w:sz="4" w:space="0" w:color="000000"/>
            </w:tcBorders>
            <w:vAlign w:val="center"/>
          </w:tcPr>
          <w:p w14:paraId="7A74FFF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758DC9E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5B869A7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55E0F6C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32686D4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6B3480E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337AB3FC"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17887A87"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 xml:space="preserve">Total Debt / Gross Cash Accruals </w:t>
            </w:r>
          </w:p>
        </w:tc>
        <w:tc>
          <w:tcPr>
            <w:tcW w:w="474" w:type="pct"/>
            <w:tcBorders>
              <w:top w:val="single" w:sz="4" w:space="0" w:color="000000"/>
              <w:left w:val="single" w:sz="4" w:space="0" w:color="000000"/>
              <w:bottom w:val="single" w:sz="4" w:space="0" w:color="000000"/>
              <w:right w:val="single" w:sz="4" w:space="0" w:color="000000"/>
            </w:tcBorders>
            <w:vAlign w:val="center"/>
          </w:tcPr>
          <w:p w14:paraId="69D147A2"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1CB613B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101EB1E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049C297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75EF6A5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7CCF303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06D80686"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05578EF6"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Total Debt/ PBILDT</w:t>
            </w:r>
          </w:p>
        </w:tc>
        <w:tc>
          <w:tcPr>
            <w:tcW w:w="474" w:type="pct"/>
            <w:tcBorders>
              <w:top w:val="single" w:sz="4" w:space="0" w:color="000000"/>
              <w:left w:val="single" w:sz="4" w:space="0" w:color="000000"/>
              <w:bottom w:val="single" w:sz="4" w:space="0" w:color="000000"/>
              <w:right w:val="single" w:sz="4" w:space="0" w:color="000000"/>
            </w:tcBorders>
            <w:vAlign w:val="center"/>
          </w:tcPr>
          <w:p w14:paraId="0B1420A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1E3468E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5BA82F8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5E34BCF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2843196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3132D9B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62F7DA61"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287EF482"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Total Debt/ Net CFO</w:t>
            </w:r>
          </w:p>
        </w:tc>
        <w:tc>
          <w:tcPr>
            <w:tcW w:w="474" w:type="pct"/>
            <w:tcBorders>
              <w:top w:val="single" w:sz="4" w:space="0" w:color="000000"/>
              <w:left w:val="single" w:sz="4" w:space="0" w:color="000000"/>
              <w:bottom w:val="single" w:sz="4" w:space="0" w:color="000000"/>
              <w:right w:val="single" w:sz="4" w:space="0" w:color="000000"/>
            </w:tcBorders>
            <w:vAlign w:val="center"/>
          </w:tcPr>
          <w:p w14:paraId="2976F10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530A40A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4B6065E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4C32DB3C"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5611781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77390EC0"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561CE2DC"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5981942D"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PBILDT Interest Coverage</w:t>
            </w:r>
          </w:p>
        </w:tc>
        <w:tc>
          <w:tcPr>
            <w:tcW w:w="474" w:type="pct"/>
            <w:tcBorders>
              <w:top w:val="single" w:sz="4" w:space="0" w:color="000000"/>
              <w:left w:val="single" w:sz="4" w:space="0" w:color="000000"/>
              <w:bottom w:val="single" w:sz="4" w:space="0" w:color="000000"/>
              <w:right w:val="single" w:sz="4" w:space="0" w:color="000000"/>
            </w:tcBorders>
            <w:vAlign w:val="center"/>
          </w:tcPr>
          <w:p w14:paraId="5B1E737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3A4166E4"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7A15028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130FF79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669A85B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5108B53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7CC2998D"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2D37F0A2"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PBIT Interest Coverage</w:t>
            </w:r>
          </w:p>
        </w:tc>
        <w:tc>
          <w:tcPr>
            <w:tcW w:w="474" w:type="pct"/>
            <w:tcBorders>
              <w:top w:val="single" w:sz="4" w:space="0" w:color="000000"/>
              <w:left w:val="single" w:sz="4" w:space="0" w:color="000000"/>
              <w:bottom w:val="single" w:sz="4" w:space="0" w:color="000000"/>
              <w:right w:val="single" w:sz="4" w:space="0" w:color="000000"/>
            </w:tcBorders>
            <w:vAlign w:val="center"/>
          </w:tcPr>
          <w:p w14:paraId="5617411B"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552982DF"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348E8B9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5B8DECE1"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6EC56973"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266B4855"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0D971A9A"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5089AAA9"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Current Ratio</w:t>
            </w:r>
          </w:p>
        </w:tc>
        <w:tc>
          <w:tcPr>
            <w:tcW w:w="474" w:type="pct"/>
            <w:tcBorders>
              <w:top w:val="single" w:sz="4" w:space="0" w:color="000000"/>
              <w:left w:val="single" w:sz="4" w:space="0" w:color="000000"/>
              <w:bottom w:val="single" w:sz="4" w:space="0" w:color="000000"/>
              <w:right w:val="single" w:sz="4" w:space="0" w:color="000000"/>
            </w:tcBorders>
            <w:vAlign w:val="center"/>
          </w:tcPr>
          <w:p w14:paraId="4C64F9B9"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58CD105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4DF997AD"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7B3CA42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60728A5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2532168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r w:rsidR="006620F9" w:rsidRPr="00BC4A7D" w14:paraId="2DEEC9BC" w14:textId="77777777" w:rsidTr="003012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9"/>
        </w:trPr>
        <w:tc>
          <w:tcPr>
            <w:tcW w:w="2156" w:type="pct"/>
            <w:tcBorders>
              <w:top w:val="single" w:sz="4" w:space="0" w:color="000000"/>
              <w:left w:val="single" w:sz="4" w:space="0" w:color="000000"/>
              <w:bottom w:val="single" w:sz="4" w:space="0" w:color="000000"/>
              <w:right w:val="single" w:sz="4" w:space="0" w:color="000000"/>
            </w:tcBorders>
            <w:vAlign w:val="center"/>
          </w:tcPr>
          <w:p w14:paraId="78E44C73" w14:textId="77777777" w:rsidR="006620F9" w:rsidRPr="00BC4A7D" w:rsidRDefault="006620F9" w:rsidP="00301258">
            <w:pPr>
              <w:overflowPunct w:val="0"/>
              <w:autoSpaceDE w:val="0"/>
              <w:autoSpaceDN w:val="0"/>
              <w:adjustRightInd w:val="0"/>
              <w:spacing w:after="0" w:line="240" w:lineRule="auto"/>
              <w:textAlignment w:val="baseline"/>
              <w:rPr>
                <w:rFonts w:ascii="Calibri" w:eastAsia="Times New Roman" w:hAnsi="Calibri" w:cs="Calibri"/>
                <w:sz w:val="22"/>
                <w:szCs w:val="22"/>
              </w:rPr>
            </w:pPr>
            <w:r w:rsidRPr="00BC4A7D">
              <w:rPr>
                <w:rFonts w:ascii="Calibri" w:eastAsia="Times New Roman" w:hAnsi="Calibri" w:cs="Calibri"/>
                <w:sz w:val="22"/>
                <w:szCs w:val="22"/>
              </w:rPr>
              <w:t>Quick Ratio</w:t>
            </w:r>
          </w:p>
        </w:tc>
        <w:tc>
          <w:tcPr>
            <w:tcW w:w="474" w:type="pct"/>
            <w:tcBorders>
              <w:top w:val="single" w:sz="4" w:space="0" w:color="000000"/>
              <w:left w:val="single" w:sz="4" w:space="0" w:color="000000"/>
              <w:bottom w:val="single" w:sz="4" w:space="0" w:color="000000"/>
              <w:right w:val="single" w:sz="4" w:space="0" w:color="000000"/>
            </w:tcBorders>
            <w:vAlign w:val="center"/>
          </w:tcPr>
          <w:p w14:paraId="6955D50E"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6" w:space="0" w:color="000000"/>
            </w:tcBorders>
            <w:vAlign w:val="center"/>
          </w:tcPr>
          <w:p w14:paraId="1CDB6EE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6" w:space="0" w:color="000000"/>
              <w:left w:val="single" w:sz="6" w:space="0" w:color="000000"/>
              <w:bottom w:val="single" w:sz="6" w:space="0" w:color="000000"/>
              <w:right w:val="double" w:sz="4" w:space="0" w:color="000000"/>
            </w:tcBorders>
            <w:vAlign w:val="center"/>
          </w:tcPr>
          <w:p w14:paraId="293A4E37"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double" w:sz="4" w:space="0" w:color="000000"/>
              <w:bottom w:val="single" w:sz="4" w:space="0" w:color="000000"/>
              <w:right w:val="single" w:sz="4" w:space="0" w:color="000000"/>
            </w:tcBorders>
            <w:vAlign w:val="center"/>
          </w:tcPr>
          <w:p w14:paraId="3CD75398"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2BAED03A"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6C770B06" w14:textId="77777777" w:rsidR="006620F9" w:rsidRPr="00BC4A7D" w:rsidRDefault="006620F9" w:rsidP="00301258">
            <w:pPr>
              <w:overflowPunct w:val="0"/>
              <w:autoSpaceDE w:val="0"/>
              <w:autoSpaceDN w:val="0"/>
              <w:adjustRightInd w:val="0"/>
              <w:spacing w:after="0" w:line="240" w:lineRule="auto"/>
              <w:jc w:val="center"/>
              <w:textAlignment w:val="baseline"/>
              <w:rPr>
                <w:rFonts w:ascii="Calibri" w:eastAsia="Times New Roman" w:hAnsi="Calibri" w:cs="Calibri"/>
                <w:sz w:val="22"/>
                <w:szCs w:val="22"/>
              </w:rPr>
            </w:pPr>
          </w:p>
        </w:tc>
      </w:tr>
    </w:tbl>
    <w:p w14:paraId="3CBE0225" w14:textId="77777777" w:rsidR="006620F9" w:rsidRPr="00BC4A7D" w:rsidRDefault="006620F9" w:rsidP="006620F9">
      <w:pPr>
        <w:pStyle w:val="Default"/>
        <w:rPr>
          <w:rFonts w:ascii="Calibri" w:hAnsi="Calibri" w:cs="Calibri"/>
          <w:sz w:val="22"/>
          <w:szCs w:val="22"/>
        </w:rPr>
      </w:pPr>
      <w:r w:rsidRPr="00BC4A7D">
        <w:rPr>
          <w:rFonts w:ascii="Calibri" w:hAnsi="Calibri" w:cs="Calibri"/>
          <w:sz w:val="22"/>
          <w:szCs w:val="22"/>
        </w:rPr>
        <w:t>A: Audited, P: Projected</w:t>
      </w:r>
    </w:p>
    <w:p w14:paraId="60651EE7" w14:textId="77777777" w:rsidR="006620F9" w:rsidRPr="00BC4A7D" w:rsidRDefault="006620F9" w:rsidP="006620F9">
      <w:pPr>
        <w:spacing w:after="0"/>
        <w:rPr>
          <w:rFonts w:ascii="Calibri" w:hAnsi="Calibri" w:cs="Calibri"/>
          <w:sz w:val="22"/>
          <w:szCs w:val="22"/>
          <w:lang w:val="en-GB"/>
        </w:rPr>
      </w:pPr>
    </w:p>
    <w:p w14:paraId="225F7F7A" w14:textId="77777777" w:rsidR="006620F9" w:rsidRPr="00BC4A7D" w:rsidRDefault="006620F9" w:rsidP="006620F9">
      <w:pPr>
        <w:pStyle w:val="Heading3"/>
        <w:numPr>
          <w:ilvl w:val="1"/>
          <w:numId w:val="26"/>
        </w:numPr>
        <w:spacing w:before="0" w:after="0" w:line="276" w:lineRule="auto"/>
        <w:ind w:left="425" w:hanging="425"/>
        <w:rPr>
          <w:rFonts w:ascii="Calibri" w:hAnsi="Calibri" w:cs="Calibri"/>
          <w:sz w:val="22"/>
          <w:szCs w:val="22"/>
          <w:lang w:val="en-GB"/>
        </w:rPr>
      </w:pPr>
      <w:bookmarkStart w:id="570" w:name="_Toc181703298"/>
      <w:commentRangeStart w:id="571"/>
      <w:r w:rsidRPr="00BC4A7D">
        <w:rPr>
          <w:rFonts w:ascii="Calibri" w:hAnsi="Calibri" w:cs="Calibri"/>
          <w:sz w:val="22"/>
          <w:szCs w:val="22"/>
          <w:lang w:val="en-GB"/>
        </w:rPr>
        <w:t>Previous RCM Minutes</w:t>
      </w:r>
      <w:commentRangeEnd w:id="571"/>
      <w:r w:rsidRPr="00BC4A7D">
        <w:rPr>
          <w:rStyle w:val="CommentReference"/>
          <w:rFonts w:ascii="Calibri" w:hAnsi="Calibri" w:cs="Calibri"/>
          <w:sz w:val="22"/>
          <w:szCs w:val="22"/>
        </w:rPr>
        <w:commentReference w:id="571"/>
      </w:r>
      <w:bookmarkEnd w:id="570"/>
    </w:p>
    <w:p w14:paraId="44AA32F4" w14:textId="77777777" w:rsidR="006620F9" w:rsidRPr="00BC4A7D" w:rsidRDefault="006620F9" w:rsidP="006620F9">
      <w:pPr>
        <w:pStyle w:val="Default"/>
        <w:ind w:firstLine="425"/>
        <w:rPr>
          <w:rFonts w:ascii="Calibri" w:hAnsi="Calibri" w:cs="Calibri"/>
          <w:sz w:val="22"/>
          <w:szCs w:val="22"/>
        </w:rPr>
      </w:pPr>
      <w:r w:rsidRPr="00BC4A7D">
        <w:rPr>
          <w:rFonts w:ascii="Calibri" w:hAnsi="Calibri" w:cs="Calibri"/>
          <w:sz w:val="22"/>
          <w:szCs w:val="22"/>
        </w:rPr>
        <w:t>XX</w:t>
      </w:r>
    </w:p>
    <w:p w14:paraId="507186FE" w14:textId="77777777" w:rsidR="006620F9" w:rsidRPr="00BC4A7D" w:rsidRDefault="006620F9" w:rsidP="006620F9">
      <w:pPr>
        <w:spacing w:after="0"/>
        <w:rPr>
          <w:rFonts w:ascii="Calibri" w:hAnsi="Calibri" w:cs="Calibri"/>
          <w:i/>
          <w:iCs/>
          <w:color w:val="0070C0"/>
          <w:sz w:val="22"/>
          <w:szCs w:val="22"/>
          <w:lang w:val="en-GB"/>
        </w:rPr>
      </w:pPr>
    </w:p>
    <w:p w14:paraId="2E549BA3" w14:textId="77777777" w:rsidR="006620F9" w:rsidRPr="00BC4A7D" w:rsidRDefault="006620F9" w:rsidP="006620F9">
      <w:pPr>
        <w:pStyle w:val="Heading3"/>
        <w:numPr>
          <w:ilvl w:val="1"/>
          <w:numId w:val="26"/>
        </w:numPr>
        <w:spacing w:before="0" w:after="0" w:line="276" w:lineRule="auto"/>
        <w:ind w:left="425" w:hanging="425"/>
        <w:rPr>
          <w:rFonts w:ascii="Calibri" w:hAnsi="Calibri" w:cs="Calibri"/>
          <w:sz w:val="22"/>
          <w:szCs w:val="22"/>
        </w:rPr>
      </w:pPr>
      <w:bookmarkStart w:id="572" w:name="_Addressed_QC_observations"/>
      <w:bookmarkStart w:id="573" w:name="_Toc181703299"/>
      <w:bookmarkEnd w:id="572"/>
      <w:r w:rsidRPr="00BC4A7D">
        <w:rPr>
          <w:rFonts w:ascii="Calibri" w:hAnsi="Calibri" w:cs="Calibri"/>
          <w:sz w:val="22"/>
          <w:szCs w:val="22"/>
          <w:lang w:val="en-GB"/>
        </w:rPr>
        <w:t>Addressed QC observations</w:t>
      </w:r>
      <w:bookmarkEnd w:id="5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4887"/>
        <w:gridCol w:w="4744"/>
      </w:tblGrid>
      <w:tr w:rsidR="006620F9" w:rsidRPr="00BC4A7D" w14:paraId="7E3FB3CA" w14:textId="77777777" w:rsidTr="00301258">
        <w:trPr>
          <w:trHeight w:val="270"/>
        </w:trPr>
        <w:tc>
          <w:tcPr>
            <w:tcW w:w="367" w:type="pct"/>
            <w:shd w:val="clear" w:color="auto" w:fill="14324E"/>
            <w:noWrap/>
            <w:vAlign w:val="center"/>
            <w:hideMark/>
          </w:tcPr>
          <w:p w14:paraId="7EE37C20" w14:textId="77777777" w:rsidR="006620F9" w:rsidRPr="00BC4A7D" w:rsidRDefault="006620F9" w:rsidP="00301258">
            <w:pPr>
              <w:spacing w:after="0" w:line="240" w:lineRule="auto"/>
              <w:rPr>
                <w:rFonts w:ascii="Calibri" w:eastAsia="Times New Roman" w:hAnsi="Calibri" w:cs="Calibri"/>
                <w:color w:val="FFFFFF" w:themeColor="background1"/>
                <w:sz w:val="22"/>
                <w:szCs w:val="22"/>
                <w:lang w:eastAsia="en-IN"/>
              </w:rPr>
            </w:pPr>
            <w:r w:rsidRPr="00BC4A7D">
              <w:rPr>
                <w:rFonts w:ascii="Calibri" w:eastAsia="Times New Roman" w:hAnsi="Calibri" w:cs="Calibri"/>
                <w:color w:val="FFFFFF" w:themeColor="background1"/>
                <w:sz w:val="22"/>
                <w:szCs w:val="22"/>
                <w:lang w:eastAsia="en-IN"/>
              </w:rPr>
              <w:t>Sr. No.</w:t>
            </w:r>
          </w:p>
        </w:tc>
        <w:tc>
          <w:tcPr>
            <w:tcW w:w="2351" w:type="pct"/>
            <w:shd w:val="clear" w:color="auto" w:fill="14324E"/>
            <w:noWrap/>
            <w:vAlign w:val="center"/>
            <w:hideMark/>
          </w:tcPr>
          <w:p w14:paraId="781DD580" w14:textId="77777777" w:rsidR="006620F9" w:rsidRPr="00BC4A7D" w:rsidRDefault="006620F9" w:rsidP="00301258">
            <w:pPr>
              <w:spacing w:after="0" w:line="240" w:lineRule="auto"/>
              <w:rPr>
                <w:rFonts w:ascii="Calibri" w:eastAsia="Times New Roman" w:hAnsi="Calibri" w:cs="Calibri"/>
                <w:color w:val="FFFFFF" w:themeColor="background1"/>
                <w:sz w:val="22"/>
                <w:szCs w:val="22"/>
                <w:lang w:eastAsia="en-IN"/>
              </w:rPr>
            </w:pPr>
            <w:r w:rsidRPr="00BC4A7D">
              <w:rPr>
                <w:rFonts w:ascii="Calibri" w:eastAsia="Times New Roman" w:hAnsi="Calibri" w:cs="Calibri"/>
                <w:color w:val="FFFFFF" w:themeColor="background1"/>
                <w:sz w:val="22"/>
                <w:szCs w:val="22"/>
                <w:lang w:eastAsia="en-IN"/>
              </w:rPr>
              <w:t>QC Observation</w:t>
            </w:r>
          </w:p>
        </w:tc>
        <w:tc>
          <w:tcPr>
            <w:tcW w:w="2282" w:type="pct"/>
            <w:shd w:val="clear" w:color="auto" w:fill="14324E"/>
            <w:noWrap/>
            <w:vAlign w:val="center"/>
            <w:hideMark/>
          </w:tcPr>
          <w:p w14:paraId="2B9495B3" w14:textId="77777777" w:rsidR="006620F9" w:rsidRPr="00BC4A7D" w:rsidRDefault="006620F9" w:rsidP="00301258">
            <w:pPr>
              <w:spacing w:after="0" w:line="240" w:lineRule="auto"/>
              <w:rPr>
                <w:rFonts w:ascii="Calibri" w:eastAsia="Times New Roman" w:hAnsi="Calibri" w:cs="Calibri"/>
                <w:color w:val="FFFFFF" w:themeColor="background1"/>
                <w:sz w:val="22"/>
                <w:szCs w:val="22"/>
                <w:lang w:eastAsia="en-IN"/>
              </w:rPr>
            </w:pPr>
            <w:r w:rsidRPr="00BC4A7D">
              <w:rPr>
                <w:rFonts w:ascii="Calibri" w:eastAsia="Times New Roman" w:hAnsi="Calibri" w:cs="Calibri"/>
                <w:color w:val="FFFFFF" w:themeColor="background1"/>
                <w:sz w:val="22"/>
                <w:szCs w:val="22"/>
                <w:lang w:eastAsia="en-IN"/>
              </w:rPr>
              <w:t>Comments of Rating Team</w:t>
            </w:r>
          </w:p>
        </w:tc>
      </w:tr>
      <w:tr w:rsidR="006620F9" w:rsidRPr="00BC4A7D" w14:paraId="32EAA22F" w14:textId="77777777" w:rsidTr="00301258">
        <w:trPr>
          <w:trHeight w:val="270"/>
        </w:trPr>
        <w:tc>
          <w:tcPr>
            <w:tcW w:w="367" w:type="pct"/>
            <w:vAlign w:val="center"/>
            <w:hideMark/>
          </w:tcPr>
          <w:p w14:paraId="6CE13C53" w14:textId="77777777" w:rsidR="006620F9" w:rsidRPr="00BC4A7D" w:rsidRDefault="006620F9" w:rsidP="00301258">
            <w:pPr>
              <w:spacing w:after="0" w:line="240" w:lineRule="auto"/>
              <w:rPr>
                <w:rFonts w:ascii="Calibri" w:eastAsia="Times New Roman" w:hAnsi="Calibri" w:cs="Calibri"/>
                <w:color w:val="000000"/>
                <w:sz w:val="22"/>
                <w:szCs w:val="22"/>
                <w:lang w:eastAsia="en-IN"/>
              </w:rPr>
            </w:pPr>
            <w:r w:rsidRPr="00BC4A7D">
              <w:rPr>
                <w:rFonts w:ascii="Calibri" w:eastAsia="Times New Roman" w:hAnsi="Calibri" w:cs="Calibri"/>
                <w:color w:val="000000"/>
                <w:sz w:val="22"/>
                <w:szCs w:val="22"/>
                <w:lang w:eastAsia="en-IN"/>
              </w:rPr>
              <w:t> </w:t>
            </w:r>
          </w:p>
        </w:tc>
        <w:tc>
          <w:tcPr>
            <w:tcW w:w="2351" w:type="pct"/>
            <w:vAlign w:val="center"/>
            <w:hideMark/>
          </w:tcPr>
          <w:p w14:paraId="17D42461" w14:textId="77777777" w:rsidR="006620F9" w:rsidRPr="00BC4A7D" w:rsidRDefault="006620F9" w:rsidP="00301258">
            <w:pPr>
              <w:spacing w:after="0" w:line="240" w:lineRule="auto"/>
              <w:rPr>
                <w:rFonts w:ascii="Calibri" w:eastAsia="Times New Roman" w:hAnsi="Calibri" w:cs="Calibri"/>
                <w:color w:val="000000"/>
                <w:sz w:val="22"/>
                <w:szCs w:val="22"/>
                <w:lang w:eastAsia="en-IN"/>
              </w:rPr>
            </w:pPr>
            <w:r w:rsidRPr="00BC4A7D">
              <w:rPr>
                <w:rFonts w:ascii="Calibri" w:eastAsia="Times New Roman" w:hAnsi="Calibri" w:cs="Calibri"/>
                <w:color w:val="000000"/>
                <w:sz w:val="22"/>
                <w:szCs w:val="22"/>
                <w:lang w:eastAsia="en-IN"/>
              </w:rPr>
              <w:t> </w:t>
            </w:r>
          </w:p>
        </w:tc>
        <w:tc>
          <w:tcPr>
            <w:tcW w:w="2282" w:type="pct"/>
            <w:vAlign w:val="center"/>
            <w:hideMark/>
          </w:tcPr>
          <w:p w14:paraId="40846A31" w14:textId="77777777" w:rsidR="006620F9" w:rsidRPr="00BC4A7D" w:rsidRDefault="006620F9" w:rsidP="00301258">
            <w:pPr>
              <w:spacing w:after="0" w:line="240" w:lineRule="auto"/>
              <w:rPr>
                <w:rFonts w:ascii="Calibri" w:eastAsia="Times New Roman" w:hAnsi="Calibri" w:cs="Calibri"/>
                <w:color w:val="000000"/>
                <w:sz w:val="22"/>
                <w:szCs w:val="22"/>
                <w:lang w:eastAsia="en-IN"/>
              </w:rPr>
            </w:pPr>
            <w:r w:rsidRPr="00BC4A7D">
              <w:rPr>
                <w:rFonts w:ascii="Calibri" w:eastAsia="Times New Roman" w:hAnsi="Calibri" w:cs="Calibri"/>
                <w:color w:val="000000"/>
                <w:sz w:val="22"/>
                <w:szCs w:val="22"/>
                <w:lang w:eastAsia="en-IN"/>
              </w:rPr>
              <w:t> </w:t>
            </w:r>
          </w:p>
        </w:tc>
      </w:tr>
    </w:tbl>
    <w:p w14:paraId="6E5CAA61" w14:textId="77777777" w:rsidR="006620F9" w:rsidRPr="00BC4A7D" w:rsidRDefault="006620F9" w:rsidP="006620F9">
      <w:pPr>
        <w:spacing w:after="0"/>
        <w:rPr>
          <w:rFonts w:ascii="Calibri" w:hAnsi="Calibri" w:cs="Calibri"/>
          <w:i/>
          <w:iCs/>
          <w:color w:val="0070C0"/>
          <w:sz w:val="22"/>
          <w:szCs w:val="22"/>
          <w:lang w:val="en-GB"/>
        </w:rPr>
      </w:pPr>
    </w:p>
    <w:p w14:paraId="74014C1D" w14:textId="77777777" w:rsidR="006620F9" w:rsidRPr="00BC4A7D" w:rsidRDefault="006620F9" w:rsidP="006620F9">
      <w:pPr>
        <w:pStyle w:val="Heading3"/>
        <w:numPr>
          <w:ilvl w:val="1"/>
          <w:numId w:val="26"/>
        </w:numPr>
        <w:spacing w:before="0" w:after="0" w:line="276" w:lineRule="auto"/>
        <w:ind w:left="425" w:hanging="425"/>
        <w:rPr>
          <w:rFonts w:ascii="Calibri" w:hAnsi="Calibri" w:cs="Calibri"/>
          <w:sz w:val="22"/>
          <w:szCs w:val="22"/>
        </w:rPr>
      </w:pPr>
      <w:bookmarkStart w:id="574" w:name="_Past_rating_sensitivities"/>
      <w:bookmarkStart w:id="575" w:name="_Toc181703300"/>
      <w:bookmarkEnd w:id="574"/>
      <w:commentRangeStart w:id="576"/>
      <w:r w:rsidRPr="00BC4A7D">
        <w:rPr>
          <w:rFonts w:ascii="Calibri" w:hAnsi="Calibri" w:cs="Calibri"/>
          <w:sz w:val="22"/>
          <w:szCs w:val="22"/>
          <w:lang w:val="en-GB"/>
        </w:rPr>
        <w:t>Status of past rating sensitivities of CARE</w:t>
      </w:r>
      <w:commentRangeEnd w:id="576"/>
      <w:r w:rsidRPr="00BC4A7D">
        <w:rPr>
          <w:rStyle w:val="CommentReference"/>
          <w:rFonts w:ascii="Calibri" w:hAnsi="Calibri" w:cs="Calibri"/>
          <w:sz w:val="22"/>
          <w:szCs w:val="22"/>
        </w:rPr>
        <w:commentReference w:id="576"/>
      </w:r>
      <w:bookmarkEnd w:id="5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8"/>
        <w:gridCol w:w="4444"/>
      </w:tblGrid>
      <w:tr w:rsidR="006620F9" w:rsidRPr="00BC4A7D" w14:paraId="34F8AE94" w14:textId="77777777" w:rsidTr="00301258">
        <w:trPr>
          <w:trHeight w:val="289"/>
        </w:trPr>
        <w:tc>
          <w:tcPr>
            <w:tcW w:w="2718" w:type="pct"/>
            <w:tcBorders>
              <w:top w:val="single" w:sz="4" w:space="0" w:color="auto"/>
              <w:left w:val="single" w:sz="4" w:space="0" w:color="auto"/>
              <w:bottom w:val="single" w:sz="4" w:space="0" w:color="auto"/>
              <w:right w:val="single" w:sz="4" w:space="0" w:color="auto"/>
            </w:tcBorders>
            <w:shd w:val="clear" w:color="auto" w:fill="14324E"/>
            <w:noWrap/>
            <w:vAlign w:val="center"/>
            <w:hideMark/>
          </w:tcPr>
          <w:p w14:paraId="70D1DE8E" w14:textId="77777777" w:rsidR="006620F9" w:rsidRPr="00BC4A7D" w:rsidRDefault="006620F9" w:rsidP="00301258">
            <w:pPr>
              <w:spacing w:after="0"/>
              <w:jc w:val="center"/>
              <w:rPr>
                <w:rFonts w:ascii="Calibri" w:hAnsi="Calibri" w:cs="Calibri"/>
                <w:b/>
                <w:bCs/>
                <w:color w:val="FFFFFF" w:themeColor="background1"/>
                <w:sz w:val="22"/>
                <w:szCs w:val="22"/>
                <w:lang w:eastAsia="en-IN"/>
              </w:rPr>
            </w:pPr>
            <w:r w:rsidRPr="00BC4A7D">
              <w:rPr>
                <w:rFonts w:ascii="Calibri" w:hAnsi="Calibri" w:cs="Calibri"/>
                <w:color w:val="FFFFFF" w:themeColor="background1"/>
                <w:sz w:val="22"/>
                <w:szCs w:val="22"/>
                <w:lang w:eastAsia="en-IN"/>
              </w:rPr>
              <w:t xml:space="preserve">Positive Factors </w:t>
            </w:r>
            <w:r w:rsidRPr="00BC4A7D">
              <w:rPr>
                <w:rFonts w:ascii="Calibri" w:hAnsi="Calibri" w:cs="Calibri"/>
                <w:iCs/>
                <w:color w:val="FFFFFF" w:themeColor="background1"/>
                <w:sz w:val="22"/>
                <w:szCs w:val="22"/>
              </w:rPr>
              <w:t>that could lead to Positive rating action/Upgrade</w:t>
            </w:r>
          </w:p>
        </w:tc>
        <w:tc>
          <w:tcPr>
            <w:tcW w:w="2282" w:type="pct"/>
            <w:tcBorders>
              <w:top w:val="single" w:sz="4" w:space="0" w:color="auto"/>
              <w:left w:val="single" w:sz="4" w:space="0" w:color="auto"/>
              <w:bottom w:val="single" w:sz="4" w:space="0" w:color="auto"/>
              <w:right w:val="single" w:sz="4" w:space="0" w:color="auto"/>
            </w:tcBorders>
            <w:shd w:val="clear" w:color="auto" w:fill="14324E"/>
            <w:noWrap/>
            <w:vAlign w:val="center"/>
            <w:hideMark/>
          </w:tcPr>
          <w:p w14:paraId="3E53EEB0" w14:textId="77777777" w:rsidR="006620F9" w:rsidRPr="00BC4A7D" w:rsidRDefault="006620F9" w:rsidP="00301258">
            <w:pPr>
              <w:spacing w:after="0"/>
              <w:jc w:val="center"/>
              <w:rPr>
                <w:rFonts w:ascii="Calibri" w:hAnsi="Calibri" w:cs="Calibri"/>
                <w:b/>
                <w:bCs/>
                <w:color w:val="FFFFFF" w:themeColor="background1"/>
                <w:sz w:val="22"/>
                <w:szCs w:val="22"/>
                <w:lang w:eastAsia="en-IN"/>
              </w:rPr>
            </w:pPr>
            <w:r w:rsidRPr="00BC4A7D">
              <w:rPr>
                <w:rFonts w:ascii="Calibri" w:hAnsi="Calibri" w:cs="Calibri"/>
                <w:color w:val="FFFFFF" w:themeColor="background1"/>
                <w:sz w:val="22"/>
                <w:szCs w:val="22"/>
                <w:lang w:eastAsia="en-IN"/>
              </w:rPr>
              <w:t>Comments</w:t>
            </w:r>
          </w:p>
        </w:tc>
      </w:tr>
      <w:tr w:rsidR="006620F9" w:rsidRPr="00BC4A7D" w14:paraId="289C1F3F" w14:textId="77777777" w:rsidTr="00301258">
        <w:trPr>
          <w:trHeight w:val="289"/>
        </w:trPr>
        <w:tc>
          <w:tcPr>
            <w:tcW w:w="2718" w:type="pct"/>
            <w:tcBorders>
              <w:top w:val="single" w:sz="4" w:space="0" w:color="auto"/>
              <w:left w:val="single" w:sz="4" w:space="0" w:color="auto"/>
              <w:bottom w:val="single" w:sz="4" w:space="0" w:color="auto"/>
              <w:right w:val="single" w:sz="4" w:space="0" w:color="auto"/>
            </w:tcBorders>
            <w:vAlign w:val="center"/>
          </w:tcPr>
          <w:p w14:paraId="434E3909" w14:textId="77777777" w:rsidR="006620F9" w:rsidRPr="00BC4A7D" w:rsidRDefault="006620F9" w:rsidP="00301258">
            <w:pPr>
              <w:pStyle w:val="NormalWeb"/>
              <w:spacing w:before="0" w:beforeAutospacing="0" w:after="0" w:afterAutospacing="0"/>
              <w:rPr>
                <w:rFonts w:ascii="Calibri" w:hAnsi="Calibri" w:cs="Calibri"/>
                <w:sz w:val="22"/>
                <w:szCs w:val="22"/>
                <w:lang w:eastAsia="en-US"/>
              </w:rPr>
            </w:pPr>
          </w:p>
        </w:tc>
        <w:tc>
          <w:tcPr>
            <w:tcW w:w="2282" w:type="pct"/>
            <w:tcBorders>
              <w:top w:val="single" w:sz="4" w:space="0" w:color="auto"/>
              <w:left w:val="single" w:sz="4" w:space="0" w:color="auto"/>
              <w:bottom w:val="single" w:sz="4" w:space="0" w:color="auto"/>
              <w:right w:val="single" w:sz="4" w:space="0" w:color="auto"/>
            </w:tcBorders>
            <w:vAlign w:val="center"/>
          </w:tcPr>
          <w:p w14:paraId="2AEEDCDF" w14:textId="77777777" w:rsidR="006620F9" w:rsidRPr="00BC4A7D" w:rsidRDefault="006620F9" w:rsidP="00301258">
            <w:pPr>
              <w:pStyle w:val="ListParagraph"/>
              <w:spacing w:after="0"/>
              <w:ind w:left="0"/>
              <w:rPr>
                <w:rFonts w:ascii="Calibri" w:hAnsi="Calibri" w:cs="Calibri"/>
                <w:b/>
                <w:bCs/>
                <w:color w:val="000000"/>
                <w:sz w:val="22"/>
                <w:szCs w:val="22"/>
                <w:lang w:eastAsia="en-IN"/>
              </w:rPr>
            </w:pPr>
          </w:p>
        </w:tc>
      </w:tr>
      <w:tr w:rsidR="006620F9" w:rsidRPr="00BC4A7D" w14:paraId="1C04E036" w14:textId="77777777" w:rsidTr="00301258">
        <w:trPr>
          <w:trHeight w:val="289"/>
        </w:trPr>
        <w:tc>
          <w:tcPr>
            <w:tcW w:w="2718" w:type="pct"/>
            <w:tcBorders>
              <w:top w:val="single" w:sz="4" w:space="0" w:color="auto"/>
              <w:left w:val="single" w:sz="4" w:space="0" w:color="auto"/>
              <w:bottom w:val="single" w:sz="4" w:space="0" w:color="auto"/>
              <w:right w:val="single" w:sz="4" w:space="0" w:color="auto"/>
            </w:tcBorders>
            <w:vAlign w:val="center"/>
          </w:tcPr>
          <w:p w14:paraId="08676B43" w14:textId="77777777" w:rsidR="006620F9" w:rsidRPr="00BC4A7D" w:rsidRDefault="006620F9" w:rsidP="00301258">
            <w:pPr>
              <w:pStyle w:val="NormalWeb"/>
              <w:spacing w:before="0" w:beforeAutospacing="0" w:after="0" w:afterAutospacing="0"/>
              <w:rPr>
                <w:rFonts w:ascii="Calibri" w:hAnsi="Calibri" w:cs="Calibri"/>
                <w:color w:val="000000"/>
                <w:sz w:val="22"/>
                <w:szCs w:val="22"/>
                <w:lang w:eastAsia="en-US"/>
              </w:rPr>
            </w:pPr>
          </w:p>
        </w:tc>
        <w:tc>
          <w:tcPr>
            <w:tcW w:w="2282" w:type="pct"/>
            <w:tcBorders>
              <w:top w:val="single" w:sz="4" w:space="0" w:color="auto"/>
              <w:left w:val="single" w:sz="4" w:space="0" w:color="auto"/>
              <w:bottom w:val="single" w:sz="4" w:space="0" w:color="auto"/>
              <w:right w:val="single" w:sz="4" w:space="0" w:color="auto"/>
            </w:tcBorders>
            <w:vAlign w:val="center"/>
          </w:tcPr>
          <w:p w14:paraId="028AA5BC" w14:textId="77777777" w:rsidR="006620F9" w:rsidRPr="00BC4A7D" w:rsidRDefault="006620F9" w:rsidP="00301258">
            <w:pPr>
              <w:pStyle w:val="NormalWeb"/>
              <w:spacing w:before="0" w:beforeAutospacing="0" w:after="0" w:afterAutospacing="0"/>
              <w:rPr>
                <w:rFonts w:ascii="Calibri" w:hAnsi="Calibri" w:cs="Calibri"/>
                <w:color w:val="000000"/>
                <w:sz w:val="22"/>
                <w:szCs w:val="22"/>
                <w:lang w:eastAsia="en-US"/>
              </w:rPr>
            </w:pPr>
          </w:p>
        </w:tc>
      </w:tr>
      <w:tr w:rsidR="006620F9" w:rsidRPr="00BC4A7D" w14:paraId="2B6D018A" w14:textId="77777777" w:rsidTr="00301258">
        <w:trPr>
          <w:trHeight w:val="289"/>
        </w:trPr>
        <w:tc>
          <w:tcPr>
            <w:tcW w:w="2718" w:type="pct"/>
            <w:tcBorders>
              <w:top w:val="single" w:sz="4" w:space="0" w:color="auto"/>
              <w:left w:val="single" w:sz="4" w:space="0" w:color="auto"/>
              <w:bottom w:val="single" w:sz="4" w:space="0" w:color="auto"/>
              <w:right w:val="single" w:sz="4" w:space="0" w:color="auto"/>
            </w:tcBorders>
            <w:vAlign w:val="center"/>
          </w:tcPr>
          <w:p w14:paraId="021A32F8" w14:textId="77777777" w:rsidR="006620F9" w:rsidRPr="00BC4A7D" w:rsidRDefault="006620F9" w:rsidP="00301258">
            <w:pPr>
              <w:pStyle w:val="NormalWeb"/>
              <w:spacing w:before="0" w:beforeAutospacing="0" w:after="0" w:afterAutospacing="0"/>
              <w:rPr>
                <w:rFonts w:ascii="Calibri" w:hAnsi="Calibri" w:cs="Calibri"/>
                <w:color w:val="000000"/>
                <w:sz w:val="22"/>
                <w:szCs w:val="22"/>
                <w:lang w:eastAsia="en-US"/>
              </w:rPr>
            </w:pPr>
          </w:p>
        </w:tc>
        <w:tc>
          <w:tcPr>
            <w:tcW w:w="2282" w:type="pct"/>
            <w:tcBorders>
              <w:top w:val="single" w:sz="4" w:space="0" w:color="auto"/>
              <w:left w:val="single" w:sz="4" w:space="0" w:color="auto"/>
              <w:bottom w:val="single" w:sz="4" w:space="0" w:color="auto"/>
              <w:right w:val="single" w:sz="4" w:space="0" w:color="auto"/>
            </w:tcBorders>
            <w:noWrap/>
            <w:vAlign w:val="center"/>
          </w:tcPr>
          <w:p w14:paraId="4221F2D1" w14:textId="77777777" w:rsidR="006620F9" w:rsidRPr="00BC4A7D" w:rsidRDefault="006620F9" w:rsidP="00301258">
            <w:pPr>
              <w:pStyle w:val="NormalWeb"/>
              <w:spacing w:before="0" w:beforeAutospacing="0" w:after="0" w:afterAutospacing="0"/>
              <w:rPr>
                <w:rFonts w:ascii="Calibri" w:hAnsi="Calibri" w:cs="Calibri"/>
                <w:color w:val="000000"/>
                <w:sz w:val="22"/>
                <w:szCs w:val="22"/>
                <w:lang w:eastAsia="en-US"/>
              </w:rPr>
            </w:pPr>
          </w:p>
        </w:tc>
      </w:tr>
    </w:tbl>
    <w:p w14:paraId="0FE0CBCD" w14:textId="77777777" w:rsidR="006620F9" w:rsidRPr="00BC4A7D" w:rsidRDefault="006620F9" w:rsidP="006620F9">
      <w:pPr>
        <w:pStyle w:val="ListParagraph"/>
        <w:tabs>
          <w:tab w:val="left" w:pos="-798"/>
        </w:tabs>
        <w:spacing w:after="0"/>
        <w:ind w:left="0" w:right="-1"/>
        <w:jc w:val="both"/>
        <w:rPr>
          <w:rFonts w:ascii="Calibri" w:hAnsi="Calibri" w:cs="Calibri"/>
          <w:b/>
          <w:bCs/>
          <w:color w:val="000000"/>
          <w:sz w:val="22"/>
          <w:szCs w:val="22"/>
          <w:lang w:eastAsia="en-I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3"/>
        <w:gridCol w:w="4039"/>
      </w:tblGrid>
      <w:tr w:rsidR="006620F9" w:rsidRPr="00BC4A7D" w14:paraId="6985F855" w14:textId="77777777" w:rsidTr="00301258">
        <w:trPr>
          <w:trHeight w:val="289"/>
        </w:trPr>
        <w:tc>
          <w:tcPr>
            <w:tcW w:w="2441" w:type="pct"/>
            <w:tcBorders>
              <w:top w:val="single" w:sz="4" w:space="0" w:color="auto"/>
              <w:left w:val="single" w:sz="4" w:space="0" w:color="auto"/>
              <w:bottom w:val="single" w:sz="4" w:space="0" w:color="auto"/>
              <w:right w:val="single" w:sz="4" w:space="0" w:color="auto"/>
            </w:tcBorders>
            <w:shd w:val="clear" w:color="auto" w:fill="14324E"/>
            <w:noWrap/>
            <w:vAlign w:val="center"/>
            <w:hideMark/>
          </w:tcPr>
          <w:p w14:paraId="3DF72195" w14:textId="77777777" w:rsidR="006620F9" w:rsidRPr="00BC4A7D" w:rsidRDefault="006620F9" w:rsidP="00301258">
            <w:pPr>
              <w:spacing w:after="0"/>
              <w:jc w:val="center"/>
              <w:rPr>
                <w:rFonts w:ascii="Calibri" w:hAnsi="Calibri" w:cs="Calibri"/>
                <w:b/>
                <w:bCs/>
                <w:color w:val="FFFFFF" w:themeColor="background1"/>
                <w:sz w:val="22"/>
                <w:szCs w:val="22"/>
                <w:lang w:eastAsia="en-IN"/>
              </w:rPr>
            </w:pPr>
            <w:r w:rsidRPr="00BC4A7D">
              <w:rPr>
                <w:rFonts w:ascii="Calibri" w:hAnsi="Calibri" w:cs="Calibri"/>
                <w:color w:val="FFFFFF" w:themeColor="background1"/>
                <w:sz w:val="22"/>
                <w:szCs w:val="22"/>
                <w:lang w:eastAsia="en-IN"/>
              </w:rPr>
              <w:t xml:space="preserve">Negative Factors </w:t>
            </w:r>
            <w:r w:rsidRPr="00BC4A7D">
              <w:rPr>
                <w:rFonts w:ascii="Calibri" w:hAnsi="Calibri" w:cs="Calibri"/>
                <w:iCs/>
                <w:color w:val="FFFFFF" w:themeColor="background1"/>
                <w:sz w:val="22"/>
                <w:szCs w:val="22"/>
              </w:rPr>
              <w:t>that could lead to negative rating action/downgrade</w:t>
            </w:r>
          </w:p>
        </w:tc>
        <w:tc>
          <w:tcPr>
            <w:tcW w:w="2559" w:type="pct"/>
            <w:tcBorders>
              <w:top w:val="single" w:sz="4" w:space="0" w:color="auto"/>
              <w:left w:val="single" w:sz="4" w:space="0" w:color="auto"/>
              <w:bottom w:val="single" w:sz="4" w:space="0" w:color="auto"/>
              <w:right w:val="single" w:sz="4" w:space="0" w:color="auto"/>
            </w:tcBorders>
            <w:shd w:val="clear" w:color="auto" w:fill="14324E"/>
            <w:noWrap/>
            <w:vAlign w:val="center"/>
            <w:hideMark/>
          </w:tcPr>
          <w:p w14:paraId="4CD02E1D" w14:textId="77777777" w:rsidR="006620F9" w:rsidRPr="00BC4A7D" w:rsidRDefault="006620F9" w:rsidP="00301258">
            <w:pPr>
              <w:spacing w:after="0"/>
              <w:jc w:val="center"/>
              <w:rPr>
                <w:rFonts w:ascii="Calibri" w:hAnsi="Calibri" w:cs="Calibri"/>
                <w:b/>
                <w:bCs/>
                <w:color w:val="FFFFFF" w:themeColor="background1"/>
                <w:sz w:val="22"/>
                <w:szCs w:val="22"/>
                <w:lang w:eastAsia="en-IN"/>
              </w:rPr>
            </w:pPr>
            <w:r w:rsidRPr="00BC4A7D">
              <w:rPr>
                <w:rFonts w:ascii="Calibri" w:hAnsi="Calibri" w:cs="Calibri"/>
                <w:color w:val="FFFFFF" w:themeColor="background1"/>
                <w:sz w:val="22"/>
                <w:szCs w:val="22"/>
                <w:lang w:eastAsia="en-IN"/>
              </w:rPr>
              <w:t>Comments</w:t>
            </w:r>
          </w:p>
        </w:tc>
      </w:tr>
      <w:tr w:rsidR="006620F9" w:rsidRPr="00BC4A7D" w14:paraId="48F480AA" w14:textId="77777777" w:rsidTr="00301258">
        <w:trPr>
          <w:trHeight w:val="289"/>
        </w:trPr>
        <w:tc>
          <w:tcPr>
            <w:tcW w:w="2441" w:type="pct"/>
            <w:tcBorders>
              <w:top w:val="single" w:sz="4" w:space="0" w:color="auto"/>
              <w:left w:val="single" w:sz="4" w:space="0" w:color="auto"/>
              <w:bottom w:val="single" w:sz="4" w:space="0" w:color="auto"/>
              <w:right w:val="single" w:sz="4" w:space="0" w:color="auto"/>
            </w:tcBorders>
            <w:vAlign w:val="center"/>
          </w:tcPr>
          <w:p w14:paraId="5394C100" w14:textId="77777777" w:rsidR="006620F9" w:rsidRPr="00BC4A7D" w:rsidRDefault="006620F9" w:rsidP="00301258">
            <w:pPr>
              <w:pStyle w:val="ListParagraph"/>
              <w:numPr>
                <w:ilvl w:val="0"/>
                <w:numId w:val="39"/>
              </w:numPr>
              <w:tabs>
                <w:tab w:val="left" w:pos="-798"/>
              </w:tabs>
              <w:spacing w:after="0" w:line="276" w:lineRule="auto"/>
              <w:ind w:left="0" w:right="-1" w:hanging="426"/>
              <w:rPr>
                <w:rFonts w:ascii="Calibri" w:hAnsi="Calibri" w:cs="Calibri"/>
                <w:color w:val="000000"/>
                <w:sz w:val="22"/>
                <w:szCs w:val="22"/>
              </w:rPr>
            </w:pPr>
          </w:p>
        </w:tc>
        <w:tc>
          <w:tcPr>
            <w:tcW w:w="2559" w:type="pct"/>
            <w:tcBorders>
              <w:top w:val="single" w:sz="4" w:space="0" w:color="auto"/>
              <w:left w:val="single" w:sz="4" w:space="0" w:color="auto"/>
              <w:bottom w:val="single" w:sz="4" w:space="0" w:color="auto"/>
              <w:right w:val="single" w:sz="4" w:space="0" w:color="auto"/>
            </w:tcBorders>
            <w:noWrap/>
            <w:vAlign w:val="center"/>
          </w:tcPr>
          <w:p w14:paraId="0CBCFAF7" w14:textId="77777777" w:rsidR="006620F9" w:rsidRPr="00BC4A7D" w:rsidRDefault="006620F9" w:rsidP="00301258">
            <w:pPr>
              <w:pStyle w:val="ListParagraph"/>
              <w:spacing w:after="0"/>
              <w:ind w:left="0"/>
              <w:rPr>
                <w:rFonts w:ascii="Calibri" w:hAnsi="Calibri" w:cs="Calibri"/>
                <w:b/>
                <w:bCs/>
                <w:color w:val="000000"/>
                <w:sz w:val="22"/>
                <w:szCs w:val="22"/>
                <w:lang w:eastAsia="en-IN"/>
              </w:rPr>
            </w:pPr>
          </w:p>
        </w:tc>
      </w:tr>
      <w:tr w:rsidR="006620F9" w:rsidRPr="00BC4A7D" w14:paraId="68D89A85" w14:textId="77777777" w:rsidTr="00301258">
        <w:trPr>
          <w:trHeight w:val="289"/>
        </w:trPr>
        <w:tc>
          <w:tcPr>
            <w:tcW w:w="2441" w:type="pct"/>
            <w:tcBorders>
              <w:top w:val="single" w:sz="4" w:space="0" w:color="auto"/>
              <w:left w:val="single" w:sz="4" w:space="0" w:color="auto"/>
              <w:bottom w:val="single" w:sz="4" w:space="0" w:color="auto"/>
              <w:right w:val="single" w:sz="4" w:space="0" w:color="auto"/>
            </w:tcBorders>
            <w:vAlign w:val="center"/>
          </w:tcPr>
          <w:p w14:paraId="66F8D6AB" w14:textId="77777777" w:rsidR="006620F9" w:rsidRPr="00BC4A7D" w:rsidRDefault="006620F9" w:rsidP="00301258">
            <w:pPr>
              <w:pStyle w:val="NormalWeb"/>
              <w:spacing w:before="0" w:beforeAutospacing="0" w:after="0" w:afterAutospacing="0"/>
              <w:rPr>
                <w:rFonts w:ascii="Calibri" w:hAnsi="Calibri" w:cs="Calibri"/>
                <w:color w:val="000000"/>
                <w:sz w:val="22"/>
                <w:szCs w:val="22"/>
                <w:lang w:eastAsia="en-US"/>
              </w:rPr>
            </w:pPr>
          </w:p>
        </w:tc>
        <w:tc>
          <w:tcPr>
            <w:tcW w:w="2559" w:type="pct"/>
            <w:tcBorders>
              <w:top w:val="single" w:sz="4" w:space="0" w:color="auto"/>
              <w:left w:val="single" w:sz="4" w:space="0" w:color="auto"/>
              <w:bottom w:val="single" w:sz="4" w:space="0" w:color="auto"/>
              <w:right w:val="single" w:sz="4" w:space="0" w:color="auto"/>
            </w:tcBorders>
            <w:noWrap/>
            <w:vAlign w:val="center"/>
          </w:tcPr>
          <w:p w14:paraId="735040F3" w14:textId="77777777" w:rsidR="006620F9" w:rsidRPr="00BC4A7D" w:rsidRDefault="006620F9" w:rsidP="00301258">
            <w:pPr>
              <w:pStyle w:val="ListParagraph"/>
              <w:spacing w:after="0"/>
              <w:ind w:left="0"/>
              <w:rPr>
                <w:rFonts w:ascii="Calibri" w:hAnsi="Calibri" w:cs="Calibri"/>
                <w:b/>
                <w:bCs/>
                <w:color w:val="000000"/>
                <w:sz w:val="22"/>
                <w:szCs w:val="22"/>
                <w:lang w:eastAsia="en-IN"/>
              </w:rPr>
            </w:pPr>
          </w:p>
        </w:tc>
      </w:tr>
      <w:tr w:rsidR="006620F9" w:rsidRPr="00BC4A7D" w14:paraId="0D07C099" w14:textId="77777777" w:rsidTr="00301258">
        <w:trPr>
          <w:trHeight w:val="289"/>
        </w:trPr>
        <w:tc>
          <w:tcPr>
            <w:tcW w:w="2441" w:type="pct"/>
            <w:tcBorders>
              <w:top w:val="single" w:sz="4" w:space="0" w:color="auto"/>
              <w:left w:val="single" w:sz="4" w:space="0" w:color="auto"/>
              <w:bottom w:val="single" w:sz="4" w:space="0" w:color="auto"/>
              <w:right w:val="single" w:sz="4" w:space="0" w:color="auto"/>
            </w:tcBorders>
            <w:vAlign w:val="center"/>
          </w:tcPr>
          <w:p w14:paraId="58ACBE0D" w14:textId="77777777" w:rsidR="006620F9" w:rsidRPr="00BC4A7D" w:rsidRDefault="006620F9" w:rsidP="00301258">
            <w:pPr>
              <w:pStyle w:val="NormalWeb"/>
              <w:spacing w:before="0" w:beforeAutospacing="0" w:after="0" w:afterAutospacing="0"/>
              <w:rPr>
                <w:rFonts w:ascii="Calibri" w:hAnsi="Calibri" w:cs="Calibri"/>
                <w:color w:val="000000"/>
                <w:sz w:val="22"/>
                <w:szCs w:val="22"/>
                <w:lang w:eastAsia="en-US"/>
              </w:rPr>
            </w:pPr>
          </w:p>
        </w:tc>
        <w:tc>
          <w:tcPr>
            <w:tcW w:w="2559" w:type="pct"/>
            <w:tcBorders>
              <w:top w:val="single" w:sz="4" w:space="0" w:color="auto"/>
              <w:left w:val="single" w:sz="4" w:space="0" w:color="auto"/>
              <w:bottom w:val="single" w:sz="4" w:space="0" w:color="auto"/>
              <w:right w:val="single" w:sz="4" w:space="0" w:color="auto"/>
            </w:tcBorders>
            <w:noWrap/>
            <w:vAlign w:val="center"/>
          </w:tcPr>
          <w:p w14:paraId="7603DB7A" w14:textId="77777777" w:rsidR="006620F9" w:rsidRPr="00BC4A7D" w:rsidRDefault="006620F9" w:rsidP="00301258">
            <w:pPr>
              <w:pStyle w:val="NormalWeb"/>
              <w:spacing w:before="0" w:beforeAutospacing="0" w:after="0" w:afterAutospacing="0"/>
              <w:rPr>
                <w:rFonts w:ascii="Calibri" w:hAnsi="Calibri" w:cs="Calibri"/>
                <w:color w:val="000000"/>
                <w:sz w:val="22"/>
                <w:szCs w:val="22"/>
                <w:lang w:eastAsia="en-US"/>
              </w:rPr>
            </w:pPr>
          </w:p>
        </w:tc>
      </w:tr>
    </w:tbl>
    <w:p w14:paraId="7D7468FF" w14:textId="77777777" w:rsidR="006620F9" w:rsidRPr="00BC4A7D" w:rsidRDefault="006620F9" w:rsidP="006620F9">
      <w:pPr>
        <w:spacing w:after="0"/>
        <w:rPr>
          <w:rFonts w:ascii="Calibri" w:hAnsi="Calibri" w:cs="Calibri"/>
          <w:sz w:val="22"/>
          <w:szCs w:val="22"/>
          <w:lang w:val="en-GB"/>
        </w:rPr>
      </w:pPr>
    </w:p>
    <w:p w14:paraId="75ED0069" w14:textId="77777777" w:rsidR="006620F9" w:rsidRPr="00BC4A7D" w:rsidRDefault="006620F9" w:rsidP="006620F9">
      <w:pPr>
        <w:pStyle w:val="Heading3"/>
        <w:numPr>
          <w:ilvl w:val="1"/>
          <w:numId w:val="26"/>
        </w:numPr>
        <w:spacing w:before="0" w:after="0" w:line="276" w:lineRule="auto"/>
        <w:ind w:left="425" w:hanging="425"/>
        <w:rPr>
          <w:rFonts w:ascii="Calibri" w:hAnsi="Calibri" w:cs="Calibri"/>
          <w:sz w:val="22"/>
          <w:szCs w:val="22"/>
        </w:rPr>
      </w:pPr>
      <w:bookmarkStart w:id="577" w:name="_Rating_history"/>
      <w:bookmarkStart w:id="578" w:name="_Past_rating_history,"/>
      <w:bookmarkStart w:id="579" w:name="_Toc181703301"/>
      <w:bookmarkEnd w:id="577"/>
      <w:bookmarkEnd w:id="578"/>
      <w:r w:rsidRPr="00BC4A7D">
        <w:rPr>
          <w:rFonts w:ascii="Calibri" w:hAnsi="Calibri" w:cs="Calibri"/>
          <w:sz w:val="22"/>
          <w:szCs w:val="22"/>
          <w:lang w:val="en-GB"/>
        </w:rPr>
        <w:t xml:space="preserve">CARE and other CRAs - </w:t>
      </w:r>
      <w:commentRangeStart w:id="580"/>
      <w:r w:rsidRPr="00BC4A7D">
        <w:rPr>
          <w:rFonts w:ascii="Calibri" w:hAnsi="Calibri" w:cs="Calibri"/>
          <w:sz w:val="22"/>
          <w:szCs w:val="22"/>
          <w:lang w:val="en-GB"/>
        </w:rPr>
        <w:t>rating history</w:t>
      </w:r>
      <w:commentRangeEnd w:id="580"/>
      <w:r w:rsidRPr="00BC4A7D">
        <w:rPr>
          <w:rStyle w:val="CommentReference"/>
          <w:rFonts w:ascii="Calibri" w:hAnsi="Calibri" w:cs="Calibri"/>
          <w:sz w:val="22"/>
          <w:szCs w:val="22"/>
        </w:rPr>
        <w:commentReference w:id="580"/>
      </w:r>
      <w:r w:rsidRPr="00BC4A7D">
        <w:rPr>
          <w:rFonts w:ascii="Calibri" w:hAnsi="Calibri" w:cs="Calibri"/>
          <w:sz w:val="22"/>
          <w:szCs w:val="22"/>
          <w:lang w:val="en-GB"/>
        </w:rPr>
        <w:t>, sensitivities and key rating factors</w:t>
      </w:r>
      <w:bookmarkEnd w:id="579"/>
    </w:p>
    <w:p w14:paraId="2035AD10" w14:textId="77777777" w:rsidR="006620F9" w:rsidRPr="00BC4A7D" w:rsidRDefault="006620F9" w:rsidP="006620F9">
      <w:pPr>
        <w:spacing w:after="0"/>
        <w:rPr>
          <w:rFonts w:ascii="Calibri" w:hAnsi="Calibri" w:cs="Calibri"/>
          <w:sz w:val="22"/>
          <w:szCs w:val="22"/>
          <w:lang w:val="en-GB"/>
        </w:rPr>
      </w:pPr>
    </w:p>
    <w:p w14:paraId="463D0E76" w14:textId="77777777" w:rsidR="006620F9" w:rsidRPr="00BC4A7D" w:rsidRDefault="006620F9" w:rsidP="006620F9">
      <w:pPr>
        <w:pStyle w:val="ListParagraph"/>
        <w:numPr>
          <w:ilvl w:val="0"/>
          <w:numId w:val="47"/>
        </w:numPr>
        <w:spacing w:after="0"/>
        <w:contextualSpacing w:val="0"/>
        <w:rPr>
          <w:rFonts w:ascii="Calibri" w:hAnsi="Calibri" w:cs="Calibri"/>
          <w:sz w:val="22"/>
          <w:szCs w:val="22"/>
          <w:lang w:val="en-GB"/>
        </w:rPr>
      </w:pPr>
      <w:commentRangeStart w:id="581"/>
      <w:r w:rsidRPr="00BC4A7D">
        <w:rPr>
          <w:rFonts w:ascii="Calibri" w:hAnsi="Calibri" w:cs="Calibri"/>
          <w:sz w:val="22"/>
          <w:szCs w:val="22"/>
          <w:lang w:val="en-GB"/>
        </w:rPr>
        <w:t>CARE:</w:t>
      </w:r>
      <w:commentRangeEnd w:id="581"/>
      <w:r w:rsidRPr="00BC4A7D">
        <w:rPr>
          <w:rStyle w:val="CommentReference"/>
          <w:rFonts w:ascii="Calibri" w:hAnsi="Calibri" w:cs="Calibri"/>
          <w:sz w:val="22"/>
          <w:szCs w:val="22"/>
        </w:rPr>
        <w:commentReference w:id="581"/>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4324E"/>
        <w:tblLook w:val="04A0" w:firstRow="1" w:lastRow="0" w:firstColumn="1" w:lastColumn="0" w:noHBand="0" w:noVBand="1"/>
      </w:tblPr>
      <w:tblGrid>
        <w:gridCol w:w="1737"/>
        <w:gridCol w:w="1737"/>
        <w:gridCol w:w="1737"/>
        <w:gridCol w:w="1737"/>
        <w:gridCol w:w="1737"/>
        <w:gridCol w:w="1737"/>
      </w:tblGrid>
      <w:tr w:rsidR="006620F9" w:rsidRPr="00BC4A7D" w14:paraId="29BADEA4" w14:textId="77777777" w:rsidTr="00301258">
        <w:trPr>
          <w:trHeight w:val="289"/>
        </w:trPr>
        <w:tc>
          <w:tcPr>
            <w:tcW w:w="833" w:type="pct"/>
            <w:shd w:val="clear" w:color="auto" w:fill="14324E"/>
            <w:vAlign w:val="center"/>
            <w:hideMark/>
          </w:tcPr>
          <w:p w14:paraId="2F60A1EE" w14:textId="77777777" w:rsidR="006620F9" w:rsidRPr="00BC4A7D" w:rsidRDefault="006620F9" w:rsidP="00301258">
            <w:pPr>
              <w:spacing w:after="0" w:line="240" w:lineRule="auto"/>
              <w:jc w:val="center"/>
              <w:rPr>
                <w:rFonts w:ascii="Calibri" w:eastAsia="Times New Roman" w:hAnsi="Calibri" w:cs="Calibri"/>
                <w:color w:val="FFFFFF" w:themeColor="background1"/>
                <w:sz w:val="22"/>
                <w:szCs w:val="22"/>
                <w:lang w:eastAsia="en-IN"/>
              </w:rPr>
            </w:pPr>
            <w:r w:rsidRPr="00BC4A7D">
              <w:rPr>
                <w:rFonts w:ascii="Calibri" w:eastAsia="Times New Roman" w:hAnsi="Calibri" w:cs="Calibri"/>
                <w:color w:val="FFFFFF" w:themeColor="background1"/>
                <w:sz w:val="22"/>
                <w:szCs w:val="22"/>
                <w:lang w:eastAsia="en-IN"/>
              </w:rPr>
              <w:t>Company Name</w:t>
            </w:r>
          </w:p>
        </w:tc>
        <w:tc>
          <w:tcPr>
            <w:tcW w:w="833" w:type="pct"/>
            <w:shd w:val="clear" w:color="auto" w:fill="14324E"/>
            <w:vAlign w:val="center"/>
            <w:hideMark/>
          </w:tcPr>
          <w:p w14:paraId="2930F1DE" w14:textId="77777777" w:rsidR="006620F9" w:rsidRPr="00BC4A7D" w:rsidRDefault="006620F9" w:rsidP="00301258">
            <w:pPr>
              <w:spacing w:after="0" w:line="240" w:lineRule="auto"/>
              <w:jc w:val="center"/>
              <w:rPr>
                <w:rFonts w:ascii="Calibri" w:eastAsia="Times New Roman" w:hAnsi="Calibri" w:cs="Calibri"/>
                <w:color w:val="FFFFFF" w:themeColor="background1"/>
                <w:sz w:val="22"/>
                <w:szCs w:val="22"/>
                <w:lang w:eastAsia="en-IN"/>
              </w:rPr>
            </w:pPr>
            <w:r w:rsidRPr="00BC4A7D">
              <w:rPr>
                <w:rFonts w:ascii="Calibri" w:eastAsia="Times New Roman" w:hAnsi="Calibri" w:cs="Calibri"/>
                <w:color w:val="FFFFFF" w:themeColor="background1"/>
                <w:sz w:val="22"/>
                <w:szCs w:val="22"/>
                <w:lang w:eastAsia="en-IN"/>
              </w:rPr>
              <w:t>PR date</w:t>
            </w:r>
          </w:p>
        </w:tc>
        <w:tc>
          <w:tcPr>
            <w:tcW w:w="833" w:type="pct"/>
            <w:shd w:val="clear" w:color="auto" w:fill="14324E"/>
            <w:vAlign w:val="center"/>
            <w:hideMark/>
          </w:tcPr>
          <w:p w14:paraId="55BB9349" w14:textId="77777777" w:rsidR="006620F9" w:rsidRPr="00BC4A7D" w:rsidRDefault="006620F9" w:rsidP="00301258">
            <w:pPr>
              <w:spacing w:after="0" w:line="240" w:lineRule="auto"/>
              <w:jc w:val="center"/>
              <w:rPr>
                <w:rFonts w:ascii="Calibri" w:eastAsia="Times New Roman" w:hAnsi="Calibri" w:cs="Calibri"/>
                <w:color w:val="FFFFFF" w:themeColor="background1"/>
                <w:sz w:val="22"/>
                <w:szCs w:val="22"/>
                <w:lang w:eastAsia="en-IN"/>
              </w:rPr>
            </w:pPr>
            <w:r w:rsidRPr="00BC4A7D">
              <w:rPr>
                <w:rFonts w:ascii="Calibri" w:eastAsia="Times New Roman" w:hAnsi="Calibri" w:cs="Calibri"/>
                <w:color w:val="FFFFFF" w:themeColor="background1"/>
                <w:sz w:val="22"/>
                <w:szCs w:val="22"/>
                <w:lang w:eastAsia="en-IN"/>
              </w:rPr>
              <w:t>Present Rating</w:t>
            </w:r>
          </w:p>
        </w:tc>
        <w:tc>
          <w:tcPr>
            <w:tcW w:w="833" w:type="pct"/>
            <w:shd w:val="clear" w:color="auto" w:fill="14324E"/>
            <w:vAlign w:val="center"/>
            <w:hideMark/>
          </w:tcPr>
          <w:p w14:paraId="180E35DB" w14:textId="77777777" w:rsidR="006620F9" w:rsidRPr="00BC4A7D" w:rsidRDefault="006620F9" w:rsidP="00301258">
            <w:pPr>
              <w:spacing w:after="0" w:line="240" w:lineRule="auto"/>
              <w:jc w:val="center"/>
              <w:rPr>
                <w:rFonts w:ascii="Calibri" w:eastAsia="Times New Roman" w:hAnsi="Calibri" w:cs="Calibri"/>
                <w:color w:val="FFFFFF" w:themeColor="background1"/>
                <w:sz w:val="22"/>
                <w:szCs w:val="22"/>
                <w:lang w:eastAsia="en-IN"/>
              </w:rPr>
            </w:pPr>
            <w:r w:rsidRPr="00BC4A7D">
              <w:rPr>
                <w:rFonts w:ascii="Calibri" w:eastAsia="Times New Roman" w:hAnsi="Calibri" w:cs="Calibri"/>
                <w:color w:val="FFFFFF" w:themeColor="background1"/>
                <w:sz w:val="22"/>
                <w:szCs w:val="22"/>
                <w:lang w:eastAsia="en-IN"/>
              </w:rPr>
              <w:t>Present Rating outlook</w:t>
            </w:r>
          </w:p>
        </w:tc>
        <w:tc>
          <w:tcPr>
            <w:tcW w:w="833" w:type="pct"/>
            <w:shd w:val="clear" w:color="auto" w:fill="14324E"/>
            <w:vAlign w:val="center"/>
            <w:hideMark/>
          </w:tcPr>
          <w:p w14:paraId="7434E055" w14:textId="77777777" w:rsidR="006620F9" w:rsidRPr="00BC4A7D" w:rsidRDefault="006620F9" w:rsidP="00301258">
            <w:pPr>
              <w:spacing w:after="0" w:line="240" w:lineRule="auto"/>
              <w:jc w:val="center"/>
              <w:rPr>
                <w:rFonts w:ascii="Calibri" w:eastAsia="Times New Roman" w:hAnsi="Calibri" w:cs="Calibri"/>
                <w:color w:val="FFFFFF" w:themeColor="background1"/>
                <w:sz w:val="22"/>
                <w:szCs w:val="22"/>
                <w:lang w:eastAsia="en-IN"/>
              </w:rPr>
            </w:pPr>
            <w:r w:rsidRPr="00BC4A7D">
              <w:rPr>
                <w:rFonts w:ascii="Calibri" w:eastAsia="Times New Roman" w:hAnsi="Calibri" w:cs="Calibri"/>
                <w:color w:val="FFFFFF" w:themeColor="background1"/>
                <w:sz w:val="22"/>
                <w:szCs w:val="22"/>
                <w:lang w:eastAsia="en-IN"/>
              </w:rPr>
              <w:t>Last rating action</w:t>
            </w:r>
          </w:p>
        </w:tc>
        <w:tc>
          <w:tcPr>
            <w:tcW w:w="833" w:type="pct"/>
            <w:shd w:val="clear" w:color="auto" w:fill="14324E"/>
            <w:vAlign w:val="center"/>
            <w:hideMark/>
          </w:tcPr>
          <w:p w14:paraId="2B8F0B8D" w14:textId="77777777" w:rsidR="006620F9" w:rsidRPr="00BC4A7D" w:rsidRDefault="006620F9" w:rsidP="00301258">
            <w:pPr>
              <w:spacing w:after="0" w:line="240" w:lineRule="auto"/>
              <w:jc w:val="center"/>
              <w:rPr>
                <w:rFonts w:ascii="Calibri" w:eastAsia="Times New Roman" w:hAnsi="Calibri" w:cs="Calibri"/>
                <w:color w:val="FFFFFF" w:themeColor="background1"/>
                <w:sz w:val="22"/>
                <w:szCs w:val="22"/>
                <w:lang w:eastAsia="en-IN"/>
              </w:rPr>
            </w:pPr>
            <w:commentRangeStart w:id="582"/>
            <w:r w:rsidRPr="00BC4A7D">
              <w:rPr>
                <w:rFonts w:ascii="Calibri" w:eastAsia="Times New Roman" w:hAnsi="Calibri" w:cs="Calibri"/>
                <w:color w:val="FFFFFF" w:themeColor="background1"/>
                <w:sz w:val="22"/>
                <w:szCs w:val="22"/>
                <w:lang w:eastAsia="en-IN"/>
              </w:rPr>
              <w:t>Category</w:t>
            </w:r>
            <w:commentRangeEnd w:id="582"/>
            <w:r w:rsidRPr="00BC4A7D">
              <w:rPr>
                <w:rStyle w:val="CommentReference"/>
                <w:rFonts w:ascii="Calibri" w:hAnsi="Calibri" w:cs="Calibri"/>
                <w:sz w:val="22"/>
                <w:szCs w:val="22"/>
              </w:rPr>
              <w:commentReference w:id="582"/>
            </w:r>
          </w:p>
        </w:tc>
      </w:tr>
      <w:tr w:rsidR="006620F9" w:rsidRPr="00BC4A7D" w14:paraId="39A455E3" w14:textId="77777777" w:rsidTr="00301258">
        <w:trPr>
          <w:trHeight w:val="289"/>
        </w:trPr>
        <w:tc>
          <w:tcPr>
            <w:tcW w:w="833" w:type="pct"/>
            <w:vAlign w:val="center"/>
          </w:tcPr>
          <w:p w14:paraId="00FBF8D2"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5D854F74"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5E45F3B3"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3CA3082C"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557D5A46"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44FD048C"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r>
      <w:tr w:rsidR="006620F9" w:rsidRPr="00BC4A7D" w14:paraId="700D6B33" w14:textId="77777777" w:rsidTr="00301258">
        <w:trPr>
          <w:trHeight w:val="289"/>
        </w:trPr>
        <w:tc>
          <w:tcPr>
            <w:tcW w:w="833" w:type="pct"/>
            <w:vAlign w:val="center"/>
          </w:tcPr>
          <w:p w14:paraId="707FB5EF"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6E73952C"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632EA2DB"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0F2A9EBA"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71180003"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40C56701"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r>
      <w:tr w:rsidR="006620F9" w:rsidRPr="00BC4A7D" w14:paraId="2DEB8A7C" w14:textId="77777777" w:rsidTr="00301258">
        <w:trPr>
          <w:trHeight w:val="289"/>
        </w:trPr>
        <w:tc>
          <w:tcPr>
            <w:tcW w:w="833" w:type="pct"/>
            <w:vAlign w:val="center"/>
          </w:tcPr>
          <w:p w14:paraId="4DD67B90"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384F1CDA"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4E12B35B"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3E7793EF"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0C73048E"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33826F10"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r>
      <w:tr w:rsidR="006620F9" w:rsidRPr="00BC4A7D" w14:paraId="6D581D7C" w14:textId="77777777" w:rsidTr="00301258">
        <w:trPr>
          <w:trHeight w:val="289"/>
        </w:trPr>
        <w:tc>
          <w:tcPr>
            <w:tcW w:w="833" w:type="pct"/>
            <w:vAlign w:val="center"/>
          </w:tcPr>
          <w:p w14:paraId="402C9070"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08ADE6EB"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12806AC3"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638C86D1"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211CE0CF"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6BE939B7"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r>
      <w:tr w:rsidR="006620F9" w:rsidRPr="00BC4A7D" w14:paraId="3D284997" w14:textId="77777777" w:rsidTr="00301258">
        <w:trPr>
          <w:trHeight w:val="289"/>
        </w:trPr>
        <w:tc>
          <w:tcPr>
            <w:tcW w:w="833" w:type="pct"/>
            <w:vAlign w:val="center"/>
          </w:tcPr>
          <w:p w14:paraId="68700F90"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2E11E859"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000B5A6E"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4E98D4FF"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58302CD4"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c>
          <w:tcPr>
            <w:tcW w:w="833" w:type="pct"/>
            <w:vAlign w:val="center"/>
          </w:tcPr>
          <w:p w14:paraId="4B34A199" w14:textId="77777777" w:rsidR="006620F9" w:rsidRPr="00BC4A7D" w:rsidRDefault="006620F9" w:rsidP="00301258">
            <w:pPr>
              <w:spacing w:after="0" w:line="240" w:lineRule="auto"/>
              <w:jc w:val="center"/>
              <w:rPr>
                <w:rFonts w:ascii="Calibri" w:eastAsia="Times New Roman" w:hAnsi="Calibri" w:cs="Calibri"/>
                <w:sz w:val="22"/>
                <w:szCs w:val="22"/>
                <w:lang w:eastAsia="en-IN"/>
              </w:rPr>
            </w:pPr>
          </w:p>
        </w:tc>
      </w:tr>
    </w:tbl>
    <w:p w14:paraId="4D9C0BFB" w14:textId="77777777" w:rsidR="006620F9" w:rsidRPr="00BC4A7D" w:rsidRDefault="006620F9" w:rsidP="006620F9">
      <w:pPr>
        <w:spacing w:after="0"/>
        <w:rPr>
          <w:rFonts w:ascii="Calibri" w:hAnsi="Calibri" w:cs="Calibri"/>
          <w:sz w:val="22"/>
          <w:szCs w:val="22"/>
          <w:lang w:val="en-GB"/>
        </w:rPr>
      </w:pPr>
    </w:p>
    <w:p w14:paraId="76848C20" w14:textId="77777777" w:rsidR="006620F9" w:rsidRPr="00BC4A7D" w:rsidRDefault="006620F9" w:rsidP="006620F9">
      <w:pPr>
        <w:pStyle w:val="ListParagraph"/>
        <w:numPr>
          <w:ilvl w:val="0"/>
          <w:numId w:val="47"/>
        </w:numPr>
        <w:spacing w:after="0"/>
        <w:contextualSpacing w:val="0"/>
        <w:rPr>
          <w:rFonts w:ascii="Calibri" w:hAnsi="Calibri" w:cs="Calibri"/>
          <w:sz w:val="22"/>
          <w:szCs w:val="22"/>
          <w:lang w:val="en-GB"/>
        </w:rPr>
      </w:pPr>
      <w:commentRangeStart w:id="583"/>
      <w:r w:rsidRPr="00BC4A7D">
        <w:rPr>
          <w:rFonts w:ascii="Calibri" w:hAnsi="Calibri" w:cs="Calibri"/>
          <w:sz w:val="22"/>
          <w:szCs w:val="22"/>
          <w:lang w:val="en-GB"/>
        </w:rPr>
        <w:t>Other CRAs:</w:t>
      </w:r>
      <w:commentRangeEnd w:id="583"/>
      <w:r w:rsidRPr="00BC4A7D">
        <w:rPr>
          <w:rStyle w:val="CommentReference"/>
          <w:rFonts w:ascii="Calibri" w:hAnsi="Calibri" w:cs="Calibri"/>
          <w:sz w:val="22"/>
          <w:szCs w:val="22"/>
        </w:rPr>
        <w:commentReference w:id="583"/>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1489"/>
        <w:gridCol w:w="1489"/>
        <w:gridCol w:w="1489"/>
        <w:gridCol w:w="1489"/>
        <w:gridCol w:w="1489"/>
        <w:gridCol w:w="1488"/>
      </w:tblGrid>
      <w:tr w:rsidR="006620F9" w:rsidRPr="00BC4A7D" w14:paraId="0E71ECEB" w14:textId="77777777" w:rsidTr="00301258">
        <w:trPr>
          <w:trHeight w:val="289"/>
        </w:trPr>
        <w:tc>
          <w:tcPr>
            <w:tcW w:w="714" w:type="pct"/>
            <w:shd w:val="clear" w:color="auto" w:fill="14324E"/>
            <w:vAlign w:val="center"/>
            <w:hideMark/>
          </w:tcPr>
          <w:p w14:paraId="56008FB3" w14:textId="77777777" w:rsidR="006620F9" w:rsidRPr="00BC4A7D" w:rsidRDefault="006620F9" w:rsidP="00301258">
            <w:pPr>
              <w:spacing w:after="0" w:line="240" w:lineRule="auto"/>
              <w:jc w:val="center"/>
              <w:rPr>
                <w:rFonts w:ascii="Calibri" w:eastAsia="Times New Roman" w:hAnsi="Calibri" w:cs="Calibri"/>
                <w:color w:val="FFFFFF" w:themeColor="background1"/>
                <w:sz w:val="22"/>
                <w:szCs w:val="22"/>
                <w:lang w:eastAsia="en-IN"/>
              </w:rPr>
            </w:pPr>
            <w:r w:rsidRPr="00BC4A7D">
              <w:rPr>
                <w:rFonts w:ascii="Calibri" w:eastAsia="Times New Roman" w:hAnsi="Calibri" w:cs="Calibri"/>
                <w:color w:val="FFFFFF" w:themeColor="background1"/>
                <w:sz w:val="22"/>
                <w:szCs w:val="22"/>
                <w:lang w:eastAsia="en-IN"/>
              </w:rPr>
              <w:t>Company Name</w:t>
            </w:r>
          </w:p>
        </w:tc>
        <w:tc>
          <w:tcPr>
            <w:tcW w:w="714" w:type="pct"/>
            <w:shd w:val="clear" w:color="auto" w:fill="14324E"/>
            <w:vAlign w:val="center"/>
            <w:hideMark/>
          </w:tcPr>
          <w:p w14:paraId="6E95AB67" w14:textId="77777777" w:rsidR="006620F9" w:rsidRPr="00BC4A7D" w:rsidRDefault="006620F9" w:rsidP="00301258">
            <w:pPr>
              <w:spacing w:after="0" w:line="240" w:lineRule="auto"/>
              <w:jc w:val="center"/>
              <w:rPr>
                <w:rFonts w:ascii="Calibri" w:eastAsia="Times New Roman" w:hAnsi="Calibri" w:cs="Calibri"/>
                <w:color w:val="FFFFFF" w:themeColor="background1"/>
                <w:sz w:val="22"/>
                <w:szCs w:val="22"/>
                <w:lang w:eastAsia="en-IN"/>
              </w:rPr>
            </w:pPr>
            <w:r w:rsidRPr="00BC4A7D">
              <w:rPr>
                <w:rFonts w:ascii="Calibri" w:eastAsia="Times New Roman" w:hAnsi="Calibri" w:cs="Calibri"/>
                <w:color w:val="FFFFFF" w:themeColor="background1"/>
                <w:sz w:val="22"/>
                <w:szCs w:val="22"/>
                <w:lang w:eastAsia="en-IN"/>
              </w:rPr>
              <w:t>Agency</w:t>
            </w:r>
          </w:p>
        </w:tc>
        <w:tc>
          <w:tcPr>
            <w:tcW w:w="714" w:type="pct"/>
            <w:shd w:val="clear" w:color="auto" w:fill="14324E"/>
            <w:vAlign w:val="center"/>
            <w:hideMark/>
          </w:tcPr>
          <w:p w14:paraId="7EDD8567" w14:textId="77777777" w:rsidR="006620F9" w:rsidRPr="00BC4A7D" w:rsidRDefault="006620F9" w:rsidP="00301258">
            <w:pPr>
              <w:spacing w:after="0" w:line="240" w:lineRule="auto"/>
              <w:jc w:val="center"/>
              <w:rPr>
                <w:rFonts w:ascii="Calibri" w:eastAsia="Times New Roman" w:hAnsi="Calibri" w:cs="Calibri"/>
                <w:color w:val="FFFFFF" w:themeColor="background1"/>
                <w:sz w:val="22"/>
                <w:szCs w:val="22"/>
                <w:lang w:eastAsia="en-IN"/>
              </w:rPr>
            </w:pPr>
            <w:r w:rsidRPr="00BC4A7D">
              <w:rPr>
                <w:rFonts w:ascii="Calibri" w:eastAsia="Times New Roman" w:hAnsi="Calibri" w:cs="Calibri"/>
                <w:color w:val="FFFFFF" w:themeColor="background1"/>
                <w:sz w:val="22"/>
                <w:szCs w:val="22"/>
                <w:lang w:eastAsia="en-IN"/>
              </w:rPr>
              <w:t>PR date</w:t>
            </w:r>
          </w:p>
        </w:tc>
        <w:tc>
          <w:tcPr>
            <w:tcW w:w="714" w:type="pct"/>
            <w:shd w:val="clear" w:color="auto" w:fill="14324E"/>
            <w:vAlign w:val="center"/>
            <w:hideMark/>
          </w:tcPr>
          <w:p w14:paraId="1353AB58" w14:textId="77777777" w:rsidR="006620F9" w:rsidRPr="00BC4A7D" w:rsidRDefault="006620F9" w:rsidP="00301258">
            <w:pPr>
              <w:spacing w:after="0" w:line="240" w:lineRule="auto"/>
              <w:jc w:val="center"/>
              <w:rPr>
                <w:rFonts w:ascii="Calibri" w:eastAsia="Times New Roman" w:hAnsi="Calibri" w:cs="Calibri"/>
                <w:color w:val="FFFFFF" w:themeColor="background1"/>
                <w:sz w:val="22"/>
                <w:szCs w:val="22"/>
                <w:lang w:eastAsia="en-IN"/>
              </w:rPr>
            </w:pPr>
            <w:r w:rsidRPr="00BC4A7D">
              <w:rPr>
                <w:rFonts w:ascii="Calibri" w:eastAsia="Times New Roman" w:hAnsi="Calibri" w:cs="Calibri"/>
                <w:color w:val="FFFFFF" w:themeColor="background1"/>
                <w:sz w:val="22"/>
                <w:szCs w:val="22"/>
                <w:lang w:eastAsia="en-IN"/>
              </w:rPr>
              <w:t>Present Rating</w:t>
            </w:r>
          </w:p>
        </w:tc>
        <w:tc>
          <w:tcPr>
            <w:tcW w:w="714" w:type="pct"/>
            <w:shd w:val="clear" w:color="auto" w:fill="14324E"/>
            <w:vAlign w:val="center"/>
            <w:hideMark/>
          </w:tcPr>
          <w:p w14:paraId="0BE10A3E" w14:textId="77777777" w:rsidR="006620F9" w:rsidRPr="00BC4A7D" w:rsidRDefault="006620F9" w:rsidP="00301258">
            <w:pPr>
              <w:spacing w:after="0" w:line="240" w:lineRule="auto"/>
              <w:jc w:val="center"/>
              <w:rPr>
                <w:rFonts w:ascii="Calibri" w:eastAsia="Times New Roman" w:hAnsi="Calibri" w:cs="Calibri"/>
                <w:color w:val="FFFFFF" w:themeColor="background1"/>
                <w:sz w:val="22"/>
                <w:szCs w:val="22"/>
                <w:lang w:eastAsia="en-IN"/>
              </w:rPr>
            </w:pPr>
            <w:r w:rsidRPr="00BC4A7D">
              <w:rPr>
                <w:rFonts w:ascii="Calibri" w:eastAsia="Times New Roman" w:hAnsi="Calibri" w:cs="Calibri"/>
                <w:color w:val="FFFFFF" w:themeColor="background1"/>
                <w:sz w:val="22"/>
                <w:szCs w:val="22"/>
                <w:lang w:eastAsia="en-IN"/>
              </w:rPr>
              <w:t>Present Rating outlook</w:t>
            </w:r>
          </w:p>
        </w:tc>
        <w:tc>
          <w:tcPr>
            <w:tcW w:w="714" w:type="pct"/>
            <w:shd w:val="clear" w:color="auto" w:fill="14324E"/>
            <w:vAlign w:val="center"/>
            <w:hideMark/>
          </w:tcPr>
          <w:p w14:paraId="535293A3" w14:textId="77777777" w:rsidR="006620F9" w:rsidRPr="00BC4A7D" w:rsidRDefault="006620F9" w:rsidP="00301258">
            <w:pPr>
              <w:spacing w:after="0" w:line="240" w:lineRule="auto"/>
              <w:jc w:val="center"/>
              <w:rPr>
                <w:rFonts w:ascii="Calibri" w:eastAsia="Times New Roman" w:hAnsi="Calibri" w:cs="Calibri"/>
                <w:color w:val="FFFFFF" w:themeColor="background1"/>
                <w:sz w:val="22"/>
                <w:szCs w:val="22"/>
                <w:lang w:eastAsia="en-IN"/>
              </w:rPr>
            </w:pPr>
            <w:r w:rsidRPr="00BC4A7D">
              <w:rPr>
                <w:rFonts w:ascii="Calibri" w:eastAsia="Times New Roman" w:hAnsi="Calibri" w:cs="Calibri"/>
                <w:color w:val="FFFFFF" w:themeColor="background1"/>
                <w:sz w:val="22"/>
                <w:szCs w:val="22"/>
                <w:lang w:eastAsia="en-IN"/>
              </w:rPr>
              <w:t>Last rating action</w:t>
            </w:r>
          </w:p>
        </w:tc>
        <w:tc>
          <w:tcPr>
            <w:tcW w:w="714" w:type="pct"/>
            <w:shd w:val="clear" w:color="auto" w:fill="14324E"/>
            <w:vAlign w:val="center"/>
            <w:hideMark/>
          </w:tcPr>
          <w:p w14:paraId="21F6A703" w14:textId="77777777" w:rsidR="006620F9" w:rsidRPr="00BC4A7D" w:rsidRDefault="006620F9" w:rsidP="00301258">
            <w:pPr>
              <w:spacing w:after="0" w:line="240" w:lineRule="auto"/>
              <w:jc w:val="center"/>
              <w:rPr>
                <w:rFonts w:ascii="Calibri" w:eastAsia="Times New Roman" w:hAnsi="Calibri" w:cs="Calibri"/>
                <w:color w:val="FFFFFF" w:themeColor="background1"/>
                <w:sz w:val="22"/>
                <w:szCs w:val="22"/>
                <w:lang w:eastAsia="en-IN"/>
              </w:rPr>
            </w:pPr>
            <w:commentRangeStart w:id="584"/>
            <w:r w:rsidRPr="00BC4A7D">
              <w:rPr>
                <w:rFonts w:ascii="Calibri" w:eastAsia="Times New Roman" w:hAnsi="Calibri" w:cs="Calibri"/>
                <w:color w:val="FFFFFF" w:themeColor="background1"/>
                <w:sz w:val="22"/>
                <w:szCs w:val="22"/>
                <w:lang w:eastAsia="en-IN"/>
              </w:rPr>
              <w:t>Category</w:t>
            </w:r>
            <w:commentRangeEnd w:id="584"/>
            <w:r w:rsidRPr="00BC4A7D">
              <w:rPr>
                <w:rStyle w:val="CommentReference"/>
                <w:rFonts w:ascii="Calibri" w:hAnsi="Calibri" w:cs="Calibri"/>
                <w:sz w:val="22"/>
                <w:szCs w:val="22"/>
              </w:rPr>
              <w:commentReference w:id="584"/>
            </w:r>
          </w:p>
        </w:tc>
      </w:tr>
      <w:tr w:rsidR="006620F9" w:rsidRPr="00BC4A7D" w14:paraId="334E8CE6" w14:textId="77777777" w:rsidTr="00301258">
        <w:trPr>
          <w:trHeight w:val="289"/>
        </w:trPr>
        <w:tc>
          <w:tcPr>
            <w:tcW w:w="714" w:type="pct"/>
            <w:vAlign w:val="center"/>
          </w:tcPr>
          <w:p w14:paraId="439AAA25"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1F7E1ED1"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4470F571"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3C84CEC3"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4DFCD918"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782147C8"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2FCBAA3C"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r>
      <w:tr w:rsidR="006620F9" w:rsidRPr="00BC4A7D" w14:paraId="7D15524D" w14:textId="77777777" w:rsidTr="00301258">
        <w:trPr>
          <w:trHeight w:val="289"/>
        </w:trPr>
        <w:tc>
          <w:tcPr>
            <w:tcW w:w="714" w:type="pct"/>
            <w:vAlign w:val="center"/>
          </w:tcPr>
          <w:p w14:paraId="678029DF"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3AD33371"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53695150"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0A614D0C"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51D576D0"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053BDEE9"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64E33FD9"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r>
      <w:tr w:rsidR="006620F9" w:rsidRPr="00BC4A7D" w14:paraId="5479C8EA" w14:textId="77777777" w:rsidTr="00301258">
        <w:trPr>
          <w:trHeight w:val="289"/>
        </w:trPr>
        <w:tc>
          <w:tcPr>
            <w:tcW w:w="714" w:type="pct"/>
            <w:vAlign w:val="center"/>
          </w:tcPr>
          <w:p w14:paraId="36035872"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3964ECA6"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6FD770F9"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3715E40A"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5DDA168B"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129FB435"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13D10356"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r>
      <w:tr w:rsidR="006620F9" w:rsidRPr="00BC4A7D" w14:paraId="71D61DC1" w14:textId="77777777" w:rsidTr="00301258">
        <w:trPr>
          <w:trHeight w:val="289"/>
        </w:trPr>
        <w:tc>
          <w:tcPr>
            <w:tcW w:w="714" w:type="pct"/>
            <w:vAlign w:val="center"/>
          </w:tcPr>
          <w:p w14:paraId="5F1DAE92"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10BEF0A8"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082319CD"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45A18CDD"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61A5C762"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2FDEF749"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17C16897"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r>
      <w:tr w:rsidR="006620F9" w:rsidRPr="00BC4A7D" w14:paraId="1C211C32" w14:textId="77777777" w:rsidTr="00301258">
        <w:trPr>
          <w:trHeight w:val="289"/>
        </w:trPr>
        <w:tc>
          <w:tcPr>
            <w:tcW w:w="714" w:type="pct"/>
            <w:vAlign w:val="center"/>
          </w:tcPr>
          <w:p w14:paraId="3E405818"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4580689C"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6A3A04FB"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4EDE08FE"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370BE31F"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5E14F6D9"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c>
          <w:tcPr>
            <w:tcW w:w="714" w:type="pct"/>
            <w:vAlign w:val="center"/>
          </w:tcPr>
          <w:p w14:paraId="654ED3D2" w14:textId="77777777" w:rsidR="006620F9" w:rsidRPr="00BC4A7D" w:rsidRDefault="006620F9" w:rsidP="00301258">
            <w:pPr>
              <w:spacing w:after="0" w:line="240" w:lineRule="auto"/>
              <w:jc w:val="center"/>
              <w:rPr>
                <w:rFonts w:ascii="Calibri" w:eastAsia="Times New Roman" w:hAnsi="Calibri" w:cs="Calibri"/>
                <w:color w:val="000000"/>
                <w:sz w:val="22"/>
                <w:szCs w:val="22"/>
                <w:lang w:eastAsia="en-IN"/>
              </w:rPr>
            </w:pPr>
          </w:p>
        </w:tc>
      </w:tr>
    </w:tbl>
    <w:p w14:paraId="3D437C23" w14:textId="77777777" w:rsidR="006620F9" w:rsidRPr="00BC4A7D" w:rsidRDefault="006620F9" w:rsidP="006620F9">
      <w:pPr>
        <w:spacing w:after="0"/>
        <w:rPr>
          <w:rFonts w:ascii="Calibri" w:hAnsi="Calibri" w:cs="Calibri"/>
          <w:sz w:val="22"/>
          <w:szCs w:val="22"/>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6"/>
        <w:gridCol w:w="1590"/>
        <w:gridCol w:w="1590"/>
        <w:gridCol w:w="1586"/>
      </w:tblGrid>
      <w:tr w:rsidR="006620F9" w:rsidRPr="00BC4A7D" w14:paraId="718A74C0" w14:textId="77777777" w:rsidTr="00301258">
        <w:trPr>
          <w:trHeight w:val="289"/>
          <w:tblHeader/>
        </w:trPr>
        <w:tc>
          <w:tcPr>
            <w:tcW w:w="2713"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60FE199D" w14:textId="77777777" w:rsidR="006620F9" w:rsidRPr="00BC4A7D" w:rsidRDefault="006620F9" w:rsidP="00301258">
            <w:pPr>
              <w:pStyle w:val="Heading4"/>
              <w:spacing w:after="0"/>
              <w:contextualSpacing/>
              <w:jc w:val="center"/>
              <w:rPr>
                <w:rFonts w:ascii="Calibri" w:hAnsi="Calibri" w:cs="Calibri"/>
                <w:b/>
                <w:bCs/>
                <w:color w:val="FFFFFF" w:themeColor="background1"/>
                <w:sz w:val="22"/>
                <w:szCs w:val="22"/>
              </w:rPr>
            </w:pPr>
            <w:r w:rsidRPr="00BC4A7D">
              <w:rPr>
                <w:rFonts w:ascii="Calibri" w:hAnsi="Calibri" w:cs="Calibri"/>
                <w:color w:val="FFFFFF" w:themeColor="background1"/>
                <w:sz w:val="22"/>
                <w:szCs w:val="22"/>
                <w:lang w:eastAsia="en-IN"/>
              </w:rPr>
              <w:t>Rating sensitivities considered at the time of last rating</w:t>
            </w:r>
          </w:p>
        </w:tc>
        <w:tc>
          <w:tcPr>
            <w:tcW w:w="763"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0F298025" w14:textId="77777777" w:rsidR="006620F9" w:rsidRPr="00BC4A7D" w:rsidRDefault="006620F9" w:rsidP="00301258">
            <w:pPr>
              <w:pStyle w:val="Heading4"/>
              <w:spacing w:after="0"/>
              <w:contextualSpacing/>
              <w:jc w:val="center"/>
              <w:rPr>
                <w:rFonts w:ascii="Calibri" w:hAnsi="Calibri" w:cs="Calibri"/>
                <w:b/>
                <w:bCs/>
                <w:color w:val="FFFFFF" w:themeColor="background1"/>
                <w:sz w:val="22"/>
                <w:szCs w:val="22"/>
                <w:lang w:val="en-GB"/>
              </w:rPr>
            </w:pPr>
            <w:r w:rsidRPr="00BC4A7D">
              <w:rPr>
                <w:rFonts w:ascii="Calibri" w:hAnsi="Calibri" w:cs="Calibri"/>
                <w:color w:val="FFFFFF" w:themeColor="background1"/>
                <w:sz w:val="22"/>
                <w:szCs w:val="22"/>
                <w:lang w:val="en-GB"/>
              </w:rPr>
              <w:t>CARE</w:t>
            </w:r>
          </w:p>
        </w:tc>
        <w:tc>
          <w:tcPr>
            <w:tcW w:w="763"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4625B254" w14:textId="77777777" w:rsidR="006620F9" w:rsidRPr="00BC4A7D" w:rsidRDefault="006620F9" w:rsidP="00301258">
            <w:pPr>
              <w:pStyle w:val="Heading4"/>
              <w:spacing w:after="0"/>
              <w:contextualSpacing/>
              <w:jc w:val="center"/>
              <w:rPr>
                <w:rFonts w:ascii="Calibri" w:hAnsi="Calibri" w:cs="Calibri"/>
                <w:b/>
                <w:bCs/>
                <w:color w:val="FFFFFF" w:themeColor="background1"/>
                <w:sz w:val="22"/>
                <w:szCs w:val="22"/>
                <w:lang w:val="en-GB"/>
              </w:rPr>
            </w:pPr>
            <w:r w:rsidRPr="00BC4A7D">
              <w:rPr>
                <w:rFonts w:ascii="Calibri" w:hAnsi="Calibri" w:cs="Calibri"/>
                <w:color w:val="FFFFFF" w:themeColor="background1"/>
                <w:sz w:val="22"/>
                <w:szCs w:val="22"/>
                <w:lang w:val="en-GB"/>
              </w:rPr>
              <w:t>CRA 1</w:t>
            </w:r>
          </w:p>
        </w:tc>
        <w:tc>
          <w:tcPr>
            <w:tcW w:w="761"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2F3724C5" w14:textId="77777777" w:rsidR="006620F9" w:rsidRPr="00BC4A7D" w:rsidRDefault="006620F9" w:rsidP="00301258">
            <w:pPr>
              <w:pStyle w:val="Heading4"/>
              <w:spacing w:after="0"/>
              <w:contextualSpacing/>
              <w:jc w:val="center"/>
              <w:rPr>
                <w:rFonts w:ascii="Calibri" w:hAnsi="Calibri" w:cs="Calibri"/>
                <w:b/>
                <w:bCs/>
                <w:color w:val="FFFFFF" w:themeColor="background1"/>
                <w:sz w:val="22"/>
                <w:szCs w:val="22"/>
                <w:lang w:val="en-GB"/>
              </w:rPr>
            </w:pPr>
            <w:r w:rsidRPr="00BC4A7D">
              <w:rPr>
                <w:rFonts w:ascii="Calibri" w:hAnsi="Calibri" w:cs="Calibri"/>
                <w:color w:val="FFFFFF" w:themeColor="background1"/>
                <w:sz w:val="22"/>
                <w:szCs w:val="22"/>
                <w:lang w:val="en-GB"/>
              </w:rPr>
              <w:t>CRA 2</w:t>
            </w:r>
          </w:p>
        </w:tc>
      </w:tr>
      <w:tr w:rsidR="006620F9" w:rsidRPr="00BC4A7D" w14:paraId="1729E0AE" w14:textId="77777777" w:rsidTr="00301258">
        <w:trPr>
          <w:trHeight w:val="289"/>
        </w:trPr>
        <w:tc>
          <w:tcPr>
            <w:tcW w:w="2713" w:type="pct"/>
            <w:tcBorders>
              <w:top w:val="single" w:sz="4" w:space="0" w:color="auto"/>
              <w:left w:val="single" w:sz="4" w:space="0" w:color="auto"/>
              <w:bottom w:val="single" w:sz="4" w:space="0" w:color="auto"/>
              <w:right w:val="single" w:sz="4" w:space="0" w:color="auto"/>
            </w:tcBorders>
            <w:vAlign w:val="center"/>
          </w:tcPr>
          <w:p w14:paraId="67ADEC20" w14:textId="77777777" w:rsidR="006620F9" w:rsidRPr="00BC4A7D" w:rsidRDefault="006620F9" w:rsidP="00301258">
            <w:pPr>
              <w:spacing w:before="100" w:beforeAutospacing="1" w:after="0"/>
              <w:jc w:val="both"/>
              <w:rPr>
                <w:rFonts w:ascii="Calibri" w:hAnsi="Calibri" w:cs="Calibri"/>
                <w:b/>
                <w:bCs/>
                <w:color w:val="000000"/>
                <w:sz w:val="22"/>
                <w:szCs w:val="22"/>
                <w:lang w:eastAsia="en-IN"/>
              </w:rPr>
            </w:pPr>
          </w:p>
        </w:tc>
        <w:tc>
          <w:tcPr>
            <w:tcW w:w="763" w:type="pct"/>
            <w:tcBorders>
              <w:top w:val="single" w:sz="4" w:space="0" w:color="auto"/>
              <w:left w:val="single" w:sz="4" w:space="0" w:color="auto"/>
              <w:bottom w:val="single" w:sz="4" w:space="0" w:color="auto"/>
              <w:right w:val="single" w:sz="4" w:space="0" w:color="auto"/>
            </w:tcBorders>
            <w:vAlign w:val="center"/>
          </w:tcPr>
          <w:p w14:paraId="16486391"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3" w:type="pct"/>
            <w:tcBorders>
              <w:top w:val="single" w:sz="4" w:space="0" w:color="auto"/>
              <w:left w:val="single" w:sz="4" w:space="0" w:color="auto"/>
              <w:bottom w:val="single" w:sz="4" w:space="0" w:color="auto"/>
              <w:right w:val="single" w:sz="4" w:space="0" w:color="auto"/>
            </w:tcBorders>
            <w:vAlign w:val="center"/>
          </w:tcPr>
          <w:p w14:paraId="72206047"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1" w:type="pct"/>
            <w:tcBorders>
              <w:top w:val="single" w:sz="4" w:space="0" w:color="auto"/>
              <w:left w:val="single" w:sz="4" w:space="0" w:color="auto"/>
              <w:bottom w:val="single" w:sz="4" w:space="0" w:color="auto"/>
              <w:right w:val="single" w:sz="4" w:space="0" w:color="auto"/>
            </w:tcBorders>
            <w:vAlign w:val="center"/>
          </w:tcPr>
          <w:p w14:paraId="5F1A833F"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r>
      <w:tr w:rsidR="006620F9" w:rsidRPr="00BC4A7D" w14:paraId="41C09D40" w14:textId="77777777" w:rsidTr="00301258">
        <w:trPr>
          <w:trHeight w:val="289"/>
        </w:trPr>
        <w:tc>
          <w:tcPr>
            <w:tcW w:w="2713" w:type="pct"/>
            <w:tcBorders>
              <w:top w:val="single" w:sz="4" w:space="0" w:color="auto"/>
              <w:left w:val="single" w:sz="4" w:space="0" w:color="auto"/>
              <w:bottom w:val="single" w:sz="4" w:space="0" w:color="auto"/>
              <w:right w:val="single" w:sz="4" w:space="0" w:color="auto"/>
            </w:tcBorders>
            <w:vAlign w:val="center"/>
          </w:tcPr>
          <w:p w14:paraId="3C9D300E" w14:textId="77777777" w:rsidR="006620F9" w:rsidRPr="00BC4A7D" w:rsidRDefault="006620F9" w:rsidP="00301258">
            <w:pPr>
              <w:spacing w:before="100" w:beforeAutospacing="1" w:after="0"/>
              <w:jc w:val="both"/>
              <w:rPr>
                <w:rFonts w:ascii="Calibri" w:hAnsi="Calibri" w:cs="Calibri"/>
                <w:b/>
                <w:bCs/>
                <w:color w:val="000000"/>
                <w:sz w:val="22"/>
                <w:szCs w:val="22"/>
                <w:lang w:eastAsia="en-IN"/>
              </w:rPr>
            </w:pPr>
          </w:p>
        </w:tc>
        <w:tc>
          <w:tcPr>
            <w:tcW w:w="763" w:type="pct"/>
            <w:tcBorders>
              <w:top w:val="single" w:sz="4" w:space="0" w:color="auto"/>
              <w:left w:val="single" w:sz="4" w:space="0" w:color="auto"/>
              <w:bottom w:val="single" w:sz="4" w:space="0" w:color="auto"/>
              <w:right w:val="single" w:sz="4" w:space="0" w:color="auto"/>
            </w:tcBorders>
            <w:vAlign w:val="center"/>
          </w:tcPr>
          <w:p w14:paraId="75494F71"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3" w:type="pct"/>
            <w:tcBorders>
              <w:top w:val="single" w:sz="4" w:space="0" w:color="auto"/>
              <w:left w:val="single" w:sz="4" w:space="0" w:color="auto"/>
              <w:bottom w:val="single" w:sz="4" w:space="0" w:color="auto"/>
              <w:right w:val="single" w:sz="4" w:space="0" w:color="auto"/>
            </w:tcBorders>
            <w:vAlign w:val="center"/>
          </w:tcPr>
          <w:p w14:paraId="18799166"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1" w:type="pct"/>
            <w:tcBorders>
              <w:top w:val="single" w:sz="4" w:space="0" w:color="auto"/>
              <w:left w:val="single" w:sz="4" w:space="0" w:color="auto"/>
              <w:bottom w:val="single" w:sz="4" w:space="0" w:color="auto"/>
              <w:right w:val="single" w:sz="4" w:space="0" w:color="auto"/>
            </w:tcBorders>
            <w:vAlign w:val="center"/>
          </w:tcPr>
          <w:p w14:paraId="0ACBA689"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r>
      <w:tr w:rsidR="006620F9" w:rsidRPr="00BC4A7D" w14:paraId="6BDF1059" w14:textId="77777777" w:rsidTr="00301258">
        <w:trPr>
          <w:trHeight w:val="289"/>
        </w:trPr>
        <w:tc>
          <w:tcPr>
            <w:tcW w:w="2713" w:type="pct"/>
            <w:tcBorders>
              <w:top w:val="single" w:sz="4" w:space="0" w:color="auto"/>
              <w:left w:val="single" w:sz="4" w:space="0" w:color="auto"/>
              <w:bottom w:val="single" w:sz="4" w:space="0" w:color="auto"/>
              <w:right w:val="single" w:sz="4" w:space="0" w:color="auto"/>
            </w:tcBorders>
            <w:vAlign w:val="center"/>
          </w:tcPr>
          <w:p w14:paraId="155D8508" w14:textId="77777777" w:rsidR="006620F9" w:rsidRPr="00BC4A7D" w:rsidRDefault="006620F9" w:rsidP="00301258">
            <w:pPr>
              <w:spacing w:before="100" w:beforeAutospacing="1" w:after="0"/>
              <w:jc w:val="both"/>
              <w:rPr>
                <w:rFonts w:ascii="Calibri" w:hAnsi="Calibri" w:cs="Calibri"/>
                <w:b/>
                <w:bCs/>
                <w:color w:val="000000"/>
                <w:sz w:val="22"/>
                <w:szCs w:val="22"/>
                <w:lang w:eastAsia="en-IN"/>
              </w:rPr>
            </w:pPr>
          </w:p>
        </w:tc>
        <w:tc>
          <w:tcPr>
            <w:tcW w:w="763" w:type="pct"/>
            <w:tcBorders>
              <w:top w:val="single" w:sz="4" w:space="0" w:color="auto"/>
              <w:left w:val="single" w:sz="4" w:space="0" w:color="auto"/>
              <w:bottom w:val="single" w:sz="4" w:space="0" w:color="auto"/>
              <w:right w:val="single" w:sz="4" w:space="0" w:color="auto"/>
            </w:tcBorders>
            <w:vAlign w:val="center"/>
          </w:tcPr>
          <w:p w14:paraId="3FC54325"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3" w:type="pct"/>
            <w:tcBorders>
              <w:top w:val="single" w:sz="4" w:space="0" w:color="auto"/>
              <w:left w:val="single" w:sz="4" w:space="0" w:color="auto"/>
              <w:bottom w:val="single" w:sz="4" w:space="0" w:color="auto"/>
              <w:right w:val="single" w:sz="4" w:space="0" w:color="auto"/>
            </w:tcBorders>
            <w:vAlign w:val="center"/>
          </w:tcPr>
          <w:p w14:paraId="0DADC7F9"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1" w:type="pct"/>
            <w:tcBorders>
              <w:top w:val="single" w:sz="4" w:space="0" w:color="auto"/>
              <w:left w:val="single" w:sz="4" w:space="0" w:color="auto"/>
              <w:bottom w:val="single" w:sz="4" w:space="0" w:color="auto"/>
              <w:right w:val="single" w:sz="4" w:space="0" w:color="auto"/>
            </w:tcBorders>
            <w:vAlign w:val="center"/>
          </w:tcPr>
          <w:p w14:paraId="5EDD53A7"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r>
      <w:tr w:rsidR="006620F9" w:rsidRPr="00BC4A7D" w14:paraId="7FD83763" w14:textId="77777777" w:rsidTr="00301258">
        <w:trPr>
          <w:trHeight w:val="289"/>
        </w:trPr>
        <w:tc>
          <w:tcPr>
            <w:tcW w:w="2713" w:type="pct"/>
            <w:tcBorders>
              <w:top w:val="single" w:sz="4" w:space="0" w:color="auto"/>
              <w:left w:val="single" w:sz="4" w:space="0" w:color="auto"/>
              <w:bottom w:val="single" w:sz="4" w:space="0" w:color="auto"/>
              <w:right w:val="single" w:sz="4" w:space="0" w:color="auto"/>
            </w:tcBorders>
            <w:vAlign w:val="center"/>
          </w:tcPr>
          <w:p w14:paraId="678308A3" w14:textId="77777777" w:rsidR="006620F9" w:rsidRPr="00BC4A7D" w:rsidRDefault="006620F9" w:rsidP="00301258">
            <w:pPr>
              <w:spacing w:before="100" w:beforeAutospacing="1" w:after="0"/>
              <w:jc w:val="both"/>
              <w:rPr>
                <w:rFonts w:ascii="Calibri" w:hAnsi="Calibri" w:cs="Calibri"/>
                <w:b/>
                <w:bCs/>
                <w:color w:val="000000"/>
                <w:sz w:val="22"/>
                <w:szCs w:val="22"/>
                <w:lang w:eastAsia="en-IN"/>
              </w:rPr>
            </w:pPr>
          </w:p>
        </w:tc>
        <w:tc>
          <w:tcPr>
            <w:tcW w:w="763" w:type="pct"/>
            <w:tcBorders>
              <w:top w:val="single" w:sz="4" w:space="0" w:color="auto"/>
              <w:left w:val="single" w:sz="4" w:space="0" w:color="auto"/>
              <w:bottom w:val="single" w:sz="4" w:space="0" w:color="auto"/>
              <w:right w:val="single" w:sz="4" w:space="0" w:color="auto"/>
            </w:tcBorders>
            <w:vAlign w:val="center"/>
          </w:tcPr>
          <w:p w14:paraId="28EF3B0B"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3" w:type="pct"/>
            <w:tcBorders>
              <w:top w:val="single" w:sz="4" w:space="0" w:color="auto"/>
              <w:left w:val="single" w:sz="4" w:space="0" w:color="auto"/>
              <w:bottom w:val="single" w:sz="4" w:space="0" w:color="auto"/>
              <w:right w:val="single" w:sz="4" w:space="0" w:color="auto"/>
            </w:tcBorders>
            <w:vAlign w:val="center"/>
          </w:tcPr>
          <w:p w14:paraId="7CB8E910"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1" w:type="pct"/>
            <w:tcBorders>
              <w:top w:val="single" w:sz="4" w:space="0" w:color="auto"/>
              <w:left w:val="single" w:sz="4" w:space="0" w:color="auto"/>
              <w:bottom w:val="single" w:sz="4" w:space="0" w:color="auto"/>
              <w:right w:val="single" w:sz="4" w:space="0" w:color="auto"/>
            </w:tcBorders>
            <w:vAlign w:val="center"/>
          </w:tcPr>
          <w:p w14:paraId="5CD2035F"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r>
      <w:tr w:rsidR="006620F9" w:rsidRPr="00BC4A7D" w14:paraId="0C7F0ECB" w14:textId="77777777" w:rsidTr="00301258">
        <w:trPr>
          <w:trHeight w:val="289"/>
        </w:trPr>
        <w:tc>
          <w:tcPr>
            <w:tcW w:w="2713" w:type="pct"/>
            <w:tcBorders>
              <w:top w:val="single" w:sz="4" w:space="0" w:color="auto"/>
              <w:left w:val="single" w:sz="4" w:space="0" w:color="auto"/>
              <w:bottom w:val="single" w:sz="4" w:space="0" w:color="auto"/>
              <w:right w:val="single" w:sz="4" w:space="0" w:color="auto"/>
            </w:tcBorders>
            <w:vAlign w:val="center"/>
          </w:tcPr>
          <w:p w14:paraId="24D1D60A" w14:textId="77777777" w:rsidR="006620F9" w:rsidRPr="00BC4A7D" w:rsidRDefault="006620F9" w:rsidP="00301258">
            <w:pPr>
              <w:spacing w:before="100" w:beforeAutospacing="1" w:after="0"/>
              <w:jc w:val="both"/>
              <w:rPr>
                <w:rFonts w:ascii="Calibri" w:hAnsi="Calibri" w:cs="Calibri"/>
                <w:b/>
                <w:bCs/>
                <w:color w:val="000000"/>
                <w:sz w:val="22"/>
                <w:szCs w:val="22"/>
                <w:lang w:eastAsia="en-IN"/>
              </w:rPr>
            </w:pPr>
          </w:p>
        </w:tc>
        <w:tc>
          <w:tcPr>
            <w:tcW w:w="763" w:type="pct"/>
            <w:tcBorders>
              <w:top w:val="single" w:sz="4" w:space="0" w:color="auto"/>
              <w:left w:val="single" w:sz="4" w:space="0" w:color="auto"/>
              <w:bottom w:val="single" w:sz="4" w:space="0" w:color="auto"/>
              <w:right w:val="single" w:sz="4" w:space="0" w:color="auto"/>
            </w:tcBorders>
            <w:vAlign w:val="center"/>
          </w:tcPr>
          <w:p w14:paraId="210D07E4"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3" w:type="pct"/>
            <w:tcBorders>
              <w:top w:val="single" w:sz="4" w:space="0" w:color="auto"/>
              <w:left w:val="single" w:sz="4" w:space="0" w:color="auto"/>
              <w:bottom w:val="single" w:sz="4" w:space="0" w:color="auto"/>
              <w:right w:val="single" w:sz="4" w:space="0" w:color="auto"/>
            </w:tcBorders>
            <w:vAlign w:val="center"/>
          </w:tcPr>
          <w:p w14:paraId="0BF46988"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1" w:type="pct"/>
            <w:tcBorders>
              <w:top w:val="single" w:sz="4" w:space="0" w:color="auto"/>
              <w:left w:val="single" w:sz="4" w:space="0" w:color="auto"/>
              <w:bottom w:val="single" w:sz="4" w:space="0" w:color="auto"/>
              <w:right w:val="single" w:sz="4" w:space="0" w:color="auto"/>
            </w:tcBorders>
            <w:vAlign w:val="center"/>
          </w:tcPr>
          <w:p w14:paraId="3A81469F"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r>
    </w:tbl>
    <w:p w14:paraId="01672ABC" w14:textId="77777777" w:rsidR="006620F9" w:rsidRPr="00BC4A7D" w:rsidRDefault="006620F9" w:rsidP="006620F9">
      <w:pPr>
        <w:spacing w:after="0"/>
        <w:rPr>
          <w:rFonts w:ascii="Calibri" w:hAnsi="Calibri" w:cs="Calibri"/>
          <w:sz w:val="22"/>
          <w:szCs w:val="22"/>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6"/>
        <w:gridCol w:w="1590"/>
        <w:gridCol w:w="1590"/>
        <w:gridCol w:w="1586"/>
      </w:tblGrid>
      <w:tr w:rsidR="006620F9" w:rsidRPr="00BC4A7D" w14:paraId="47719CED" w14:textId="77777777" w:rsidTr="00301258">
        <w:trPr>
          <w:trHeight w:val="289"/>
          <w:tblHeader/>
        </w:trPr>
        <w:tc>
          <w:tcPr>
            <w:tcW w:w="2713"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6DDF2F7B" w14:textId="77777777" w:rsidR="006620F9" w:rsidRPr="00BC4A7D" w:rsidRDefault="006620F9" w:rsidP="00301258">
            <w:pPr>
              <w:pStyle w:val="Heading4"/>
              <w:spacing w:after="0"/>
              <w:contextualSpacing/>
              <w:jc w:val="center"/>
              <w:rPr>
                <w:rFonts w:ascii="Calibri" w:hAnsi="Calibri" w:cs="Calibri"/>
                <w:b/>
                <w:bCs/>
                <w:color w:val="FFFFFF" w:themeColor="background1"/>
                <w:sz w:val="22"/>
                <w:szCs w:val="22"/>
              </w:rPr>
            </w:pPr>
            <w:r w:rsidRPr="00BC4A7D">
              <w:rPr>
                <w:rFonts w:ascii="Calibri" w:hAnsi="Calibri" w:cs="Calibri"/>
                <w:color w:val="FFFFFF" w:themeColor="background1"/>
                <w:sz w:val="22"/>
                <w:szCs w:val="22"/>
                <w:lang w:eastAsia="en-IN"/>
              </w:rPr>
              <w:t>Factors considered at the time of last rating</w:t>
            </w:r>
          </w:p>
        </w:tc>
        <w:tc>
          <w:tcPr>
            <w:tcW w:w="763"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262D82F0" w14:textId="77777777" w:rsidR="006620F9" w:rsidRPr="00BC4A7D" w:rsidRDefault="006620F9" w:rsidP="00301258">
            <w:pPr>
              <w:pStyle w:val="Heading4"/>
              <w:spacing w:after="0"/>
              <w:contextualSpacing/>
              <w:jc w:val="center"/>
              <w:rPr>
                <w:rFonts w:ascii="Calibri" w:hAnsi="Calibri" w:cs="Calibri"/>
                <w:b/>
                <w:bCs/>
                <w:color w:val="FFFFFF" w:themeColor="background1"/>
                <w:sz w:val="22"/>
                <w:szCs w:val="22"/>
                <w:lang w:val="en-GB"/>
              </w:rPr>
            </w:pPr>
            <w:r w:rsidRPr="00BC4A7D">
              <w:rPr>
                <w:rFonts w:ascii="Calibri" w:hAnsi="Calibri" w:cs="Calibri"/>
                <w:color w:val="FFFFFF" w:themeColor="background1"/>
                <w:sz w:val="22"/>
                <w:szCs w:val="22"/>
                <w:lang w:val="en-GB"/>
              </w:rPr>
              <w:t>CARE</w:t>
            </w:r>
          </w:p>
        </w:tc>
        <w:tc>
          <w:tcPr>
            <w:tcW w:w="763"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3B04FCF1" w14:textId="77777777" w:rsidR="006620F9" w:rsidRPr="00BC4A7D" w:rsidRDefault="006620F9" w:rsidP="00301258">
            <w:pPr>
              <w:pStyle w:val="Heading4"/>
              <w:spacing w:after="0"/>
              <w:contextualSpacing/>
              <w:jc w:val="center"/>
              <w:rPr>
                <w:rFonts w:ascii="Calibri" w:hAnsi="Calibri" w:cs="Calibri"/>
                <w:b/>
                <w:bCs/>
                <w:color w:val="FFFFFF" w:themeColor="background1"/>
                <w:sz w:val="22"/>
                <w:szCs w:val="22"/>
                <w:lang w:val="en-GB"/>
              </w:rPr>
            </w:pPr>
            <w:r w:rsidRPr="00BC4A7D">
              <w:rPr>
                <w:rFonts w:ascii="Calibri" w:hAnsi="Calibri" w:cs="Calibri"/>
                <w:color w:val="FFFFFF" w:themeColor="background1"/>
                <w:sz w:val="22"/>
                <w:szCs w:val="22"/>
                <w:lang w:val="en-GB"/>
              </w:rPr>
              <w:t>CRA 1</w:t>
            </w:r>
          </w:p>
        </w:tc>
        <w:tc>
          <w:tcPr>
            <w:tcW w:w="761"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49687587" w14:textId="77777777" w:rsidR="006620F9" w:rsidRPr="00BC4A7D" w:rsidRDefault="006620F9" w:rsidP="00301258">
            <w:pPr>
              <w:pStyle w:val="Heading4"/>
              <w:spacing w:after="0"/>
              <w:contextualSpacing/>
              <w:jc w:val="center"/>
              <w:rPr>
                <w:rFonts w:ascii="Calibri" w:hAnsi="Calibri" w:cs="Calibri"/>
                <w:b/>
                <w:bCs/>
                <w:color w:val="FFFFFF" w:themeColor="background1"/>
                <w:sz w:val="22"/>
                <w:szCs w:val="22"/>
                <w:lang w:val="en-GB"/>
              </w:rPr>
            </w:pPr>
            <w:r w:rsidRPr="00BC4A7D">
              <w:rPr>
                <w:rFonts w:ascii="Calibri" w:hAnsi="Calibri" w:cs="Calibri"/>
                <w:color w:val="FFFFFF" w:themeColor="background1"/>
                <w:sz w:val="22"/>
                <w:szCs w:val="22"/>
                <w:lang w:val="en-GB"/>
              </w:rPr>
              <w:t>CRA 2</w:t>
            </w:r>
          </w:p>
        </w:tc>
      </w:tr>
      <w:tr w:rsidR="006620F9" w:rsidRPr="00BC4A7D" w14:paraId="3104AA54" w14:textId="77777777" w:rsidTr="00301258">
        <w:trPr>
          <w:trHeight w:val="289"/>
        </w:trPr>
        <w:tc>
          <w:tcPr>
            <w:tcW w:w="2713" w:type="pct"/>
            <w:tcBorders>
              <w:top w:val="single" w:sz="4" w:space="0" w:color="auto"/>
              <w:left w:val="single" w:sz="4" w:space="0" w:color="auto"/>
              <w:bottom w:val="single" w:sz="4" w:space="0" w:color="auto"/>
              <w:right w:val="single" w:sz="4" w:space="0" w:color="auto"/>
            </w:tcBorders>
            <w:vAlign w:val="center"/>
          </w:tcPr>
          <w:p w14:paraId="6C9E049D" w14:textId="77777777" w:rsidR="006620F9" w:rsidRPr="00BC4A7D" w:rsidRDefault="006620F9" w:rsidP="00301258">
            <w:pPr>
              <w:spacing w:before="100" w:beforeAutospacing="1" w:after="0"/>
              <w:jc w:val="both"/>
              <w:rPr>
                <w:rFonts w:ascii="Calibri" w:hAnsi="Calibri" w:cs="Calibri"/>
                <w:b/>
                <w:bCs/>
                <w:color w:val="000000"/>
                <w:sz w:val="22"/>
                <w:szCs w:val="22"/>
                <w:lang w:eastAsia="en-IN"/>
              </w:rPr>
            </w:pPr>
          </w:p>
        </w:tc>
        <w:tc>
          <w:tcPr>
            <w:tcW w:w="763" w:type="pct"/>
            <w:tcBorders>
              <w:top w:val="single" w:sz="4" w:space="0" w:color="auto"/>
              <w:left w:val="single" w:sz="4" w:space="0" w:color="auto"/>
              <w:bottom w:val="single" w:sz="4" w:space="0" w:color="auto"/>
              <w:right w:val="single" w:sz="4" w:space="0" w:color="auto"/>
            </w:tcBorders>
            <w:vAlign w:val="center"/>
          </w:tcPr>
          <w:p w14:paraId="0523F70C"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3" w:type="pct"/>
            <w:tcBorders>
              <w:top w:val="single" w:sz="4" w:space="0" w:color="auto"/>
              <w:left w:val="single" w:sz="4" w:space="0" w:color="auto"/>
              <w:bottom w:val="single" w:sz="4" w:space="0" w:color="auto"/>
              <w:right w:val="single" w:sz="4" w:space="0" w:color="auto"/>
            </w:tcBorders>
            <w:vAlign w:val="center"/>
          </w:tcPr>
          <w:p w14:paraId="4FC92C26"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1" w:type="pct"/>
            <w:tcBorders>
              <w:top w:val="single" w:sz="4" w:space="0" w:color="auto"/>
              <w:left w:val="single" w:sz="4" w:space="0" w:color="auto"/>
              <w:bottom w:val="single" w:sz="4" w:space="0" w:color="auto"/>
              <w:right w:val="single" w:sz="4" w:space="0" w:color="auto"/>
            </w:tcBorders>
            <w:vAlign w:val="center"/>
          </w:tcPr>
          <w:p w14:paraId="73AF8EC2"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r>
      <w:tr w:rsidR="006620F9" w:rsidRPr="00BC4A7D" w14:paraId="3E3D5D46" w14:textId="77777777" w:rsidTr="00301258">
        <w:trPr>
          <w:trHeight w:val="289"/>
        </w:trPr>
        <w:tc>
          <w:tcPr>
            <w:tcW w:w="2713" w:type="pct"/>
            <w:tcBorders>
              <w:top w:val="single" w:sz="4" w:space="0" w:color="auto"/>
              <w:left w:val="single" w:sz="4" w:space="0" w:color="auto"/>
              <w:bottom w:val="single" w:sz="4" w:space="0" w:color="auto"/>
              <w:right w:val="single" w:sz="4" w:space="0" w:color="auto"/>
            </w:tcBorders>
            <w:vAlign w:val="center"/>
          </w:tcPr>
          <w:p w14:paraId="1B072A1D" w14:textId="77777777" w:rsidR="006620F9" w:rsidRPr="00BC4A7D" w:rsidRDefault="006620F9" w:rsidP="00301258">
            <w:pPr>
              <w:spacing w:before="100" w:beforeAutospacing="1" w:after="0"/>
              <w:jc w:val="both"/>
              <w:rPr>
                <w:rFonts w:ascii="Calibri" w:hAnsi="Calibri" w:cs="Calibri"/>
                <w:b/>
                <w:bCs/>
                <w:color w:val="000000"/>
                <w:sz w:val="22"/>
                <w:szCs w:val="22"/>
                <w:lang w:eastAsia="en-IN"/>
              </w:rPr>
            </w:pPr>
          </w:p>
        </w:tc>
        <w:tc>
          <w:tcPr>
            <w:tcW w:w="763" w:type="pct"/>
            <w:tcBorders>
              <w:top w:val="single" w:sz="4" w:space="0" w:color="auto"/>
              <w:left w:val="single" w:sz="4" w:space="0" w:color="auto"/>
              <w:bottom w:val="single" w:sz="4" w:space="0" w:color="auto"/>
              <w:right w:val="single" w:sz="4" w:space="0" w:color="auto"/>
            </w:tcBorders>
            <w:vAlign w:val="center"/>
          </w:tcPr>
          <w:p w14:paraId="7CE76CF4"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3" w:type="pct"/>
            <w:tcBorders>
              <w:top w:val="single" w:sz="4" w:space="0" w:color="auto"/>
              <w:left w:val="single" w:sz="4" w:space="0" w:color="auto"/>
              <w:bottom w:val="single" w:sz="4" w:space="0" w:color="auto"/>
              <w:right w:val="single" w:sz="4" w:space="0" w:color="auto"/>
            </w:tcBorders>
            <w:vAlign w:val="center"/>
          </w:tcPr>
          <w:p w14:paraId="554BC559"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1" w:type="pct"/>
            <w:tcBorders>
              <w:top w:val="single" w:sz="4" w:space="0" w:color="auto"/>
              <w:left w:val="single" w:sz="4" w:space="0" w:color="auto"/>
              <w:bottom w:val="single" w:sz="4" w:space="0" w:color="auto"/>
              <w:right w:val="single" w:sz="4" w:space="0" w:color="auto"/>
            </w:tcBorders>
            <w:vAlign w:val="center"/>
          </w:tcPr>
          <w:p w14:paraId="56DED926"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r>
      <w:tr w:rsidR="006620F9" w:rsidRPr="00BC4A7D" w14:paraId="6A56B6D6" w14:textId="77777777" w:rsidTr="00301258">
        <w:trPr>
          <w:trHeight w:val="289"/>
        </w:trPr>
        <w:tc>
          <w:tcPr>
            <w:tcW w:w="2713" w:type="pct"/>
            <w:tcBorders>
              <w:top w:val="single" w:sz="4" w:space="0" w:color="auto"/>
              <w:left w:val="single" w:sz="4" w:space="0" w:color="auto"/>
              <w:bottom w:val="single" w:sz="4" w:space="0" w:color="auto"/>
              <w:right w:val="single" w:sz="4" w:space="0" w:color="auto"/>
            </w:tcBorders>
            <w:vAlign w:val="center"/>
          </w:tcPr>
          <w:p w14:paraId="5330116F" w14:textId="77777777" w:rsidR="006620F9" w:rsidRPr="00BC4A7D" w:rsidRDefault="006620F9" w:rsidP="00301258">
            <w:pPr>
              <w:spacing w:before="100" w:beforeAutospacing="1" w:after="0"/>
              <w:jc w:val="both"/>
              <w:rPr>
                <w:rFonts w:ascii="Calibri" w:hAnsi="Calibri" w:cs="Calibri"/>
                <w:b/>
                <w:bCs/>
                <w:color w:val="000000"/>
                <w:sz w:val="22"/>
                <w:szCs w:val="22"/>
                <w:lang w:eastAsia="en-IN"/>
              </w:rPr>
            </w:pPr>
          </w:p>
        </w:tc>
        <w:tc>
          <w:tcPr>
            <w:tcW w:w="763" w:type="pct"/>
            <w:tcBorders>
              <w:top w:val="single" w:sz="4" w:space="0" w:color="auto"/>
              <w:left w:val="single" w:sz="4" w:space="0" w:color="auto"/>
              <w:bottom w:val="single" w:sz="4" w:space="0" w:color="auto"/>
              <w:right w:val="single" w:sz="4" w:space="0" w:color="auto"/>
            </w:tcBorders>
            <w:vAlign w:val="center"/>
          </w:tcPr>
          <w:p w14:paraId="7619A257"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3" w:type="pct"/>
            <w:tcBorders>
              <w:top w:val="single" w:sz="4" w:space="0" w:color="auto"/>
              <w:left w:val="single" w:sz="4" w:space="0" w:color="auto"/>
              <w:bottom w:val="single" w:sz="4" w:space="0" w:color="auto"/>
              <w:right w:val="single" w:sz="4" w:space="0" w:color="auto"/>
            </w:tcBorders>
            <w:vAlign w:val="center"/>
          </w:tcPr>
          <w:p w14:paraId="5075EDB3"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1" w:type="pct"/>
            <w:tcBorders>
              <w:top w:val="single" w:sz="4" w:space="0" w:color="auto"/>
              <w:left w:val="single" w:sz="4" w:space="0" w:color="auto"/>
              <w:bottom w:val="single" w:sz="4" w:space="0" w:color="auto"/>
              <w:right w:val="single" w:sz="4" w:space="0" w:color="auto"/>
            </w:tcBorders>
            <w:vAlign w:val="center"/>
          </w:tcPr>
          <w:p w14:paraId="572CBCE0"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r>
      <w:tr w:rsidR="006620F9" w:rsidRPr="00BC4A7D" w14:paraId="12958844" w14:textId="77777777" w:rsidTr="00301258">
        <w:trPr>
          <w:trHeight w:val="289"/>
        </w:trPr>
        <w:tc>
          <w:tcPr>
            <w:tcW w:w="2713" w:type="pct"/>
            <w:tcBorders>
              <w:top w:val="single" w:sz="4" w:space="0" w:color="auto"/>
              <w:left w:val="single" w:sz="4" w:space="0" w:color="auto"/>
              <w:bottom w:val="single" w:sz="4" w:space="0" w:color="auto"/>
              <w:right w:val="single" w:sz="4" w:space="0" w:color="auto"/>
            </w:tcBorders>
            <w:vAlign w:val="center"/>
          </w:tcPr>
          <w:p w14:paraId="1BB12B4D" w14:textId="77777777" w:rsidR="006620F9" w:rsidRPr="00BC4A7D" w:rsidRDefault="006620F9" w:rsidP="00301258">
            <w:pPr>
              <w:spacing w:before="100" w:beforeAutospacing="1" w:after="0"/>
              <w:jc w:val="both"/>
              <w:rPr>
                <w:rFonts w:ascii="Calibri" w:hAnsi="Calibri" w:cs="Calibri"/>
                <w:b/>
                <w:bCs/>
                <w:color w:val="000000"/>
                <w:sz w:val="22"/>
                <w:szCs w:val="22"/>
                <w:lang w:eastAsia="en-IN"/>
              </w:rPr>
            </w:pPr>
          </w:p>
        </w:tc>
        <w:tc>
          <w:tcPr>
            <w:tcW w:w="763" w:type="pct"/>
            <w:tcBorders>
              <w:top w:val="single" w:sz="4" w:space="0" w:color="auto"/>
              <w:left w:val="single" w:sz="4" w:space="0" w:color="auto"/>
              <w:bottom w:val="single" w:sz="4" w:space="0" w:color="auto"/>
              <w:right w:val="single" w:sz="4" w:space="0" w:color="auto"/>
            </w:tcBorders>
            <w:vAlign w:val="center"/>
          </w:tcPr>
          <w:p w14:paraId="76D6F09A"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3" w:type="pct"/>
            <w:tcBorders>
              <w:top w:val="single" w:sz="4" w:space="0" w:color="auto"/>
              <w:left w:val="single" w:sz="4" w:space="0" w:color="auto"/>
              <w:bottom w:val="single" w:sz="4" w:space="0" w:color="auto"/>
              <w:right w:val="single" w:sz="4" w:space="0" w:color="auto"/>
            </w:tcBorders>
            <w:vAlign w:val="center"/>
          </w:tcPr>
          <w:p w14:paraId="2ED936A9"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1" w:type="pct"/>
            <w:tcBorders>
              <w:top w:val="single" w:sz="4" w:space="0" w:color="auto"/>
              <w:left w:val="single" w:sz="4" w:space="0" w:color="auto"/>
              <w:bottom w:val="single" w:sz="4" w:space="0" w:color="auto"/>
              <w:right w:val="single" w:sz="4" w:space="0" w:color="auto"/>
            </w:tcBorders>
            <w:vAlign w:val="center"/>
          </w:tcPr>
          <w:p w14:paraId="5E12CED4"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r>
      <w:tr w:rsidR="006620F9" w:rsidRPr="00BC4A7D" w14:paraId="1AD9A885" w14:textId="77777777" w:rsidTr="00301258">
        <w:trPr>
          <w:trHeight w:val="289"/>
        </w:trPr>
        <w:tc>
          <w:tcPr>
            <w:tcW w:w="2713" w:type="pct"/>
            <w:tcBorders>
              <w:top w:val="single" w:sz="4" w:space="0" w:color="auto"/>
              <w:left w:val="single" w:sz="4" w:space="0" w:color="auto"/>
              <w:bottom w:val="single" w:sz="4" w:space="0" w:color="auto"/>
              <w:right w:val="single" w:sz="4" w:space="0" w:color="auto"/>
            </w:tcBorders>
            <w:vAlign w:val="center"/>
          </w:tcPr>
          <w:p w14:paraId="0D9945BD" w14:textId="77777777" w:rsidR="006620F9" w:rsidRPr="00BC4A7D" w:rsidRDefault="006620F9" w:rsidP="00301258">
            <w:pPr>
              <w:spacing w:before="100" w:beforeAutospacing="1" w:after="0"/>
              <w:jc w:val="both"/>
              <w:rPr>
                <w:rFonts w:ascii="Calibri" w:hAnsi="Calibri" w:cs="Calibri"/>
                <w:b/>
                <w:bCs/>
                <w:color w:val="000000"/>
                <w:sz w:val="22"/>
                <w:szCs w:val="22"/>
                <w:lang w:eastAsia="en-IN"/>
              </w:rPr>
            </w:pPr>
          </w:p>
        </w:tc>
        <w:tc>
          <w:tcPr>
            <w:tcW w:w="763" w:type="pct"/>
            <w:tcBorders>
              <w:top w:val="single" w:sz="4" w:space="0" w:color="auto"/>
              <w:left w:val="single" w:sz="4" w:space="0" w:color="auto"/>
              <w:bottom w:val="single" w:sz="4" w:space="0" w:color="auto"/>
              <w:right w:val="single" w:sz="4" w:space="0" w:color="auto"/>
            </w:tcBorders>
            <w:vAlign w:val="center"/>
          </w:tcPr>
          <w:p w14:paraId="4C151D81"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3" w:type="pct"/>
            <w:tcBorders>
              <w:top w:val="single" w:sz="4" w:space="0" w:color="auto"/>
              <w:left w:val="single" w:sz="4" w:space="0" w:color="auto"/>
              <w:bottom w:val="single" w:sz="4" w:space="0" w:color="auto"/>
              <w:right w:val="single" w:sz="4" w:space="0" w:color="auto"/>
            </w:tcBorders>
            <w:vAlign w:val="center"/>
          </w:tcPr>
          <w:p w14:paraId="6119C064"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c>
          <w:tcPr>
            <w:tcW w:w="761" w:type="pct"/>
            <w:tcBorders>
              <w:top w:val="single" w:sz="4" w:space="0" w:color="auto"/>
              <w:left w:val="single" w:sz="4" w:space="0" w:color="auto"/>
              <w:bottom w:val="single" w:sz="4" w:space="0" w:color="auto"/>
              <w:right w:val="single" w:sz="4" w:space="0" w:color="auto"/>
            </w:tcBorders>
            <w:vAlign w:val="center"/>
          </w:tcPr>
          <w:p w14:paraId="33F6B710" w14:textId="77777777" w:rsidR="006620F9" w:rsidRPr="00BC4A7D" w:rsidRDefault="006620F9" w:rsidP="00301258">
            <w:pPr>
              <w:pStyle w:val="Heading4"/>
              <w:spacing w:after="0"/>
              <w:contextualSpacing/>
              <w:jc w:val="center"/>
              <w:rPr>
                <w:rFonts w:ascii="Calibri" w:hAnsi="Calibri" w:cs="Calibri"/>
                <w:b/>
                <w:bCs/>
                <w:sz w:val="22"/>
                <w:szCs w:val="22"/>
                <w:lang w:val="en-GB"/>
              </w:rPr>
            </w:pPr>
          </w:p>
        </w:tc>
      </w:tr>
    </w:tbl>
    <w:p w14:paraId="2B22C9A3" w14:textId="77777777" w:rsidR="006620F9" w:rsidRPr="00BC4A7D" w:rsidRDefault="006620F9" w:rsidP="006620F9">
      <w:pPr>
        <w:pStyle w:val="Heading3"/>
        <w:spacing w:before="0" w:after="0" w:line="276" w:lineRule="auto"/>
        <w:rPr>
          <w:rFonts w:ascii="Calibri" w:hAnsi="Calibri" w:cs="Calibri"/>
          <w:sz w:val="22"/>
          <w:szCs w:val="22"/>
          <w:lang w:val="en-GB"/>
        </w:rPr>
      </w:pPr>
    </w:p>
    <w:p w14:paraId="709E4B74" w14:textId="77777777" w:rsidR="006620F9" w:rsidRPr="00BC4A7D" w:rsidRDefault="006620F9" w:rsidP="006620F9">
      <w:pPr>
        <w:pStyle w:val="Heading3"/>
        <w:numPr>
          <w:ilvl w:val="1"/>
          <w:numId w:val="26"/>
        </w:numPr>
        <w:spacing w:before="0" w:after="0" w:line="276" w:lineRule="auto"/>
        <w:ind w:left="425" w:hanging="425"/>
        <w:rPr>
          <w:rFonts w:ascii="Calibri" w:hAnsi="Calibri" w:cs="Calibri"/>
          <w:sz w:val="22"/>
          <w:szCs w:val="22"/>
          <w:lang w:val="en-GB"/>
        </w:rPr>
      </w:pPr>
      <w:bookmarkStart w:id="585" w:name="_Toc181703302"/>
      <w:r w:rsidRPr="00BC4A7D">
        <w:rPr>
          <w:rFonts w:ascii="Calibri" w:hAnsi="Calibri" w:cs="Calibri"/>
          <w:sz w:val="22"/>
          <w:szCs w:val="22"/>
          <w:lang w:val="en-GB"/>
        </w:rPr>
        <w:t>Discussion with management</w:t>
      </w:r>
      <w:bookmarkEnd w:id="585"/>
    </w:p>
    <w:tbl>
      <w:tblPr>
        <w:tblW w:w="5000" w:type="pct"/>
        <w:tblLook w:val="04A0" w:firstRow="1" w:lastRow="0" w:firstColumn="1" w:lastColumn="0" w:noHBand="0" w:noVBand="1"/>
      </w:tblPr>
      <w:tblGrid>
        <w:gridCol w:w="869"/>
        <w:gridCol w:w="3010"/>
        <w:gridCol w:w="6543"/>
      </w:tblGrid>
      <w:tr w:rsidR="006620F9" w:rsidRPr="00BC4A7D" w14:paraId="71DCE5FD" w14:textId="77777777" w:rsidTr="00301258">
        <w:trPr>
          <w:trHeight w:val="289"/>
        </w:trPr>
        <w:tc>
          <w:tcPr>
            <w:tcW w:w="1861" w:type="pct"/>
            <w:gridSpan w:val="2"/>
            <w:vMerge w:val="restart"/>
            <w:tcBorders>
              <w:top w:val="single" w:sz="4" w:space="0" w:color="auto"/>
              <w:left w:val="single" w:sz="4" w:space="0" w:color="auto"/>
              <w:bottom w:val="single" w:sz="4" w:space="0" w:color="auto"/>
              <w:right w:val="single" w:sz="4" w:space="0" w:color="auto"/>
            </w:tcBorders>
            <w:shd w:val="clear" w:color="auto" w:fill="14324E"/>
            <w:vAlign w:val="center"/>
            <w:hideMark/>
          </w:tcPr>
          <w:p w14:paraId="03C187CC" w14:textId="77777777" w:rsidR="006620F9" w:rsidRPr="00BC4A7D" w:rsidRDefault="006620F9" w:rsidP="00301258">
            <w:pPr>
              <w:spacing w:after="0"/>
              <w:jc w:val="both"/>
              <w:rPr>
                <w:rFonts w:ascii="Calibri" w:hAnsi="Calibri" w:cs="Calibri"/>
                <w:b/>
                <w:bCs/>
                <w:color w:val="FFFFFF"/>
                <w:sz w:val="22"/>
                <w:szCs w:val="22"/>
                <w:lang w:eastAsia="en-IN"/>
              </w:rPr>
            </w:pPr>
            <w:r w:rsidRPr="00BC4A7D">
              <w:rPr>
                <w:rFonts w:ascii="Calibri" w:hAnsi="Calibri" w:cs="Calibri"/>
                <w:color w:val="FFFFFF"/>
                <w:sz w:val="22"/>
                <w:szCs w:val="22"/>
                <w:lang w:val="en-GB" w:eastAsia="en-IN"/>
              </w:rPr>
              <w:t>Management personnel interacted</w:t>
            </w:r>
          </w:p>
        </w:tc>
        <w:tc>
          <w:tcPr>
            <w:tcW w:w="3139" w:type="pct"/>
            <w:tcBorders>
              <w:top w:val="single" w:sz="4" w:space="0" w:color="auto"/>
              <w:left w:val="nil"/>
              <w:bottom w:val="single" w:sz="4" w:space="0" w:color="auto"/>
              <w:right w:val="single" w:sz="4" w:space="0" w:color="auto"/>
            </w:tcBorders>
            <w:vAlign w:val="center"/>
          </w:tcPr>
          <w:p w14:paraId="32834AE4" w14:textId="77777777" w:rsidR="006620F9" w:rsidRPr="00BC4A7D" w:rsidRDefault="006620F9" w:rsidP="00301258">
            <w:pPr>
              <w:spacing w:after="0"/>
              <w:rPr>
                <w:rFonts w:ascii="Calibri" w:hAnsi="Calibri" w:cs="Calibri"/>
                <w:b/>
                <w:bCs/>
                <w:color w:val="000000"/>
                <w:sz w:val="22"/>
                <w:szCs w:val="22"/>
                <w:lang w:eastAsia="en-IN"/>
              </w:rPr>
            </w:pPr>
          </w:p>
        </w:tc>
      </w:tr>
      <w:tr w:rsidR="006620F9" w:rsidRPr="00BC4A7D" w14:paraId="28F862FD" w14:textId="77777777" w:rsidTr="00301258">
        <w:trPr>
          <w:trHeight w:val="289"/>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427020F5" w14:textId="77777777" w:rsidR="006620F9" w:rsidRPr="00BC4A7D" w:rsidRDefault="006620F9" w:rsidP="00301258">
            <w:pPr>
              <w:spacing w:after="0" w:line="240" w:lineRule="auto"/>
              <w:rPr>
                <w:rFonts w:ascii="Calibri" w:hAnsi="Calibri" w:cs="Calibri"/>
                <w:b/>
                <w:bCs/>
                <w:color w:val="FFFFFF"/>
                <w:sz w:val="22"/>
                <w:szCs w:val="22"/>
                <w:lang w:eastAsia="en-IN"/>
              </w:rPr>
            </w:pPr>
          </w:p>
        </w:tc>
        <w:tc>
          <w:tcPr>
            <w:tcW w:w="3139" w:type="pct"/>
            <w:tcBorders>
              <w:top w:val="nil"/>
              <w:left w:val="nil"/>
              <w:bottom w:val="single" w:sz="4" w:space="0" w:color="auto"/>
              <w:right w:val="single" w:sz="4" w:space="0" w:color="auto"/>
            </w:tcBorders>
            <w:vAlign w:val="center"/>
          </w:tcPr>
          <w:p w14:paraId="62AD2F31" w14:textId="77777777" w:rsidR="006620F9" w:rsidRPr="00BC4A7D" w:rsidRDefault="006620F9" w:rsidP="00301258">
            <w:pPr>
              <w:spacing w:after="0"/>
              <w:rPr>
                <w:rFonts w:ascii="Calibri" w:hAnsi="Calibri" w:cs="Calibri"/>
                <w:b/>
                <w:bCs/>
                <w:color w:val="000000"/>
                <w:sz w:val="22"/>
                <w:szCs w:val="22"/>
                <w:lang w:eastAsia="en-IN"/>
              </w:rPr>
            </w:pPr>
          </w:p>
        </w:tc>
      </w:tr>
      <w:tr w:rsidR="006620F9" w:rsidRPr="00BC4A7D" w14:paraId="138D94ED" w14:textId="77777777" w:rsidTr="00301258">
        <w:trPr>
          <w:trHeight w:val="289"/>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5BFA44DF" w14:textId="77777777" w:rsidR="006620F9" w:rsidRPr="00BC4A7D" w:rsidRDefault="006620F9" w:rsidP="00301258">
            <w:pPr>
              <w:spacing w:after="0" w:line="240" w:lineRule="auto"/>
              <w:rPr>
                <w:rFonts w:ascii="Calibri" w:hAnsi="Calibri" w:cs="Calibri"/>
                <w:b/>
                <w:bCs/>
                <w:color w:val="FFFFFF"/>
                <w:sz w:val="22"/>
                <w:szCs w:val="22"/>
                <w:lang w:eastAsia="en-IN"/>
              </w:rPr>
            </w:pPr>
          </w:p>
        </w:tc>
        <w:tc>
          <w:tcPr>
            <w:tcW w:w="3139" w:type="pct"/>
            <w:tcBorders>
              <w:top w:val="nil"/>
              <w:left w:val="nil"/>
              <w:bottom w:val="single" w:sz="4" w:space="0" w:color="auto"/>
              <w:right w:val="single" w:sz="4" w:space="0" w:color="auto"/>
            </w:tcBorders>
            <w:vAlign w:val="center"/>
          </w:tcPr>
          <w:p w14:paraId="2B310B5C" w14:textId="77777777" w:rsidR="006620F9" w:rsidRPr="00BC4A7D" w:rsidRDefault="006620F9" w:rsidP="00301258">
            <w:pPr>
              <w:spacing w:after="0"/>
              <w:rPr>
                <w:rFonts w:ascii="Calibri" w:hAnsi="Calibri" w:cs="Calibri"/>
                <w:b/>
                <w:bCs/>
                <w:color w:val="000000"/>
                <w:sz w:val="22"/>
                <w:szCs w:val="22"/>
                <w:lang w:eastAsia="en-IN"/>
              </w:rPr>
            </w:pPr>
          </w:p>
        </w:tc>
      </w:tr>
      <w:tr w:rsidR="006620F9" w:rsidRPr="00BC4A7D" w14:paraId="74DEFAD0" w14:textId="77777777" w:rsidTr="00301258">
        <w:trPr>
          <w:trHeight w:val="289"/>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39970D08" w14:textId="77777777" w:rsidR="006620F9" w:rsidRPr="00BC4A7D" w:rsidRDefault="006620F9" w:rsidP="00301258">
            <w:pPr>
              <w:spacing w:after="0" w:line="240" w:lineRule="auto"/>
              <w:rPr>
                <w:rFonts w:ascii="Calibri" w:hAnsi="Calibri" w:cs="Calibri"/>
                <w:b/>
                <w:bCs/>
                <w:color w:val="FFFFFF"/>
                <w:sz w:val="22"/>
                <w:szCs w:val="22"/>
                <w:lang w:eastAsia="en-IN"/>
              </w:rPr>
            </w:pPr>
          </w:p>
        </w:tc>
        <w:tc>
          <w:tcPr>
            <w:tcW w:w="3139" w:type="pct"/>
            <w:tcBorders>
              <w:top w:val="nil"/>
              <w:left w:val="nil"/>
              <w:bottom w:val="single" w:sz="4" w:space="0" w:color="auto"/>
              <w:right w:val="single" w:sz="4" w:space="0" w:color="auto"/>
            </w:tcBorders>
            <w:vAlign w:val="center"/>
          </w:tcPr>
          <w:p w14:paraId="72DBC9F0" w14:textId="77777777" w:rsidR="006620F9" w:rsidRPr="00BC4A7D" w:rsidRDefault="006620F9" w:rsidP="00301258">
            <w:pPr>
              <w:spacing w:after="0"/>
              <w:rPr>
                <w:rFonts w:ascii="Calibri" w:hAnsi="Calibri" w:cs="Calibri"/>
                <w:b/>
                <w:bCs/>
                <w:color w:val="000000"/>
                <w:sz w:val="22"/>
                <w:szCs w:val="22"/>
                <w:lang w:eastAsia="en-IN"/>
              </w:rPr>
            </w:pPr>
          </w:p>
        </w:tc>
      </w:tr>
      <w:tr w:rsidR="006620F9" w:rsidRPr="00BC4A7D" w14:paraId="216F68F3" w14:textId="77777777" w:rsidTr="00301258">
        <w:trPr>
          <w:trHeight w:val="289"/>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2948FCDE" w14:textId="77777777" w:rsidR="006620F9" w:rsidRPr="00BC4A7D" w:rsidRDefault="006620F9" w:rsidP="00301258">
            <w:pPr>
              <w:spacing w:after="0" w:line="240" w:lineRule="auto"/>
              <w:rPr>
                <w:rFonts w:ascii="Calibri" w:hAnsi="Calibri" w:cs="Calibri"/>
                <w:b/>
                <w:bCs/>
                <w:color w:val="FFFFFF"/>
                <w:sz w:val="22"/>
                <w:szCs w:val="22"/>
                <w:lang w:eastAsia="en-IN"/>
              </w:rPr>
            </w:pPr>
          </w:p>
        </w:tc>
        <w:tc>
          <w:tcPr>
            <w:tcW w:w="3139" w:type="pct"/>
            <w:tcBorders>
              <w:top w:val="nil"/>
              <w:left w:val="nil"/>
              <w:bottom w:val="single" w:sz="4" w:space="0" w:color="auto"/>
              <w:right w:val="single" w:sz="4" w:space="0" w:color="auto"/>
            </w:tcBorders>
            <w:vAlign w:val="center"/>
          </w:tcPr>
          <w:p w14:paraId="70199B80" w14:textId="77777777" w:rsidR="006620F9" w:rsidRPr="00BC4A7D" w:rsidRDefault="006620F9" w:rsidP="00301258">
            <w:pPr>
              <w:spacing w:after="0"/>
              <w:rPr>
                <w:rFonts w:ascii="Calibri" w:hAnsi="Calibri" w:cs="Calibri"/>
                <w:b/>
                <w:bCs/>
                <w:color w:val="000000"/>
                <w:sz w:val="22"/>
                <w:szCs w:val="22"/>
                <w:lang w:eastAsia="en-IN"/>
              </w:rPr>
            </w:pPr>
          </w:p>
        </w:tc>
      </w:tr>
      <w:tr w:rsidR="006620F9" w:rsidRPr="00BC4A7D" w14:paraId="6DE55BBA" w14:textId="77777777" w:rsidTr="00301258">
        <w:trPr>
          <w:trHeight w:val="289"/>
        </w:trPr>
        <w:tc>
          <w:tcPr>
            <w:tcW w:w="1861" w:type="pct"/>
            <w:gridSpan w:val="2"/>
            <w:vMerge w:val="restart"/>
            <w:tcBorders>
              <w:top w:val="single" w:sz="4" w:space="0" w:color="auto"/>
              <w:left w:val="single" w:sz="4" w:space="0" w:color="auto"/>
              <w:bottom w:val="single" w:sz="4" w:space="0" w:color="auto"/>
              <w:right w:val="single" w:sz="4" w:space="0" w:color="auto"/>
            </w:tcBorders>
            <w:shd w:val="clear" w:color="auto" w:fill="14324E"/>
            <w:vAlign w:val="center"/>
            <w:hideMark/>
          </w:tcPr>
          <w:p w14:paraId="4A19F809" w14:textId="77777777" w:rsidR="006620F9" w:rsidRPr="00BC4A7D" w:rsidRDefault="006620F9" w:rsidP="00301258">
            <w:pPr>
              <w:spacing w:after="0"/>
              <w:jc w:val="both"/>
              <w:rPr>
                <w:rFonts w:ascii="Calibri" w:hAnsi="Calibri" w:cs="Calibri"/>
                <w:b/>
                <w:bCs/>
                <w:color w:val="FFFFFF"/>
                <w:sz w:val="22"/>
                <w:szCs w:val="22"/>
                <w:lang w:eastAsia="en-IN"/>
              </w:rPr>
            </w:pPr>
            <w:r w:rsidRPr="00BC4A7D">
              <w:rPr>
                <w:rFonts w:ascii="Calibri" w:hAnsi="Calibri" w:cs="Calibri"/>
                <w:color w:val="FFFFFF"/>
                <w:sz w:val="22"/>
                <w:szCs w:val="22"/>
                <w:lang w:val="en-GB" w:eastAsia="en-IN"/>
              </w:rPr>
              <w:t>CARE team members</w:t>
            </w:r>
          </w:p>
        </w:tc>
        <w:tc>
          <w:tcPr>
            <w:tcW w:w="3139" w:type="pct"/>
            <w:tcBorders>
              <w:top w:val="nil"/>
              <w:left w:val="nil"/>
              <w:bottom w:val="single" w:sz="4" w:space="0" w:color="auto"/>
              <w:right w:val="single" w:sz="4" w:space="0" w:color="auto"/>
            </w:tcBorders>
            <w:vAlign w:val="center"/>
          </w:tcPr>
          <w:p w14:paraId="614D4F3A" w14:textId="77777777" w:rsidR="006620F9" w:rsidRPr="00BC4A7D" w:rsidRDefault="006620F9" w:rsidP="00301258">
            <w:pPr>
              <w:spacing w:after="0"/>
              <w:rPr>
                <w:rFonts w:ascii="Calibri" w:hAnsi="Calibri" w:cs="Calibri"/>
                <w:b/>
                <w:bCs/>
                <w:color w:val="000000"/>
                <w:sz w:val="22"/>
                <w:szCs w:val="22"/>
                <w:lang w:eastAsia="en-IN"/>
              </w:rPr>
            </w:pPr>
          </w:p>
        </w:tc>
      </w:tr>
      <w:tr w:rsidR="006620F9" w:rsidRPr="00BC4A7D" w14:paraId="27B529DB" w14:textId="77777777" w:rsidTr="00301258">
        <w:trPr>
          <w:trHeight w:val="289"/>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12FCF1D9" w14:textId="77777777" w:rsidR="006620F9" w:rsidRPr="00BC4A7D" w:rsidRDefault="006620F9" w:rsidP="00301258">
            <w:pPr>
              <w:spacing w:after="0" w:line="240" w:lineRule="auto"/>
              <w:rPr>
                <w:rFonts w:ascii="Calibri" w:hAnsi="Calibri" w:cs="Calibri"/>
                <w:b/>
                <w:bCs/>
                <w:color w:val="FFFFFF"/>
                <w:sz w:val="22"/>
                <w:szCs w:val="22"/>
                <w:lang w:eastAsia="en-IN"/>
              </w:rPr>
            </w:pPr>
          </w:p>
        </w:tc>
        <w:tc>
          <w:tcPr>
            <w:tcW w:w="3139" w:type="pct"/>
            <w:tcBorders>
              <w:top w:val="nil"/>
              <w:left w:val="nil"/>
              <w:bottom w:val="single" w:sz="4" w:space="0" w:color="auto"/>
              <w:right w:val="single" w:sz="4" w:space="0" w:color="auto"/>
            </w:tcBorders>
            <w:vAlign w:val="center"/>
          </w:tcPr>
          <w:p w14:paraId="0CD6CE4D" w14:textId="77777777" w:rsidR="006620F9" w:rsidRPr="00BC4A7D" w:rsidRDefault="006620F9" w:rsidP="00301258">
            <w:pPr>
              <w:spacing w:after="0"/>
              <w:rPr>
                <w:rFonts w:ascii="Calibri" w:hAnsi="Calibri" w:cs="Calibri"/>
                <w:b/>
                <w:bCs/>
                <w:color w:val="000000"/>
                <w:sz w:val="22"/>
                <w:szCs w:val="22"/>
                <w:lang w:eastAsia="en-IN"/>
              </w:rPr>
            </w:pPr>
          </w:p>
        </w:tc>
      </w:tr>
      <w:tr w:rsidR="006620F9" w:rsidRPr="00BC4A7D" w14:paraId="59D32179" w14:textId="77777777" w:rsidTr="00301258">
        <w:trPr>
          <w:trHeight w:val="289"/>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6C136DC7" w14:textId="77777777" w:rsidR="006620F9" w:rsidRPr="00BC4A7D" w:rsidRDefault="006620F9" w:rsidP="00301258">
            <w:pPr>
              <w:spacing w:after="0" w:line="240" w:lineRule="auto"/>
              <w:rPr>
                <w:rFonts w:ascii="Calibri" w:hAnsi="Calibri" w:cs="Calibri"/>
                <w:b/>
                <w:bCs/>
                <w:color w:val="FFFFFF"/>
                <w:sz w:val="22"/>
                <w:szCs w:val="22"/>
                <w:lang w:eastAsia="en-IN"/>
              </w:rPr>
            </w:pPr>
          </w:p>
        </w:tc>
        <w:tc>
          <w:tcPr>
            <w:tcW w:w="3139" w:type="pct"/>
            <w:tcBorders>
              <w:top w:val="nil"/>
              <w:left w:val="nil"/>
              <w:bottom w:val="single" w:sz="4" w:space="0" w:color="auto"/>
              <w:right w:val="single" w:sz="4" w:space="0" w:color="auto"/>
            </w:tcBorders>
            <w:vAlign w:val="center"/>
          </w:tcPr>
          <w:p w14:paraId="4067667A" w14:textId="77777777" w:rsidR="006620F9" w:rsidRPr="00BC4A7D" w:rsidRDefault="006620F9" w:rsidP="00301258">
            <w:pPr>
              <w:spacing w:after="0"/>
              <w:rPr>
                <w:rFonts w:ascii="Calibri" w:hAnsi="Calibri" w:cs="Calibri"/>
                <w:b/>
                <w:bCs/>
                <w:color w:val="000000"/>
                <w:sz w:val="22"/>
                <w:szCs w:val="22"/>
                <w:lang w:eastAsia="en-IN"/>
              </w:rPr>
            </w:pPr>
          </w:p>
        </w:tc>
      </w:tr>
      <w:tr w:rsidR="006620F9" w:rsidRPr="00BC4A7D" w14:paraId="2C4ACCA9" w14:textId="77777777" w:rsidTr="00301258">
        <w:trPr>
          <w:trHeight w:val="289"/>
        </w:trPr>
        <w:tc>
          <w:tcPr>
            <w:tcW w:w="1861" w:type="pct"/>
            <w:gridSpan w:val="2"/>
            <w:vMerge w:val="restart"/>
            <w:tcBorders>
              <w:top w:val="single" w:sz="4" w:space="0" w:color="auto"/>
              <w:left w:val="single" w:sz="4" w:space="0" w:color="auto"/>
              <w:bottom w:val="single" w:sz="4" w:space="0" w:color="auto"/>
              <w:right w:val="single" w:sz="4" w:space="0" w:color="auto"/>
            </w:tcBorders>
            <w:shd w:val="clear" w:color="auto" w:fill="14324E"/>
            <w:vAlign w:val="center"/>
            <w:hideMark/>
          </w:tcPr>
          <w:p w14:paraId="13B7FFEB" w14:textId="77777777" w:rsidR="006620F9" w:rsidRPr="00BC4A7D" w:rsidRDefault="006620F9" w:rsidP="00301258">
            <w:pPr>
              <w:spacing w:after="0"/>
              <w:jc w:val="both"/>
              <w:rPr>
                <w:rFonts w:ascii="Calibri" w:hAnsi="Calibri" w:cs="Calibri"/>
                <w:b/>
                <w:bCs/>
                <w:color w:val="FFFFFF"/>
                <w:sz w:val="22"/>
                <w:szCs w:val="22"/>
                <w:lang w:eastAsia="en-IN"/>
              </w:rPr>
            </w:pPr>
            <w:r w:rsidRPr="00BC4A7D">
              <w:rPr>
                <w:rFonts w:ascii="Calibri" w:hAnsi="Calibri" w:cs="Calibri"/>
                <w:color w:val="FFFFFF"/>
                <w:sz w:val="22"/>
                <w:szCs w:val="22"/>
                <w:lang w:val="en-GB" w:eastAsia="en-IN"/>
              </w:rPr>
              <w:t>Date and mode of meeting</w:t>
            </w:r>
          </w:p>
        </w:tc>
        <w:tc>
          <w:tcPr>
            <w:tcW w:w="3139" w:type="pct"/>
            <w:tcBorders>
              <w:top w:val="nil"/>
              <w:left w:val="nil"/>
              <w:bottom w:val="single" w:sz="4" w:space="0" w:color="auto"/>
              <w:right w:val="single" w:sz="4" w:space="0" w:color="auto"/>
            </w:tcBorders>
            <w:vAlign w:val="center"/>
            <w:hideMark/>
          </w:tcPr>
          <w:p w14:paraId="14E18F80" w14:textId="77777777" w:rsidR="006620F9" w:rsidRPr="00BC4A7D" w:rsidRDefault="006620F9" w:rsidP="00301258">
            <w:pPr>
              <w:spacing w:after="0"/>
              <w:rPr>
                <w:rFonts w:ascii="Calibri" w:hAnsi="Calibri" w:cs="Calibri"/>
                <w:b/>
                <w:bCs/>
                <w:color w:val="000000"/>
                <w:sz w:val="22"/>
                <w:szCs w:val="22"/>
                <w:lang w:eastAsia="en-IN"/>
              </w:rPr>
            </w:pPr>
            <w:r w:rsidRPr="00BC4A7D">
              <w:rPr>
                <w:rFonts w:ascii="Calibri" w:hAnsi="Calibri" w:cs="Calibri"/>
                <w:color w:val="000000"/>
                <w:sz w:val="22"/>
                <w:szCs w:val="22"/>
                <w:lang w:eastAsia="en-IN"/>
              </w:rPr>
              <w:t xml:space="preserve">Date: </w:t>
            </w:r>
          </w:p>
        </w:tc>
      </w:tr>
      <w:tr w:rsidR="006620F9" w:rsidRPr="00BC4A7D" w14:paraId="7DFDEDF9" w14:textId="77777777" w:rsidTr="00301258">
        <w:trPr>
          <w:trHeight w:val="289"/>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4C9A3AD9" w14:textId="77777777" w:rsidR="006620F9" w:rsidRPr="00BC4A7D" w:rsidRDefault="006620F9" w:rsidP="00301258">
            <w:pPr>
              <w:spacing w:after="0" w:line="240" w:lineRule="auto"/>
              <w:rPr>
                <w:rFonts w:ascii="Calibri" w:hAnsi="Calibri" w:cs="Calibri"/>
                <w:b/>
                <w:bCs/>
                <w:color w:val="FFFFFF"/>
                <w:sz w:val="22"/>
                <w:szCs w:val="22"/>
                <w:lang w:eastAsia="en-IN"/>
              </w:rPr>
            </w:pPr>
          </w:p>
        </w:tc>
        <w:tc>
          <w:tcPr>
            <w:tcW w:w="3139" w:type="pct"/>
            <w:tcBorders>
              <w:top w:val="nil"/>
              <w:left w:val="nil"/>
              <w:bottom w:val="single" w:sz="4" w:space="0" w:color="auto"/>
              <w:right w:val="single" w:sz="4" w:space="0" w:color="auto"/>
            </w:tcBorders>
            <w:vAlign w:val="center"/>
            <w:hideMark/>
          </w:tcPr>
          <w:p w14:paraId="53D06D4C" w14:textId="77777777" w:rsidR="006620F9" w:rsidRPr="00BC4A7D" w:rsidRDefault="006620F9" w:rsidP="00301258">
            <w:pPr>
              <w:spacing w:after="0"/>
              <w:rPr>
                <w:rFonts w:ascii="Calibri" w:hAnsi="Calibri" w:cs="Calibri"/>
                <w:b/>
                <w:bCs/>
                <w:color w:val="000000"/>
                <w:sz w:val="22"/>
                <w:szCs w:val="22"/>
                <w:lang w:eastAsia="en-IN"/>
              </w:rPr>
            </w:pPr>
            <w:commentRangeStart w:id="586"/>
            <w:r w:rsidRPr="00BC4A7D">
              <w:rPr>
                <w:rFonts w:ascii="Calibri" w:hAnsi="Calibri" w:cs="Calibri"/>
                <w:color w:val="000000"/>
                <w:sz w:val="22"/>
                <w:szCs w:val="22"/>
                <w:lang w:eastAsia="en-IN"/>
              </w:rPr>
              <w:t>Mode</w:t>
            </w:r>
            <w:commentRangeEnd w:id="586"/>
            <w:r w:rsidRPr="00BC4A7D">
              <w:rPr>
                <w:rStyle w:val="CommentReference"/>
                <w:rFonts w:ascii="Calibri" w:hAnsi="Calibri" w:cs="Calibri"/>
                <w:sz w:val="22"/>
                <w:szCs w:val="22"/>
              </w:rPr>
              <w:commentReference w:id="586"/>
            </w:r>
            <w:r w:rsidRPr="00BC4A7D">
              <w:rPr>
                <w:rFonts w:ascii="Calibri" w:hAnsi="Calibri" w:cs="Calibri"/>
                <w:color w:val="000000"/>
                <w:sz w:val="22"/>
                <w:szCs w:val="22"/>
                <w:lang w:eastAsia="en-IN"/>
              </w:rPr>
              <w:t xml:space="preserve">: </w:t>
            </w:r>
          </w:p>
        </w:tc>
      </w:tr>
      <w:tr w:rsidR="006620F9" w:rsidRPr="00BC4A7D" w14:paraId="0F00D174" w14:textId="77777777" w:rsidTr="00301258">
        <w:trPr>
          <w:trHeight w:val="289"/>
        </w:trPr>
        <w:tc>
          <w:tcPr>
            <w:tcW w:w="417" w:type="pct"/>
            <w:tcBorders>
              <w:top w:val="nil"/>
              <w:left w:val="single" w:sz="4" w:space="0" w:color="auto"/>
              <w:bottom w:val="single" w:sz="4" w:space="0" w:color="auto"/>
              <w:right w:val="single" w:sz="4" w:space="0" w:color="auto"/>
            </w:tcBorders>
            <w:shd w:val="clear" w:color="auto" w:fill="14324E"/>
            <w:vAlign w:val="center"/>
            <w:hideMark/>
          </w:tcPr>
          <w:p w14:paraId="119F62D8" w14:textId="77777777" w:rsidR="006620F9" w:rsidRPr="00BC4A7D" w:rsidRDefault="006620F9" w:rsidP="00301258">
            <w:pPr>
              <w:spacing w:after="0"/>
              <w:jc w:val="both"/>
              <w:rPr>
                <w:rFonts w:ascii="Calibri" w:hAnsi="Calibri" w:cs="Calibri"/>
                <w:b/>
                <w:bCs/>
                <w:color w:val="FFFFFF"/>
                <w:sz w:val="22"/>
                <w:szCs w:val="22"/>
                <w:lang w:eastAsia="en-IN"/>
              </w:rPr>
            </w:pPr>
            <w:r w:rsidRPr="00BC4A7D">
              <w:rPr>
                <w:rFonts w:ascii="Calibri" w:hAnsi="Calibri" w:cs="Calibri"/>
                <w:color w:val="FFFFFF"/>
                <w:sz w:val="22"/>
                <w:szCs w:val="22"/>
                <w:lang w:val="en-GB" w:eastAsia="en-IN"/>
              </w:rPr>
              <w:t>Sr. No.</w:t>
            </w:r>
          </w:p>
        </w:tc>
        <w:tc>
          <w:tcPr>
            <w:tcW w:w="1444" w:type="pct"/>
            <w:tcBorders>
              <w:top w:val="nil"/>
              <w:left w:val="nil"/>
              <w:bottom w:val="single" w:sz="4" w:space="0" w:color="auto"/>
              <w:right w:val="single" w:sz="4" w:space="0" w:color="auto"/>
            </w:tcBorders>
            <w:shd w:val="clear" w:color="auto" w:fill="14324E"/>
            <w:vAlign w:val="center"/>
            <w:hideMark/>
          </w:tcPr>
          <w:p w14:paraId="2A9FB5D6" w14:textId="77777777" w:rsidR="006620F9" w:rsidRPr="00BC4A7D" w:rsidRDefault="006620F9" w:rsidP="00301258">
            <w:pPr>
              <w:spacing w:after="0"/>
              <w:jc w:val="both"/>
              <w:rPr>
                <w:rFonts w:ascii="Calibri" w:hAnsi="Calibri" w:cs="Calibri"/>
                <w:b/>
                <w:bCs/>
                <w:color w:val="FFFFFF"/>
                <w:sz w:val="22"/>
                <w:szCs w:val="22"/>
                <w:lang w:eastAsia="en-IN"/>
              </w:rPr>
            </w:pPr>
            <w:r w:rsidRPr="00BC4A7D">
              <w:rPr>
                <w:rFonts w:ascii="Calibri" w:hAnsi="Calibri" w:cs="Calibri"/>
                <w:color w:val="FFFFFF"/>
                <w:sz w:val="22"/>
                <w:szCs w:val="22"/>
                <w:lang w:val="en-GB" w:eastAsia="en-IN"/>
              </w:rPr>
              <w:t>Issues raised during discussion</w:t>
            </w:r>
          </w:p>
        </w:tc>
        <w:tc>
          <w:tcPr>
            <w:tcW w:w="3139" w:type="pct"/>
            <w:tcBorders>
              <w:top w:val="nil"/>
              <w:left w:val="nil"/>
              <w:bottom w:val="single" w:sz="4" w:space="0" w:color="auto"/>
              <w:right w:val="single" w:sz="4" w:space="0" w:color="auto"/>
            </w:tcBorders>
            <w:shd w:val="clear" w:color="auto" w:fill="14324E"/>
            <w:vAlign w:val="center"/>
            <w:hideMark/>
          </w:tcPr>
          <w:p w14:paraId="4C0FA384" w14:textId="77777777" w:rsidR="006620F9" w:rsidRPr="00BC4A7D" w:rsidRDefault="006620F9" w:rsidP="00301258">
            <w:pPr>
              <w:spacing w:after="0"/>
              <w:jc w:val="both"/>
              <w:rPr>
                <w:rFonts w:ascii="Calibri" w:hAnsi="Calibri" w:cs="Calibri"/>
                <w:b/>
                <w:bCs/>
                <w:color w:val="FFFFFF"/>
                <w:sz w:val="22"/>
                <w:szCs w:val="22"/>
                <w:lang w:eastAsia="en-IN"/>
              </w:rPr>
            </w:pPr>
            <w:r w:rsidRPr="00BC4A7D">
              <w:rPr>
                <w:rFonts w:ascii="Calibri" w:hAnsi="Calibri" w:cs="Calibri"/>
                <w:color w:val="FFFFFF"/>
                <w:sz w:val="22"/>
                <w:szCs w:val="22"/>
                <w:lang w:val="en-GB" w:eastAsia="en-IN"/>
              </w:rPr>
              <w:t>Management’s Response</w:t>
            </w:r>
          </w:p>
        </w:tc>
      </w:tr>
      <w:tr w:rsidR="006620F9" w:rsidRPr="00BC4A7D" w14:paraId="348C8745" w14:textId="77777777" w:rsidTr="00301258">
        <w:trPr>
          <w:trHeight w:val="289"/>
        </w:trPr>
        <w:tc>
          <w:tcPr>
            <w:tcW w:w="417" w:type="pct"/>
            <w:tcBorders>
              <w:top w:val="single" w:sz="4" w:space="0" w:color="auto"/>
              <w:left w:val="single" w:sz="4" w:space="0" w:color="auto"/>
              <w:bottom w:val="single" w:sz="4" w:space="0" w:color="auto"/>
              <w:right w:val="single" w:sz="4" w:space="0" w:color="auto"/>
            </w:tcBorders>
            <w:vAlign w:val="center"/>
          </w:tcPr>
          <w:p w14:paraId="2D700218" w14:textId="77777777" w:rsidR="006620F9" w:rsidRPr="00BC4A7D" w:rsidRDefault="006620F9" w:rsidP="00301258">
            <w:pPr>
              <w:pStyle w:val="ListParagraph"/>
              <w:numPr>
                <w:ilvl w:val="0"/>
                <w:numId w:val="41"/>
              </w:numPr>
              <w:spacing w:after="0" w:line="276" w:lineRule="auto"/>
              <w:contextualSpacing w:val="0"/>
              <w:jc w:val="both"/>
              <w:rPr>
                <w:rFonts w:ascii="Calibri" w:hAnsi="Calibri" w:cs="Calibri"/>
                <w:b/>
                <w:bCs/>
                <w:sz w:val="22"/>
                <w:szCs w:val="22"/>
                <w:lang w:val="en-GB" w:eastAsia="en-IN"/>
              </w:rPr>
            </w:pPr>
          </w:p>
        </w:tc>
        <w:tc>
          <w:tcPr>
            <w:tcW w:w="1444" w:type="pct"/>
            <w:tcBorders>
              <w:top w:val="single" w:sz="4" w:space="0" w:color="auto"/>
              <w:left w:val="nil"/>
              <w:bottom w:val="single" w:sz="4" w:space="0" w:color="auto"/>
              <w:right w:val="single" w:sz="4" w:space="0" w:color="auto"/>
            </w:tcBorders>
            <w:vAlign w:val="center"/>
          </w:tcPr>
          <w:p w14:paraId="3D0D19FA" w14:textId="77777777" w:rsidR="006620F9" w:rsidRPr="00BC4A7D" w:rsidRDefault="006620F9" w:rsidP="00301258">
            <w:pPr>
              <w:spacing w:after="0"/>
              <w:jc w:val="both"/>
              <w:rPr>
                <w:rFonts w:ascii="Calibri" w:hAnsi="Calibri" w:cs="Calibri"/>
                <w:b/>
                <w:bCs/>
                <w:sz w:val="22"/>
                <w:szCs w:val="22"/>
                <w:lang w:val="en-GB" w:eastAsia="en-IN"/>
              </w:rPr>
            </w:pPr>
          </w:p>
        </w:tc>
        <w:tc>
          <w:tcPr>
            <w:tcW w:w="3139" w:type="pct"/>
            <w:tcBorders>
              <w:top w:val="single" w:sz="4" w:space="0" w:color="auto"/>
              <w:left w:val="nil"/>
              <w:bottom w:val="single" w:sz="4" w:space="0" w:color="auto"/>
              <w:right w:val="single" w:sz="4" w:space="0" w:color="auto"/>
            </w:tcBorders>
            <w:vAlign w:val="center"/>
          </w:tcPr>
          <w:p w14:paraId="3AAA5BB2" w14:textId="77777777" w:rsidR="006620F9" w:rsidRPr="00BC4A7D" w:rsidRDefault="006620F9" w:rsidP="00301258">
            <w:pPr>
              <w:spacing w:after="0"/>
              <w:jc w:val="both"/>
              <w:rPr>
                <w:rFonts w:ascii="Calibri" w:hAnsi="Calibri" w:cs="Calibri"/>
                <w:b/>
                <w:bCs/>
                <w:sz w:val="22"/>
                <w:szCs w:val="22"/>
                <w:lang w:val="en-GB" w:eastAsia="en-IN"/>
              </w:rPr>
            </w:pPr>
          </w:p>
        </w:tc>
      </w:tr>
      <w:tr w:rsidR="006620F9" w:rsidRPr="00BC4A7D" w14:paraId="34816BE8" w14:textId="77777777" w:rsidTr="00301258">
        <w:trPr>
          <w:trHeight w:val="289"/>
        </w:trPr>
        <w:tc>
          <w:tcPr>
            <w:tcW w:w="417" w:type="pct"/>
            <w:tcBorders>
              <w:top w:val="single" w:sz="4" w:space="0" w:color="auto"/>
              <w:left w:val="single" w:sz="4" w:space="0" w:color="auto"/>
              <w:bottom w:val="single" w:sz="4" w:space="0" w:color="auto"/>
              <w:right w:val="single" w:sz="4" w:space="0" w:color="auto"/>
            </w:tcBorders>
            <w:vAlign w:val="center"/>
          </w:tcPr>
          <w:p w14:paraId="0E2E201C" w14:textId="77777777" w:rsidR="006620F9" w:rsidRPr="00BC4A7D" w:rsidRDefault="006620F9" w:rsidP="00301258">
            <w:pPr>
              <w:pStyle w:val="ListParagraph"/>
              <w:numPr>
                <w:ilvl w:val="0"/>
                <w:numId w:val="41"/>
              </w:numPr>
              <w:spacing w:after="0" w:line="276" w:lineRule="auto"/>
              <w:contextualSpacing w:val="0"/>
              <w:jc w:val="both"/>
              <w:rPr>
                <w:rFonts w:ascii="Calibri" w:hAnsi="Calibri" w:cs="Calibri"/>
                <w:b/>
                <w:bCs/>
                <w:sz w:val="22"/>
                <w:szCs w:val="22"/>
                <w:lang w:val="en-GB" w:eastAsia="en-IN"/>
              </w:rPr>
            </w:pPr>
          </w:p>
        </w:tc>
        <w:tc>
          <w:tcPr>
            <w:tcW w:w="1444" w:type="pct"/>
            <w:tcBorders>
              <w:top w:val="single" w:sz="4" w:space="0" w:color="auto"/>
              <w:left w:val="nil"/>
              <w:bottom w:val="single" w:sz="4" w:space="0" w:color="auto"/>
              <w:right w:val="single" w:sz="4" w:space="0" w:color="auto"/>
            </w:tcBorders>
            <w:vAlign w:val="center"/>
          </w:tcPr>
          <w:p w14:paraId="1A9294F0" w14:textId="77777777" w:rsidR="006620F9" w:rsidRPr="00BC4A7D" w:rsidRDefault="006620F9" w:rsidP="00301258">
            <w:pPr>
              <w:spacing w:after="0"/>
              <w:jc w:val="both"/>
              <w:rPr>
                <w:rFonts w:ascii="Calibri" w:hAnsi="Calibri" w:cs="Calibri"/>
                <w:b/>
                <w:bCs/>
                <w:sz w:val="22"/>
                <w:szCs w:val="22"/>
                <w:lang w:val="en-GB" w:eastAsia="en-IN"/>
              </w:rPr>
            </w:pPr>
          </w:p>
        </w:tc>
        <w:tc>
          <w:tcPr>
            <w:tcW w:w="3139" w:type="pct"/>
            <w:tcBorders>
              <w:top w:val="single" w:sz="4" w:space="0" w:color="auto"/>
              <w:left w:val="nil"/>
              <w:bottom w:val="single" w:sz="4" w:space="0" w:color="auto"/>
              <w:right w:val="single" w:sz="4" w:space="0" w:color="auto"/>
            </w:tcBorders>
            <w:vAlign w:val="center"/>
          </w:tcPr>
          <w:p w14:paraId="04686899" w14:textId="77777777" w:rsidR="006620F9" w:rsidRPr="00BC4A7D" w:rsidRDefault="006620F9" w:rsidP="00301258">
            <w:pPr>
              <w:spacing w:after="0"/>
              <w:jc w:val="both"/>
              <w:rPr>
                <w:rFonts w:ascii="Calibri" w:hAnsi="Calibri" w:cs="Calibri"/>
                <w:b/>
                <w:bCs/>
                <w:sz w:val="22"/>
                <w:szCs w:val="22"/>
                <w:lang w:val="en-GB" w:eastAsia="en-IN"/>
              </w:rPr>
            </w:pPr>
          </w:p>
        </w:tc>
      </w:tr>
      <w:tr w:rsidR="006620F9" w:rsidRPr="00BC4A7D" w14:paraId="1C8014F8" w14:textId="77777777" w:rsidTr="00301258">
        <w:trPr>
          <w:trHeight w:val="289"/>
        </w:trPr>
        <w:tc>
          <w:tcPr>
            <w:tcW w:w="417" w:type="pct"/>
            <w:tcBorders>
              <w:top w:val="single" w:sz="4" w:space="0" w:color="auto"/>
              <w:left w:val="single" w:sz="4" w:space="0" w:color="auto"/>
              <w:bottom w:val="single" w:sz="4" w:space="0" w:color="auto"/>
              <w:right w:val="single" w:sz="4" w:space="0" w:color="auto"/>
            </w:tcBorders>
            <w:vAlign w:val="center"/>
          </w:tcPr>
          <w:p w14:paraId="64157134" w14:textId="77777777" w:rsidR="006620F9" w:rsidRPr="00BC4A7D" w:rsidRDefault="006620F9" w:rsidP="00301258">
            <w:pPr>
              <w:pStyle w:val="ListParagraph"/>
              <w:numPr>
                <w:ilvl w:val="0"/>
                <w:numId w:val="41"/>
              </w:numPr>
              <w:spacing w:after="0" w:line="276" w:lineRule="auto"/>
              <w:contextualSpacing w:val="0"/>
              <w:jc w:val="both"/>
              <w:rPr>
                <w:rFonts w:ascii="Calibri" w:hAnsi="Calibri" w:cs="Calibri"/>
                <w:b/>
                <w:bCs/>
                <w:sz w:val="22"/>
                <w:szCs w:val="22"/>
                <w:lang w:val="en-GB" w:eastAsia="en-IN"/>
              </w:rPr>
            </w:pPr>
          </w:p>
        </w:tc>
        <w:tc>
          <w:tcPr>
            <w:tcW w:w="1444" w:type="pct"/>
            <w:tcBorders>
              <w:top w:val="single" w:sz="4" w:space="0" w:color="auto"/>
              <w:left w:val="nil"/>
              <w:bottom w:val="single" w:sz="4" w:space="0" w:color="auto"/>
              <w:right w:val="single" w:sz="4" w:space="0" w:color="auto"/>
            </w:tcBorders>
            <w:vAlign w:val="center"/>
          </w:tcPr>
          <w:p w14:paraId="25A4D480" w14:textId="77777777" w:rsidR="006620F9" w:rsidRPr="00BC4A7D" w:rsidRDefault="006620F9" w:rsidP="00301258">
            <w:pPr>
              <w:spacing w:after="0"/>
              <w:jc w:val="both"/>
              <w:rPr>
                <w:rFonts w:ascii="Calibri" w:hAnsi="Calibri" w:cs="Calibri"/>
                <w:b/>
                <w:bCs/>
                <w:sz w:val="22"/>
                <w:szCs w:val="22"/>
                <w:lang w:val="en-GB" w:eastAsia="en-IN"/>
              </w:rPr>
            </w:pPr>
          </w:p>
        </w:tc>
        <w:tc>
          <w:tcPr>
            <w:tcW w:w="3139" w:type="pct"/>
            <w:tcBorders>
              <w:top w:val="single" w:sz="4" w:space="0" w:color="auto"/>
              <w:left w:val="nil"/>
              <w:bottom w:val="single" w:sz="4" w:space="0" w:color="auto"/>
              <w:right w:val="single" w:sz="4" w:space="0" w:color="auto"/>
            </w:tcBorders>
            <w:vAlign w:val="center"/>
          </w:tcPr>
          <w:p w14:paraId="3F78E899" w14:textId="77777777" w:rsidR="006620F9" w:rsidRPr="00BC4A7D" w:rsidRDefault="006620F9" w:rsidP="00301258">
            <w:pPr>
              <w:spacing w:after="0"/>
              <w:ind w:right="-31"/>
              <w:jc w:val="both"/>
              <w:rPr>
                <w:rFonts w:ascii="Calibri" w:hAnsi="Calibri" w:cs="Calibri"/>
                <w:b/>
                <w:bCs/>
                <w:sz w:val="22"/>
                <w:szCs w:val="22"/>
              </w:rPr>
            </w:pPr>
          </w:p>
        </w:tc>
      </w:tr>
      <w:tr w:rsidR="006620F9" w:rsidRPr="00BC4A7D" w14:paraId="19167B0C" w14:textId="77777777" w:rsidTr="00301258">
        <w:trPr>
          <w:trHeight w:val="289"/>
        </w:trPr>
        <w:tc>
          <w:tcPr>
            <w:tcW w:w="417" w:type="pct"/>
            <w:tcBorders>
              <w:top w:val="single" w:sz="4" w:space="0" w:color="auto"/>
              <w:left w:val="single" w:sz="4" w:space="0" w:color="auto"/>
              <w:bottom w:val="single" w:sz="4" w:space="0" w:color="auto"/>
              <w:right w:val="single" w:sz="4" w:space="0" w:color="auto"/>
            </w:tcBorders>
            <w:vAlign w:val="center"/>
          </w:tcPr>
          <w:p w14:paraId="78B12A55" w14:textId="77777777" w:rsidR="006620F9" w:rsidRPr="00BC4A7D" w:rsidRDefault="006620F9" w:rsidP="00301258">
            <w:pPr>
              <w:pStyle w:val="ListParagraph"/>
              <w:numPr>
                <w:ilvl w:val="0"/>
                <w:numId w:val="41"/>
              </w:numPr>
              <w:spacing w:after="0" w:line="276" w:lineRule="auto"/>
              <w:contextualSpacing w:val="0"/>
              <w:jc w:val="both"/>
              <w:rPr>
                <w:rFonts w:ascii="Calibri" w:hAnsi="Calibri" w:cs="Calibri"/>
                <w:b/>
                <w:bCs/>
                <w:sz w:val="22"/>
                <w:szCs w:val="22"/>
                <w:lang w:val="en-GB" w:eastAsia="en-IN"/>
              </w:rPr>
            </w:pPr>
          </w:p>
        </w:tc>
        <w:tc>
          <w:tcPr>
            <w:tcW w:w="1444" w:type="pct"/>
            <w:tcBorders>
              <w:top w:val="single" w:sz="4" w:space="0" w:color="auto"/>
              <w:left w:val="nil"/>
              <w:bottom w:val="single" w:sz="4" w:space="0" w:color="auto"/>
              <w:right w:val="single" w:sz="4" w:space="0" w:color="auto"/>
            </w:tcBorders>
            <w:vAlign w:val="center"/>
          </w:tcPr>
          <w:p w14:paraId="3FB20095" w14:textId="77777777" w:rsidR="006620F9" w:rsidRPr="00BC4A7D" w:rsidRDefault="006620F9" w:rsidP="00301258">
            <w:pPr>
              <w:spacing w:after="0"/>
              <w:jc w:val="both"/>
              <w:rPr>
                <w:rFonts w:ascii="Calibri" w:hAnsi="Calibri" w:cs="Calibri"/>
                <w:b/>
                <w:bCs/>
                <w:sz w:val="22"/>
                <w:szCs w:val="22"/>
                <w:lang w:val="en-GB" w:eastAsia="en-IN"/>
              </w:rPr>
            </w:pPr>
          </w:p>
        </w:tc>
        <w:tc>
          <w:tcPr>
            <w:tcW w:w="3139" w:type="pct"/>
            <w:tcBorders>
              <w:top w:val="single" w:sz="4" w:space="0" w:color="auto"/>
              <w:left w:val="nil"/>
              <w:bottom w:val="single" w:sz="4" w:space="0" w:color="auto"/>
              <w:right w:val="single" w:sz="4" w:space="0" w:color="auto"/>
            </w:tcBorders>
            <w:vAlign w:val="center"/>
          </w:tcPr>
          <w:p w14:paraId="2ACD17CA" w14:textId="77777777" w:rsidR="006620F9" w:rsidRPr="00BC4A7D" w:rsidRDefault="006620F9" w:rsidP="00301258">
            <w:pPr>
              <w:spacing w:after="0"/>
              <w:jc w:val="both"/>
              <w:rPr>
                <w:rFonts w:ascii="Calibri" w:hAnsi="Calibri" w:cs="Calibri"/>
                <w:b/>
                <w:bCs/>
                <w:sz w:val="22"/>
                <w:szCs w:val="22"/>
                <w:lang w:val="en-GB" w:eastAsia="en-IN"/>
              </w:rPr>
            </w:pPr>
          </w:p>
        </w:tc>
      </w:tr>
    </w:tbl>
    <w:p w14:paraId="0E7B4CF6" w14:textId="77777777" w:rsidR="006620F9" w:rsidRPr="00BC4A7D" w:rsidRDefault="006620F9" w:rsidP="006620F9">
      <w:pPr>
        <w:spacing w:after="0"/>
        <w:rPr>
          <w:rFonts w:ascii="Calibri" w:hAnsi="Calibri" w:cs="Calibri"/>
          <w:sz w:val="22"/>
          <w:szCs w:val="22"/>
          <w:lang w:val="en-GB"/>
        </w:rPr>
      </w:pPr>
    </w:p>
    <w:p w14:paraId="2B44256D" w14:textId="77777777" w:rsidR="006620F9" w:rsidRPr="00BC4A7D" w:rsidRDefault="006620F9" w:rsidP="006620F9">
      <w:pPr>
        <w:pStyle w:val="Heading3"/>
        <w:numPr>
          <w:ilvl w:val="1"/>
          <w:numId w:val="26"/>
        </w:numPr>
        <w:spacing w:before="0" w:after="0" w:line="276" w:lineRule="auto"/>
        <w:ind w:left="425" w:hanging="425"/>
        <w:rPr>
          <w:rFonts w:ascii="Calibri" w:hAnsi="Calibri" w:cs="Calibri"/>
          <w:sz w:val="22"/>
          <w:szCs w:val="22"/>
          <w:lang w:val="en-GB"/>
        </w:rPr>
      </w:pPr>
      <w:bookmarkStart w:id="587" w:name="_Toc181703303"/>
      <w:commentRangeStart w:id="588"/>
      <w:r w:rsidRPr="00BC4A7D">
        <w:rPr>
          <w:rFonts w:ascii="Calibri" w:hAnsi="Calibri" w:cs="Calibri"/>
          <w:sz w:val="22"/>
          <w:szCs w:val="22"/>
          <w:lang w:val="en-GB"/>
        </w:rPr>
        <w:t>Discussion with audit committee</w:t>
      </w:r>
      <w:commentRangeEnd w:id="588"/>
      <w:r w:rsidRPr="00BC4A7D">
        <w:rPr>
          <w:rStyle w:val="CommentReference"/>
          <w:rFonts w:ascii="Calibri" w:hAnsi="Calibri" w:cs="Calibri"/>
          <w:sz w:val="22"/>
          <w:szCs w:val="22"/>
        </w:rPr>
        <w:commentReference w:id="588"/>
      </w:r>
      <w:bookmarkEnd w:id="587"/>
    </w:p>
    <w:tbl>
      <w:tblPr>
        <w:tblW w:w="5000" w:type="pct"/>
        <w:tblLook w:val="04A0" w:firstRow="1" w:lastRow="0" w:firstColumn="1" w:lastColumn="0" w:noHBand="0" w:noVBand="1"/>
      </w:tblPr>
      <w:tblGrid>
        <w:gridCol w:w="869"/>
        <w:gridCol w:w="3010"/>
        <w:gridCol w:w="6543"/>
      </w:tblGrid>
      <w:tr w:rsidR="006620F9" w:rsidRPr="00BC4A7D" w14:paraId="410FD7E5" w14:textId="77777777" w:rsidTr="00301258">
        <w:trPr>
          <w:trHeight w:val="289"/>
        </w:trPr>
        <w:tc>
          <w:tcPr>
            <w:tcW w:w="1861" w:type="pct"/>
            <w:gridSpan w:val="2"/>
            <w:vMerge w:val="restart"/>
            <w:tcBorders>
              <w:top w:val="single" w:sz="4" w:space="0" w:color="auto"/>
              <w:left w:val="single" w:sz="4" w:space="0" w:color="auto"/>
              <w:bottom w:val="single" w:sz="4" w:space="0" w:color="auto"/>
              <w:right w:val="single" w:sz="4" w:space="0" w:color="auto"/>
            </w:tcBorders>
            <w:shd w:val="clear" w:color="auto" w:fill="14324E"/>
            <w:vAlign w:val="center"/>
            <w:hideMark/>
          </w:tcPr>
          <w:p w14:paraId="705C98F1" w14:textId="77777777" w:rsidR="006620F9" w:rsidRPr="00BC4A7D" w:rsidRDefault="006620F9" w:rsidP="00301258">
            <w:pPr>
              <w:spacing w:after="0" w:line="276" w:lineRule="auto"/>
              <w:jc w:val="both"/>
              <w:rPr>
                <w:rFonts w:ascii="Calibri" w:hAnsi="Calibri" w:cs="Calibri"/>
                <w:b/>
                <w:bCs/>
                <w:color w:val="FFFFFF"/>
                <w:sz w:val="22"/>
                <w:szCs w:val="22"/>
                <w:lang w:eastAsia="en-IN"/>
              </w:rPr>
            </w:pPr>
            <w:r w:rsidRPr="00BC4A7D">
              <w:rPr>
                <w:rFonts w:ascii="Calibri" w:hAnsi="Calibri" w:cs="Calibri"/>
                <w:color w:val="FFFFFF"/>
                <w:sz w:val="22"/>
                <w:szCs w:val="22"/>
                <w:lang w:val="en-GB" w:eastAsia="en-IN"/>
              </w:rPr>
              <w:t>Audit committee personnel interacted</w:t>
            </w:r>
          </w:p>
        </w:tc>
        <w:tc>
          <w:tcPr>
            <w:tcW w:w="3139" w:type="pct"/>
            <w:tcBorders>
              <w:top w:val="single" w:sz="4" w:space="0" w:color="auto"/>
              <w:left w:val="nil"/>
              <w:bottom w:val="single" w:sz="4" w:space="0" w:color="auto"/>
              <w:right w:val="single" w:sz="4" w:space="0" w:color="auto"/>
            </w:tcBorders>
            <w:vAlign w:val="center"/>
          </w:tcPr>
          <w:p w14:paraId="2B64474B" w14:textId="77777777" w:rsidR="006620F9" w:rsidRPr="00BC4A7D" w:rsidRDefault="006620F9" w:rsidP="00301258">
            <w:pPr>
              <w:spacing w:after="0" w:line="276" w:lineRule="auto"/>
              <w:rPr>
                <w:rFonts w:ascii="Calibri" w:hAnsi="Calibri" w:cs="Calibri"/>
                <w:b/>
                <w:bCs/>
                <w:color w:val="000000"/>
                <w:sz w:val="22"/>
                <w:szCs w:val="22"/>
                <w:lang w:eastAsia="en-IN"/>
              </w:rPr>
            </w:pPr>
          </w:p>
        </w:tc>
      </w:tr>
      <w:tr w:rsidR="006620F9" w:rsidRPr="00BC4A7D" w14:paraId="23B53A75" w14:textId="77777777" w:rsidTr="00301258">
        <w:trPr>
          <w:trHeight w:val="289"/>
        </w:trPr>
        <w:tc>
          <w:tcPr>
            <w:tcW w:w="1861" w:type="pct"/>
            <w:gridSpan w:val="2"/>
            <w:vMerge/>
            <w:tcBorders>
              <w:top w:val="single" w:sz="4" w:space="0" w:color="auto"/>
              <w:left w:val="single" w:sz="4" w:space="0" w:color="auto"/>
              <w:bottom w:val="single" w:sz="4" w:space="0" w:color="auto"/>
              <w:right w:val="single" w:sz="4" w:space="0" w:color="auto"/>
            </w:tcBorders>
            <w:shd w:val="clear" w:color="auto" w:fill="14324E"/>
            <w:vAlign w:val="center"/>
            <w:hideMark/>
          </w:tcPr>
          <w:p w14:paraId="17DA4941" w14:textId="77777777" w:rsidR="006620F9" w:rsidRPr="00BC4A7D" w:rsidRDefault="006620F9" w:rsidP="00301258">
            <w:pPr>
              <w:spacing w:after="0" w:line="276" w:lineRule="auto"/>
              <w:rPr>
                <w:rFonts w:ascii="Calibri" w:hAnsi="Calibri" w:cs="Calibri"/>
                <w:b/>
                <w:bCs/>
                <w:color w:val="FFFFFF"/>
                <w:sz w:val="22"/>
                <w:szCs w:val="22"/>
                <w:lang w:eastAsia="en-IN"/>
              </w:rPr>
            </w:pPr>
          </w:p>
        </w:tc>
        <w:tc>
          <w:tcPr>
            <w:tcW w:w="3139" w:type="pct"/>
            <w:tcBorders>
              <w:top w:val="nil"/>
              <w:left w:val="nil"/>
              <w:bottom w:val="single" w:sz="4" w:space="0" w:color="auto"/>
              <w:right w:val="single" w:sz="4" w:space="0" w:color="auto"/>
            </w:tcBorders>
            <w:vAlign w:val="center"/>
          </w:tcPr>
          <w:p w14:paraId="2C390D05" w14:textId="77777777" w:rsidR="006620F9" w:rsidRPr="00BC4A7D" w:rsidRDefault="006620F9" w:rsidP="00301258">
            <w:pPr>
              <w:spacing w:after="0" w:line="276" w:lineRule="auto"/>
              <w:rPr>
                <w:rFonts w:ascii="Calibri" w:hAnsi="Calibri" w:cs="Calibri"/>
                <w:b/>
                <w:bCs/>
                <w:color w:val="000000"/>
                <w:sz w:val="22"/>
                <w:szCs w:val="22"/>
                <w:lang w:eastAsia="en-IN"/>
              </w:rPr>
            </w:pPr>
          </w:p>
        </w:tc>
      </w:tr>
      <w:tr w:rsidR="006620F9" w:rsidRPr="00BC4A7D" w14:paraId="0879E78B" w14:textId="77777777" w:rsidTr="00301258">
        <w:trPr>
          <w:trHeight w:val="289"/>
        </w:trPr>
        <w:tc>
          <w:tcPr>
            <w:tcW w:w="1861" w:type="pct"/>
            <w:gridSpan w:val="2"/>
            <w:vMerge w:val="restart"/>
            <w:tcBorders>
              <w:top w:val="single" w:sz="4" w:space="0" w:color="auto"/>
              <w:left w:val="single" w:sz="4" w:space="0" w:color="auto"/>
              <w:bottom w:val="single" w:sz="4" w:space="0" w:color="auto"/>
              <w:right w:val="single" w:sz="4" w:space="0" w:color="auto"/>
            </w:tcBorders>
            <w:shd w:val="clear" w:color="auto" w:fill="14324E"/>
            <w:vAlign w:val="center"/>
            <w:hideMark/>
          </w:tcPr>
          <w:p w14:paraId="7A905279" w14:textId="77777777" w:rsidR="006620F9" w:rsidRPr="00BC4A7D" w:rsidRDefault="006620F9" w:rsidP="00301258">
            <w:pPr>
              <w:spacing w:after="0" w:line="276" w:lineRule="auto"/>
              <w:jc w:val="both"/>
              <w:rPr>
                <w:rFonts w:ascii="Calibri" w:hAnsi="Calibri" w:cs="Calibri"/>
                <w:b/>
                <w:bCs/>
                <w:color w:val="FFFFFF"/>
                <w:sz w:val="22"/>
                <w:szCs w:val="22"/>
                <w:lang w:eastAsia="en-IN"/>
              </w:rPr>
            </w:pPr>
            <w:r w:rsidRPr="00BC4A7D">
              <w:rPr>
                <w:rFonts w:ascii="Calibri" w:hAnsi="Calibri" w:cs="Calibri"/>
                <w:color w:val="FFFFFF"/>
                <w:sz w:val="22"/>
                <w:szCs w:val="22"/>
                <w:lang w:val="en-GB" w:eastAsia="en-IN"/>
              </w:rPr>
              <w:t>CARE team members</w:t>
            </w:r>
          </w:p>
        </w:tc>
        <w:tc>
          <w:tcPr>
            <w:tcW w:w="3139" w:type="pct"/>
            <w:tcBorders>
              <w:top w:val="nil"/>
              <w:left w:val="nil"/>
              <w:bottom w:val="single" w:sz="4" w:space="0" w:color="auto"/>
              <w:right w:val="single" w:sz="4" w:space="0" w:color="auto"/>
            </w:tcBorders>
            <w:vAlign w:val="center"/>
          </w:tcPr>
          <w:p w14:paraId="0DB8E019" w14:textId="77777777" w:rsidR="006620F9" w:rsidRPr="00BC4A7D" w:rsidRDefault="006620F9" w:rsidP="00301258">
            <w:pPr>
              <w:spacing w:after="0" w:line="276" w:lineRule="auto"/>
              <w:rPr>
                <w:rFonts w:ascii="Calibri" w:hAnsi="Calibri" w:cs="Calibri"/>
                <w:b/>
                <w:bCs/>
                <w:color w:val="000000"/>
                <w:sz w:val="22"/>
                <w:szCs w:val="22"/>
                <w:lang w:eastAsia="en-IN"/>
              </w:rPr>
            </w:pPr>
          </w:p>
        </w:tc>
      </w:tr>
      <w:tr w:rsidR="006620F9" w:rsidRPr="00BC4A7D" w14:paraId="0862C92C" w14:textId="77777777" w:rsidTr="00301258">
        <w:trPr>
          <w:trHeight w:val="289"/>
        </w:trPr>
        <w:tc>
          <w:tcPr>
            <w:tcW w:w="1861" w:type="pct"/>
            <w:gridSpan w:val="2"/>
            <w:vMerge/>
            <w:tcBorders>
              <w:top w:val="single" w:sz="4" w:space="0" w:color="auto"/>
              <w:left w:val="single" w:sz="4" w:space="0" w:color="auto"/>
              <w:bottom w:val="single" w:sz="4" w:space="0" w:color="auto"/>
              <w:right w:val="single" w:sz="4" w:space="0" w:color="auto"/>
            </w:tcBorders>
            <w:shd w:val="clear" w:color="auto" w:fill="14324E"/>
            <w:vAlign w:val="center"/>
            <w:hideMark/>
          </w:tcPr>
          <w:p w14:paraId="47B46569" w14:textId="77777777" w:rsidR="006620F9" w:rsidRPr="00BC4A7D" w:rsidRDefault="006620F9" w:rsidP="00301258">
            <w:pPr>
              <w:spacing w:after="0" w:line="276" w:lineRule="auto"/>
              <w:rPr>
                <w:rFonts w:ascii="Calibri" w:hAnsi="Calibri" w:cs="Calibri"/>
                <w:b/>
                <w:bCs/>
                <w:color w:val="FFFFFF"/>
                <w:sz w:val="22"/>
                <w:szCs w:val="22"/>
                <w:lang w:eastAsia="en-IN"/>
              </w:rPr>
            </w:pPr>
          </w:p>
        </w:tc>
        <w:tc>
          <w:tcPr>
            <w:tcW w:w="3139" w:type="pct"/>
            <w:tcBorders>
              <w:top w:val="nil"/>
              <w:left w:val="nil"/>
              <w:bottom w:val="single" w:sz="4" w:space="0" w:color="auto"/>
              <w:right w:val="single" w:sz="4" w:space="0" w:color="auto"/>
            </w:tcBorders>
            <w:vAlign w:val="center"/>
          </w:tcPr>
          <w:p w14:paraId="6EA34389" w14:textId="77777777" w:rsidR="006620F9" w:rsidRPr="00BC4A7D" w:rsidRDefault="006620F9" w:rsidP="00301258">
            <w:pPr>
              <w:spacing w:after="0" w:line="276" w:lineRule="auto"/>
              <w:rPr>
                <w:rFonts w:ascii="Calibri" w:hAnsi="Calibri" w:cs="Calibri"/>
                <w:b/>
                <w:bCs/>
                <w:color w:val="000000"/>
                <w:sz w:val="22"/>
                <w:szCs w:val="22"/>
                <w:lang w:eastAsia="en-IN"/>
              </w:rPr>
            </w:pPr>
          </w:p>
        </w:tc>
      </w:tr>
      <w:tr w:rsidR="006620F9" w:rsidRPr="00BC4A7D" w14:paraId="71C9F375" w14:textId="77777777" w:rsidTr="00301258">
        <w:trPr>
          <w:trHeight w:val="289"/>
        </w:trPr>
        <w:tc>
          <w:tcPr>
            <w:tcW w:w="1861" w:type="pct"/>
            <w:gridSpan w:val="2"/>
            <w:vMerge/>
            <w:tcBorders>
              <w:top w:val="single" w:sz="4" w:space="0" w:color="auto"/>
              <w:left w:val="single" w:sz="4" w:space="0" w:color="auto"/>
              <w:bottom w:val="single" w:sz="4" w:space="0" w:color="auto"/>
              <w:right w:val="single" w:sz="4" w:space="0" w:color="auto"/>
            </w:tcBorders>
            <w:shd w:val="clear" w:color="auto" w:fill="14324E"/>
            <w:vAlign w:val="center"/>
            <w:hideMark/>
          </w:tcPr>
          <w:p w14:paraId="50CC4DC3" w14:textId="77777777" w:rsidR="006620F9" w:rsidRPr="00BC4A7D" w:rsidRDefault="006620F9" w:rsidP="00301258">
            <w:pPr>
              <w:spacing w:after="0" w:line="276" w:lineRule="auto"/>
              <w:rPr>
                <w:rFonts w:ascii="Calibri" w:hAnsi="Calibri" w:cs="Calibri"/>
                <w:b/>
                <w:bCs/>
                <w:color w:val="FFFFFF"/>
                <w:sz w:val="22"/>
                <w:szCs w:val="22"/>
                <w:lang w:eastAsia="en-IN"/>
              </w:rPr>
            </w:pPr>
          </w:p>
        </w:tc>
        <w:tc>
          <w:tcPr>
            <w:tcW w:w="3139" w:type="pct"/>
            <w:tcBorders>
              <w:top w:val="nil"/>
              <w:left w:val="nil"/>
              <w:bottom w:val="single" w:sz="4" w:space="0" w:color="auto"/>
              <w:right w:val="single" w:sz="4" w:space="0" w:color="auto"/>
            </w:tcBorders>
            <w:vAlign w:val="center"/>
          </w:tcPr>
          <w:p w14:paraId="48D01532" w14:textId="77777777" w:rsidR="006620F9" w:rsidRPr="00BC4A7D" w:rsidRDefault="006620F9" w:rsidP="00301258">
            <w:pPr>
              <w:spacing w:after="0" w:line="276" w:lineRule="auto"/>
              <w:rPr>
                <w:rFonts w:ascii="Calibri" w:hAnsi="Calibri" w:cs="Calibri"/>
                <w:b/>
                <w:bCs/>
                <w:color w:val="000000"/>
                <w:sz w:val="22"/>
                <w:szCs w:val="22"/>
                <w:lang w:eastAsia="en-IN"/>
              </w:rPr>
            </w:pPr>
          </w:p>
        </w:tc>
      </w:tr>
      <w:tr w:rsidR="006620F9" w:rsidRPr="00BC4A7D" w14:paraId="2D6BB1B1" w14:textId="77777777" w:rsidTr="00301258">
        <w:trPr>
          <w:trHeight w:val="289"/>
        </w:trPr>
        <w:tc>
          <w:tcPr>
            <w:tcW w:w="1861" w:type="pct"/>
            <w:gridSpan w:val="2"/>
            <w:vMerge w:val="restart"/>
            <w:tcBorders>
              <w:top w:val="single" w:sz="4" w:space="0" w:color="auto"/>
              <w:left w:val="single" w:sz="4" w:space="0" w:color="auto"/>
              <w:bottom w:val="single" w:sz="4" w:space="0" w:color="auto"/>
              <w:right w:val="single" w:sz="4" w:space="0" w:color="auto"/>
            </w:tcBorders>
            <w:shd w:val="clear" w:color="auto" w:fill="14324E"/>
            <w:vAlign w:val="center"/>
            <w:hideMark/>
          </w:tcPr>
          <w:p w14:paraId="6B8DB69A" w14:textId="77777777" w:rsidR="006620F9" w:rsidRPr="00BC4A7D" w:rsidRDefault="006620F9" w:rsidP="00301258">
            <w:pPr>
              <w:spacing w:after="0" w:line="276" w:lineRule="auto"/>
              <w:jc w:val="both"/>
              <w:rPr>
                <w:rFonts w:ascii="Calibri" w:hAnsi="Calibri" w:cs="Calibri"/>
                <w:b/>
                <w:bCs/>
                <w:color w:val="FFFFFF"/>
                <w:sz w:val="22"/>
                <w:szCs w:val="22"/>
                <w:lang w:eastAsia="en-IN"/>
              </w:rPr>
            </w:pPr>
            <w:r w:rsidRPr="00BC4A7D">
              <w:rPr>
                <w:rFonts w:ascii="Calibri" w:hAnsi="Calibri" w:cs="Calibri"/>
                <w:color w:val="FFFFFF"/>
                <w:sz w:val="22"/>
                <w:szCs w:val="22"/>
                <w:lang w:val="en-GB" w:eastAsia="en-IN"/>
              </w:rPr>
              <w:t>Date and mode of meeting</w:t>
            </w:r>
          </w:p>
        </w:tc>
        <w:tc>
          <w:tcPr>
            <w:tcW w:w="3139" w:type="pct"/>
            <w:tcBorders>
              <w:top w:val="nil"/>
              <w:left w:val="nil"/>
              <w:bottom w:val="single" w:sz="4" w:space="0" w:color="auto"/>
              <w:right w:val="single" w:sz="4" w:space="0" w:color="auto"/>
            </w:tcBorders>
            <w:vAlign w:val="center"/>
          </w:tcPr>
          <w:p w14:paraId="36A32FC0" w14:textId="77777777" w:rsidR="006620F9" w:rsidRPr="00BC4A7D" w:rsidRDefault="006620F9" w:rsidP="00301258">
            <w:pPr>
              <w:spacing w:after="0" w:line="276" w:lineRule="auto"/>
              <w:rPr>
                <w:rFonts w:ascii="Calibri" w:hAnsi="Calibri" w:cs="Calibri"/>
                <w:b/>
                <w:bCs/>
                <w:color w:val="000000"/>
                <w:sz w:val="22"/>
                <w:szCs w:val="22"/>
                <w:lang w:eastAsia="en-IN"/>
              </w:rPr>
            </w:pPr>
            <w:r w:rsidRPr="00BC4A7D">
              <w:rPr>
                <w:rFonts w:ascii="Calibri" w:hAnsi="Calibri" w:cs="Calibri"/>
                <w:color w:val="000000"/>
                <w:sz w:val="22"/>
                <w:szCs w:val="22"/>
                <w:lang w:eastAsia="en-IN"/>
              </w:rPr>
              <w:t xml:space="preserve">Date: </w:t>
            </w:r>
          </w:p>
        </w:tc>
      </w:tr>
      <w:tr w:rsidR="006620F9" w:rsidRPr="00BC4A7D" w14:paraId="7BAEEE1D" w14:textId="77777777" w:rsidTr="00301258">
        <w:trPr>
          <w:trHeight w:val="289"/>
        </w:trPr>
        <w:tc>
          <w:tcPr>
            <w:tcW w:w="1861" w:type="pct"/>
            <w:gridSpan w:val="2"/>
            <w:vMerge/>
            <w:tcBorders>
              <w:top w:val="single" w:sz="4" w:space="0" w:color="auto"/>
              <w:left w:val="single" w:sz="4" w:space="0" w:color="auto"/>
              <w:bottom w:val="single" w:sz="4" w:space="0" w:color="auto"/>
              <w:right w:val="single" w:sz="4" w:space="0" w:color="auto"/>
            </w:tcBorders>
            <w:shd w:val="clear" w:color="auto" w:fill="14324E"/>
            <w:vAlign w:val="center"/>
            <w:hideMark/>
          </w:tcPr>
          <w:p w14:paraId="178C9E15" w14:textId="77777777" w:rsidR="006620F9" w:rsidRPr="00BC4A7D" w:rsidRDefault="006620F9" w:rsidP="00301258">
            <w:pPr>
              <w:spacing w:after="0" w:line="276" w:lineRule="auto"/>
              <w:rPr>
                <w:rFonts w:ascii="Calibri" w:hAnsi="Calibri" w:cs="Calibri"/>
                <w:b/>
                <w:bCs/>
                <w:color w:val="FFFFFF"/>
                <w:sz w:val="22"/>
                <w:szCs w:val="22"/>
                <w:lang w:eastAsia="en-IN"/>
              </w:rPr>
            </w:pPr>
          </w:p>
        </w:tc>
        <w:tc>
          <w:tcPr>
            <w:tcW w:w="3139" w:type="pct"/>
            <w:tcBorders>
              <w:top w:val="nil"/>
              <w:left w:val="nil"/>
              <w:bottom w:val="single" w:sz="4" w:space="0" w:color="auto"/>
              <w:right w:val="single" w:sz="4" w:space="0" w:color="auto"/>
            </w:tcBorders>
            <w:vAlign w:val="center"/>
          </w:tcPr>
          <w:p w14:paraId="089949C0" w14:textId="77777777" w:rsidR="006620F9" w:rsidRPr="00BC4A7D" w:rsidRDefault="006620F9" w:rsidP="00301258">
            <w:pPr>
              <w:spacing w:after="0" w:line="276" w:lineRule="auto"/>
              <w:rPr>
                <w:rFonts w:ascii="Calibri" w:hAnsi="Calibri" w:cs="Calibri"/>
                <w:b/>
                <w:bCs/>
                <w:color w:val="000000"/>
                <w:sz w:val="22"/>
                <w:szCs w:val="22"/>
                <w:lang w:eastAsia="en-IN"/>
              </w:rPr>
            </w:pPr>
            <w:commentRangeStart w:id="589"/>
            <w:r w:rsidRPr="00BC4A7D">
              <w:rPr>
                <w:rFonts w:ascii="Calibri" w:hAnsi="Calibri" w:cs="Calibri"/>
                <w:color w:val="000000"/>
                <w:sz w:val="22"/>
                <w:szCs w:val="22"/>
                <w:lang w:eastAsia="en-IN"/>
              </w:rPr>
              <w:t>Mode</w:t>
            </w:r>
            <w:commentRangeEnd w:id="589"/>
            <w:r w:rsidRPr="00BC4A7D">
              <w:rPr>
                <w:rStyle w:val="CommentReference"/>
                <w:rFonts w:ascii="Calibri" w:hAnsi="Calibri" w:cs="Calibri"/>
                <w:sz w:val="22"/>
                <w:szCs w:val="22"/>
              </w:rPr>
              <w:commentReference w:id="589"/>
            </w:r>
            <w:r w:rsidRPr="00BC4A7D">
              <w:rPr>
                <w:rFonts w:ascii="Calibri" w:hAnsi="Calibri" w:cs="Calibri"/>
                <w:color w:val="000000"/>
                <w:sz w:val="22"/>
                <w:szCs w:val="22"/>
                <w:lang w:eastAsia="en-IN"/>
              </w:rPr>
              <w:t>:</w:t>
            </w:r>
          </w:p>
        </w:tc>
      </w:tr>
      <w:tr w:rsidR="006620F9" w:rsidRPr="00BC4A7D" w14:paraId="33ECC712" w14:textId="77777777" w:rsidTr="00301258">
        <w:trPr>
          <w:trHeight w:val="289"/>
        </w:trPr>
        <w:tc>
          <w:tcPr>
            <w:tcW w:w="417" w:type="pct"/>
            <w:tcBorders>
              <w:top w:val="nil"/>
              <w:left w:val="single" w:sz="4" w:space="0" w:color="auto"/>
              <w:bottom w:val="single" w:sz="4" w:space="0" w:color="auto"/>
              <w:right w:val="single" w:sz="4" w:space="0" w:color="auto"/>
            </w:tcBorders>
            <w:shd w:val="clear" w:color="auto" w:fill="14324E"/>
            <w:vAlign w:val="center"/>
            <w:hideMark/>
          </w:tcPr>
          <w:p w14:paraId="00F1C48D" w14:textId="77777777" w:rsidR="006620F9" w:rsidRPr="00BC4A7D" w:rsidRDefault="006620F9" w:rsidP="00301258">
            <w:pPr>
              <w:spacing w:after="0" w:line="276" w:lineRule="auto"/>
              <w:jc w:val="both"/>
              <w:rPr>
                <w:rFonts w:ascii="Calibri" w:hAnsi="Calibri" w:cs="Calibri"/>
                <w:b/>
                <w:bCs/>
                <w:color w:val="FFFFFF"/>
                <w:sz w:val="22"/>
                <w:szCs w:val="22"/>
                <w:lang w:eastAsia="en-IN"/>
              </w:rPr>
            </w:pPr>
            <w:r w:rsidRPr="00BC4A7D">
              <w:rPr>
                <w:rFonts w:ascii="Calibri" w:hAnsi="Calibri" w:cs="Calibri"/>
                <w:color w:val="FFFFFF"/>
                <w:sz w:val="22"/>
                <w:szCs w:val="22"/>
                <w:lang w:val="en-GB" w:eastAsia="en-IN"/>
              </w:rPr>
              <w:t>Sr. No.</w:t>
            </w:r>
          </w:p>
        </w:tc>
        <w:tc>
          <w:tcPr>
            <w:tcW w:w="1444" w:type="pct"/>
            <w:tcBorders>
              <w:top w:val="nil"/>
              <w:left w:val="nil"/>
              <w:bottom w:val="single" w:sz="4" w:space="0" w:color="auto"/>
              <w:right w:val="single" w:sz="4" w:space="0" w:color="auto"/>
            </w:tcBorders>
            <w:shd w:val="clear" w:color="auto" w:fill="14324E"/>
            <w:vAlign w:val="center"/>
            <w:hideMark/>
          </w:tcPr>
          <w:p w14:paraId="560E0BFF" w14:textId="77777777" w:rsidR="006620F9" w:rsidRPr="00BC4A7D" w:rsidRDefault="006620F9" w:rsidP="00301258">
            <w:pPr>
              <w:spacing w:after="0" w:line="276" w:lineRule="auto"/>
              <w:jc w:val="both"/>
              <w:rPr>
                <w:rFonts w:ascii="Calibri" w:hAnsi="Calibri" w:cs="Calibri"/>
                <w:b/>
                <w:bCs/>
                <w:color w:val="FFFFFF"/>
                <w:sz w:val="22"/>
                <w:szCs w:val="22"/>
                <w:lang w:eastAsia="en-IN"/>
              </w:rPr>
            </w:pPr>
            <w:r w:rsidRPr="00BC4A7D">
              <w:rPr>
                <w:rFonts w:ascii="Calibri" w:hAnsi="Calibri" w:cs="Calibri"/>
                <w:color w:val="FFFFFF"/>
                <w:sz w:val="22"/>
                <w:szCs w:val="22"/>
                <w:lang w:val="en-GB" w:eastAsia="en-IN"/>
              </w:rPr>
              <w:t>Issues raised during discussion</w:t>
            </w:r>
          </w:p>
        </w:tc>
        <w:tc>
          <w:tcPr>
            <w:tcW w:w="3139" w:type="pct"/>
            <w:tcBorders>
              <w:top w:val="nil"/>
              <w:left w:val="nil"/>
              <w:bottom w:val="single" w:sz="4" w:space="0" w:color="auto"/>
              <w:right w:val="single" w:sz="4" w:space="0" w:color="auto"/>
            </w:tcBorders>
            <w:shd w:val="clear" w:color="auto" w:fill="14324E"/>
            <w:vAlign w:val="center"/>
            <w:hideMark/>
          </w:tcPr>
          <w:p w14:paraId="73EF0702" w14:textId="77777777" w:rsidR="006620F9" w:rsidRPr="00BC4A7D" w:rsidRDefault="006620F9" w:rsidP="00301258">
            <w:pPr>
              <w:spacing w:after="0" w:line="276" w:lineRule="auto"/>
              <w:jc w:val="both"/>
              <w:rPr>
                <w:rFonts w:ascii="Calibri" w:hAnsi="Calibri" w:cs="Calibri"/>
                <w:b/>
                <w:bCs/>
                <w:color w:val="FFFFFF"/>
                <w:sz w:val="22"/>
                <w:szCs w:val="22"/>
                <w:lang w:eastAsia="en-IN"/>
              </w:rPr>
            </w:pPr>
            <w:r w:rsidRPr="00BC4A7D">
              <w:rPr>
                <w:rFonts w:ascii="Calibri" w:hAnsi="Calibri" w:cs="Calibri"/>
                <w:color w:val="FFFFFF"/>
                <w:sz w:val="22"/>
                <w:szCs w:val="22"/>
                <w:lang w:val="en-GB" w:eastAsia="en-IN"/>
              </w:rPr>
              <w:t>Audit committee’s response</w:t>
            </w:r>
          </w:p>
        </w:tc>
      </w:tr>
      <w:tr w:rsidR="006620F9" w:rsidRPr="00BC4A7D" w14:paraId="478CB062" w14:textId="77777777" w:rsidTr="00301258">
        <w:trPr>
          <w:trHeight w:val="289"/>
        </w:trPr>
        <w:tc>
          <w:tcPr>
            <w:tcW w:w="417" w:type="pct"/>
            <w:tcBorders>
              <w:top w:val="single" w:sz="4" w:space="0" w:color="auto"/>
              <w:left w:val="single" w:sz="4" w:space="0" w:color="auto"/>
              <w:bottom w:val="single" w:sz="4" w:space="0" w:color="auto"/>
              <w:right w:val="single" w:sz="4" w:space="0" w:color="auto"/>
            </w:tcBorders>
            <w:vAlign w:val="center"/>
          </w:tcPr>
          <w:p w14:paraId="1D9DD462" w14:textId="77777777" w:rsidR="006620F9" w:rsidRPr="00BC4A7D" w:rsidRDefault="006620F9" w:rsidP="00301258">
            <w:pPr>
              <w:pStyle w:val="ListParagraph"/>
              <w:numPr>
                <w:ilvl w:val="0"/>
                <w:numId w:val="36"/>
              </w:numPr>
              <w:spacing w:after="0" w:line="276" w:lineRule="auto"/>
              <w:contextualSpacing w:val="0"/>
              <w:jc w:val="both"/>
              <w:rPr>
                <w:rFonts w:ascii="Calibri" w:hAnsi="Calibri" w:cs="Calibri"/>
                <w:b/>
                <w:bCs/>
                <w:sz w:val="22"/>
                <w:szCs w:val="22"/>
                <w:lang w:val="en-GB" w:eastAsia="en-IN"/>
              </w:rPr>
            </w:pPr>
          </w:p>
        </w:tc>
        <w:tc>
          <w:tcPr>
            <w:tcW w:w="1444" w:type="pct"/>
            <w:tcBorders>
              <w:top w:val="single" w:sz="4" w:space="0" w:color="auto"/>
              <w:left w:val="nil"/>
              <w:bottom w:val="single" w:sz="4" w:space="0" w:color="auto"/>
              <w:right w:val="single" w:sz="4" w:space="0" w:color="auto"/>
            </w:tcBorders>
            <w:vAlign w:val="center"/>
          </w:tcPr>
          <w:p w14:paraId="4AE97B15" w14:textId="77777777" w:rsidR="006620F9" w:rsidRPr="00BC4A7D" w:rsidRDefault="006620F9" w:rsidP="00301258">
            <w:pPr>
              <w:spacing w:after="0" w:line="276" w:lineRule="auto"/>
              <w:jc w:val="both"/>
              <w:rPr>
                <w:rFonts w:ascii="Calibri" w:hAnsi="Calibri" w:cs="Calibri"/>
                <w:b/>
                <w:bCs/>
                <w:sz w:val="22"/>
                <w:szCs w:val="22"/>
                <w:lang w:val="en-GB" w:eastAsia="en-IN"/>
              </w:rPr>
            </w:pPr>
          </w:p>
        </w:tc>
        <w:tc>
          <w:tcPr>
            <w:tcW w:w="3139" w:type="pct"/>
            <w:tcBorders>
              <w:top w:val="single" w:sz="4" w:space="0" w:color="auto"/>
              <w:left w:val="nil"/>
              <w:bottom w:val="single" w:sz="4" w:space="0" w:color="auto"/>
              <w:right w:val="single" w:sz="4" w:space="0" w:color="auto"/>
            </w:tcBorders>
            <w:vAlign w:val="center"/>
          </w:tcPr>
          <w:p w14:paraId="7A23B967" w14:textId="77777777" w:rsidR="006620F9" w:rsidRPr="00BC4A7D" w:rsidRDefault="006620F9" w:rsidP="00301258">
            <w:pPr>
              <w:spacing w:after="0" w:line="276" w:lineRule="auto"/>
              <w:jc w:val="both"/>
              <w:rPr>
                <w:rFonts w:ascii="Calibri" w:hAnsi="Calibri" w:cs="Calibri"/>
                <w:b/>
                <w:bCs/>
                <w:sz w:val="22"/>
                <w:szCs w:val="22"/>
                <w:lang w:val="en-GB" w:eastAsia="en-IN"/>
              </w:rPr>
            </w:pPr>
          </w:p>
        </w:tc>
      </w:tr>
      <w:tr w:rsidR="006620F9" w:rsidRPr="00BC4A7D" w14:paraId="7C6C822D" w14:textId="77777777" w:rsidTr="00301258">
        <w:trPr>
          <w:trHeight w:val="289"/>
        </w:trPr>
        <w:tc>
          <w:tcPr>
            <w:tcW w:w="417" w:type="pct"/>
            <w:tcBorders>
              <w:top w:val="single" w:sz="4" w:space="0" w:color="auto"/>
              <w:left w:val="single" w:sz="4" w:space="0" w:color="auto"/>
              <w:bottom w:val="single" w:sz="4" w:space="0" w:color="auto"/>
              <w:right w:val="single" w:sz="4" w:space="0" w:color="auto"/>
            </w:tcBorders>
            <w:vAlign w:val="center"/>
          </w:tcPr>
          <w:p w14:paraId="7B578520" w14:textId="77777777" w:rsidR="006620F9" w:rsidRPr="00BC4A7D" w:rsidRDefault="006620F9" w:rsidP="00301258">
            <w:pPr>
              <w:pStyle w:val="ListParagraph"/>
              <w:numPr>
                <w:ilvl w:val="0"/>
                <w:numId w:val="36"/>
              </w:numPr>
              <w:spacing w:after="0" w:line="276" w:lineRule="auto"/>
              <w:contextualSpacing w:val="0"/>
              <w:jc w:val="both"/>
              <w:rPr>
                <w:rFonts w:ascii="Calibri" w:hAnsi="Calibri" w:cs="Calibri"/>
                <w:b/>
                <w:bCs/>
                <w:sz w:val="22"/>
                <w:szCs w:val="22"/>
                <w:lang w:val="en-GB" w:eastAsia="en-IN"/>
              </w:rPr>
            </w:pPr>
          </w:p>
        </w:tc>
        <w:tc>
          <w:tcPr>
            <w:tcW w:w="1444" w:type="pct"/>
            <w:tcBorders>
              <w:top w:val="single" w:sz="4" w:space="0" w:color="auto"/>
              <w:left w:val="nil"/>
              <w:bottom w:val="single" w:sz="4" w:space="0" w:color="auto"/>
              <w:right w:val="single" w:sz="4" w:space="0" w:color="auto"/>
            </w:tcBorders>
            <w:vAlign w:val="center"/>
          </w:tcPr>
          <w:p w14:paraId="679B218C" w14:textId="77777777" w:rsidR="006620F9" w:rsidRPr="00BC4A7D" w:rsidRDefault="006620F9" w:rsidP="00301258">
            <w:pPr>
              <w:spacing w:after="0" w:line="276" w:lineRule="auto"/>
              <w:jc w:val="both"/>
              <w:rPr>
                <w:rFonts w:ascii="Calibri" w:hAnsi="Calibri" w:cs="Calibri"/>
                <w:b/>
                <w:bCs/>
                <w:sz w:val="22"/>
                <w:szCs w:val="22"/>
                <w:lang w:val="en-GB" w:eastAsia="en-IN"/>
              </w:rPr>
            </w:pPr>
          </w:p>
        </w:tc>
        <w:tc>
          <w:tcPr>
            <w:tcW w:w="3139" w:type="pct"/>
            <w:tcBorders>
              <w:top w:val="single" w:sz="4" w:space="0" w:color="auto"/>
              <w:left w:val="nil"/>
              <w:bottom w:val="single" w:sz="4" w:space="0" w:color="auto"/>
              <w:right w:val="single" w:sz="4" w:space="0" w:color="auto"/>
            </w:tcBorders>
            <w:vAlign w:val="center"/>
          </w:tcPr>
          <w:p w14:paraId="4562DAB1" w14:textId="77777777" w:rsidR="006620F9" w:rsidRPr="00BC4A7D" w:rsidRDefault="006620F9" w:rsidP="00301258">
            <w:pPr>
              <w:spacing w:after="0" w:line="276" w:lineRule="auto"/>
              <w:jc w:val="both"/>
              <w:rPr>
                <w:rFonts w:ascii="Calibri" w:hAnsi="Calibri" w:cs="Calibri"/>
                <w:b/>
                <w:bCs/>
                <w:sz w:val="22"/>
                <w:szCs w:val="22"/>
                <w:lang w:val="en-GB" w:eastAsia="en-IN"/>
              </w:rPr>
            </w:pPr>
          </w:p>
        </w:tc>
      </w:tr>
      <w:tr w:rsidR="006620F9" w:rsidRPr="00BC4A7D" w14:paraId="04B75263" w14:textId="77777777" w:rsidTr="00301258">
        <w:trPr>
          <w:trHeight w:val="289"/>
        </w:trPr>
        <w:tc>
          <w:tcPr>
            <w:tcW w:w="417" w:type="pct"/>
            <w:tcBorders>
              <w:top w:val="single" w:sz="4" w:space="0" w:color="auto"/>
              <w:left w:val="single" w:sz="4" w:space="0" w:color="auto"/>
              <w:bottom w:val="single" w:sz="4" w:space="0" w:color="auto"/>
              <w:right w:val="single" w:sz="4" w:space="0" w:color="auto"/>
            </w:tcBorders>
            <w:vAlign w:val="center"/>
          </w:tcPr>
          <w:p w14:paraId="69CAFC4B" w14:textId="77777777" w:rsidR="006620F9" w:rsidRPr="00BC4A7D" w:rsidRDefault="006620F9" w:rsidP="00301258">
            <w:pPr>
              <w:pStyle w:val="ListParagraph"/>
              <w:numPr>
                <w:ilvl w:val="0"/>
                <w:numId w:val="36"/>
              </w:numPr>
              <w:spacing w:after="0" w:line="276" w:lineRule="auto"/>
              <w:contextualSpacing w:val="0"/>
              <w:jc w:val="both"/>
              <w:rPr>
                <w:rFonts w:ascii="Calibri" w:hAnsi="Calibri" w:cs="Calibri"/>
                <w:b/>
                <w:bCs/>
                <w:sz w:val="22"/>
                <w:szCs w:val="22"/>
                <w:lang w:val="en-GB" w:eastAsia="en-IN"/>
              </w:rPr>
            </w:pPr>
          </w:p>
        </w:tc>
        <w:tc>
          <w:tcPr>
            <w:tcW w:w="1444" w:type="pct"/>
            <w:tcBorders>
              <w:top w:val="single" w:sz="4" w:space="0" w:color="auto"/>
              <w:left w:val="nil"/>
              <w:bottom w:val="single" w:sz="4" w:space="0" w:color="auto"/>
              <w:right w:val="single" w:sz="4" w:space="0" w:color="auto"/>
            </w:tcBorders>
            <w:vAlign w:val="center"/>
          </w:tcPr>
          <w:p w14:paraId="2B3DC481" w14:textId="77777777" w:rsidR="006620F9" w:rsidRPr="00BC4A7D" w:rsidRDefault="006620F9" w:rsidP="00301258">
            <w:pPr>
              <w:spacing w:after="0" w:line="276" w:lineRule="auto"/>
              <w:jc w:val="both"/>
              <w:rPr>
                <w:rFonts w:ascii="Calibri" w:hAnsi="Calibri" w:cs="Calibri"/>
                <w:b/>
                <w:bCs/>
                <w:sz w:val="22"/>
                <w:szCs w:val="22"/>
                <w:lang w:val="en-GB" w:eastAsia="en-IN"/>
              </w:rPr>
            </w:pPr>
          </w:p>
        </w:tc>
        <w:tc>
          <w:tcPr>
            <w:tcW w:w="3139" w:type="pct"/>
            <w:tcBorders>
              <w:top w:val="single" w:sz="4" w:space="0" w:color="auto"/>
              <w:left w:val="nil"/>
              <w:bottom w:val="single" w:sz="4" w:space="0" w:color="auto"/>
              <w:right w:val="single" w:sz="4" w:space="0" w:color="auto"/>
            </w:tcBorders>
            <w:vAlign w:val="center"/>
          </w:tcPr>
          <w:p w14:paraId="7BA85AFB" w14:textId="77777777" w:rsidR="006620F9" w:rsidRPr="00BC4A7D" w:rsidRDefault="006620F9" w:rsidP="00301258">
            <w:pPr>
              <w:spacing w:after="0" w:line="276" w:lineRule="auto"/>
              <w:ind w:right="-31"/>
              <w:jc w:val="both"/>
              <w:rPr>
                <w:rFonts w:ascii="Calibri" w:hAnsi="Calibri" w:cs="Calibri"/>
                <w:b/>
                <w:bCs/>
                <w:sz w:val="22"/>
                <w:szCs w:val="22"/>
              </w:rPr>
            </w:pPr>
          </w:p>
        </w:tc>
      </w:tr>
      <w:tr w:rsidR="006620F9" w:rsidRPr="00BC4A7D" w14:paraId="2D3AEA7C" w14:textId="77777777" w:rsidTr="00301258">
        <w:trPr>
          <w:trHeight w:val="289"/>
        </w:trPr>
        <w:tc>
          <w:tcPr>
            <w:tcW w:w="417" w:type="pct"/>
            <w:tcBorders>
              <w:top w:val="single" w:sz="4" w:space="0" w:color="auto"/>
              <w:left w:val="single" w:sz="4" w:space="0" w:color="auto"/>
              <w:bottom w:val="single" w:sz="4" w:space="0" w:color="auto"/>
              <w:right w:val="single" w:sz="4" w:space="0" w:color="auto"/>
            </w:tcBorders>
            <w:vAlign w:val="center"/>
          </w:tcPr>
          <w:p w14:paraId="07E0558B" w14:textId="77777777" w:rsidR="006620F9" w:rsidRPr="00BC4A7D" w:rsidRDefault="006620F9" w:rsidP="00301258">
            <w:pPr>
              <w:pStyle w:val="ListParagraph"/>
              <w:numPr>
                <w:ilvl w:val="0"/>
                <w:numId w:val="36"/>
              </w:numPr>
              <w:spacing w:after="0" w:line="276" w:lineRule="auto"/>
              <w:contextualSpacing w:val="0"/>
              <w:jc w:val="both"/>
              <w:rPr>
                <w:rFonts w:ascii="Calibri" w:hAnsi="Calibri" w:cs="Calibri"/>
                <w:b/>
                <w:bCs/>
                <w:sz w:val="22"/>
                <w:szCs w:val="22"/>
                <w:lang w:val="en-GB" w:eastAsia="en-IN"/>
              </w:rPr>
            </w:pPr>
          </w:p>
        </w:tc>
        <w:tc>
          <w:tcPr>
            <w:tcW w:w="1444" w:type="pct"/>
            <w:tcBorders>
              <w:top w:val="single" w:sz="4" w:space="0" w:color="auto"/>
              <w:left w:val="nil"/>
              <w:bottom w:val="single" w:sz="4" w:space="0" w:color="auto"/>
              <w:right w:val="single" w:sz="4" w:space="0" w:color="auto"/>
            </w:tcBorders>
            <w:vAlign w:val="center"/>
          </w:tcPr>
          <w:p w14:paraId="443E641A" w14:textId="77777777" w:rsidR="006620F9" w:rsidRPr="00BC4A7D" w:rsidRDefault="006620F9" w:rsidP="00301258">
            <w:pPr>
              <w:spacing w:after="0" w:line="276" w:lineRule="auto"/>
              <w:jc w:val="both"/>
              <w:rPr>
                <w:rFonts w:ascii="Calibri" w:hAnsi="Calibri" w:cs="Calibri"/>
                <w:b/>
                <w:bCs/>
                <w:sz w:val="22"/>
                <w:szCs w:val="22"/>
                <w:lang w:val="en-GB" w:eastAsia="en-IN"/>
              </w:rPr>
            </w:pPr>
          </w:p>
        </w:tc>
        <w:tc>
          <w:tcPr>
            <w:tcW w:w="3139" w:type="pct"/>
            <w:tcBorders>
              <w:top w:val="single" w:sz="4" w:space="0" w:color="auto"/>
              <w:left w:val="nil"/>
              <w:bottom w:val="single" w:sz="4" w:space="0" w:color="auto"/>
              <w:right w:val="single" w:sz="4" w:space="0" w:color="auto"/>
            </w:tcBorders>
            <w:vAlign w:val="center"/>
          </w:tcPr>
          <w:p w14:paraId="28931289" w14:textId="77777777" w:rsidR="006620F9" w:rsidRPr="00BC4A7D" w:rsidRDefault="006620F9" w:rsidP="00301258">
            <w:pPr>
              <w:spacing w:after="0" w:line="276" w:lineRule="auto"/>
              <w:jc w:val="both"/>
              <w:rPr>
                <w:rFonts w:ascii="Calibri" w:hAnsi="Calibri" w:cs="Calibri"/>
                <w:b/>
                <w:bCs/>
                <w:sz w:val="22"/>
                <w:szCs w:val="22"/>
                <w:lang w:val="en-GB" w:eastAsia="en-IN"/>
              </w:rPr>
            </w:pPr>
          </w:p>
        </w:tc>
      </w:tr>
    </w:tbl>
    <w:p w14:paraId="48427349" w14:textId="77777777" w:rsidR="006620F9" w:rsidRPr="00BC4A7D" w:rsidRDefault="006620F9" w:rsidP="006620F9">
      <w:pPr>
        <w:spacing w:after="0"/>
        <w:rPr>
          <w:rFonts w:ascii="Calibri" w:hAnsi="Calibri" w:cs="Calibri"/>
          <w:sz w:val="22"/>
          <w:szCs w:val="22"/>
          <w:lang w:val="en-GB"/>
        </w:rPr>
      </w:pPr>
    </w:p>
    <w:p w14:paraId="384D8200" w14:textId="77777777" w:rsidR="006620F9" w:rsidRPr="00BC4A7D" w:rsidRDefault="006620F9" w:rsidP="006620F9">
      <w:pPr>
        <w:pStyle w:val="Heading3"/>
        <w:numPr>
          <w:ilvl w:val="1"/>
          <w:numId w:val="26"/>
        </w:numPr>
        <w:spacing w:before="0" w:after="0" w:line="276" w:lineRule="auto"/>
        <w:ind w:left="425" w:hanging="425"/>
        <w:rPr>
          <w:rFonts w:ascii="Calibri" w:hAnsi="Calibri" w:cs="Calibri"/>
          <w:sz w:val="22"/>
          <w:szCs w:val="22"/>
          <w:lang w:val="en-GB"/>
        </w:rPr>
      </w:pPr>
      <w:bookmarkStart w:id="590" w:name="_Discussion_with_key"/>
      <w:bookmarkStart w:id="591" w:name="_Toc181703304"/>
      <w:bookmarkEnd w:id="590"/>
      <w:r w:rsidRPr="00BC4A7D">
        <w:rPr>
          <w:rFonts w:ascii="Calibri" w:hAnsi="Calibri" w:cs="Calibri"/>
          <w:sz w:val="22"/>
          <w:szCs w:val="22"/>
          <w:lang w:val="en-GB"/>
        </w:rPr>
        <w:t>Discussion with key stakeholders and due diligence</w:t>
      </w:r>
      <w:bookmarkEnd w:id="591"/>
    </w:p>
    <w:p w14:paraId="1081029C" w14:textId="77777777" w:rsidR="006620F9" w:rsidRPr="00BC4A7D" w:rsidRDefault="006620F9" w:rsidP="006620F9">
      <w:pPr>
        <w:pStyle w:val="textfamily"/>
        <w:tabs>
          <w:tab w:val="left" w:pos="142"/>
        </w:tabs>
        <w:spacing w:before="0" w:beforeAutospacing="0" w:after="0" w:afterAutospacing="0" w:line="276" w:lineRule="auto"/>
        <w:outlineLvl w:val="1"/>
        <w:rPr>
          <w:rFonts w:ascii="Calibri" w:hAnsi="Calibri" w:cs="Calibri"/>
          <w:bCs w:val="0"/>
          <w:sz w:val="22"/>
          <w:szCs w:val="22"/>
        </w:rPr>
      </w:pPr>
    </w:p>
    <w:p w14:paraId="404DCE86" w14:textId="77777777" w:rsidR="006620F9" w:rsidRPr="00BC4A7D" w:rsidRDefault="006620F9" w:rsidP="006620F9">
      <w:pPr>
        <w:pStyle w:val="ListParagraph"/>
        <w:numPr>
          <w:ilvl w:val="0"/>
          <w:numId w:val="21"/>
        </w:numPr>
        <w:spacing w:after="0"/>
        <w:ind w:left="357" w:hanging="357"/>
        <w:contextualSpacing w:val="0"/>
        <w:rPr>
          <w:rFonts w:ascii="Calibri" w:hAnsi="Calibri" w:cs="Calibri"/>
          <w:sz w:val="22"/>
          <w:szCs w:val="22"/>
        </w:rPr>
      </w:pPr>
      <w:r w:rsidRPr="00BC4A7D">
        <w:rPr>
          <w:rFonts w:ascii="Calibri" w:hAnsi="Calibri" w:cs="Calibri"/>
          <w:sz w:val="22"/>
          <w:szCs w:val="22"/>
        </w:rPr>
        <w:t>NDS, CIBIL &amp; Watchout Investors Check, receipt of bank statements and annual declaration</w:t>
      </w:r>
      <w:hyperlink w:anchor="_top" w:history="1">
        <w:r w:rsidRPr="00BC4A7D">
          <w:rPr>
            <w:rStyle w:val="Hyperlink"/>
            <w:rFonts w:ascii="Calibri" w:hAnsi="Calibri" w:cs="Calibri"/>
            <w:sz w:val="22"/>
            <w:szCs w:val="22"/>
          </w:rPr>
          <w:t xml:space="preserve"> (Go back to top page)</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5"/>
        <w:gridCol w:w="6457"/>
      </w:tblGrid>
      <w:tr w:rsidR="006620F9" w:rsidRPr="00BC4A7D" w14:paraId="228F835C" w14:textId="77777777" w:rsidTr="00301258">
        <w:trPr>
          <w:trHeight w:val="289"/>
        </w:trPr>
        <w:tc>
          <w:tcPr>
            <w:tcW w:w="1902" w:type="pct"/>
            <w:tcBorders>
              <w:top w:val="single" w:sz="4" w:space="0" w:color="auto"/>
              <w:left w:val="single" w:sz="4" w:space="0" w:color="auto"/>
              <w:bottom w:val="single" w:sz="4" w:space="0" w:color="auto"/>
              <w:right w:val="single" w:sz="4" w:space="0" w:color="auto"/>
            </w:tcBorders>
            <w:shd w:val="clear" w:color="auto" w:fill="14324E"/>
            <w:vAlign w:val="center"/>
            <w:hideMark/>
          </w:tcPr>
          <w:p w14:paraId="03F8B8D5" w14:textId="77777777" w:rsidR="006620F9" w:rsidRPr="00BC4A7D" w:rsidRDefault="006620F9" w:rsidP="00301258">
            <w:pPr>
              <w:spacing w:after="0"/>
              <w:rPr>
                <w:rFonts w:ascii="Calibri" w:hAnsi="Calibri" w:cs="Calibri"/>
                <w:b/>
                <w:bCs/>
                <w:sz w:val="22"/>
                <w:szCs w:val="22"/>
                <w:lang w:val="en-GB"/>
              </w:rPr>
            </w:pPr>
            <w:r w:rsidRPr="00BC4A7D">
              <w:rPr>
                <w:rFonts w:ascii="Calibri" w:hAnsi="Calibri" w:cs="Calibri"/>
                <w:sz w:val="22"/>
                <w:szCs w:val="22"/>
                <w:lang w:val="en-GB"/>
              </w:rPr>
              <w:t>Status of No-defaults and Delays</w:t>
            </w:r>
          </w:p>
        </w:tc>
        <w:tc>
          <w:tcPr>
            <w:tcW w:w="3098" w:type="pct"/>
            <w:tcBorders>
              <w:top w:val="single" w:sz="4" w:space="0" w:color="auto"/>
              <w:left w:val="single" w:sz="4" w:space="0" w:color="auto"/>
              <w:bottom w:val="single" w:sz="4" w:space="0" w:color="auto"/>
              <w:right w:val="single" w:sz="4" w:space="0" w:color="auto"/>
            </w:tcBorders>
            <w:vAlign w:val="center"/>
          </w:tcPr>
          <w:p w14:paraId="77D78829" w14:textId="77777777" w:rsidR="006620F9" w:rsidRPr="00BC4A7D" w:rsidRDefault="006620F9" w:rsidP="00301258">
            <w:pPr>
              <w:spacing w:after="0"/>
              <w:rPr>
                <w:rFonts w:ascii="Calibri" w:hAnsi="Calibri" w:cs="Calibri"/>
                <w:b/>
                <w:bCs/>
                <w:i/>
                <w:iCs/>
                <w:sz w:val="22"/>
                <w:szCs w:val="22"/>
                <w:lang w:val="en-GB"/>
              </w:rPr>
            </w:pPr>
            <w:commentRangeStart w:id="592"/>
            <w:r w:rsidRPr="00BC4A7D">
              <w:rPr>
                <w:rFonts w:ascii="Calibri" w:hAnsi="Calibri" w:cs="Calibri"/>
                <w:sz w:val="22"/>
                <w:szCs w:val="22"/>
                <w:lang w:val="en-GB"/>
              </w:rPr>
              <w:t>XX</w:t>
            </w:r>
            <w:commentRangeEnd w:id="592"/>
            <w:r w:rsidRPr="00BC4A7D">
              <w:rPr>
                <w:rStyle w:val="CommentReference"/>
                <w:rFonts w:ascii="Calibri" w:hAnsi="Calibri" w:cs="Calibri"/>
                <w:sz w:val="22"/>
                <w:szCs w:val="22"/>
              </w:rPr>
              <w:commentReference w:id="592"/>
            </w:r>
            <w:r w:rsidRPr="00BC4A7D">
              <w:rPr>
                <w:rFonts w:ascii="Calibri" w:hAnsi="Calibri" w:cs="Calibri"/>
                <w:i/>
                <w:iCs/>
                <w:color w:val="0070C0"/>
                <w:sz w:val="22"/>
                <w:szCs w:val="22"/>
                <w:lang w:val="en-GB"/>
              </w:rPr>
              <w:t xml:space="preserve"> </w:t>
            </w:r>
          </w:p>
        </w:tc>
      </w:tr>
      <w:tr w:rsidR="006620F9" w:rsidRPr="00BC4A7D" w14:paraId="6257349E" w14:textId="77777777" w:rsidTr="00301258">
        <w:trPr>
          <w:trHeight w:val="289"/>
        </w:trPr>
        <w:tc>
          <w:tcPr>
            <w:tcW w:w="1902" w:type="pct"/>
            <w:vMerge w:val="restart"/>
            <w:tcBorders>
              <w:top w:val="single" w:sz="4" w:space="0" w:color="auto"/>
              <w:left w:val="single" w:sz="4" w:space="0" w:color="auto"/>
              <w:bottom w:val="single" w:sz="4" w:space="0" w:color="auto"/>
              <w:right w:val="single" w:sz="4" w:space="0" w:color="auto"/>
            </w:tcBorders>
            <w:shd w:val="clear" w:color="auto" w:fill="14324E"/>
            <w:vAlign w:val="center"/>
            <w:hideMark/>
          </w:tcPr>
          <w:p w14:paraId="76AF1AA3" w14:textId="77777777" w:rsidR="006620F9" w:rsidRPr="00BC4A7D" w:rsidRDefault="006620F9" w:rsidP="00301258">
            <w:pPr>
              <w:spacing w:after="0"/>
              <w:rPr>
                <w:rFonts w:ascii="Calibri" w:hAnsi="Calibri" w:cs="Calibri"/>
                <w:b/>
                <w:bCs/>
                <w:sz w:val="22"/>
                <w:szCs w:val="22"/>
                <w:lang w:val="en-GB"/>
              </w:rPr>
            </w:pPr>
            <w:r w:rsidRPr="00BC4A7D">
              <w:rPr>
                <w:rFonts w:ascii="Calibri" w:hAnsi="Calibri" w:cs="Calibri"/>
                <w:sz w:val="22"/>
                <w:szCs w:val="22"/>
                <w:lang w:val="en-GB"/>
              </w:rPr>
              <w:t>Due diligence as per CIBIL and Watchout investors</w:t>
            </w:r>
          </w:p>
        </w:tc>
        <w:tc>
          <w:tcPr>
            <w:tcW w:w="3098" w:type="pct"/>
            <w:tcBorders>
              <w:top w:val="single" w:sz="4" w:space="0" w:color="auto"/>
              <w:left w:val="single" w:sz="4" w:space="0" w:color="auto"/>
              <w:bottom w:val="single" w:sz="4" w:space="0" w:color="auto"/>
              <w:right w:val="single" w:sz="4" w:space="0" w:color="auto"/>
            </w:tcBorders>
            <w:vAlign w:val="center"/>
          </w:tcPr>
          <w:p w14:paraId="369DE497" w14:textId="77777777" w:rsidR="006620F9" w:rsidRPr="00BC4A7D" w:rsidRDefault="006620F9" w:rsidP="00301258">
            <w:pPr>
              <w:spacing w:after="0"/>
              <w:rPr>
                <w:rFonts w:ascii="Calibri" w:hAnsi="Calibri" w:cs="Calibri"/>
                <w:b/>
                <w:bCs/>
                <w:sz w:val="22"/>
                <w:szCs w:val="22"/>
                <w:highlight w:val="yellow"/>
                <w:lang w:val="en-GB"/>
              </w:rPr>
            </w:pPr>
            <w:r w:rsidRPr="00BC4A7D">
              <w:rPr>
                <w:rFonts w:ascii="Calibri" w:hAnsi="Calibri" w:cs="Calibri"/>
                <w:sz w:val="22"/>
                <w:szCs w:val="22"/>
                <w:lang w:val="en-GB"/>
              </w:rPr>
              <w:t xml:space="preserve">CIBIL: </w:t>
            </w:r>
            <w:commentRangeStart w:id="593"/>
            <w:r w:rsidRPr="00BC4A7D">
              <w:rPr>
                <w:rFonts w:ascii="Calibri" w:hAnsi="Calibri" w:cs="Calibri"/>
                <w:sz w:val="22"/>
                <w:szCs w:val="22"/>
                <w:lang w:val="en-GB"/>
              </w:rPr>
              <w:t>XX</w:t>
            </w:r>
            <w:commentRangeEnd w:id="593"/>
            <w:r w:rsidRPr="00BC4A7D">
              <w:rPr>
                <w:rStyle w:val="CommentReference"/>
                <w:rFonts w:ascii="Calibri" w:hAnsi="Calibri" w:cs="Calibri"/>
                <w:sz w:val="22"/>
                <w:szCs w:val="22"/>
              </w:rPr>
              <w:commentReference w:id="593"/>
            </w:r>
          </w:p>
        </w:tc>
      </w:tr>
      <w:tr w:rsidR="006620F9" w:rsidRPr="00BC4A7D" w14:paraId="3055CE84" w14:textId="77777777" w:rsidTr="00301258">
        <w:trPr>
          <w:trHeight w:val="289"/>
        </w:trPr>
        <w:tc>
          <w:tcPr>
            <w:tcW w:w="1902" w:type="pct"/>
            <w:vMerge/>
            <w:tcBorders>
              <w:top w:val="single" w:sz="4" w:space="0" w:color="auto"/>
              <w:left w:val="single" w:sz="4" w:space="0" w:color="auto"/>
              <w:bottom w:val="single" w:sz="4" w:space="0" w:color="auto"/>
              <w:right w:val="single" w:sz="4" w:space="0" w:color="auto"/>
            </w:tcBorders>
            <w:shd w:val="clear" w:color="auto" w:fill="14324E"/>
            <w:vAlign w:val="center"/>
            <w:hideMark/>
          </w:tcPr>
          <w:p w14:paraId="468A8157" w14:textId="77777777" w:rsidR="006620F9" w:rsidRPr="00BC4A7D" w:rsidRDefault="006620F9" w:rsidP="00301258">
            <w:pPr>
              <w:spacing w:after="0"/>
              <w:rPr>
                <w:rFonts w:ascii="Calibri" w:hAnsi="Calibri" w:cs="Calibri"/>
                <w:b/>
                <w:bCs/>
                <w:sz w:val="22"/>
                <w:szCs w:val="22"/>
                <w:lang w:val="en-GB"/>
              </w:rPr>
            </w:pPr>
          </w:p>
        </w:tc>
        <w:tc>
          <w:tcPr>
            <w:tcW w:w="3098" w:type="pct"/>
            <w:tcBorders>
              <w:top w:val="single" w:sz="4" w:space="0" w:color="auto"/>
              <w:left w:val="single" w:sz="4" w:space="0" w:color="auto"/>
              <w:bottom w:val="single" w:sz="4" w:space="0" w:color="auto"/>
              <w:right w:val="single" w:sz="4" w:space="0" w:color="auto"/>
            </w:tcBorders>
            <w:vAlign w:val="center"/>
          </w:tcPr>
          <w:p w14:paraId="4A90CEAE" w14:textId="77777777" w:rsidR="006620F9" w:rsidRPr="00BC4A7D" w:rsidRDefault="006620F9" w:rsidP="00301258">
            <w:pPr>
              <w:spacing w:after="0"/>
              <w:rPr>
                <w:rFonts w:ascii="Calibri" w:hAnsi="Calibri" w:cs="Calibri"/>
                <w:b/>
                <w:bCs/>
                <w:sz w:val="22"/>
                <w:szCs w:val="22"/>
                <w:highlight w:val="yellow"/>
                <w:lang w:val="en-GB"/>
              </w:rPr>
            </w:pPr>
            <w:r w:rsidRPr="00BC4A7D">
              <w:rPr>
                <w:rFonts w:ascii="Calibri" w:hAnsi="Calibri" w:cs="Calibri"/>
                <w:sz w:val="22"/>
                <w:szCs w:val="22"/>
                <w:lang w:val="en-GB"/>
              </w:rPr>
              <w:t xml:space="preserve">Watch-out investors: </w:t>
            </w:r>
            <w:commentRangeStart w:id="594"/>
            <w:r w:rsidRPr="00BC4A7D">
              <w:rPr>
                <w:rFonts w:ascii="Calibri" w:hAnsi="Calibri" w:cs="Calibri"/>
                <w:sz w:val="22"/>
                <w:szCs w:val="22"/>
                <w:lang w:val="en-GB"/>
              </w:rPr>
              <w:t>XX</w:t>
            </w:r>
            <w:commentRangeEnd w:id="594"/>
            <w:r w:rsidRPr="00BC4A7D">
              <w:rPr>
                <w:rStyle w:val="CommentReference"/>
                <w:rFonts w:ascii="Calibri" w:hAnsi="Calibri" w:cs="Calibri"/>
                <w:sz w:val="22"/>
                <w:szCs w:val="22"/>
              </w:rPr>
              <w:commentReference w:id="594"/>
            </w:r>
            <w:r w:rsidRPr="00BC4A7D">
              <w:rPr>
                <w:rFonts w:ascii="Calibri" w:hAnsi="Calibri" w:cs="Calibri"/>
                <w:sz w:val="22"/>
                <w:szCs w:val="22"/>
                <w:lang w:val="en-GB"/>
              </w:rPr>
              <w:t xml:space="preserve"> </w:t>
            </w:r>
          </w:p>
        </w:tc>
      </w:tr>
      <w:tr w:rsidR="006620F9" w:rsidRPr="00BC4A7D" w14:paraId="208F21E1" w14:textId="77777777" w:rsidTr="00301258">
        <w:trPr>
          <w:trHeight w:val="289"/>
        </w:trPr>
        <w:tc>
          <w:tcPr>
            <w:tcW w:w="1902" w:type="pct"/>
            <w:tcBorders>
              <w:top w:val="single" w:sz="4" w:space="0" w:color="auto"/>
              <w:left w:val="single" w:sz="4" w:space="0" w:color="auto"/>
              <w:bottom w:val="single" w:sz="4" w:space="0" w:color="auto"/>
              <w:right w:val="single" w:sz="4" w:space="0" w:color="auto"/>
            </w:tcBorders>
            <w:shd w:val="clear" w:color="auto" w:fill="14324E"/>
            <w:vAlign w:val="center"/>
          </w:tcPr>
          <w:p w14:paraId="66E0679B" w14:textId="77777777" w:rsidR="006620F9" w:rsidRPr="00BC4A7D" w:rsidRDefault="006620F9" w:rsidP="00301258">
            <w:pPr>
              <w:spacing w:after="0"/>
              <w:rPr>
                <w:rFonts w:ascii="Calibri" w:hAnsi="Calibri" w:cs="Calibri"/>
                <w:b/>
                <w:bCs/>
                <w:sz w:val="22"/>
                <w:szCs w:val="22"/>
                <w:lang w:val="en-GB"/>
              </w:rPr>
            </w:pPr>
            <w:r w:rsidRPr="00BC4A7D">
              <w:rPr>
                <w:rFonts w:ascii="Calibri" w:hAnsi="Calibri" w:cs="Calibri"/>
                <w:sz w:val="22"/>
                <w:szCs w:val="22"/>
              </w:rPr>
              <w:t>Status of receipts of Bank Statements from client</w:t>
            </w:r>
          </w:p>
        </w:tc>
        <w:tc>
          <w:tcPr>
            <w:tcW w:w="3098" w:type="pct"/>
            <w:tcBorders>
              <w:top w:val="single" w:sz="4" w:space="0" w:color="auto"/>
              <w:left w:val="single" w:sz="4" w:space="0" w:color="auto"/>
              <w:bottom w:val="single" w:sz="4" w:space="0" w:color="auto"/>
              <w:right w:val="single" w:sz="4" w:space="0" w:color="auto"/>
            </w:tcBorders>
            <w:vAlign w:val="center"/>
          </w:tcPr>
          <w:p w14:paraId="49F3945A" w14:textId="77777777" w:rsidR="006620F9" w:rsidRPr="00BC4A7D" w:rsidRDefault="006620F9" w:rsidP="00301258">
            <w:pPr>
              <w:spacing w:after="0"/>
              <w:rPr>
                <w:rFonts w:ascii="Calibri" w:hAnsi="Calibri" w:cs="Calibri"/>
                <w:sz w:val="22"/>
                <w:szCs w:val="22"/>
                <w:lang w:val="en-GB"/>
              </w:rPr>
            </w:pPr>
            <w:commentRangeStart w:id="595"/>
            <w:r w:rsidRPr="00BC4A7D">
              <w:rPr>
                <w:rFonts w:ascii="Calibri" w:hAnsi="Calibri" w:cs="Calibri"/>
                <w:sz w:val="22"/>
                <w:szCs w:val="22"/>
                <w:lang w:val="en-GB"/>
              </w:rPr>
              <w:t>XX</w:t>
            </w:r>
            <w:commentRangeEnd w:id="595"/>
            <w:r w:rsidRPr="00BC4A7D">
              <w:rPr>
                <w:rStyle w:val="CommentReference"/>
                <w:rFonts w:ascii="Calibri" w:hAnsi="Calibri" w:cs="Calibri"/>
                <w:sz w:val="22"/>
                <w:szCs w:val="22"/>
              </w:rPr>
              <w:commentReference w:id="595"/>
            </w:r>
          </w:p>
        </w:tc>
      </w:tr>
      <w:tr w:rsidR="006620F9" w:rsidRPr="00BC4A7D" w14:paraId="53D57C25" w14:textId="77777777" w:rsidTr="00301258">
        <w:trPr>
          <w:trHeight w:val="289"/>
        </w:trPr>
        <w:tc>
          <w:tcPr>
            <w:tcW w:w="1902" w:type="pct"/>
            <w:tcBorders>
              <w:top w:val="single" w:sz="4" w:space="0" w:color="auto"/>
              <w:left w:val="single" w:sz="4" w:space="0" w:color="auto"/>
              <w:bottom w:val="single" w:sz="4" w:space="0" w:color="auto"/>
              <w:right w:val="single" w:sz="4" w:space="0" w:color="auto"/>
            </w:tcBorders>
            <w:shd w:val="clear" w:color="auto" w:fill="14324E"/>
            <w:vAlign w:val="center"/>
          </w:tcPr>
          <w:p w14:paraId="2E137EC5" w14:textId="77777777" w:rsidR="006620F9" w:rsidRPr="00BC4A7D" w:rsidRDefault="006620F9" w:rsidP="00301258">
            <w:pPr>
              <w:spacing w:after="0"/>
              <w:rPr>
                <w:rFonts w:ascii="Calibri" w:hAnsi="Calibri" w:cs="Calibri"/>
                <w:b/>
                <w:bCs/>
                <w:sz w:val="22"/>
                <w:szCs w:val="22"/>
                <w:lang w:val="en-GB"/>
              </w:rPr>
            </w:pPr>
            <w:r w:rsidRPr="00BC4A7D">
              <w:rPr>
                <w:rFonts w:ascii="Calibri" w:hAnsi="Calibri" w:cs="Calibri"/>
                <w:sz w:val="22"/>
                <w:szCs w:val="22"/>
              </w:rPr>
              <w:t>Annual Declaration on regulatory action/adverse remarks by regulator received</w:t>
            </w:r>
          </w:p>
        </w:tc>
        <w:tc>
          <w:tcPr>
            <w:tcW w:w="3098" w:type="pct"/>
            <w:tcBorders>
              <w:top w:val="single" w:sz="4" w:space="0" w:color="auto"/>
              <w:left w:val="single" w:sz="4" w:space="0" w:color="auto"/>
              <w:bottom w:val="single" w:sz="4" w:space="0" w:color="auto"/>
              <w:right w:val="single" w:sz="4" w:space="0" w:color="auto"/>
            </w:tcBorders>
            <w:vAlign w:val="center"/>
          </w:tcPr>
          <w:p w14:paraId="3CF310BA" w14:textId="77777777" w:rsidR="006620F9" w:rsidRPr="00BC4A7D" w:rsidRDefault="006620F9" w:rsidP="00301258">
            <w:pPr>
              <w:spacing w:after="0"/>
              <w:rPr>
                <w:rFonts w:ascii="Calibri" w:hAnsi="Calibri" w:cs="Calibri"/>
                <w:sz w:val="22"/>
                <w:szCs w:val="22"/>
                <w:lang w:val="en-GB"/>
              </w:rPr>
            </w:pPr>
            <w:commentRangeStart w:id="596"/>
            <w:r w:rsidRPr="00BC4A7D">
              <w:rPr>
                <w:rFonts w:ascii="Calibri" w:hAnsi="Calibri" w:cs="Calibri"/>
                <w:sz w:val="22"/>
                <w:szCs w:val="22"/>
                <w:lang w:val="en-GB"/>
              </w:rPr>
              <w:t>XX</w:t>
            </w:r>
            <w:commentRangeEnd w:id="596"/>
            <w:r w:rsidRPr="00BC4A7D">
              <w:rPr>
                <w:rStyle w:val="CommentReference"/>
                <w:rFonts w:ascii="Calibri" w:hAnsi="Calibri" w:cs="Calibri"/>
                <w:sz w:val="22"/>
                <w:szCs w:val="22"/>
              </w:rPr>
              <w:commentReference w:id="596"/>
            </w:r>
          </w:p>
        </w:tc>
      </w:tr>
      <w:tr w:rsidR="006620F9" w:rsidRPr="00BC4A7D" w14:paraId="327A7EC3" w14:textId="77777777" w:rsidTr="00301258">
        <w:trPr>
          <w:trHeight w:val="289"/>
        </w:trPr>
        <w:tc>
          <w:tcPr>
            <w:tcW w:w="1902" w:type="pct"/>
            <w:tcBorders>
              <w:top w:val="single" w:sz="4" w:space="0" w:color="auto"/>
              <w:left w:val="single" w:sz="4" w:space="0" w:color="auto"/>
              <w:bottom w:val="single" w:sz="4" w:space="0" w:color="auto"/>
              <w:right w:val="single" w:sz="4" w:space="0" w:color="auto"/>
            </w:tcBorders>
            <w:shd w:val="clear" w:color="auto" w:fill="14324E"/>
            <w:vAlign w:val="center"/>
          </w:tcPr>
          <w:p w14:paraId="400889B5"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 xml:space="preserve">Adverse or negative observation by auditor </w:t>
            </w:r>
          </w:p>
        </w:tc>
        <w:tc>
          <w:tcPr>
            <w:tcW w:w="3098" w:type="pct"/>
            <w:tcBorders>
              <w:top w:val="single" w:sz="4" w:space="0" w:color="auto"/>
              <w:left w:val="single" w:sz="4" w:space="0" w:color="auto"/>
              <w:bottom w:val="single" w:sz="4" w:space="0" w:color="auto"/>
              <w:right w:val="single" w:sz="4" w:space="0" w:color="auto"/>
            </w:tcBorders>
            <w:vAlign w:val="center"/>
          </w:tcPr>
          <w:p w14:paraId="2297BEAC" w14:textId="77777777" w:rsidR="006620F9" w:rsidRPr="00BC4A7D" w:rsidRDefault="006620F9" w:rsidP="00301258">
            <w:pPr>
              <w:spacing w:after="0"/>
              <w:rPr>
                <w:rFonts w:ascii="Calibri" w:hAnsi="Calibri" w:cs="Calibri"/>
                <w:sz w:val="22"/>
                <w:szCs w:val="22"/>
                <w:lang w:val="en-GB"/>
              </w:rPr>
            </w:pPr>
            <w:commentRangeStart w:id="597"/>
            <w:r w:rsidRPr="00BC4A7D">
              <w:rPr>
                <w:rFonts w:ascii="Calibri" w:hAnsi="Calibri" w:cs="Calibri"/>
                <w:sz w:val="22"/>
                <w:szCs w:val="22"/>
                <w:lang w:val="en-GB"/>
              </w:rPr>
              <w:t>XX</w:t>
            </w:r>
            <w:commentRangeEnd w:id="597"/>
            <w:r w:rsidRPr="00BC4A7D">
              <w:rPr>
                <w:rStyle w:val="CommentReference"/>
                <w:rFonts w:ascii="Calibri" w:hAnsi="Calibri" w:cs="Calibri"/>
                <w:sz w:val="22"/>
                <w:szCs w:val="22"/>
              </w:rPr>
              <w:commentReference w:id="597"/>
            </w:r>
          </w:p>
        </w:tc>
      </w:tr>
      <w:tr w:rsidR="006620F9" w:rsidRPr="00BC4A7D" w14:paraId="5186E829" w14:textId="77777777" w:rsidTr="00301258">
        <w:trPr>
          <w:trHeight w:val="289"/>
        </w:trPr>
        <w:tc>
          <w:tcPr>
            <w:tcW w:w="1902" w:type="pct"/>
            <w:tcBorders>
              <w:top w:val="single" w:sz="4" w:space="0" w:color="auto"/>
              <w:left w:val="single" w:sz="4" w:space="0" w:color="auto"/>
              <w:bottom w:val="single" w:sz="4" w:space="0" w:color="auto"/>
              <w:right w:val="single" w:sz="4" w:space="0" w:color="auto"/>
            </w:tcBorders>
            <w:shd w:val="clear" w:color="auto" w:fill="14324E"/>
            <w:vAlign w:val="center"/>
          </w:tcPr>
          <w:p w14:paraId="205DD41C" w14:textId="77777777" w:rsidR="006620F9" w:rsidRPr="00BC4A7D" w:rsidRDefault="006620F9" w:rsidP="00301258">
            <w:pPr>
              <w:spacing w:after="0"/>
              <w:rPr>
                <w:rFonts w:ascii="Calibri" w:hAnsi="Calibri" w:cs="Calibri"/>
                <w:sz w:val="22"/>
                <w:szCs w:val="22"/>
              </w:rPr>
            </w:pPr>
            <w:r w:rsidRPr="00BC4A7D">
              <w:rPr>
                <w:rFonts w:ascii="Calibri" w:hAnsi="Calibri" w:cs="Calibri"/>
                <w:sz w:val="22"/>
                <w:szCs w:val="22"/>
              </w:rPr>
              <w:t>Historic defaults</w:t>
            </w:r>
          </w:p>
        </w:tc>
        <w:tc>
          <w:tcPr>
            <w:tcW w:w="3098" w:type="pct"/>
            <w:tcBorders>
              <w:top w:val="single" w:sz="4" w:space="0" w:color="auto"/>
              <w:left w:val="single" w:sz="4" w:space="0" w:color="auto"/>
              <w:bottom w:val="single" w:sz="4" w:space="0" w:color="auto"/>
              <w:right w:val="single" w:sz="4" w:space="0" w:color="auto"/>
            </w:tcBorders>
            <w:vAlign w:val="center"/>
          </w:tcPr>
          <w:p w14:paraId="4A9F04C5" w14:textId="77777777" w:rsidR="006620F9" w:rsidRPr="00BC4A7D" w:rsidRDefault="006620F9" w:rsidP="00301258">
            <w:pPr>
              <w:spacing w:after="0"/>
              <w:rPr>
                <w:rFonts w:ascii="Calibri" w:hAnsi="Calibri" w:cs="Calibri"/>
                <w:sz w:val="22"/>
                <w:szCs w:val="22"/>
                <w:lang w:val="en-GB"/>
              </w:rPr>
            </w:pPr>
            <w:commentRangeStart w:id="598"/>
            <w:r w:rsidRPr="00BC4A7D">
              <w:rPr>
                <w:rFonts w:ascii="Calibri" w:hAnsi="Calibri" w:cs="Calibri"/>
                <w:sz w:val="22"/>
                <w:szCs w:val="22"/>
                <w:lang w:val="en-GB"/>
              </w:rPr>
              <w:t>XX</w:t>
            </w:r>
            <w:commentRangeEnd w:id="598"/>
            <w:r w:rsidRPr="00BC4A7D">
              <w:rPr>
                <w:rStyle w:val="CommentReference"/>
                <w:rFonts w:ascii="Calibri" w:hAnsi="Calibri" w:cs="Calibri"/>
                <w:sz w:val="22"/>
                <w:szCs w:val="22"/>
              </w:rPr>
              <w:commentReference w:id="598"/>
            </w:r>
          </w:p>
        </w:tc>
      </w:tr>
    </w:tbl>
    <w:p w14:paraId="3F854AA1" w14:textId="77777777" w:rsidR="006620F9" w:rsidRPr="00BC4A7D" w:rsidRDefault="006620F9" w:rsidP="006620F9">
      <w:pPr>
        <w:pStyle w:val="textfamily"/>
        <w:tabs>
          <w:tab w:val="left" w:pos="142"/>
        </w:tabs>
        <w:spacing w:before="0" w:beforeAutospacing="0" w:after="0" w:afterAutospacing="0" w:line="276" w:lineRule="auto"/>
        <w:outlineLvl w:val="1"/>
        <w:rPr>
          <w:rFonts w:ascii="Calibri" w:hAnsi="Calibri" w:cs="Calibri"/>
          <w:bCs w:val="0"/>
          <w:sz w:val="22"/>
          <w:szCs w:val="22"/>
        </w:rPr>
      </w:pPr>
    </w:p>
    <w:p w14:paraId="778CE53E" w14:textId="77777777" w:rsidR="006620F9" w:rsidRPr="00BC4A7D" w:rsidRDefault="006620F9" w:rsidP="006620F9">
      <w:pPr>
        <w:pStyle w:val="ListParagraph"/>
        <w:numPr>
          <w:ilvl w:val="0"/>
          <w:numId w:val="21"/>
        </w:numPr>
        <w:spacing w:after="0"/>
        <w:ind w:left="357" w:hanging="357"/>
        <w:contextualSpacing w:val="0"/>
        <w:rPr>
          <w:rFonts w:ascii="Calibri" w:hAnsi="Calibri" w:cs="Calibri"/>
          <w:sz w:val="22"/>
          <w:szCs w:val="22"/>
        </w:rPr>
      </w:pPr>
      <w:r w:rsidRPr="00BC4A7D">
        <w:rPr>
          <w:rFonts w:ascii="Calibri" w:hAnsi="Calibri" w:cs="Calibri"/>
          <w:sz w:val="22"/>
          <w:szCs w:val="22"/>
        </w:rPr>
        <w:t>Site visit details</w:t>
      </w:r>
    </w:p>
    <w:tbl>
      <w:tblPr>
        <w:tblW w:w="5000" w:type="pct"/>
        <w:tblLook w:val="04A0" w:firstRow="1" w:lastRow="0" w:firstColumn="1" w:lastColumn="0" w:noHBand="0" w:noVBand="1"/>
      </w:tblPr>
      <w:tblGrid>
        <w:gridCol w:w="4257"/>
        <w:gridCol w:w="6165"/>
      </w:tblGrid>
      <w:tr w:rsidR="006620F9" w:rsidRPr="00BC4A7D" w14:paraId="49C75151" w14:textId="77777777" w:rsidTr="00301258">
        <w:trPr>
          <w:trHeight w:val="289"/>
          <w:tblHeader/>
        </w:trPr>
        <w:tc>
          <w:tcPr>
            <w:tcW w:w="1902" w:type="pct"/>
            <w:tcBorders>
              <w:top w:val="single" w:sz="4" w:space="0" w:color="auto"/>
              <w:left w:val="single" w:sz="4" w:space="0" w:color="auto"/>
              <w:bottom w:val="single" w:sz="4" w:space="0" w:color="auto"/>
              <w:right w:val="single" w:sz="4" w:space="0" w:color="auto"/>
            </w:tcBorders>
            <w:shd w:val="clear" w:color="auto" w:fill="14324E"/>
            <w:noWrap/>
            <w:vAlign w:val="center"/>
            <w:hideMark/>
          </w:tcPr>
          <w:p w14:paraId="734364CB" w14:textId="77777777" w:rsidR="006620F9" w:rsidRPr="00BC4A7D" w:rsidRDefault="006620F9" w:rsidP="00301258">
            <w:pPr>
              <w:spacing w:after="0" w:line="276" w:lineRule="auto"/>
              <w:jc w:val="center"/>
              <w:rPr>
                <w:rFonts w:ascii="Calibri" w:hAnsi="Calibri" w:cs="Calibri"/>
                <w:b/>
                <w:bCs/>
                <w:sz w:val="22"/>
                <w:szCs w:val="22"/>
                <w:lang w:eastAsia="en-IN"/>
              </w:rPr>
            </w:pPr>
            <w:r w:rsidRPr="00BC4A7D">
              <w:rPr>
                <w:rFonts w:ascii="Calibri" w:hAnsi="Calibri" w:cs="Calibri"/>
                <w:sz w:val="22"/>
                <w:szCs w:val="22"/>
                <w:lang w:eastAsia="en-IN"/>
              </w:rPr>
              <w:t>Particulars</w:t>
            </w:r>
          </w:p>
        </w:tc>
        <w:tc>
          <w:tcPr>
            <w:tcW w:w="3098" w:type="pct"/>
            <w:tcBorders>
              <w:top w:val="single" w:sz="4" w:space="0" w:color="auto"/>
              <w:left w:val="nil"/>
              <w:bottom w:val="single" w:sz="4" w:space="0" w:color="auto"/>
              <w:right w:val="single" w:sz="4" w:space="0" w:color="auto"/>
            </w:tcBorders>
            <w:shd w:val="clear" w:color="auto" w:fill="14324E"/>
            <w:noWrap/>
            <w:vAlign w:val="center"/>
            <w:hideMark/>
          </w:tcPr>
          <w:p w14:paraId="7B7EC7E3" w14:textId="77777777" w:rsidR="006620F9" w:rsidRPr="00BC4A7D" w:rsidRDefault="006620F9" w:rsidP="00301258">
            <w:pPr>
              <w:spacing w:after="0" w:line="276" w:lineRule="auto"/>
              <w:jc w:val="center"/>
              <w:rPr>
                <w:rFonts w:ascii="Calibri" w:hAnsi="Calibri" w:cs="Calibri"/>
                <w:b/>
                <w:bCs/>
                <w:sz w:val="22"/>
                <w:szCs w:val="22"/>
                <w:lang w:eastAsia="en-IN"/>
              </w:rPr>
            </w:pPr>
            <w:r w:rsidRPr="00BC4A7D">
              <w:rPr>
                <w:rFonts w:ascii="Calibri" w:hAnsi="Calibri" w:cs="Calibri"/>
                <w:sz w:val="22"/>
                <w:szCs w:val="22"/>
                <w:lang w:eastAsia="en-IN"/>
              </w:rPr>
              <w:t xml:space="preserve">Comments </w:t>
            </w:r>
          </w:p>
        </w:tc>
      </w:tr>
      <w:tr w:rsidR="006620F9" w:rsidRPr="00BC4A7D" w14:paraId="6215B04A" w14:textId="77777777" w:rsidTr="00301258">
        <w:trPr>
          <w:trHeight w:val="289"/>
        </w:trPr>
        <w:tc>
          <w:tcPr>
            <w:tcW w:w="1902" w:type="pct"/>
            <w:tcBorders>
              <w:top w:val="nil"/>
              <w:left w:val="single" w:sz="4" w:space="0" w:color="auto"/>
              <w:bottom w:val="single" w:sz="4" w:space="0" w:color="auto"/>
              <w:right w:val="single" w:sz="4" w:space="0" w:color="auto"/>
            </w:tcBorders>
            <w:noWrap/>
            <w:vAlign w:val="center"/>
          </w:tcPr>
          <w:p w14:paraId="7E876205" w14:textId="77777777" w:rsidR="006620F9" w:rsidRPr="00BC4A7D" w:rsidRDefault="006620F9" w:rsidP="00301258">
            <w:pPr>
              <w:spacing w:after="0" w:line="276" w:lineRule="auto"/>
              <w:rPr>
                <w:rFonts w:ascii="Calibri" w:hAnsi="Calibri" w:cs="Calibri"/>
                <w:b/>
                <w:bCs/>
                <w:sz w:val="22"/>
                <w:szCs w:val="22"/>
                <w:lang w:eastAsia="en-IN"/>
              </w:rPr>
            </w:pPr>
            <w:r w:rsidRPr="00BC4A7D">
              <w:rPr>
                <w:rFonts w:ascii="Calibri" w:hAnsi="Calibri" w:cs="Calibri"/>
                <w:sz w:val="22"/>
                <w:szCs w:val="22"/>
                <w:lang w:eastAsia="en-IN"/>
              </w:rPr>
              <w:t>Name of CARE Person Visited</w:t>
            </w:r>
          </w:p>
        </w:tc>
        <w:tc>
          <w:tcPr>
            <w:tcW w:w="3098" w:type="pct"/>
            <w:tcBorders>
              <w:top w:val="nil"/>
              <w:left w:val="nil"/>
              <w:bottom w:val="single" w:sz="4" w:space="0" w:color="auto"/>
              <w:right w:val="single" w:sz="4" w:space="0" w:color="auto"/>
            </w:tcBorders>
            <w:noWrap/>
            <w:vAlign w:val="center"/>
          </w:tcPr>
          <w:p w14:paraId="2AC8529A" w14:textId="77777777" w:rsidR="006620F9" w:rsidRPr="00BC4A7D" w:rsidRDefault="006620F9" w:rsidP="00301258">
            <w:pPr>
              <w:spacing w:after="0" w:line="276" w:lineRule="auto"/>
              <w:rPr>
                <w:rFonts w:ascii="Calibri" w:hAnsi="Calibri" w:cs="Calibri"/>
                <w:b/>
                <w:bCs/>
                <w:sz w:val="22"/>
                <w:szCs w:val="22"/>
                <w:lang w:eastAsia="en-IN"/>
              </w:rPr>
            </w:pPr>
          </w:p>
        </w:tc>
      </w:tr>
      <w:tr w:rsidR="006620F9" w:rsidRPr="00BC4A7D" w14:paraId="550A8653" w14:textId="77777777" w:rsidTr="00301258">
        <w:trPr>
          <w:trHeight w:val="289"/>
        </w:trPr>
        <w:tc>
          <w:tcPr>
            <w:tcW w:w="1902" w:type="pct"/>
            <w:tcBorders>
              <w:top w:val="nil"/>
              <w:left w:val="single" w:sz="4" w:space="0" w:color="auto"/>
              <w:bottom w:val="single" w:sz="4" w:space="0" w:color="auto"/>
              <w:right w:val="single" w:sz="4" w:space="0" w:color="auto"/>
            </w:tcBorders>
            <w:noWrap/>
            <w:vAlign w:val="center"/>
          </w:tcPr>
          <w:p w14:paraId="7518F89F" w14:textId="77777777" w:rsidR="006620F9" w:rsidRPr="00BC4A7D" w:rsidRDefault="006620F9" w:rsidP="00301258">
            <w:pPr>
              <w:spacing w:after="0" w:line="276" w:lineRule="auto"/>
              <w:rPr>
                <w:rFonts w:ascii="Calibri" w:hAnsi="Calibri" w:cs="Calibri"/>
                <w:b/>
                <w:bCs/>
                <w:sz w:val="22"/>
                <w:szCs w:val="22"/>
                <w:lang w:eastAsia="en-IN"/>
              </w:rPr>
            </w:pPr>
            <w:r w:rsidRPr="00BC4A7D">
              <w:rPr>
                <w:rFonts w:ascii="Calibri" w:hAnsi="Calibri" w:cs="Calibri"/>
                <w:sz w:val="22"/>
                <w:szCs w:val="22"/>
                <w:lang w:eastAsia="en-IN"/>
              </w:rPr>
              <w:t>Name of Person met (client) with designation</w:t>
            </w:r>
          </w:p>
        </w:tc>
        <w:tc>
          <w:tcPr>
            <w:tcW w:w="3098" w:type="pct"/>
            <w:tcBorders>
              <w:top w:val="nil"/>
              <w:left w:val="nil"/>
              <w:bottom w:val="single" w:sz="4" w:space="0" w:color="auto"/>
              <w:right w:val="single" w:sz="4" w:space="0" w:color="auto"/>
            </w:tcBorders>
            <w:noWrap/>
            <w:vAlign w:val="center"/>
          </w:tcPr>
          <w:p w14:paraId="5A06E19F" w14:textId="77777777" w:rsidR="006620F9" w:rsidRPr="00BC4A7D" w:rsidRDefault="006620F9" w:rsidP="00301258">
            <w:pPr>
              <w:spacing w:after="0" w:line="276" w:lineRule="auto"/>
              <w:rPr>
                <w:rFonts w:ascii="Calibri" w:hAnsi="Calibri" w:cs="Calibri"/>
                <w:b/>
                <w:bCs/>
                <w:sz w:val="22"/>
                <w:szCs w:val="22"/>
                <w:lang w:eastAsia="en-IN"/>
              </w:rPr>
            </w:pPr>
          </w:p>
        </w:tc>
      </w:tr>
      <w:tr w:rsidR="006620F9" w:rsidRPr="00BC4A7D" w14:paraId="7BE38BA1" w14:textId="77777777" w:rsidTr="00301258">
        <w:trPr>
          <w:trHeight w:val="289"/>
        </w:trPr>
        <w:tc>
          <w:tcPr>
            <w:tcW w:w="1902" w:type="pct"/>
            <w:tcBorders>
              <w:top w:val="single" w:sz="4" w:space="0" w:color="auto"/>
              <w:left w:val="single" w:sz="4" w:space="0" w:color="auto"/>
              <w:bottom w:val="single" w:sz="4" w:space="0" w:color="auto"/>
              <w:right w:val="single" w:sz="4" w:space="0" w:color="auto"/>
            </w:tcBorders>
            <w:noWrap/>
            <w:vAlign w:val="center"/>
          </w:tcPr>
          <w:p w14:paraId="0FCFF7C5" w14:textId="77777777" w:rsidR="006620F9" w:rsidRPr="00BC4A7D" w:rsidRDefault="006620F9" w:rsidP="00301258">
            <w:pPr>
              <w:spacing w:after="0" w:line="276" w:lineRule="auto"/>
              <w:rPr>
                <w:rFonts w:ascii="Calibri" w:hAnsi="Calibri" w:cs="Calibri"/>
                <w:b/>
                <w:bCs/>
                <w:sz w:val="22"/>
                <w:szCs w:val="22"/>
                <w:lang w:eastAsia="en-IN"/>
              </w:rPr>
            </w:pPr>
            <w:r w:rsidRPr="00BC4A7D">
              <w:rPr>
                <w:rFonts w:ascii="Calibri" w:hAnsi="Calibri" w:cs="Calibri"/>
                <w:sz w:val="22"/>
                <w:szCs w:val="22"/>
                <w:lang w:eastAsia="en-IN"/>
              </w:rPr>
              <w:t>Date of Visit</w:t>
            </w:r>
          </w:p>
        </w:tc>
        <w:tc>
          <w:tcPr>
            <w:tcW w:w="3098" w:type="pct"/>
            <w:tcBorders>
              <w:top w:val="single" w:sz="4" w:space="0" w:color="auto"/>
              <w:left w:val="nil"/>
              <w:bottom w:val="single" w:sz="4" w:space="0" w:color="auto"/>
              <w:right w:val="single" w:sz="4" w:space="0" w:color="auto"/>
            </w:tcBorders>
            <w:noWrap/>
            <w:vAlign w:val="center"/>
          </w:tcPr>
          <w:p w14:paraId="3860FD56" w14:textId="77777777" w:rsidR="006620F9" w:rsidRPr="00BC4A7D" w:rsidRDefault="006620F9" w:rsidP="00301258">
            <w:pPr>
              <w:spacing w:after="0" w:line="276" w:lineRule="auto"/>
              <w:rPr>
                <w:rFonts w:ascii="Calibri" w:hAnsi="Calibri" w:cs="Calibri"/>
                <w:b/>
                <w:bCs/>
                <w:sz w:val="22"/>
                <w:szCs w:val="22"/>
                <w:lang w:eastAsia="en-IN"/>
              </w:rPr>
            </w:pPr>
          </w:p>
        </w:tc>
      </w:tr>
      <w:tr w:rsidR="006620F9" w:rsidRPr="00BC4A7D" w14:paraId="6E772A4D" w14:textId="77777777" w:rsidTr="00301258">
        <w:trPr>
          <w:trHeight w:val="289"/>
        </w:trPr>
        <w:tc>
          <w:tcPr>
            <w:tcW w:w="1902" w:type="pct"/>
            <w:tcBorders>
              <w:top w:val="single" w:sz="4" w:space="0" w:color="auto"/>
              <w:left w:val="single" w:sz="4" w:space="0" w:color="auto"/>
              <w:bottom w:val="single" w:sz="4" w:space="0" w:color="auto"/>
              <w:right w:val="single" w:sz="4" w:space="0" w:color="auto"/>
            </w:tcBorders>
            <w:noWrap/>
            <w:vAlign w:val="center"/>
          </w:tcPr>
          <w:p w14:paraId="637092F3" w14:textId="77777777" w:rsidR="006620F9" w:rsidRPr="00BC4A7D" w:rsidRDefault="006620F9" w:rsidP="00301258">
            <w:pPr>
              <w:spacing w:after="0" w:line="276" w:lineRule="auto"/>
              <w:rPr>
                <w:rFonts w:ascii="Calibri" w:hAnsi="Calibri" w:cs="Calibri"/>
                <w:sz w:val="22"/>
                <w:szCs w:val="22"/>
                <w:lang w:eastAsia="en-IN"/>
              </w:rPr>
            </w:pPr>
            <w:r w:rsidRPr="00BC4A7D">
              <w:rPr>
                <w:rFonts w:ascii="Calibri" w:hAnsi="Calibri" w:cs="Calibri"/>
                <w:sz w:val="22"/>
                <w:szCs w:val="22"/>
                <w:lang w:eastAsia="en-IN"/>
              </w:rPr>
              <w:t>Facility Visited – Place</w:t>
            </w:r>
          </w:p>
        </w:tc>
        <w:tc>
          <w:tcPr>
            <w:tcW w:w="3098" w:type="pct"/>
            <w:tcBorders>
              <w:top w:val="single" w:sz="4" w:space="0" w:color="auto"/>
              <w:left w:val="nil"/>
              <w:bottom w:val="single" w:sz="4" w:space="0" w:color="auto"/>
              <w:right w:val="single" w:sz="4" w:space="0" w:color="auto"/>
            </w:tcBorders>
            <w:noWrap/>
            <w:vAlign w:val="center"/>
          </w:tcPr>
          <w:p w14:paraId="70C27108" w14:textId="77777777" w:rsidR="006620F9" w:rsidRPr="00BC4A7D" w:rsidRDefault="006620F9" w:rsidP="00301258">
            <w:pPr>
              <w:spacing w:after="0" w:line="276" w:lineRule="auto"/>
              <w:rPr>
                <w:rFonts w:ascii="Calibri" w:hAnsi="Calibri" w:cs="Calibri"/>
                <w:b/>
                <w:bCs/>
                <w:sz w:val="22"/>
                <w:szCs w:val="22"/>
                <w:lang w:eastAsia="en-IN"/>
              </w:rPr>
            </w:pPr>
          </w:p>
        </w:tc>
      </w:tr>
      <w:tr w:rsidR="006620F9" w:rsidRPr="00BC4A7D" w14:paraId="0FEF1117" w14:textId="77777777" w:rsidTr="00301258">
        <w:trPr>
          <w:trHeight w:val="289"/>
        </w:trPr>
        <w:tc>
          <w:tcPr>
            <w:tcW w:w="1902" w:type="pct"/>
            <w:tcBorders>
              <w:top w:val="single" w:sz="4" w:space="0" w:color="auto"/>
              <w:left w:val="single" w:sz="4" w:space="0" w:color="auto"/>
              <w:bottom w:val="single" w:sz="4" w:space="0" w:color="auto"/>
              <w:right w:val="single" w:sz="4" w:space="0" w:color="auto"/>
            </w:tcBorders>
            <w:noWrap/>
            <w:vAlign w:val="center"/>
          </w:tcPr>
          <w:p w14:paraId="6C9EC97A" w14:textId="77777777" w:rsidR="006620F9" w:rsidRPr="00BC4A7D" w:rsidRDefault="006620F9" w:rsidP="00301258">
            <w:pPr>
              <w:spacing w:after="0" w:line="276" w:lineRule="auto"/>
              <w:rPr>
                <w:rFonts w:ascii="Calibri" w:hAnsi="Calibri" w:cs="Calibri"/>
                <w:sz w:val="22"/>
                <w:szCs w:val="22"/>
                <w:lang w:eastAsia="en-IN"/>
              </w:rPr>
            </w:pPr>
            <w:r w:rsidRPr="00BC4A7D">
              <w:rPr>
                <w:rFonts w:ascii="Calibri" w:hAnsi="Calibri" w:cs="Calibri"/>
                <w:sz w:val="22"/>
                <w:szCs w:val="22"/>
                <w:lang w:eastAsia="en-IN"/>
              </w:rPr>
              <w:t>Installed Capacity</w:t>
            </w:r>
          </w:p>
        </w:tc>
        <w:tc>
          <w:tcPr>
            <w:tcW w:w="3098" w:type="pct"/>
            <w:tcBorders>
              <w:top w:val="single" w:sz="4" w:space="0" w:color="auto"/>
              <w:left w:val="nil"/>
              <w:bottom w:val="single" w:sz="4" w:space="0" w:color="auto"/>
              <w:right w:val="single" w:sz="4" w:space="0" w:color="auto"/>
            </w:tcBorders>
            <w:noWrap/>
            <w:vAlign w:val="center"/>
          </w:tcPr>
          <w:p w14:paraId="22A430C1" w14:textId="77777777" w:rsidR="006620F9" w:rsidRPr="00BC4A7D" w:rsidRDefault="006620F9" w:rsidP="00301258">
            <w:pPr>
              <w:spacing w:after="0" w:line="276" w:lineRule="auto"/>
              <w:rPr>
                <w:rFonts w:ascii="Calibri" w:hAnsi="Calibri" w:cs="Calibri"/>
                <w:b/>
                <w:bCs/>
                <w:sz w:val="22"/>
                <w:szCs w:val="22"/>
                <w:lang w:eastAsia="en-IN"/>
              </w:rPr>
            </w:pPr>
          </w:p>
        </w:tc>
      </w:tr>
      <w:tr w:rsidR="006620F9" w:rsidRPr="00BC4A7D" w14:paraId="1971C59B" w14:textId="77777777" w:rsidTr="00301258">
        <w:trPr>
          <w:trHeight w:val="289"/>
        </w:trPr>
        <w:tc>
          <w:tcPr>
            <w:tcW w:w="1902" w:type="pct"/>
            <w:tcBorders>
              <w:top w:val="single" w:sz="4" w:space="0" w:color="auto"/>
              <w:left w:val="single" w:sz="4" w:space="0" w:color="auto"/>
              <w:bottom w:val="single" w:sz="4" w:space="0" w:color="auto"/>
              <w:right w:val="single" w:sz="4" w:space="0" w:color="auto"/>
            </w:tcBorders>
            <w:noWrap/>
            <w:vAlign w:val="center"/>
          </w:tcPr>
          <w:p w14:paraId="616F62F0" w14:textId="77777777" w:rsidR="006620F9" w:rsidRPr="00BC4A7D" w:rsidRDefault="006620F9" w:rsidP="00301258">
            <w:pPr>
              <w:spacing w:after="0" w:line="276" w:lineRule="auto"/>
              <w:rPr>
                <w:rFonts w:ascii="Calibri" w:hAnsi="Calibri" w:cs="Calibri"/>
                <w:sz w:val="22"/>
                <w:szCs w:val="22"/>
                <w:lang w:eastAsia="en-IN"/>
              </w:rPr>
            </w:pPr>
            <w:r w:rsidRPr="00BC4A7D">
              <w:rPr>
                <w:rFonts w:ascii="Calibri" w:hAnsi="Calibri" w:cs="Calibri"/>
                <w:sz w:val="22"/>
                <w:szCs w:val="22"/>
                <w:lang w:eastAsia="en-IN"/>
              </w:rPr>
              <w:t>Major Products</w:t>
            </w:r>
          </w:p>
        </w:tc>
        <w:tc>
          <w:tcPr>
            <w:tcW w:w="3098" w:type="pct"/>
            <w:tcBorders>
              <w:top w:val="single" w:sz="4" w:space="0" w:color="auto"/>
              <w:left w:val="nil"/>
              <w:bottom w:val="single" w:sz="4" w:space="0" w:color="auto"/>
              <w:right w:val="single" w:sz="4" w:space="0" w:color="auto"/>
            </w:tcBorders>
            <w:noWrap/>
            <w:vAlign w:val="center"/>
          </w:tcPr>
          <w:p w14:paraId="09338B40" w14:textId="77777777" w:rsidR="006620F9" w:rsidRPr="00BC4A7D" w:rsidRDefault="006620F9" w:rsidP="00301258">
            <w:pPr>
              <w:spacing w:after="0" w:line="276" w:lineRule="auto"/>
              <w:rPr>
                <w:rFonts w:ascii="Calibri" w:hAnsi="Calibri" w:cs="Calibri"/>
                <w:b/>
                <w:bCs/>
                <w:sz w:val="22"/>
                <w:szCs w:val="22"/>
                <w:lang w:eastAsia="en-IN"/>
              </w:rPr>
            </w:pPr>
          </w:p>
        </w:tc>
      </w:tr>
      <w:tr w:rsidR="006620F9" w:rsidRPr="00BC4A7D" w14:paraId="01E84116" w14:textId="77777777" w:rsidTr="00301258">
        <w:trPr>
          <w:trHeight w:val="289"/>
        </w:trPr>
        <w:tc>
          <w:tcPr>
            <w:tcW w:w="1902" w:type="pct"/>
            <w:tcBorders>
              <w:top w:val="single" w:sz="4" w:space="0" w:color="auto"/>
              <w:left w:val="single" w:sz="4" w:space="0" w:color="auto"/>
              <w:bottom w:val="single" w:sz="4" w:space="0" w:color="auto"/>
              <w:right w:val="single" w:sz="4" w:space="0" w:color="auto"/>
            </w:tcBorders>
            <w:noWrap/>
            <w:vAlign w:val="center"/>
          </w:tcPr>
          <w:p w14:paraId="3CB69D5B" w14:textId="77777777" w:rsidR="006620F9" w:rsidRPr="00BC4A7D" w:rsidRDefault="006620F9" w:rsidP="00301258">
            <w:pPr>
              <w:spacing w:after="0" w:line="276" w:lineRule="auto"/>
              <w:rPr>
                <w:rFonts w:ascii="Calibri" w:hAnsi="Calibri" w:cs="Calibri"/>
                <w:sz w:val="22"/>
                <w:szCs w:val="22"/>
                <w:lang w:eastAsia="en-IN"/>
              </w:rPr>
            </w:pPr>
            <w:r w:rsidRPr="00BC4A7D">
              <w:rPr>
                <w:rFonts w:ascii="Calibri" w:hAnsi="Calibri" w:cs="Calibri"/>
                <w:sz w:val="22"/>
                <w:szCs w:val="22"/>
                <w:lang w:eastAsia="en-IN"/>
              </w:rPr>
              <w:t>Remark</w:t>
            </w:r>
          </w:p>
        </w:tc>
        <w:tc>
          <w:tcPr>
            <w:tcW w:w="3098" w:type="pct"/>
            <w:tcBorders>
              <w:top w:val="single" w:sz="4" w:space="0" w:color="auto"/>
              <w:left w:val="nil"/>
              <w:bottom w:val="single" w:sz="4" w:space="0" w:color="auto"/>
              <w:right w:val="single" w:sz="4" w:space="0" w:color="auto"/>
            </w:tcBorders>
            <w:noWrap/>
            <w:vAlign w:val="center"/>
          </w:tcPr>
          <w:p w14:paraId="44BF81ED" w14:textId="77777777" w:rsidR="006620F9" w:rsidRPr="00BC4A7D" w:rsidRDefault="006620F9" w:rsidP="00301258">
            <w:pPr>
              <w:spacing w:after="0" w:line="276" w:lineRule="auto"/>
              <w:rPr>
                <w:rFonts w:ascii="Calibri" w:hAnsi="Calibri" w:cs="Calibri"/>
                <w:b/>
                <w:bCs/>
                <w:sz w:val="22"/>
                <w:szCs w:val="22"/>
                <w:lang w:eastAsia="en-IN"/>
              </w:rPr>
            </w:pPr>
          </w:p>
        </w:tc>
      </w:tr>
    </w:tbl>
    <w:p w14:paraId="46159041" w14:textId="77777777" w:rsidR="006620F9" w:rsidRPr="00BC4A7D" w:rsidRDefault="006620F9" w:rsidP="006620F9">
      <w:pPr>
        <w:pStyle w:val="ListParagraph"/>
        <w:spacing w:after="0"/>
        <w:ind w:left="357"/>
        <w:rPr>
          <w:rFonts w:ascii="Calibri" w:hAnsi="Calibri" w:cs="Calibri"/>
          <w:sz w:val="22"/>
          <w:szCs w:val="22"/>
        </w:rPr>
      </w:pPr>
    </w:p>
    <w:p w14:paraId="444BEE59" w14:textId="77777777" w:rsidR="006620F9" w:rsidRPr="00BC4A7D" w:rsidRDefault="006620F9" w:rsidP="006620F9">
      <w:pPr>
        <w:pStyle w:val="ListParagraph"/>
        <w:numPr>
          <w:ilvl w:val="0"/>
          <w:numId w:val="21"/>
        </w:numPr>
        <w:spacing w:after="0"/>
        <w:ind w:left="357" w:hanging="357"/>
        <w:contextualSpacing w:val="0"/>
        <w:rPr>
          <w:rFonts w:ascii="Calibri" w:hAnsi="Calibri" w:cs="Calibri"/>
          <w:sz w:val="22"/>
          <w:szCs w:val="22"/>
        </w:rPr>
      </w:pPr>
      <w:r w:rsidRPr="00BC4A7D">
        <w:rPr>
          <w:rFonts w:ascii="Calibri" w:hAnsi="Calibri" w:cs="Calibri"/>
          <w:sz w:val="22"/>
          <w:szCs w:val="22"/>
        </w:rPr>
        <w:t>Interaction with lenders/auditors/debenture trustees/IPA agent/third party checks</w:t>
      </w:r>
    </w:p>
    <w:p w14:paraId="3003A9EB" w14:textId="77777777" w:rsidR="006620F9" w:rsidRPr="00BC4A7D" w:rsidRDefault="006620F9" w:rsidP="006620F9">
      <w:pPr>
        <w:spacing w:after="0" w:line="276" w:lineRule="auto"/>
        <w:ind w:right="-31"/>
        <w:jc w:val="both"/>
        <w:rPr>
          <w:rFonts w:ascii="Calibri" w:hAnsi="Calibri" w:cs="Calibri"/>
          <w:i/>
          <w:iCs/>
          <w:sz w:val="22"/>
          <w:szCs w:val="22"/>
          <w:lang w:val="en-GB"/>
        </w:rPr>
      </w:pPr>
    </w:p>
    <w:p w14:paraId="179A7131" w14:textId="77777777" w:rsidR="006620F9" w:rsidRPr="00BC4A7D" w:rsidRDefault="006620F9" w:rsidP="006620F9">
      <w:pPr>
        <w:spacing w:after="0" w:line="276" w:lineRule="auto"/>
        <w:ind w:right="-31"/>
        <w:jc w:val="both"/>
        <w:rPr>
          <w:rFonts w:ascii="Calibri" w:hAnsi="Calibri" w:cs="Calibri"/>
          <w:b/>
          <w:bCs/>
          <w:i/>
          <w:iCs/>
          <w:sz w:val="22"/>
          <w:szCs w:val="22"/>
          <w:lang w:val="en-GB"/>
        </w:rPr>
      </w:pPr>
      <w:r w:rsidRPr="00BC4A7D">
        <w:rPr>
          <w:rFonts w:ascii="Calibri" w:hAnsi="Calibri" w:cs="Calibri"/>
          <w:i/>
          <w:iCs/>
          <w:sz w:val="22"/>
          <w:szCs w:val="22"/>
          <w:lang w:val="en-GB"/>
        </w:rPr>
        <w:t xml:space="preserve">&lt;Due diligence performed by NAME (DESIGNATION), on DATE&gt; </w:t>
      </w:r>
      <w:bookmarkStart w:id="599" w:name="_Toc121309371"/>
      <w:bookmarkStart w:id="600" w:name="_Toc121309793"/>
      <w:bookmarkStart w:id="601" w:name="_Toc121310865"/>
      <w:bookmarkStart w:id="602" w:name="_Toc128735621"/>
      <w:bookmarkStart w:id="603" w:name="_Toc128735751"/>
      <w:bookmarkEnd w:id="599"/>
      <w:bookmarkEnd w:id="600"/>
      <w:bookmarkEnd w:id="601"/>
      <w:bookmarkEnd w:id="602"/>
      <w:bookmarkEnd w:id="6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0" w:type="dxa"/>
          <w:right w:w="0" w:type="dxa"/>
        </w:tblCellMar>
        <w:tblLook w:val="04A0" w:firstRow="1" w:lastRow="0" w:firstColumn="1" w:lastColumn="0" w:noHBand="0" w:noVBand="1"/>
      </w:tblPr>
      <w:tblGrid>
        <w:gridCol w:w="1930"/>
        <w:gridCol w:w="4361"/>
        <w:gridCol w:w="4131"/>
      </w:tblGrid>
      <w:tr w:rsidR="006620F9" w:rsidRPr="00BC4A7D" w14:paraId="1214BD13" w14:textId="77777777" w:rsidTr="00301258">
        <w:trPr>
          <w:trHeight w:val="20"/>
          <w:tblHeader/>
        </w:trPr>
        <w:tc>
          <w:tcPr>
            <w:tcW w:w="3018" w:type="pct"/>
            <w:gridSpan w:val="2"/>
            <w:shd w:val="clear" w:color="auto" w:fill="14324E"/>
            <w:tcMar>
              <w:top w:w="30" w:type="dxa"/>
              <w:left w:w="45" w:type="dxa"/>
              <w:bottom w:w="45" w:type="dxa"/>
              <w:right w:w="75" w:type="dxa"/>
            </w:tcMar>
            <w:vAlign w:val="center"/>
            <w:hideMark/>
          </w:tcPr>
          <w:p w14:paraId="1AF52FF5" w14:textId="77777777" w:rsidR="006620F9" w:rsidRPr="00BC4A7D" w:rsidRDefault="006620F9" w:rsidP="00301258">
            <w:pPr>
              <w:spacing w:after="0" w:line="276" w:lineRule="auto"/>
              <w:jc w:val="center"/>
              <w:rPr>
                <w:rFonts w:ascii="Calibri" w:hAnsi="Calibri" w:cs="Calibri"/>
                <w:b/>
                <w:bCs/>
                <w:sz w:val="22"/>
                <w:szCs w:val="22"/>
              </w:rPr>
            </w:pPr>
            <w:r w:rsidRPr="00BC4A7D">
              <w:rPr>
                <w:rFonts w:ascii="Calibri" w:hAnsi="Calibri" w:cs="Calibri"/>
                <w:sz w:val="22"/>
                <w:szCs w:val="22"/>
              </w:rPr>
              <w:t>Banker Interactions</w:t>
            </w:r>
          </w:p>
        </w:tc>
        <w:tc>
          <w:tcPr>
            <w:tcW w:w="1982" w:type="pct"/>
            <w:shd w:val="clear" w:color="auto" w:fill="14324E"/>
          </w:tcPr>
          <w:p w14:paraId="4B3D8499" w14:textId="77777777" w:rsidR="006620F9" w:rsidRPr="00BC4A7D" w:rsidRDefault="006620F9" w:rsidP="00301258">
            <w:pPr>
              <w:spacing w:after="0" w:line="276" w:lineRule="auto"/>
              <w:jc w:val="center"/>
              <w:rPr>
                <w:rFonts w:ascii="Calibri" w:hAnsi="Calibri" w:cs="Calibri"/>
                <w:b/>
                <w:bCs/>
                <w:sz w:val="22"/>
                <w:szCs w:val="22"/>
              </w:rPr>
            </w:pPr>
            <w:r w:rsidRPr="00BC4A7D">
              <w:rPr>
                <w:rFonts w:ascii="Calibri" w:hAnsi="Calibri" w:cs="Calibri"/>
                <w:sz w:val="22"/>
                <w:szCs w:val="22"/>
              </w:rPr>
              <w:t>Feedback</w:t>
            </w:r>
          </w:p>
        </w:tc>
      </w:tr>
      <w:tr w:rsidR="006620F9" w:rsidRPr="00BC4A7D" w14:paraId="30D2BD93" w14:textId="77777777" w:rsidTr="00301258">
        <w:trPr>
          <w:trHeight w:val="20"/>
        </w:trPr>
        <w:tc>
          <w:tcPr>
            <w:tcW w:w="926" w:type="pct"/>
            <w:tcMar>
              <w:top w:w="30" w:type="dxa"/>
              <w:left w:w="45" w:type="dxa"/>
              <w:bottom w:w="45" w:type="dxa"/>
              <w:right w:w="75" w:type="dxa"/>
            </w:tcMar>
            <w:vAlign w:val="center"/>
          </w:tcPr>
          <w:p w14:paraId="40A62D10" w14:textId="77777777" w:rsidR="006620F9" w:rsidRPr="00BC4A7D" w:rsidRDefault="006620F9" w:rsidP="00301258">
            <w:pPr>
              <w:spacing w:after="0" w:line="276" w:lineRule="auto"/>
              <w:rPr>
                <w:rFonts w:ascii="Calibri" w:hAnsi="Calibri" w:cs="Calibri"/>
                <w:sz w:val="22"/>
                <w:szCs w:val="22"/>
              </w:rPr>
            </w:pPr>
            <w:r w:rsidRPr="00BC4A7D">
              <w:rPr>
                <w:rFonts w:ascii="Calibri" w:hAnsi="Calibri" w:cs="Calibri"/>
                <w:sz w:val="22"/>
                <w:szCs w:val="22"/>
              </w:rPr>
              <w:t>Name of the banker/lender</w:t>
            </w:r>
          </w:p>
        </w:tc>
        <w:tc>
          <w:tcPr>
            <w:tcW w:w="2092" w:type="pct"/>
            <w:tcMar>
              <w:top w:w="30" w:type="dxa"/>
              <w:left w:w="45" w:type="dxa"/>
              <w:bottom w:w="45" w:type="dxa"/>
              <w:right w:w="75" w:type="dxa"/>
            </w:tcMar>
            <w:vAlign w:val="center"/>
          </w:tcPr>
          <w:p w14:paraId="421B8A44"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Name: </w:t>
            </w:r>
          </w:p>
          <w:p w14:paraId="3594292C"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Designation: </w:t>
            </w:r>
          </w:p>
          <w:p w14:paraId="0FFC47FE" w14:textId="77777777" w:rsidR="006620F9" w:rsidRPr="00BC4A7D" w:rsidRDefault="006620F9" w:rsidP="00301258">
            <w:pPr>
              <w:spacing w:after="0" w:line="276" w:lineRule="auto"/>
              <w:rPr>
                <w:rFonts w:ascii="Calibri" w:hAnsi="Calibri" w:cs="Calibri"/>
                <w:sz w:val="22"/>
                <w:szCs w:val="22"/>
              </w:rPr>
            </w:pPr>
            <w:hyperlink r:id="rId14" w:history="1">
              <w:r w:rsidRPr="00BC4A7D">
                <w:rPr>
                  <w:rFonts w:ascii="Calibri" w:hAnsi="Calibri" w:cs="Calibri"/>
                  <w:sz w:val="22"/>
                  <w:szCs w:val="22"/>
                </w:rPr>
                <w:t>Email</w:t>
              </w:r>
            </w:hyperlink>
            <w:r w:rsidRPr="00BC4A7D">
              <w:rPr>
                <w:rFonts w:ascii="Calibri" w:hAnsi="Calibri" w:cs="Calibri"/>
                <w:sz w:val="22"/>
                <w:szCs w:val="22"/>
              </w:rPr>
              <w:t xml:space="preserve"> id: </w:t>
            </w:r>
          </w:p>
          <w:p w14:paraId="5C6287EE"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Mobile No: </w:t>
            </w:r>
          </w:p>
        </w:tc>
        <w:tc>
          <w:tcPr>
            <w:tcW w:w="1982" w:type="pct"/>
          </w:tcPr>
          <w:p w14:paraId="4B059931" w14:textId="77777777" w:rsidR="006620F9" w:rsidRPr="00BC4A7D" w:rsidRDefault="006620F9" w:rsidP="00301258">
            <w:pPr>
              <w:spacing w:after="0" w:line="276" w:lineRule="auto"/>
              <w:jc w:val="both"/>
              <w:rPr>
                <w:rFonts w:ascii="Calibri" w:hAnsi="Calibri" w:cs="Calibri"/>
                <w:b/>
                <w:bCs/>
                <w:i/>
                <w:iCs/>
                <w:sz w:val="22"/>
                <w:szCs w:val="22"/>
                <w:u w:val="single"/>
              </w:rPr>
            </w:pPr>
          </w:p>
        </w:tc>
      </w:tr>
      <w:tr w:rsidR="006620F9" w:rsidRPr="00BC4A7D" w14:paraId="021E592B" w14:textId="77777777" w:rsidTr="00301258">
        <w:trPr>
          <w:trHeight w:val="20"/>
        </w:trPr>
        <w:tc>
          <w:tcPr>
            <w:tcW w:w="926" w:type="pct"/>
            <w:tcMar>
              <w:top w:w="30" w:type="dxa"/>
              <w:left w:w="45" w:type="dxa"/>
              <w:bottom w:w="45" w:type="dxa"/>
              <w:right w:w="75" w:type="dxa"/>
            </w:tcMar>
            <w:vAlign w:val="center"/>
          </w:tcPr>
          <w:p w14:paraId="1FBF82E7"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Name of the banker/lender</w:t>
            </w:r>
          </w:p>
        </w:tc>
        <w:tc>
          <w:tcPr>
            <w:tcW w:w="2092" w:type="pct"/>
            <w:tcMar>
              <w:top w:w="30" w:type="dxa"/>
              <w:left w:w="45" w:type="dxa"/>
              <w:bottom w:w="45" w:type="dxa"/>
              <w:right w:w="75" w:type="dxa"/>
            </w:tcMar>
          </w:tcPr>
          <w:p w14:paraId="110D8ADF"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Name: </w:t>
            </w:r>
          </w:p>
          <w:p w14:paraId="4F955445"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Designation: </w:t>
            </w:r>
          </w:p>
          <w:p w14:paraId="2ECEAAF1" w14:textId="77777777" w:rsidR="006620F9" w:rsidRPr="00BC4A7D" w:rsidRDefault="006620F9" w:rsidP="00301258">
            <w:pPr>
              <w:spacing w:after="0" w:line="276" w:lineRule="auto"/>
              <w:rPr>
                <w:rFonts w:ascii="Calibri" w:hAnsi="Calibri" w:cs="Calibri"/>
                <w:sz w:val="22"/>
                <w:szCs w:val="22"/>
              </w:rPr>
            </w:pPr>
            <w:hyperlink r:id="rId15" w:history="1">
              <w:r w:rsidRPr="00BC4A7D">
                <w:rPr>
                  <w:rFonts w:ascii="Calibri" w:hAnsi="Calibri" w:cs="Calibri"/>
                  <w:sz w:val="22"/>
                  <w:szCs w:val="22"/>
                </w:rPr>
                <w:t>Email</w:t>
              </w:r>
            </w:hyperlink>
            <w:r w:rsidRPr="00BC4A7D">
              <w:rPr>
                <w:rFonts w:ascii="Calibri" w:hAnsi="Calibri" w:cs="Calibri"/>
                <w:sz w:val="22"/>
                <w:szCs w:val="22"/>
              </w:rPr>
              <w:t xml:space="preserve"> id: </w:t>
            </w:r>
          </w:p>
          <w:p w14:paraId="4980AB27"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Mobile No:</w:t>
            </w:r>
          </w:p>
        </w:tc>
        <w:tc>
          <w:tcPr>
            <w:tcW w:w="1982" w:type="pct"/>
            <w:vAlign w:val="center"/>
          </w:tcPr>
          <w:p w14:paraId="6832DB92" w14:textId="77777777" w:rsidR="006620F9" w:rsidRPr="00BC4A7D" w:rsidRDefault="006620F9" w:rsidP="00301258">
            <w:pPr>
              <w:spacing w:after="0" w:line="276" w:lineRule="auto"/>
              <w:jc w:val="both"/>
              <w:rPr>
                <w:rFonts w:ascii="Calibri" w:hAnsi="Calibri" w:cs="Calibri"/>
                <w:b/>
                <w:bCs/>
                <w:sz w:val="22"/>
                <w:szCs w:val="22"/>
              </w:rPr>
            </w:pPr>
          </w:p>
        </w:tc>
      </w:tr>
      <w:tr w:rsidR="006620F9" w:rsidRPr="00BC4A7D" w14:paraId="1C18BE76" w14:textId="77777777" w:rsidTr="00301258">
        <w:trPr>
          <w:trHeight w:val="20"/>
        </w:trPr>
        <w:tc>
          <w:tcPr>
            <w:tcW w:w="926" w:type="pct"/>
            <w:tcMar>
              <w:top w:w="30" w:type="dxa"/>
              <w:left w:w="45" w:type="dxa"/>
              <w:bottom w:w="45" w:type="dxa"/>
              <w:right w:w="75" w:type="dxa"/>
            </w:tcMar>
            <w:vAlign w:val="center"/>
          </w:tcPr>
          <w:p w14:paraId="614F7407"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lastRenderedPageBreak/>
              <w:t>Name of the banker/lender</w:t>
            </w:r>
          </w:p>
        </w:tc>
        <w:tc>
          <w:tcPr>
            <w:tcW w:w="2092" w:type="pct"/>
            <w:tcMar>
              <w:top w:w="30" w:type="dxa"/>
              <w:left w:w="45" w:type="dxa"/>
              <w:bottom w:w="45" w:type="dxa"/>
              <w:right w:w="75" w:type="dxa"/>
            </w:tcMar>
          </w:tcPr>
          <w:p w14:paraId="40230D3B"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Name: </w:t>
            </w:r>
          </w:p>
          <w:p w14:paraId="1BBF755D"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Designation: </w:t>
            </w:r>
          </w:p>
          <w:p w14:paraId="1B063DF7" w14:textId="77777777" w:rsidR="006620F9" w:rsidRPr="00BC4A7D" w:rsidRDefault="006620F9" w:rsidP="00301258">
            <w:pPr>
              <w:spacing w:after="0" w:line="276" w:lineRule="auto"/>
              <w:rPr>
                <w:rFonts w:ascii="Calibri" w:hAnsi="Calibri" w:cs="Calibri"/>
                <w:sz w:val="22"/>
                <w:szCs w:val="22"/>
              </w:rPr>
            </w:pPr>
            <w:hyperlink r:id="rId16" w:history="1">
              <w:r w:rsidRPr="00BC4A7D">
                <w:rPr>
                  <w:rFonts w:ascii="Calibri" w:hAnsi="Calibri" w:cs="Calibri"/>
                  <w:sz w:val="22"/>
                  <w:szCs w:val="22"/>
                </w:rPr>
                <w:t>Email</w:t>
              </w:r>
            </w:hyperlink>
            <w:r w:rsidRPr="00BC4A7D">
              <w:rPr>
                <w:rFonts w:ascii="Calibri" w:hAnsi="Calibri" w:cs="Calibri"/>
                <w:sz w:val="22"/>
                <w:szCs w:val="22"/>
              </w:rPr>
              <w:t xml:space="preserve"> id: </w:t>
            </w:r>
          </w:p>
          <w:p w14:paraId="5983E3A7"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Mobile No:</w:t>
            </w:r>
          </w:p>
        </w:tc>
        <w:tc>
          <w:tcPr>
            <w:tcW w:w="1982" w:type="pct"/>
          </w:tcPr>
          <w:p w14:paraId="33C15CFA" w14:textId="77777777" w:rsidR="006620F9" w:rsidRPr="00BC4A7D" w:rsidRDefault="006620F9" w:rsidP="00301258">
            <w:pPr>
              <w:spacing w:after="0" w:line="276" w:lineRule="auto"/>
              <w:jc w:val="both"/>
              <w:rPr>
                <w:rFonts w:ascii="Calibri" w:hAnsi="Calibri" w:cs="Calibri"/>
                <w:b/>
                <w:bCs/>
                <w:sz w:val="22"/>
                <w:szCs w:val="22"/>
              </w:rPr>
            </w:pPr>
          </w:p>
        </w:tc>
      </w:tr>
      <w:tr w:rsidR="006620F9" w:rsidRPr="00BC4A7D" w14:paraId="3FC8DBCB" w14:textId="77777777" w:rsidTr="00301258">
        <w:trPr>
          <w:trHeight w:val="20"/>
        </w:trPr>
        <w:tc>
          <w:tcPr>
            <w:tcW w:w="926" w:type="pct"/>
            <w:tcMar>
              <w:top w:w="30" w:type="dxa"/>
              <w:left w:w="45" w:type="dxa"/>
              <w:bottom w:w="45" w:type="dxa"/>
              <w:right w:w="75" w:type="dxa"/>
            </w:tcMar>
            <w:vAlign w:val="center"/>
          </w:tcPr>
          <w:p w14:paraId="7C4F6DF6"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Name of the banker/lender</w:t>
            </w:r>
          </w:p>
        </w:tc>
        <w:tc>
          <w:tcPr>
            <w:tcW w:w="2092" w:type="pct"/>
            <w:tcMar>
              <w:top w:w="30" w:type="dxa"/>
              <w:left w:w="45" w:type="dxa"/>
              <w:bottom w:w="45" w:type="dxa"/>
              <w:right w:w="75" w:type="dxa"/>
            </w:tcMar>
          </w:tcPr>
          <w:p w14:paraId="0E3A5FF2"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Name: </w:t>
            </w:r>
          </w:p>
          <w:p w14:paraId="707F77D7"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Designation: </w:t>
            </w:r>
          </w:p>
          <w:p w14:paraId="65256465" w14:textId="77777777" w:rsidR="006620F9" w:rsidRPr="00BC4A7D" w:rsidRDefault="006620F9" w:rsidP="00301258">
            <w:pPr>
              <w:spacing w:after="0" w:line="276" w:lineRule="auto"/>
              <w:rPr>
                <w:rFonts w:ascii="Calibri" w:hAnsi="Calibri" w:cs="Calibri"/>
                <w:sz w:val="22"/>
                <w:szCs w:val="22"/>
              </w:rPr>
            </w:pPr>
            <w:hyperlink r:id="rId17" w:history="1">
              <w:r w:rsidRPr="00BC4A7D">
                <w:rPr>
                  <w:rFonts w:ascii="Calibri" w:hAnsi="Calibri" w:cs="Calibri"/>
                  <w:sz w:val="22"/>
                  <w:szCs w:val="22"/>
                </w:rPr>
                <w:t>Email</w:t>
              </w:r>
            </w:hyperlink>
            <w:r w:rsidRPr="00BC4A7D">
              <w:rPr>
                <w:rFonts w:ascii="Calibri" w:hAnsi="Calibri" w:cs="Calibri"/>
                <w:sz w:val="22"/>
                <w:szCs w:val="22"/>
              </w:rPr>
              <w:t xml:space="preserve"> id: </w:t>
            </w:r>
          </w:p>
          <w:p w14:paraId="6689691B"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Mobile No:</w:t>
            </w:r>
          </w:p>
        </w:tc>
        <w:tc>
          <w:tcPr>
            <w:tcW w:w="1982" w:type="pct"/>
          </w:tcPr>
          <w:p w14:paraId="409218A9" w14:textId="77777777" w:rsidR="006620F9" w:rsidRPr="00BC4A7D" w:rsidRDefault="006620F9" w:rsidP="00301258">
            <w:pPr>
              <w:spacing w:after="0" w:line="276" w:lineRule="auto"/>
              <w:jc w:val="both"/>
              <w:rPr>
                <w:rFonts w:ascii="Calibri" w:hAnsi="Calibri" w:cs="Calibri"/>
                <w:b/>
                <w:bCs/>
                <w:sz w:val="22"/>
                <w:szCs w:val="22"/>
              </w:rPr>
            </w:pPr>
          </w:p>
        </w:tc>
      </w:tr>
      <w:tr w:rsidR="006620F9" w:rsidRPr="00BC4A7D" w14:paraId="5C716304" w14:textId="77777777" w:rsidTr="00301258">
        <w:trPr>
          <w:trHeight w:val="20"/>
        </w:trPr>
        <w:tc>
          <w:tcPr>
            <w:tcW w:w="926" w:type="pct"/>
            <w:tcMar>
              <w:top w:w="30" w:type="dxa"/>
              <w:left w:w="45" w:type="dxa"/>
              <w:bottom w:w="45" w:type="dxa"/>
              <w:right w:w="75" w:type="dxa"/>
            </w:tcMar>
            <w:vAlign w:val="center"/>
          </w:tcPr>
          <w:p w14:paraId="17A4D0C4"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Name of the banker/lender</w:t>
            </w:r>
          </w:p>
        </w:tc>
        <w:tc>
          <w:tcPr>
            <w:tcW w:w="2092" w:type="pct"/>
            <w:tcMar>
              <w:top w:w="30" w:type="dxa"/>
              <w:left w:w="45" w:type="dxa"/>
              <w:bottom w:w="45" w:type="dxa"/>
              <w:right w:w="75" w:type="dxa"/>
            </w:tcMar>
            <w:vAlign w:val="center"/>
          </w:tcPr>
          <w:p w14:paraId="28E9B6C3"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Name: </w:t>
            </w:r>
          </w:p>
          <w:p w14:paraId="29151C3A"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Designation: </w:t>
            </w:r>
          </w:p>
          <w:p w14:paraId="29E89831" w14:textId="77777777" w:rsidR="006620F9" w:rsidRPr="00BC4A7D" w:rsidRDefault="006620F9" w:rsidP="00301258">
            <w:pPr>
              <w:spacing w:after="0" w:line="276" w:lineRule="auto"/>
              <w:rPr>
                <w:rFonts w:ascii="Calibri" w:hAnsi="Calibri" w:cs="Calibri"/>
                <w:sz w:val="22"/>
                <w:szCs w:val="22"/>
              </w:rPr>
            </w:pPr>
            <w:hyperlink r:id="rId18" w:history="1">
              <w:r w:rsidRPr="00BC4A7D">
                <w:rPr>
                  <w:rFonts w:ascii="Calibri" w:hAnsi="Calibri" w:cs="Calibri"/>
                  <w:sz w:val="22"/>
                  <w:szCs w:val="22"/>
                </w:rPr>
                <w:t>Email</w:t>
              </w:r>
            </w:hyperlink>
            <w:r w:rsidRPr="00BC4A7D">
              <w:rPr>
                <w:rFonts w:ascii="Calibri" w:hAnsi="Calibri" w:cs="Calibri"/>
                <w:sz w:val="22"/>
                <w:szCs w:val="22"/>
              </w:rPr>
              <w:t xml:space="preserve"> id: </w:t>
            </w:r>
          </w:p>
          <w:p w14:paraId="5B234F57"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Mobile No:</w:t>
            </w:r>
          </w:p>
        </w:tc>
        <w:tc>
          <w:tcPr>
            <w:tcW w:w="1982" w:type="pct"/>
            <w:vAlign w:val="center"/>
          </w:tcPr>
          <w:p w14:paraId="74A797A4" w14:textId="77777777" w:rsidR="006620F9" w:rsidRPr="00BC4A7D" w:rsidRDefault="006620F9" w:rsidP="00301258">
            <w:pPr>
              <w:spacing w:after="0" w:line="276" w:lineRule="auto"/>
              <w:jc w:val="both"/>
              <w:rPr>
                <w:rFonts w:ascii="Calibri" w:hAnsi="Calibri" w:cs="Calibri"/>
                <w:b/>
                <w:bCs/>
                <w:sz w:val="22"/>
                <w:szCs w:val="22"/>
              </w:rPr>
            </w:pPr>
          </w:p>
        </w:tc>
      </w:tr>
      <w:tr w:rsidR="006620F9" w:rsidRPr="00BC4A7D" w14:paraId="49FA6F58" w14:textId="77777777" w:rsidTr="00301258">
        <w:trPr>
          <w:trHeight w:val="20"/>
        </w:trPr>
        <w:tc>
          <w:tcPr>
            <w:tcW w:w="926" w:type="pct"/>
            <w:tcMar>
              <w:top w:w="30" w:type="dxa"/>
              <w:left w:w="45" w:type="dxa"/>
              <w:bottom w:w="45" w:type="dxa"/>
              <w:right w:w="75" w:type="dxa"/>
            </w:tcMar>
            <w:vAlign w:val="center"/>
          </w:tcPr>
          <w:p w14:paraId="04F074C9"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Name of the banker/lender</w:t>
            </w:r>
          </w:p>
        </w:tc>
        <w:tc>
          <w:tcPr>
            <w:tcW w:w="2092" w:type="pct"/>
            <w:tcMar>
              <w:top w:w="30" w:type="dxa"/>
              <w:left w:w="45" w:type="dxa"/>
              <w:bottom w:w="45" w:type="dxa"/>
              <w:right w:w="75" w:type="dxa"/>
            </w:tcMar>
            <w:vAlign w:val="center"/>
          </w:tcPr>
          <w:p w14:paraId="17BCFED1"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Name: </w:t>
            </w:r>
          </w:p>
          <w:p w14:paraId="48884974"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Designation: </w:t>
            </w:r>
          </w:p>
          <w:p w14:paraId="2F76C374" w14:textId="77777777" w:rsidR="006620F9" w:rsidRPr="00BC4A7D" w:rsidRDefault="006620F9" w:rsidP="00301258">
            <w:pPr>
              <w:spacing w:after="0" w:line="276" w:lineRule="auto"/>
              <w:rPr>
                <w:rFonts w:ascii="Calibri" w:hAnsi="Calibri" w:cs="Calibri"/>
                <w:sz w:val="22"/>
                <w:szCs w:val="22"/>
              </w:rPr>
            </w:pPr>
            <w:hyperlink r:id="rId19" w:history="1">
              <w:r w:rsidRPr="00BC4A7D">
                <w:rPr>
                  <w:rFonts w:ascii="Calibri" w:hAnsi="Calibri" w:cs="Calibri"/>
                  <w:sz w:val="22"/>
                  <w:szCs w:val="22"/>
                </w:rPr>
                <w:t>Email</w:t>
              </w:r>
            </w:hyperlink>
            <w:r w:rsidRPr="00BC4A7D">
              <w:rPr>
                <w:rFonts w:ascii="Calibri" w:hAnsi="Calibri" w:cs="Calibri"/>
                <w:sz w:val="22"/>
                <w:szCs w:val="22"/>
              </w:rPr>
              <w:t xml:space="preserve"> id: </w:t>
            </w:r>
          </w:p>
          <w:p w14:paraId="7A350A96"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Mobile No:</w:t>
            </w:r>
          </w:p>
        </w:tc>
        <w:tc>
          <w:tcPr>
            <w:tcW w:w="1982" w:type="pct"/>
            <w:vAlign w:val="center"/>
          </w:tcPr>
          <w:p w14:paraId="5FE40757" w14:textId="77777777" w:rsidR="006620F9" w:rsidRPr="00BC4A7D" w:rsidRDefault="006620F9" w:rsidP="00301258">
            <w:pPr>
              <w:spacing w:after="0" w:line="276" w:lineRule="auto"/>
              <w:jc w:val="both"/>
              <w:rPr>
                <w:rFonts w:ascii="Calibri" w:hAnsi="Calibri" w:cs="Calibri"/>
                <w:b/>
                <w:bCs/>
                <w:sz w:val="22"/>
                <w:szCs w:val="22"/>
              </w:rPr>
            </w:pPr>
          </w:p>
        </w:tc>
      </w:tr>
      <w:tr w:rsidR="006620F9" w:rsidRPr="00BC4A7D" w14:paraId="2192EFBA" w14:textId="77777777" w:rsidTr="00301258">
        <w:trPr>
          <w:trHeight w:val="20"/>
        </w:trPr>
        <w:tc>
          <w:tcPr>
            <w:tcW w:w="926" w:type="pct"/>
            <w:tcMar>
              <w:top w:w="30" w:type="dxa"/>
              <w:left w:w="45" w:type="dxa"/>
              <w:bottom w:w="45" w:type="dxa"/>
              <w:right w:w="75" w:type="dxa"/>
            </w:tcMar>
            <w:vAlign w:val="center"/>
          </w:tcPr>
          <w:p w14:paraId="278E5B89"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Name of the banker/lender</w:t>
            </w:r>
          </w:p>
        </w:tc>
        <w:tc>
          <w:tcPr>
            <w:tcW w:w="2092" w:type="pct"/>
            <w:tcMar>
              <w:top w:w="30" w:type="dxa"/>
              <w:left w:w="45" w:type="dxa"/>
              <w:bottom w:w="45" w:type="dxa"/>
              <w:right w:w="75" w:type="dxa"/>
            </w:tcMar>
            <w:vAlign w:val="center"/>
          </w:tcPr>
          <w:p w14:paraId="1B5A6512"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Name: </w:t>
            </w:r>
          </w:p>
          <w:p w14:paraId="75E43642"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Designation: </w:t>
            </w:r>
          </w:p>
          <w:p w14:paraId="4F027032" w14:textId="77777777" w:rsidR="006620F9" w:rsidRPr="00BC4A7D" w:rsidRDefault="006620F9" w:rsidP="00301258">
            <w:pPr>
              <w:spacing w:after="0" w:line="276" w:lineRule="auto"/>
              <w:rPr>
                <w:rFonts w:ascii="Calibri" w:hAnsi="Calibri" w:cs="Calibri"/>
                <w:sz w:val="22"/>
                <w:szCs w:val="22"/>
              </w:rPr>
            </w:pPr>
            <w:hyperlink r:id="rId20" w:history="1">
              <w:r w:rsidRPr="00BC4A7D">
                <w:rPr>
                  <w:rFonts w:ascii="Calibri" w:hAnsi="Calibri" w:cs="Calibri"/>
                  <w:sz w:val="22"/>
                  <w:szCs w:val="22"/>
                </w:rPr>
                <w:t>Email</w:t>
              </w:r>
            </w:hyperlink>
            <w:r w:rsidRPr="00BC4A7D">
              <w:rPr>
                <w:rFonts w:ascii="Calibri" w:hAnsi="Calibri" w:cs="Calibri"/>
                <w:sz w:val="22"/>
                <w:szCs w:val="22"/>
              </w:rPr>
              <w:t xml:space="preserve"> id: </w:t>
            </w:r>
          </w:p>
          <w:p w14:paraId="2B970F7F"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Mobile No:</w:t>
            </w:r>
          </w:p>
        </w:tc>
        <w:tc>
          <w:tcPr>
            <w:tcW w:w="1982" w:type="pct"/>
            <w:vAlign w:val="center"/>
          </w:tcPr>
          <w:p w14:paraId="5D3A531A" w14:textId="77777777" w:rsidR="006620F9" w:rsidRPr="00BC4A7D" w:rsidRDefault="006620F9" w:rsidP="00301258">
            <w:pPr>
              <w:spacing w:after="0" w:line="276" w:lineRule="auto"/>
              <w:jc w:val="both"/>
              <w:rPr>
                <w:rFonts w:ascii="Calibri" w:hAnsi="Calibri" w:cs="Calibri"/>
                <w:b/>
                <w:bCs/>
                <w:sz w:val="22"/>
                <w:szCs w:val="22"/>
              </w:rPr>
            </w:pPr>
          </w:p>
        </w:tc>
      </w:tr>
    </w:tbl>
    <w:p w14:paraId="1D037FE6" w14:textId="77777777" w:rsidR="006620F9" w:rsidRPr="00BC4A7D" w:rsidRDefault="006620F9" w:rsidP="006620F9">
      <w:pPr>
        <w:pStyle w:val="ListParagraph"/>
        <w:spacing w:after="0"/>
        <w:ind w:left="357"/>
        <w:rPr>
          <w:rFonts w:ascii="Calibri" w:hAnsi="Calibri" w:cs="Calibri"/>
          <w:sz w:val="22"/>
          <w:szCs w:val="22"/>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0" w:type="dxa"/>
          <w:right w:w="0" w:type="dxa"/>
        </w:tblCellMar>
        <w:tblLook w:val="04A0" w:firstRow="1" w:lastRow="0" w:firstColumn="1" w:lastColumn="0" w:noHBand="0" w:noVBand="1"/>
      </w:tblPr>
      <w:tblGrid>
        <w:gridCol w:w="1930"/>
        <w:gridCol w:w="4361"/>
        <w:gridCol w:w="4131"/>
      </w:tblGrid>
      <w:tr w:rsidR="006620F9" w:rsidRPr="00BC4A7D" w14:paraId="2CB3AFCA" w14:textId="77777777" w:rsidTr="00301258">
        <w:trPr>
          <w:trHeight w:val="95"/>
          <w:tblHeader/>
        </w:trPr>
        <w:tc>
          <w:tcPr>
            <w:tcW w:w="3018" w:type="pct"/>
            <w:gridSpan w:val="2"/>
            <w:tcBorders>
              <w:top w:val="single" w:sz="4" w:space="0" w:color="808080"/>
              <w:left w:val="single" w:sz="4" w:space="0" w:color="808080"/>
              <w:bottom w:val="single" w:sz="4" w:space="0" w:color="808080"/>
              <w:right w:val="single" w:sz="4" w:space="0" w:color="808080"/>
            </w:tcBorders>
            <w:shd w:val="clear" w:color="auto" w:fill="14324E"/>
            <w:tcMar>
              <w:top w:w="30" w:type="dxa"/>
              <w:left w:w="45" w:type="dxa"/>
              <w:bottom w:w="45" w:type="dxa"/>
              <w:right w:w="75" w:type="dxa"/>
            </w:tcMar>
            <w:vAlign w:val="center"/>
            <w:hideMark/>
          </w:tcPr>
          <w:p w14:paraId="2A4E5F6A" w14:textId="77777777" w:rsidR="006620F9" w:rsidRPr="00BC4A7D" w:rsidRDefault="006620F9" w:rsidP="00301258">
            <w:pPr>
              <w:spacing w:after="0" w:line="276" w:lineRule="auto"/>
              <w:jc w:val="center"/>
              <w:rPr>
                <w:rFonts w:ascii="Calibri" w:hAnsi="Calibri" w:cs="Calibri"/>
                <w:b/>
                <w:bCs/>
                <w:sz w:val="22"/>
                <w:szCs w:val="22"/>
              </w:rPr>
            </w:pPr>
            <w:r w:rsidRPr="00BC4A7D">
              <w:rPr>
                <w:rFonts w:ascii="Calibri" w:hAnsi="Calibri" w:cs="Calibri"/>
                <w:sz w:val="22"/>
                <w:szCs w:val="22"/>
              </w:rPr>
              <w:t>Auditor Interaction</w:t>
            </w:r>
          </w:p>
        </w:tc>
        <w:tc>
          <w:tcPr>
            <w:tcW w:w="1982" w:type="pct"/>
            <w:tcBorders>
              <w:top w:val="single" w:sz="4" w:space="0" w:color="808080"/>
              <w:left w:val="single" w:sz="4" w:space="0" w:color="808080"/>
              <w:bottom w:val="single" w:sz="4" w:space="0" w:color="808080"/>
              <w:right w:val="single" w:sz="4" w:space="0" w:color="808080"/>
            </w:tcBorders>
            <w:shd w:val="clear" w:color="auto" w:fill="14324E"/>
            <w:tcMar>
              <w:top w:w="30" w:type="dxa"/>
              <w:left w:w="45" w:type="dxa"/>
              <w:bottom w:w="45" w:type="dxa"/>
              <w:right w:w="75" w:type="dxa"/>
            </w:tcMar>
            <w:vAlign w:val="center"/>
            <w:hideMark/>
          </w:tcPr>
          <w:p w14:paraId="1BAF3C94" w14:textId="77777777" w:rsidR="006620F9" w:rsidRPr="00BC4A7D" w:rsidRDefault="006620F9" w:rsidP="00301258">
            <w:pPr>
              <w:spacing w:after="0" w:line="276" w:lineRule="auto"/>
              <w:jc w:val="center"/>
              <w:rPr>
                <w:rFonts w:ascii="Calibri" w:hAnsi="Calibri" w:cs="Calibri"/>
                <w:b/>
                <w:bCs/>
                <w:sz w:val="22"/>
                <w:szCs w:val="22"/>
              </w:rPr>
            </w:pPr>
            <w:r w:rsidRPr="00BC4A7D">
              <w:rPr>
                <w:rFonts w:ascii="Calibri" w:hAnsi="Calibri" w:cs="Calibri"/>
                <w:sz w:val="22"/>
                <w:szCs w:val="22"/>
              </w:rPr>
              <w:t>Feedback</w:t>
            </w:r>
          </w:p>
        </w:tc>
      </w:tr>
      <w:tr w:rsidR="006620F9" w:rsidRPr="00BC4A7D" w14:paraId="236BE559" w14:textId="77777777" w:rsidTr="00301258">
        <w:trPr>
          <w:trHeight w:val="339"/>
        </w:trPr>
        <w:tc>
          <w:tcPr>
            <w:tcW w:w="926" w:type="pct"/>
            <w:tcBorders>
              <w:top w:val="single" w:sz="4" w:space="0" w:color="808080"/>
              <w:left w:val="single" w:sz="4" w:space="0" w:color="808080"/>
              <w:bottom w:val="single" w:sz="4" w:space="0" w:color="808080"/>
              <w:right w:val="single" w:sz="4" w:space="0" w:color="808080"/>
            </w:tcBorders>
            <w:tcMar>
              <w:top w:w="30" w:type="dxa"/>
              <w:left w:w="45" w:type="dxa"/>
              <w:bottom w:w="45" w:type="dxa"/>
              <w:right w:w="75" w:type="dxa"/>
            </w:tcMar>
            <w:vAlign w:val="center"/>
            <w:hideMark/>
          </w:tcPr>
          <w:p w14:paraId="046BB0CD" w14:textId="77777777" w:rsidR="006620F9" w:rsidRPr="00BC4A7D" w:rsidRDefault="006620F9" w:rsidP="00301258">
            <w:pPr>
              <w:spacing w:after="0" w:line="276" w:lineRule="auto"/>
              <w:rPr>
                <w:rFonts w:ascii="Calibri" w:hAnsi="Calibri" w:cs="Calibri"/>
                <w:b/>
                <w:bCs/>
                <w:color w:val="000000"/>
                <w:sz w:val="22"/>
                <w:szCs w:val="22"/>
              </w:rPr>
            </w:pPr>
            <w:r w:rsidRPr="00BC4A7D">
              <w:rPr>
                <w:rFonts w:ascii="Calibri" w:hAnsi="Calibri" w:cs="Calibri"/>
                <w:sz w:val="22"/>
                <w:szCs w:val="22"/>
              </w:rPr>
              <w:t>Name of the audit firm</w:t>
            </w:r>
          </w:p>
        </w:tc>
        <w:tc>
          <w:tcPr>
            <w:tcW w:w="2092" w:type="pct"/>
            <w:tcBorders>
              <w:top w:val="single" w:sz="4" w:space="0" w:color="808080"/>
              <w:left w:val="single" w:sz="4" w:space="0" w:color="808080"/>
              <w:bottom w:val="single" w:sz="4" w:space="0" w:color="808080"/>
              <w:right w:val="single" w:sz="4" w:space="0" w:color="808080"/>
            </w:tcBorders>
            <w:tcMar>
              <w:top w:w="30" w:type="dxa"/>
              <w:left w:w="45" w:type="dxa"/>
              <w:bottom w:w="45" w:type="dxa"/>
              <w:right w:w="75" w:type="dxa"/>
            </w:tcMar>
            <w:vAlign w:val="center"/>
          </w:tcPr>
          <w:p w14:paraId="326A68D6"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Name: </w:t>
            </w:r>
          </w:p>
          <w:p w14:paraId="3744B4B5"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Designation: </w:t>
            </w:r>
          </w:p>
          <w:p w14:paraId="61D54ADC" w14:textId="77777777" w:rsidR="006620F9" w:rsidRPr="00BC4A7D" w:rsidRDefault="006620F9" w:rsidP="00301258">
            <w:pPr>
              <w:spacing w:after="0" w:line="276" w:lineRule="auto"/>
              <w:rPr>
                <w:rFonts w:ascii="Calibri" w:hAnsi="Calibri" w:cs="Calibri"/>
                <w:sz w:val="22"/>
                <w:szCs w:val="22"/>
              </w:rPr>
            </w:pPr>
            <w:hyperlink r:id="rId21" w:history="1">
              <w:r w:rsidRPr="00BC4A7D">
                <w:rPr>
                  <w:rFonts w:ascii="Calibri" w:hAnsi="Calibri" w:cs="Calibri"/>
                  <w:sz w:val="22"/>
                  <w:szCs w:val="22"/>
                </w:rPr>
                <w:t>Email</w:t>
              </w:r>
            </w:hyperlink>
            <w:r w:rsidRPr="00BC4A7D">
              <w:rPr>
                <w:rFonts w:ascii="Calibri" w:hAnsi="Calibri" w:cs="Calibri"/>
                <w:sz w:val="22"/>
                <w:szCs w:val="22"/>
              </w:rPr>
              <w:t xml:space="preserve"> id: </w:t>
            </w:r>
          </w:p>
          <w:p w14:paraId="4EA5C239" w14:textId="77777777" w:rsidR="006620F9" w:rsidRPr="00BC4A7D" w:rsidRDefault="006620F9" w:rsidP="00301258">
            <w:pPr>
              <w:spacing w:after="0" w:line="276" w:lineRule="auto"/>
              <w:rPr>
                <w:rFonts w:ascii="Calibri" w:hAnsi="Calibri" w:cs="Calibri"/>
                <w:sz w:val="22"/>
                <w:szCs w:val="22"/>
              </w:rPr>
            </w:pPr>
            <w:r w:rsidRPr="00BC4A7D">
              <w:rPr>
                <w:rFonts w:ascii="Calibri" w:hAnsi="Calibri" w:cs="Calibri"/>
                <w:sz w:val="22"/>
                <w:szCs w:val="22"/>
              </w:rPr>
              <w:t>Mobile No:</w:t>
            </w:r>
          </w:p>
          <w:p w14:paraId="4818D88D"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b/>
                <w:bCs/>
                <w:sz w:val="22"/>
                <w:szCs w:val="22"/>
              </w:rPr>
              <w:t>Statutory</w:t>
            </w:r>
          </w:p>
          <w:p w14:paraId="7C387CE0"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b/>
                <w:bCs/>
                <w:sz w:val="22"/>
                <w:szCs w:val="22"/>
              </w:rPr>
              <w:t>Membership No.</w:t>
            </w:r>
          </w:p>
          <w:p w14:paraId="1E1B8D8C"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b/>
                <w:bCs/>
                <w:sz w:val="22"/>
                <w:szCs w:val="22"/>
              </w:rPr>
              <w:t>Signing Authority</w:t>
            </w:r>
          </w:p>
        </w:tc>
        <w:tc>
          <w:tcPr>
            <w:tcW w:w="1982" w:type="pct"/>
            <w:tcBorders>
              <w:top w:val="single" w:sz="4" w:space="0" w:color="808080"/>
              <w:left w:val="single" w:sz="4" w:space="0" w:color="808080"/>
              <w:bottom w:val="single" w:sz="4" w:space="0" w:color="808080"/>
              <w:right w:val="single" w:sz="4" w:space="0" w:color="808080"/>
            </w:tcBorders>
            <w:tcMar>
              <w:top w:w="30" w:type="dxa"/>
              <w:left w:w="45" w:type="dxa"/>
              <w:bottom w:w="45" w:type="dxa"/>
              <w:right w:w="75" w:type="dxa"/>
            </w:tcMar>
            <w:vAlign w:val="center"/>
          </w:tcPr>
          <w:p w14:paraId="2211E431" w14:textId="77777777" w:rsidR="006620F9" w:rsidRPr="00BC4A7D" w:rsidRDefault="006620F9" w:rsidP="00301258">
            <w:pPr>
              <w:spacing w:after="0" w:line="276" w:lineRule="auto"/>
              <w:jc w:val="both"/>
              <w:rPr>
                <w:rFonts w:ascii="Calibri" w:hAnsi="Calibri" w:cs="Calibri"/>
                <w:b/>
                <w:bCs/>
                <w:sz w:val="22"/>
                <w:szCs w:val="22"/>
                <w:lang w:val="en-GB"/>
              </w:rPr>
            </w:pPr>
          </w:p>
        </w:tc>
      </w:tr>
    </w:tbl>
    <w:p w14:paraId="7D4A4DFC" w14:textId="77777777" w:rsidR="006620F9" w:rsidRPr="00BC4A7D" w:rsidRDefault="006620F9" w:rsidP="006620F9">
      <w:pPr>
        <w:spacing w:after="0" w:line="276" w:lineRule="auto"/>
        <w:rPr>
          <w:rFonts w:ascii="Calibri" w:hAnsi="Calibri" w:cs="Calibri"/>
          <w:bCs/>
          <w:sz w:val="22"/>
          <w:szCs w:val="22"/>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0" w:type="dxa"/>
          <w:right w:w="0" w:type="dxa"/>
        </w:tblCellMar>
        <w:tblLook w:val="04A0" w:firstRow="1" w:lastRow="0" w:firstColumn="1" w:lastColumn="0" w:noHBand="0" w:noVBand="1"/>
      </w:tblPr>
      <w:tblGrid>
        <w:gridCol w:w="1930"/>
        <w:gridCol w:w="4361"/>
        <w:gridCol w:w="4131"/>
      </w:tblGrid>
      <w:tr w:rsidR="006620F9" w:rsidRPr="00BC4A7D" w14:paraId="3F850D4B" w14:textId="77777777" w:rsidTr="00301258">
        <w:trPr>
          <w:trHeight w:val="95"/>
          <w:tblHeader/>
        </w:trPr>
        <w:tc>
          <w:tcPr>
            <w:tcW w:w="3018" w:type="pct"/>
            <w:gridSpan w:val="2"/>
            <w:tcBorders>
              <w:top w:val="single" w:sz="4" w:space="0" w:color="808080"/>
              <w:left w:val="single" w:sz="4" w:space="0" w:color="808080"/>
              <w:bottom w:val="single" w:sz="4" w:space="0" w:color="808080"/>
              <w:right w:val="single" w:sz="4" w:space="0" w:color="808080"/>
            </w:tcBorders>
            <w:shd w:val="clear" w:color="auto" w:fill="14324E"/>
            <w:tcMar>
              <w:top w:w="30" w:type="dxa"/>
              <w:left w:w="45" w:type="dxa"/>
              <w:bottom w:w="45" w:type="dxa"/>
              <w:right w:w="75" w:type="dxa"/>
            </w:tcMar>
            <w:vAlign w:val="center"/>
            <w:hideMark/>
          </w:tcPr>
          <w:p w14:paraId="269EC7C4" w14:textId="77777777" w:rsidR="006620F9" w:rsidRPr="00BC4A7D" w:rsidRDefault="006620F9" w:rsidP="00301258">
            <w:pPr>
              <w:spacing w:after="0" w:line="276" w:lineRule="auto"/>
              <w:jc w:val="center"/>
              <w:rPr>
                <w:rFonts w:ascii="Calibri" w:hAnsi="Calibri" w:cs="Calibri"/>
                <w:b/>
                <w:bCs/>
                <w:sz w:val="22"/>
                <w:szCs w:val="22"/>
              </w:rPr>
            </w:pPr>
            <w:r w:rsidRPr="00BC4A7D">
              <w:rPr>
                <w:rFonts w:ascii="Calibri" w:hAnsi="Calibri" w:cs="Calibri"/>
                <w:sz w:val="22"/>
                <w:szCs w:val="22"/>
              </w:rPr>
              <w:t>Debenture Trustee</w:t>
            </w:r>
          </w:p>
        </w:tc>
        <w:tc>
          <w:tcPr>
            <w:tcW w:w="1982" w:type="pct"/>
            <w:tcBorders>
              <w:top w:val="single" w:sz="4" w:space="0" w:color="808080"/>
              <w:left w:val="single" w:sz="4" w:space="0" w:color="808080"/>
              <w:bottom w:val="single" w:sz="4" w:space="0" w:color="808080"/>
              <w:right w:val="single" w:sz="4" w:space="0" w:color="808080"/>
            </w:tcBorders>
            <w:shd w:val="clear" w:color="auto" w:fill="14324E"/>
            <w:tcMar>
              <w:top w:w="30" w:type="dxa"/>
              <w:left w:w="45" w:type="dxa"/>
              <w:bottom w:w="45" w:type="dxa"/>
              <w:right w:w="75" w:type="dxa"/>
            </w:tcMar>
            <w:vAlign w:val="center"/>
            <w:hideMark/>
          </w:tcPr>
          <w:p w14:paraId="34627090" w14:textId="77777777" w:rsidR="006620F9" w:rsidRPr="00BC4A7D" w:rsidRDefault="006620F9" w:rsidP="00301258">
            <w:pPr>
              <w:spacing w:after="0" w:line="276" w:lineRule="auto"/>
              <w:jc w:val="center"/>
              <w:rPr>
                <w:rFonts w:ascii="Calibri" w:hAnsi="Calibri" w:cs="Calibri"/>
                <w:b/>
                <w:bCs/>
                <w:sz w:val="22"/>
                <w:szCs w:val="22"/>
              </w:rPr>
            </w:pPr>
            <w:r w:rsidRPr="00BC4A7D">
              <w:rPr>
                <w:rFonts w:ascii="Calibri" w:hAnsi="Calibri" w:cs="Calibri"/>
                <w:sz w:val="22"/>
                <w:szCs w:val="22"/>
              </w:rPr>
              <w:t>Feedback</w:t>
            </w:r>
          </w:p>
        </w:tc>
      </w:tr>
      <w:tr w:rsidR="006620F9" w:rsidRPr="00BC4A7D" w14:paraId="7DE2B3E7" w14:textId="77777777" w:rsidTr="00301258">
        <w:trPr>
          <w:trHeight w:val="339"/>
        </w:trPr>
        <w:tc>
          <w:tcPr>
            <w:tcW w:w="926" w:type="pct"/>
            <w:tcBorders>
              <w:top w:val="single" w:sz="4" w:space="0" w:color="808080"/>
              <w:left w:val="single" w:sz="4" w:space="0" w:color="808080"/>
              <w:bottom w:val="single" w:sz="4" w:space="0" w:color="808080"/>
              <w:right w:val="single" w:sz="4" w:space="0" w:color="808080"/>
            </w:tcBorders>
            <w:tcMar>
              <w:top w:w="30" w:type="dxa"/>
              <w:left w:w="45" w:type="dxa"/>
              <w:bottom w:w="45" w:type="dxa"/>
              <w:right w:w="75" w:type="dxa"/>
            </w:tcMar>
            <w:vAlign w:val="center"/>
          </w:tcPr>
          <w:p w14:paraId="6E5BCCF0" w14:textId="77777777" w:rsidR="006620F9" w:rsidRPr="00BC4A7D" w:rsidRDefault="006620F9" w:rsidP="00301258">
            <w:pPr>
              <w:spacing w:after="0" w:line="276" w:lineRule="auto"/>
              <w:rPr>
                <w:rFonts w:ascii="Calibri" w:hAnsi="Calibri" w:cs="Calibri"/>
                <w:b/>
                <w:bCs/>
                <w:color w:val="000000"/>
                <w:sz w:val="22"/>
                <w:szCs w:val="22"/>
              </w:rPr>
            </w:pPr>
            <w:commentRangeStart w:id="604"/>
            <w:r w:rsidRPr="00BC4A7D">
              <w:rPr>
                <w:rFonts w:ascii="Calibri" w:hAnsi="Calibri" w:cs="Calibri"/>
                <w:sz w:val="22"/>
                <w:szCs w:val="22"/>
              </w:rPr>
              <w:t>Name of the DT</w:t>
            </w:r>
            <w:commentRangeEnd w:id="604"/>
            <w:r w:rsidRPr="00BC4A7D">
              <w:rPr>
                <w:rStyle w:val="CommentReference"/>
                <w:rFonts w:ascii="Calibri" w:hAnsi="Calibri" w:cs="Calibri"/>
                <w:sz w:val="22"/>
                <w:szCs w:val="22"/>
              </w:rPr>
              <w:commentReference w:id="604"/>
            </w:r>
          </w:p>
        </w:tc>
        <w:tc>
          <w:tcPr>
            <w:tcW w:w="2092" w:type="pct"/>
            <w:tcBorders>
              <w:top w:val="single" w:sz="4" w:space="0" w:color="808080"/>
              <w:left w:val="single" w:sz="4" w:space="0" w:color="808080"/>
              <w:bottom w:val="single" w:sz="4" w:space="0" w:color="808080"/>
              <w:right w:val="single" w:sz="4" w:space="0" w:color="808080"/>
            </w:tcBorders>
            <w:tcMar>
              <w:top w:w="30" w:type="dxa"/>
              <w:left w:w="45" w:type="dxa"/>
              <w:bottom w:w="45" w:type="dxa"/>
              <w:right w:w="75" w:type="dxa"/>
            </w:tcMar>
            <w:vAlign w:val="center"/>
          </w:tcPr>
          <w:p w14:paraId="52D1F318"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Name: </w:t>
            </w:r>
          </w:p>
          <w:p w14:paraId="5B67CCBD"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 xml:space="preserve">Designation: </w:t>
            </w:r>
          </w:p>
          <w:p w14:paraId="38265384" w14:textId="77777777" w:rsidR="006620F9" w:rsidRPr="00BC4A7D" w:rsidRDefault="006620F9" w:rsidP="00301258">
            <w:pPr>
              <w:spacing w:after="0" w:line="276" w:lineRule="auto"/>
              <w:rPr>
                <w:rFonts w:ascii="Calibri" w:hAnsi="Calibri" w:cs="Calibri"/>
                <w:sz w:val="22"/>
                <w:szCs w:val="22"/>
              </w:rPr>
            </w:pPr>
            <w:hyperlink r:id="rId22" w:history="1">
              <w:r w:rsidRPr="00BC4A7D">
                <w:rPr>
                  <w:rFonts w:ascii="Calibri" w:hAnsi="Calibri" w:cs="Calibri"/>
                  <w:sz w:val="22"/>
                  <w:szCs w:val="22"/>
                </w:rPr>
                <w:t>Email</w:t>
              </w:r>
            </w:hyperlink>
            <w:r w:rsidRPr="00BC4A7D">
              <w:rPr>
                <w:rFonts w:ascii="Calibri" w:hAnsi="Calibri" w:cs="Calibri"/>
                <w:sz w:val="22"/>
                <w:szCs w:val="22"/>
              </w:rPr>
              <w:t xml:space="preserve"> id: </w:t>
            </w:r>
          </w:p>
          <w:p w14:paraId="315EB52A"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Mobile No:</w:t>
            </w:r>
          </w:p>
        </w:tc>
        <w:tc>
          <w:tcPr>
            <w:tcW w:w="1982" w:type="pct"/>
            <w:tcBorders>
              <w:top w:val="single" w:sz="4" w:space="0" w:color="808080"/>
              <w:left w:val="single" w:sz="4" w:space="0" w:color="808080"/>
              <w:bottom w:val="single" w:sz="4" w:space="0" w:color="808080"/>
              <w:right w:val="single" w:sz="4" w:space="0" w:color="808080"/>
            </w:tcBorders>
            <w:tcMar>
              <w:top w:w="30" w:type="dxa"/>
              <w:left w:w="45" w:type="dxa"/>
              <w:bottom w:w="45" w:type="dxa"/>
              <w:right w:w="75" w:type="dxa"/>
            </w:tcMar>
            <w:vAlign w:val="center"/>
          </w:tcPr>
          <w:p w14:paraId="1958C74E" w14:textId="77777777" w:rsidR="006620F9" w:rsidRPr="00BC4A7D" w:rsidRDefault="006620F9" w:rsidP="00301258">
            <w:pPr>
              <w:spacing w:after="0" w:line="276" w:lineRule="auto"/>
              <w:jc w:val="both"/>
              <w:rPr>
                <w:rFonts w:ascii="Calibri" w:hAnsi="Calibri" w:cs="Calibri"/>
                <w:b/>
                <w:bCs/>
                <w:sz w:val="22"/>
                <w:szCs w:val="22"/>
                <w:lang w:val="en-GB"/>
              </w:rPr>
            </w:pPr>
          </w:p>
        </w:tc>
      </w:tr>
    </w:tbl>
    <w:p w14:paraId="7D1CAA70" w14:textId="77777777" w:rsidR="006620F9" w:rsidRPr="00BC4A7D" w:rsidRDefault="006620F9" w:rsidP="006620F9">
      <w:pPr>
        <w:spacing w:after="0" w:line="276" w:lineRule="auto"/>
        <w:ind w:right="-31"/>
        <w:jc w:val="both"/>
        <w:rPr>
          <w:rFonts w:ascii="Calibri" w:hAnsi="Calibri" w:cs="Calibri"/>
          <w:b/>
          <w:bCs/>
          <w:sz w:val="22"/>
          <w:szCs w:val="22"/>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0" w:type="dxa"/>
          <w:right w:w="0" w:type="dxa"/>
        </w:tblCellMar>
        <w:tblLook w:val="04A0" w:firstRow="1" w:lastRow="0" w:firstColumn="1" w:lastColumn="0" w:noHBand="0" w:noVBand="1"/>
      </w:tblPr>
      <w:tblGrid>
        <w:gridCol w:w="1930"/>
        <w:gridCol w:w="4361"/>
        <w:gridCol w:w="4131"/>
      </w:tblGrid>
      <w:tr w:rsidR="006620F9" w:rsidRPr="00BC4A7D" w14:paraId="7C039F40" w14:textId="77777777" w:rsidTr="00301258">
        <w:trPr>
          <w:trHeight w:val="95"/>
          <w:tblHeader/>
        </w:trPr>
        <w:tc>
          <w:tcPr>
            <w:tcW w:w="3018" w:type="pct"/>
            <w:gridSpan w:val="2"/>
            <w:tcBorders>
              <w:top w:val="single" w:sz="4" w:space="0" w:color="808080"/>
              <w:left w:val="single" w:sz="4" w:space="0" w:color="808080"/>
              <w:bottom w:val="single" w:sz="4" w:space="0" w:color="808080"/>
              <w:right w:val="single" w:sz="4" w:space="0" w:color="808080"/>
            </w:tcBorders>
            <w:shd w:val="clear" w:color="auto" w:fill="14324E"/>
            <w:tcMar>
              <w:top w:w="30" w:type="dxa"/>
              <w:left w:w="45" w:type="dxa"/>
              <w:bottom w:w="45" w:type="dxa"/>
              <w:right w:w="75" w:type="dxa"/>
            </w:tcMar>
            <w:vAlign w:val="center"/>
            <w:hideMark/>
          </w:tcPr>
          <w:p w14:paraId="4FC37EE7" w14:textId="77777777" w:rsidR="006620F9" w:rsidRPr="00BC4A7D" w:rsidRDefault="006620F9" w:rsidP="00301258">
            <w:pPr>
              <w:spacing w:after="0" w:line="276" w:lineRule="auto"/>
              <w:jc w:val="center"/>
              <w:rPr>
                <w:rFonts w:ascii="Calibri" w:hAnsi="Calibri" w:cs="Calibri"/>
                <w:b/>
                <w:bCs/>
                <w:sz w:val="22"/>
                <w:szCs w:val="22"/>
              </w:rPr>
            </w:pPr>
            <w:r w:rsidRPr="00BC4A7D">
              <w:rPr>
                <w:rFonts w:ascii="Calibri" w:hAnsi="Calibri" w:cs="Calibri"/>
                <w:sz w:val="22"/>
                <w:szCs w:val="22"/>
              </w:rPr>
              <w:t>Issuing and Paying Agent</w:t>
            </w:r>
          </w:p>
        </w:tc>
        <w:tc>
          <w:tcPr>
            <w:tcW w:w="1982" w:type="pct"/>
            <w:tcBorders>
              <w:top w:val="single" w:sz="4" w:space="0" w:color="808080"/>
              <w:left w:val="single" w:sz="4" w:space="0" w:color="808080"/>
              <w:bottom w:val="single" w:sz="4" w:space="0" w:color="808080"/>
              <w:right w:val="single" w:sz="4" w:space="0" w:color="808080"/>
            </w:tcBorders>
            <w:shd w:val="clear" w:color="auto" w:fill="14324E"/>
            <w:tcMar>
              <w:top w:w="30" w:type="dxa"/>
              <w:left w:w="45" w:type="dxa"/>
              <w:bottom w:w="45" w:type="dxa"/>
              <w:right w:w="75" w:type="dxa"/>
            </w:tcMar>
            <w:vAlign w:val="center"/>
            <w:hideMark/>
          </w:tcPr>
          <w:p w14:paraId="19E83345" w14:textId="77777777" w:rsidR="006620F9" w:rsidRPr="00BC4A7D" w:rsidRDefault="006620F9" w:rsidP="00301258">
            <w:pPr>
              <w:spacing w:after="0" w:line="276" w:lineRule="auto"/>
              <w:jc w:val="center"/>
              <w:rPr>
                <w:rFonts w:ascii="Calibri" w:hAnsi="Calibri" w:cs="Calibri"/>
                <w:b/>
                <w:bCs/>
                <w:sz w:val="22"/>
                <w:szCs w:val="22"/>
              </w:rPr>
            </w:pPr>
            <w:r w:rsidRPr="00BC4A7D">
              <w:rPr>
                <w:rFonts w:ascii="Calibri" w:hAnsi="Calibri" w:cs="Calibri"/>
                <w:sz w:val="22"/>
                <w:szCs w:val="22"/>
              </w:rPr>
              <w:t>Feedback</w:t>
            </w:r>
          </w:p>
        </w:tc>
      </w:tr>
      <w:tr w:rsidR="006620F9" w:rsidRPr="00BC4A7D" w14:paraId="1945A263" w14:textId="77777777" w:rsidTr="00301258">
        <w:trPr>
          <w:trHeight w:val="339"/>
        </w:trPr>
        <w:tc>
          <w:tcPr>
            <w:tcW w:w="926" w:type="pct"/>
            <w:tcBorders>
              <w:top w:val="single" w:sz="4" w:space="0" w:color="808080"/>
              <w:left w:val="single" w:sz="4" w:space="0" w:color="808080"/>
              <w:bottom w:val="single" w:sz="4" w:space="0" w:color="808080"/>
              <w:right w:val="single" w:sz="4" w:space="0" w:color="808080"/>
            </w:tcBorders>
            <w:tcMar>
              <w:top w:w="30" w:type="dxa"/>
              <w:left w:w="45" w:type="dxa"/>
              <w:bottom w:w="45" w:type="dxa"/>
              <w:right w:w="75" w:type="dxa"/>
            </w:tcMar>
            <w:vAlign w:val="center"/>
            <w:hideMark/>
          </w:tcPr>
          <w:p w14:paraId="32015B81" w14:textId="77777777" w:rsidR="006620F9" w:rsidRPr="00BC4A7D" w:rsidRDefault="006620F9" w:rsidP="00301258">
            <w:pPr>
              <w:spacing w:after="0" w:line="276" w:lineRule="auto"/>
              <w:rPr>
                <w:rFonts w:ascii="Calibri" w:hAnsi="Calibri" w:cs="Calibri"/>
                <w:b/>
                <w:bCs/>
                <w:color w:val="000000"/>
                <w:sz w:val="22"/>
                <w:szCs w:val="22"/>
              </w:rPr>
            </w:pPr>
            <w:commentRangeStart w:id="605"/>
            <w:r w:rsidRPr="00BC4A7D">
              <w:rPr>
                <w:rFonts w:ascii="Calibri" w:hAnsi="Calibri" w:cs="Calibri"/>
                <w:color w:val="000000"/>
                <w:sz w:val="22"/>
                <w:szCs w:val="22"/>
              </w:rPr>
              <w:t>Name of IPA</w:t>
            </w:r>
            <w:commentRangeEnd w:id="605"/>
            <w:r w:rsidRPr="00BC4A7D">
              <w:rPr>
                <w:rStyle w:val="CommentReference"/>
                <w:rFonts w:ascii="Calibri" w:hAnsi="Calibri" w:cs="Calibri"/>
                <w:sz w:val="22"/>
                <w:szCs w:val="22"/>
              </w:rPr>
              <w:commentReference w:id="605"/>
            </w:r>
          </w:p>
        </w:tc>
        <w:tc>
          <w:tcPr>
            <w:tcW w:w="2092" w:type="pct"/>
            <w:tcBorders>
              <w:top w:val="single" w:sz="4" w:space="0" w:color="808080"/>
              <w:left w:val="single" w:sz="4" w:space="0" w:color="808080"/>
              <w:bottom w:val="single" w:sz="4" w:space="0" w:color="808080"/>
              <w:right w:val="single" w:sz="4" w:space="0" w:color="808080"/>
            </w:tcBorders>
            <w:tcMar>
              <w:top w:w="30" w:type="dxa"/>
              <w:left w:w="45" w:type="dxa"/>
              <w:bottom w:w="45" w:type="dxa"/>
              <w:right w:w="75" w:type="dxa"/>
            </w:tcMar>
            <w:vAlign w:val="center"/>
          </w:tcPr>
          <w:p w14:paraId="79202413"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Name:</w:t>
            </w:r>
          </w:p>
          <w:p w14:paraId="6114E04A"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Designation:</w:t>
            </w:r>
          </w:p>
          <w:p w14:paraId="78ED6C98" w14:textId="77777777" w:rsidR="006620F9" w:rsidRPr="00BC4A7D" w:rsidRDefault="006620F9" w:rsidP="00301258">
            <w:pPr>
              <w:spacing w:after="0" w:line="276" w:lineRule="auto"/>
              <w:rPr>
                <w:rFonts w:ascii="Calibri" w:hAnsi="Calibri" w:cs="Calibri"/>
                <w:b/>
                <w:bCs/>
                <w:sz w:val="22"/>
                <w:szCs w:val="22"/>
              </w:rPr>
            </w:pPr>
            <w:hyperlink r:id="rId23" w:history="1">
              <w:r w:rsidRPr="00BC4A7D">
                <w:rPr>
                  <w:rFonts w:ascii="Calibri" w:hAnsi="Calibri" w:cs="Calibri"/>
                  <w:sz w:val="22"/>
                  <w:szCs w:val="22"/>
                </w:rPr>
                <w:t>Email</w:t>
              </w:r>
            </w:hyperlink>
            <w:r w:rsidRPr="00BC4A7D">
              <w:rPr>
                <w:rFonts w:ascii="Calibri" w:hAnsi="Calibri" w:cs="Calibri"/>
                <w:sz w:val="22"/>
                <w:szCs w:val="22"/>
              </w:rPr>
              <w:t xml:space="preserve"> id:</w:t>
            </w:r>
          </w:p>
          <w:p w14:paraId="476BEAC5"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Mobile No:</w:t>
            </w:r>
          </w:p>
        </w:tc>
        <w:tc>
          <w:tcPr>
            <w:tcW w:w="1982" w:type="pct"/>
            <w:tcBorders>
              <w:top w:val="single" w:sz="4" w:space="0" w:color="808080"/>
              <w:left w:val="single" w:sz="4" w:space="0" w:color="808080"/>
              <w:bottom w:val="single" w:sz="4" w:space="0" w:color="808080"/>
              <w:right w:val="single" w:sz="4" w:space="0" w:color="808080"/>
            </w:tcBorders>
            <w:tcMar>
              <w:top w:w="30" w:type="dxa"/>
              <w:left w:w="45" w:type="dxa"/>
              <w:bottom w:w="45" w:type="dxa"/>
              <w:right w:w="75" w:type="dxa"/>
            </w:tcMar>
            <w:vAlign w:val="center"/>
          </w:tcPr>
          <w:p w14:paraId="121A629B" w14:textId="77777777" w:rsidR="006620F9" w:rsidRPr="00BC4A7D" w:rsidRDefault="006620F9" w:rsidP="00301258">
            <w:pPr>
              <w:spacing w:after="0" w:line="276" w:lineRule="auto"/>
              <w:jc w:val="both"/>
              <w:rPr>
                <w:rFonts w:ascii="Calibri" w:hAnsi="Calibri" w:cs="Calibri"/>
                <w:b/>
                <w:bCs/>
                <w:sz w:val="22"/>
                <w:szCs w:val="22"/>
                <w:lang w:val="en-GB"/>
              </w:rPr>
            </w:pPr>
          </w:p>
        </w:tc>
      </w:tr>
    </w:tbl>
    <w:p w14:paraId="1F736DC8" w14:textId="77777777" w:rsidR="006620F9" w:rsidRPr="00BC4A7D" w:rsidRDefault="006620F9" w:rsidP="006620F9">
      <w:pPr>
        <w:spacing w:after="0" w:line="276" w:lineRule="auto"/>
        <w:ind w:right="-31"/>
        <w:jc w:val="both"/>
        <w:rPr>
          <w:rFonts w:ascii="Calibri" w:hAnsi="Calibri" w:cs="Calibri"/>
          <w:b/>
          <w:bCs/>
          <w:sz w:val="22"/>
          <w:szCs w:val="22"/>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0" w:type="dxa"/>
          <w:right w:w="0" w:type="dxa"/>
        </w:tblCellMar>
        <w:tblLook w:val="04A0" w:firstRow="1" w:lastRow="0" w:firstColumn="1" w:lastColumn="0" w:noHBand="0" w:noVBand="1"/>
      </w:tblPr>
      <w:tblGrid>
        <w:gridCol w:w="1980"/>
        <w:gridCol w:w="4394"/>
        <w:gridCol w:w="4048"/>
      </w:tblGrid>
      <w:tr w:rsidR="006620F9" w:rsidRPr="00BC4A7D" w14:paraId="2264B0CB" w14:textId="77777777" w:rsidTr="00301258">
        <w:trPr>
          <w:trHeight w:val="95"/>
          <w:tblHeader/>
        </w:trPr>
        <w:tc>
          <w:tcPr>
            <w:tcW w:w="6374" w:type="dxa"/>
            <w:gridSpan w:val="2"/>
            <w:tcBorders>
              <w:top w:val="single" w:sz="4" w:space="0" w:color="808080"/>
              <w:left w:val="single" w:sz="4" w:space="0" w:color="808080"/>
              <w:bottom w:val="single" w:sz="4" w:space="0" w:color="808080"/>
              <w:right w:val="single" w:sz="4" w:space="0" w:color="808080"/>
            </w:tcBorders>
            <w:shd w:val="clear" w:color="auto" w:fill="14324E"/>
            <w:tcMar>
              <w:top w:w="30" w:type="dxa"/>
              <w:left w:w="45" w:type="dxa"/>
              <w:bottom w:w="45" w:type="dxa"/>
              <w:right w:w="75" w:type="dxa"/>
            </w:tcMar>
            <w:vAlign w:val="center"/>
            <w:hideMark/>
          </w:tcPr>
          <w:p w14:paraId="2A4765E1" w14:textId="77777777" w:rsidR="006620F9" w:rsidRPr="00BC4A7D" w:rsidRDefault="006620F9" w:rsidP="00301258">
            <w:pPr>
              <w:spacing w:after="0" w:line="276" w:lineRule="auto"/>
              <w:jc w:val="center"/>
              <w:rPr>
                <w:rFonts w:ascii="Calibri" w:hAnsi="Calibri" w:cs="Calibri"/>
                <w:b/>
                <w:bCs/>
                <w:sz w:val="22"/>
                <w:szCs w:val="22"/>
              </w:rPr>
            </w:pPr>
            <w:r w:rsidRPr="00BC4A7D">
              <w:rPr>
                <w:rFonts w:ascii="Calibri" w:hAnsi="Calibri" w:cs="Calibri"/>
                <w:sz w:val="22"/>
                <w:szCs w:val="22"/>
              </w:rPr>
              <w:t>Third Party Check</w:t>
            </w:r>
          </w:p>
        </w:tc>
        <w:tc>
          <w:tcPr>
            <w:tcW w:w="4048" w:type="dxa"/>
            <w:tcBorders>
              <w:top w:val="single" w:sz="4" w:space="0" w:color="808080"/>
              <w:left w:val="single" w:sz="4" w:space="0" w:color="808080"/>
              <w:bottom w:val="single" w:sz="4" w:space="0" w:color="808080"/>
              <w:right w:val="single" w:sz="4" w:space="0" w:color="808080"/>
            </w:tcBorders>
            <w:shd w:val="clear" w:color="auto" w:fill="14324E"/>
            <w:tcMar>
              <w:top w:w="30" w:type="dxa"/>
              <w:left w:w="45" w:type="dxa"/>
              <w:bottom w:w="45" w:type="dxa"/>
              <w:right w:w="75" w:type="dxa"/>
            </w:tcMar>
            <w:vAlign w:val="center"/>
            <w:hideMark/>
          </w:tcPr>
          <w:p w14:paraId="101C2283" w14:textId="77777777" w:rsidR="006620F9" w:rsidRPr="00BC4A7D" w:rsidRDefault="006620F9" w:rsidP="00301258">
            <w:pPr>
              <w:spacing w:after="0" w:line="276" w:lineRule="auto"/>
              <w:jc w:val="center"/>
              <w:rPr>
                <w:rFonts w:ascii="Calibri" w:hAnsi="Calibri" w:cs="Calibri"/>
                <w:b/>
                <w:bCs/>
                <w:sz w:val="22"/>
                <w:szCs w:val="22"/>
              </w:rPr>
            </w:pPr>
            <w:r w:rsidRPr="00BC4A7D">
              <w:rPr>
                <w:rFonts w:ascii="Calibri" w:hAnsi="Calibri" w:cs="Calibri"/>
                <w:sz w:val="22"/>
                <w:szCs w:val="22"/>
              </w:rPr>
              <w:t>Feedback</w:t>
            </w:r>
          </w:p>
        </w:tc>
      </w:tr>
      <w:tr w:rsidR="006620F9" w:rsidRPr="00BC4A7D" w14:paraId="1F54DB78" w14:textId="77777777" w:rsidTr="00301258">
        <w:trPr>
          <w:trHeight w:val="339"/>
        </w:trPr>
        <w:tc>
          <w:tcPr>
            <w:tcW w:w="1980" w:type="dxa"/>
            <w:tcBorders>
              <w:top w:val="single" w:sz="4" w:space="0" w:color="808080"/>
              <w:left w:val="single" w:sz="4" w:space="0" w:color="808080"/>
              <w:bottom w:val="single" w:sz="4" w:space="0" w:color="808080"/>
              <w:right w:val="single" w:sz="4" w:space="0" w:color="808080"/>
            </w:tcBorders>
            <w:tcMar>
              <w:top w:w="30" w:type="dxa"/>
              <w:left w:w="45" w:type="dxa"/>
              <w:bottom w:w="45" w:type="dxa"/>
              <w:right w:w="75" w:type="dxa"/>
            </w:tcMar>
            <w:vAlign w:val="center"/>
            <w:hideMark/>
          </w:tcPr>
          <w:p w14:paraId="0BDF0DE0" w14:textId="77777777" w:rsidR="006620F9" w:rsidRPr="00BC4A7D" w:rsidRDefault="006620F9" w:rsidP="00301258">
            <w:pPr>
              <w:spacing w:after="0" w:line="276" w:lineRule="auto"/>
              <w:rPr>
                <w:rFonts w:ascii="Calibri" w:hAnsi="Calibri" w:cs="Calibri"/>
                <w:color w:val="000000"/>
                <w:sz w:val="22"/>
                <w:szCs w:val="22"/>
              </w:rPr>
            </w:pPr>
            <w:r w:rsidRPr="00BC4A7D">
              <w:rPr>
                <w:rFonts w:ascii="Calibri" w:hAnsi="Calibri" w:cs="Calibri"/>
                <w:color w:val="000000"/>
                <w:sz w:val="22"/>
                <w:szCs w:val="22"/>
              </w:rPr>
              <w:t>Customers/Suppliers/</w:t>
            </w:r>
          </w:p>
          <w:p w14:paraId="072411B6" w14:textId="77777777" w:rsidR="006620F9" w:rsidRPr="00BC4A7D" w:rsidRDefault="006620F9" w:rsidP="00301258">
            <w:pPr>
              <w:spacing w:after="0" w:line="276" w:lineRule="auto"/>
              <w:rPr>
                <w:rFonts w:ascii="Calibri" w:hAnsi="Calibri" w:cs="Calibri"/>
                <w:color w:val="000000"/>
                <w:sz w:val="22"/>
                <w:szCs w:val="22"/>
              </w:rPr>
            </w:pPr>
            <w:r w:rsidRPr="00BC4A7D">
              <w:rPr>
                <w:rFonts w:ascii="Calibri" w:hAnsi="Calibri" w:cs="Calibri"/>
                <w:color w:val="000000"/>
                <w:sz w:val="22"/>
                <w:szCs w:val="22"/>
              </w:rPr>
              <w:t>Dealers/Distributors</w:t>
            </w:r>
          </w:p>
        </w:tc>
        <w:tc>
          <w:tcPr>
            <w:tcW w:w="4394" w:type="dxa"/>
            <w:tcBorders>
              <w:top w:val="single" w:sz="4" w:space="0" w:color="808080"/>
              <w:left w:val="single" w:sz="4" w:space="0" w:color="808080"/>
              <w:bottom w:val="single" w:sz="4" w:space="0" w:color="808080"/>
              <w:right w:val="single" w:sz="4" w:space="0" w:color="808080"/>
            </w:tcBorders>
            <w:tcMar>
              <w:top w:w="30" w:type="dxa"/>
              <w:left w:w="45" w:type="dxa"/>
              <w:bottom w:w="45" w:type="dxa"/>
              <w:right w:w="75" w:type="dxa"/>
            </w:tcMar>
            <w:vAlign w:val="center"/>
          </w:tcPr>
          <w:p w14:paraId="0DC82399"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Name:</w:t>
            </w:r>
          </w:p>
          <w:p w14:paraId="520A6C10"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Designation:</w:t>
            </w:r>
          </w:p>
          <w:p w14:paraId="74E08697" w14:textId="77777777" w:rsidR="006620F9" w:rsidRPr="00BC4A7D" w:rsidRDefault="006620F9" w:rsidP="00301258">
            <w:pPr>
              <w:spacing w:after="0" w:line="276" w:lineRule="auto"/>
              <w:rPr>
                <w:rFonts w:ascii="Calibri" w:hAnsi="Calibri" w:cs="Calibri"/>
                <w:b/>
                <w:bCs/>
                <w:sz w:val="22"/>
                <w:szCs w:val="22"/>
              </w:rPr>
            </w:pPr>
            <w:hyperlink r:id="rId24" w:history="1">
              <w:r w:rsidRPr="00BC4A7D">
                <w:rPr>
                  <w:rFonts w:ascii="Calibri" w:hAnsi="Calibri" w:cs="Calibri"/>
                  <w:sz w:val="22"/>
                  <w:szCs w:val="22"/>
                </w:rPr>
                <w:t>Email</w:t>
              </w:r>
            </w:hyperlink>
            <w:r w:rsidRPr="00BC4A7D">
              <w:rPr>
                <w:rFonts w:ascii="Calibri" w:hAnsi="Calibri" w:cs="Calibri"/>
                <w:sz w:val="22"/>
                <w:szCs w:val="22"/>
              </w:rPr>
              <w:t xml:space="preserve"> id:</w:t>
            </w:r>
          </w:p>
          <w:p w14:paraId="64983475" w14:textId="77777777" w:rsidR="006620F9" w:rsidRPr="00BC4A7D" w:rsidRDefault="006620F9" w:rsidP="00301258">
            <w:pPr>
              <w:spacing w:after="0" w:line="276" w:lineRule="auto"/>
              <w:rPr>
                <w:rFonts w:ascii="Calibri" w:hAnsi="Calibri" w:cs="Calibri"/>
                <w:b/>
                <w:bCs/>
                <w:sz w:val="22"/>
                <w:szCs w:val="22"/>
              </w:rPr>
            </w:pPr>
            <w:r w:rsidRPr="00BC4A7D">
              <w:rPr>
                <w:rFonts w:ascii="Calibri" w:hAnsi="Calibri" w:cs="Calibri"/>
                <w:sz w:val="22"/>
                <w:szCs w:val="22"/>
              </w:rPr>
              <w:t>Mobile No:</w:t>
            </w:r>
          </w:p>
        </w:tc>
        <w:tc>
          <w:tcPr>
            <w:tcW w:w="4048" w:type="dxa"/>
            <w:tcBorders>
              <w:top w:val="single" w:sz="4" w:space="0" w:color="808080"/>
              <w:left w:val="single" w:sz="4" w:space="0" w:color="808080"/>
              <w:bottom w:val="single" w:sz="4" w:space="0" w:color="808080"/>
              <w:right w:val="single" w:sz="4" w:space="0" w:color="808080"/>
            </w:tcBorders>
            <w:tcMar>
              <w:top w:w="30" w:type="dxa"/>
              <w:left w:w="45" w:type="dxa"/>
              <w:bottom w:w="45" w:type="dxa"/>
              <w:right w:w="75" w:type="dxa"/>
            </w:tcMar>
            <w:vAlign w:val="center"/>
          </w:tcPr>
          <w:p w14:paraId="3E215208" w14:textId="77777777" w:rsidR="006620F9" w:rsidRPr="00BC4A7D" w:rsidRDefault="006620F9" w:rsidP="00301258">
            <w:pPr>
              <w:spacing w:after="0" w:line="276" w:lineRule="auto"/>
              <w:jc w:val="both"/>
              <w:rPr>
                <w:rFonts w:ascii="Calibri" w:hAnsi="Calibri" w:cs="Calibri"/>
                <w:b/>
                <w:bCs/>
                <w:sz w:val="22"/>
                <w:szCs w:val="22"/>
                <w:lang w:val="en-GB"/>
              </w:rPr>
            </w:pPr>
          </w:p>
        </w:tc>
      </w:tr>
    </w:tbl>
    <w:p w14:paraId="157446EA" w14:textId="77777777" w:rsidR="006620F9" w:rsidRPr="00BC4A7D" w:rsidRDefault="006620F9" w:rsidP="006620F9">
      <w:pPr>
        <w:spacing w:after="0"/>
        <w:rPr>
          <w:rFonts w:ascii="Calibri" w:hAnsi="Calibri" w:cs="Calibri"/>
          <w:sz w:val="22"/>
          <w:szCs w:val="22"/>
        </w:rPr>
      </w:pPr>
    </w:p>
    <w:p w14:paraId="28D13AF4" w14:textId="77777777" w:rsidR="006620F9" w:rsidRPr="00BC4A7D" w:rsidRDefault="006620F9" w:rsidP="006620F9">
      <w:pPr>
        <w:pStyle w:val="ListParagraph"/>
        <w:numPr>
          <w:ilvl w:val="0"/>
          <w:numId w:val="13"/>
        </w:numPr>
        <w:tabs>
          <w:tab w:val="left" w:pos="142"/>
        </w:tabs>
        <w:spacing w:after="0" w:line="276" w:lineRule="auto"/>
        <w:ind w:left="0"/>
        <w:contextualSpacing w:val="0"/>
        <w:outlineLvl w:val="1"/>
        <w:rPr>
          <w:rFonts w:ascii="Calibri" w:eastAsia="Arial Unicode MS" w:hAnsi="Calibri" w:cs="Calibri"/>
          <w:b/>
          <w:vanish/>
          <w:sz w:val="22"/>
          <w:szCs w:val="22"/>
          <w:lang w:val="en-AU"/>
        </w:rPr>
      </w:pPr>
      <w:bookmarkStart w:id="606" w:name="_Toc121309372"/>
      <w:bookmarkStart w:id="607" w:name="_Toc121309794"/>
      <w:bookmarkStart w:id="608" w:name="_Toc121310866"/>
      <w:bookmarkStart w:id="609" w:name="_Toc128735622"/>
      <w:bookmarkStart w:id="610" w:name="_Toc128735752"/>
      <w:bookmarkStart w:id="611" w:name="_Toc149169489"/>
      <w:bookmarkStart w:id="612" w:name="_Toc149169532"/>
      <w:bookmarkStart w:id="613" w:name="_Toc149169574"/>
      <w:bookmarkStart w:id="614" w:name="_Toc149169659"/>
      <w:bookmarkStart w:id="615" w:name="_Toc149169697"/>
      <w:bookmarkStart w:id="616" w:name="_Toc149169752"/>
      <w:bookmarkStart w:id="617" w:name="_Toc149169782"/>
      <w:bookmarkStart w:id="618" w:name="_Toc149169813"/>
      <w:bookmarkStart w:id="619" w:name="_Toc149169857"/>
      <w:bookmarkStart w:id="620" w:name="_Toc149170109"/>
      <w:bookmarkStart w:id="621" w:name="_Toc149810923"/>
      <w:bookmarkStart w:id="622" w:name="_Toc149810956"/>
      <w:bookmarkStart w:id="623" w:name="_Toc149811001"/>
      <w:bookmarkStart w:id="624" w:name="_Toc149811103"/>
      <w:bookmarkStart w:id="625" w:name="_Toc149811299"/>
      <w:bookmarkStart w:id="626" w:name="_Toc149811339"/>
      <w:bookmarkStart w:id="627" w:name="_Toc149811373"/>
      <w:bookmarkStart w:id="628" w:name="_Toc149811404"/>
      <w:bookmarkStart w:id="629" w:name="_Toc149811435"/>
      <w:bookmarkStart w:id="630" w:name="_Toc149811778"/>
      <w:bookmarkStart w:id="631" w:name="_Toc149812131"/>
      <w:bookmarkStart w:id="632" w:name="_Toc149812487"/>
      <w:bookmarkStart w:id="633" w:name="_Toc149812558"/>
      <w:bookmarkStart w:id="634" w:name="_Toc149812589"/>
      <w:bookmarkStart w:id="635" w:name="_Toc149812621"/>
      <w:bookmarkStart w:id="636" w:name="_Toc149855485"/>
      <w:bookmarkStart w:id="637" w:name="_Toc149855515"/>
      <w:bookmarkStart w:id="638" w:name="_Toc149855590"/>
      <w:bookmarkStart w:id="639" w:name="_Toc150036382"/>
      <w:bookmarkStart w:id="640" w:name="_Toc150036940"/>
      <w:bookmarkStart w:id="641" w:name="_Toc150037733"/>
      <w:bookmarkStart w:id="642" w:name="_Toc150037754"/>
      <w:bookmarkStart w:id="643" w:name="_Toc150037772"/>
      <w:bookmarkStart w:id="644" w:name="_Toc150037870"/>
      <w:bookmarkStart w:id="645" w:name="_Toc150037985"/>
      <w:bookmarkStart w:id="646" w:name="_Toc150068996"/>
      <w:bookmarkStart w:id="647" w:name="_Toc150070085"/>
      <w:bookmarkStart w:id="648" w:name="_Toc150070234"/>
      <w:bookmarkStart w:id="649" w:name="_Toc150070532"/>
      <w:bookmarkStart w:id="650" w:name="_Toc150070580"/>
      <w:bookmarkStart w:id="651" w:name="_Toc150070618"/>
      <w:bookmarkStart w:id="652" w:name="_Toc150070648"/>
      <w:bookmarkStart w:id="653" w:name="_Toc152745183"/>
      <w:bookmarkStart w:id="654" w:name="_Toc152745247"/>
      <w:bookmarkStart w:id="655" w:name="_Toc152748143"/>
      <w:bookmarkStart w:id="656" w:name="_Toc152748216"/>
      <w:bookmarkStart w:id="657" w:name="_Toc153352831"/>
      <w:bookmarkStart w:id="658" w:name="_Toc153353531"/>
      <w:bookmarkStart w:id="659" w:name="_Toc153353602"/>
      <w:bookmarkStart w:id="660" w:name="_Toc153353952"/>
      <w:bookmarkStart w:id="661" w:name="_Toc153353981"/>
      <w:bookmarkStart w:id="662" w:name="_Toc153354019"/>
      <w:bookmarkStart w:id="663" w:name="_Toc153355681"/>
      <w:bookmarkStart w:id="664" w:name="_Toc153355710"/>
      <w:bookmarkStart w:id="665" w:name="_Toc153356080"/>
      <w:bookmarkStart w:id="666" w:name="_Toc153356859"/>
      <w:bookmarkStart w:id="667" w:name="_Toc153357417"/>
      <w:bookmarkStart w:id="668" w:name="_Toc153363601"/>
      <w:bookmarkStart w:id="669" w:name="_Toc153364160"/>
      <w:bookmarkStart w:id="670" w:name="_Toc153364435"/>
      <w:bookmarkStart w:id="671" w:name="_Toc153364480"/>
      <w:bookmarkStart w:id="672" w:name="_Toc153364525"/>
      <w:bookmarkStart w:id="673" w:name="_Toc153364834"/>
      <w:bookmarkStart w:id="674" w:name="_Toc153369491"/>
      <w:bookmarkStart w:id="675" w:name="_Toc153531895"/>
      <w:bookmarkStart w:id="676" w:name="_Toc153532030"/>
      <w:bookmarkStart w:id="677" w:name="_Toc153533860"/>
      <w:bookmarkStart w:id="678" w:name="_Toc153818212"/>
      <w:bookmarkStart w:id="679" w:name="_Toc153818529"/>
      <w:bookmarkStart w:id="680" w:name="_Toc153818622"/>
      <w:bookmarkStart w:id="681" w:name="_Toc153818672"/>
      <w:bookmarkStart w:id="682" w:name="_Toc153818727"/>
      <w:bookmarkStart w:id="683" w:name="_Toc153818849"/>
      <w:bookmarkStart w:id="684" w:name="_Toc153818889"/>
      <w:bookmarkStart w:id="685" w:name="_Toc153819311"/>
      <w:bookmarkStart w:id="686" w:name="_Toc153820340"/>
      <w:bookmarkStart w:id="687" w:name="_Toc153825753"/>
      <w:bookmarkStart w:id="688" w:name="_Toc153826955"/>
      <w:bookmarkStart w:id="689" w:name="_Toc153827105"/>
      <w:bookmarkStart w:id="690" w:name="_Toc154133231"/>
      <w:bookmarkStart w:id="691" w:name="_Toc154133320"/>
      <w:bookmarkStart w:id="692" w:name="_Toc154133374"/>
      <w:bookmarkStart w:id="693" w:name="_Toc155188861"/>
      <w:bookmarkStart w:id="694" w:name="_Toc155189760"/>
      <w:bookmarkStart w:id="695" w:name="_Toc155624283"/>
      <w:bookmarkStart w:id="696" w:name="_Toc157081072"/>
      <w:bookmarkStart w:id="697" w:name="_Toc157092249"/>
      <w:bookmarkStart w:id="698" w:name="_Toc157092329"/>
      <w:bookmarkStart w:id="699" w:name="_Toc157092569"/>
      <w:bookmarkStart w:id="700" w:name="_Toc157093249"/>
      <w:bookmarkStart w:id="701" w:name="_Toc163063473"/>
      <w:bookmarkStart w:id="702" w:name="_Toc164414616"/>
      <w:bookmarkStart w:id="703" w:name="_Toc164414833"/>
      <w:bookmarkStart w:id="704" w:name="_Toc164418293"/>
      <w:bookmarkStart w:id="705" w:name="_Toc164418516"/>
      <w:bookmarkStart w:id="706" w:name="_Toc164418563"/>
      <w:bookmarkStart w:id="707" w:name="_Toc164419164"/>
      <w:bookmarkStart w:id="708" w:name="_Toc164419221"/>
      <w:bookmarkStart w:id="709" w:name="_Toc164694379"/>
      <w:bookmarkStart w:id="710" w:name="_Toc164694430"/>
      <w:bookmarkStart w:id="711" w:name="_Toc164700365"/>
      <w:bookmarkStart w:id="712" w:name="_Toc164700548"/>
      <w:bookmarkStart w:id="713" w:name="_Toc164702128"/>
      <w:bookmarkStart w:id="714" w:name="_Toc165024739"/>
      <w:bookmarkStart w:id="715" w:name="_Toc165024794"/>
      <w:bookmarkStart w:id="716" w:name="_Toc165025712"/>
      <w:bookmarkStart w:id="717" w:name="_Toc165025935"/>
      <w:bookmarkStart w:id="718" w:name="_Toc165026521"/>
      <w:bookmarkStart w:id="719" w:name="_Toc165026653"/>
      <w:bookmarkStart w:id="720" w:name="_Toc165026708"/>
      <w:bookmarkStart w:id="721" w:name="_Toc165026764"/>
      <w:bookmarkStart w:id="722" w:name="_Toc165026825"/>
      <w:bookmarkStart w:id="723" w:name="_Toc165026883"/>
      <w:bookmarkStart w:id="724" w:name="_Toc165026941"/>
      <w:bookmarkStart w:id="725" w:name="_Toc165027429"/>
      <w:bookmarkStart w:id="726" w:name="_Toc165027487"/>
      <w:bookmarkStart w:id="727" w:name="_Toc165625946"/>
      <w:bookmarkStart w:id="728" w:name="_Toc165626168"/>
      <w:bookmarkStart w:id="729" w:name="_Toc165626246"/>
      <w:bookmarkStart w:id="730" w:name="_Toc165644863"/>
      <w:bookmarkStart w:id="731" w:name="_Toc165644967"/>
      <w:bookmarkStart w:id="732" w:name="_Toc165645041"/>
      <w:bookmarkStart w:id="733" w:name="_Toc165647312"/>
      <w:bookmarkStart w:id="734" w:name="_Toc165647376"/>
      <w:bookmarkStart w:id="735" w:name="_Toc165647440"/>
      <w:bookmarkStart w:id="736" w:name="_Toc165650155"/>
      <w:bookmarkStart w:id="737" w:name="_Toc165650518"/>
      <w:bookmarkStart w:id="738" w:name="_Toc165881008"/>
      <w:bookmarkStart w:id="739" w:name="_Toc165881073"/>
      <w:bookmarkStart w:id="740" w:name="_Toc165881139"/>
      <w:bookmarkStart w:id="741" w:name="_Toc165885310"/>
      <w:bookmarkStart w:id="742" w:name="_Toc165885375"/>
      <w:bookmarkStart w:id="743" w:name="_Toc165901904"/>
      <w:bookmarkStart w:id="744" w:name="_Toc165902644"/>
      <w:bookmarkStart w:id="745" w:name="_Toc165902711"/>
      <w:bookmarkStart w:id="746" w:name="_Toc165902779"/>
      <w:bookmarkStart w:id="747" w:name="_Toc165902874"/>
      <w:bookmarkStart w:id="748" w:name="_Toc165994721"/>
      <w:bookmarkStart w:id="749" w:name="_Toc165994937"/>
      <w:bookmarkStart w:id="750" w:name="_Toc165995003"/>
      <w:bookmarkStart w:id="751" w:name="_Toc166057420"/>
      <w:bookmarkStart w:id="752" w:name="_Toc166085316"/>
      <w:bookmarkStart w:id="753" w:name="_Toc166171806"/>
      <w:bookmarkStart w:id="754" w:name="_Toc171959733"/>
      <w:bookmarkStart w:id="755" w:name="_Toc171959806"/>
      <w:bookmarkStart w:id="756" w:name="_Toc171959967"/>
      <w:bookmarkStart w:id="757" w:name="_Toc171962082"/>
      <w:bookmarkStart w:id="758" w:name="_Toc171962588"/>
      <w:bookmarkStart w:id="759" w:name="_Toc172645310"/>
      <w:bookmarkStart w:id="760" w:name="_Toc172795531"/>
      <w:bookmarkStart w:id="761" w:name="_Toc172797315"/>
      <w:bookmarkStart w:id="762" w:name="_Toc172797382"/>
      <w:bookmarkStart w:id="763" w:name="_Toc172797450"/>
      <w:bookmarkStart w:id="764" w:name="_Toc172797518"/>
      <w:bookmarkStart w:id="765" w:name="_Toc172801245"/>
      <w:bookmarkStart w:id="766" w:name="_Toc173332157"/>
      <w:bookmarkStart w:id="767" w:name="_Toc173335863"/>
      <w:bookmarkStart w:id="768" w:name="_Toc173335971"/>
      <w:bookmarkStart w:id="769" w:name="_Toc173395179"/>
      <w:bookmarkStart w:id="770" w:name="_Toc173395236"/>
      <w:bookmarkStart w:id="771" w:name="_Toc173490350"/>
      <w:bookmarkStart w:id="772" w:name="_Toc174529014"/>
      <w:bookmarkStart w:id="773" w:name="_Toc174529079"/>
      <w:bookmarkStart w:id="774" w:name="_Toc181006312"/>
      <w:bookmarkStart w:id="775" w:name="_Toc181006477"/>
      <w:bookmarkStart w:id="776" w:name="_Toc181006549"/>
      <w:bookmarkStart w:id="777" w:name="_Toc181183494"/>
      <w:bookmarkStart w:id="778" w:name="_Toc181183586"/>
      <w:bookmarkStart w:id="779" w:name="_Toc181183677"/>
      <w:bookmarkStart w:id="780" w:name="_Toc181196236"/>
      <w:bookmarkStart w:id="781" w:name="_Toc181613506"/>
      <w:bookmarkStart w:id="782" w:name="_Toc1817033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p>
    <w:p w14:paraId="7DCF621A" w14:textId="77777777" w:rsidR="006620F9" w:rsidRPr="00BC4A7D" w:rsidRDefault="006620F9" w:rsidP="006620F9">
      <w:pPr>
        <w:pStyle w:val="Heading3"/>
        <w:numPr>
          <w:ilvl w:val="1"/>
          <w:numId w:val="26"/>
        </w:numPr>
        <w:tabs>
          <w:tab w:val="left" w:pos="142"/>
        </w:tabs>
        <w:spacing w:before="0" w:after="0" w:line="276" w:lineRule="auto"/>
        <w:ind w:left="425" w:hanging="425"/>
        <w:jc w:val="both"/>
        <w:rPr>
          <w:rFonts w:ascii="Calibri" w:hAnsi="Calibri" w:cs="Calibri"/>
          <w:sz w:val="22"/>
          <w:szCs w:val="22"/>
          <w:lang w:val="en-GB"/>
        </w:rPr>
      </w:pPr>
      <w:r w:rsidRPr="00BC4A7D">
        <w:rPr>
          <w:rFonts w:ascii="Calibri" w:hAnsi="Calibri" w:cs="Calibri"/>
          <w:sz w:val="22"/>
          <w:szCs w:val="22"/>
          <w:lang w:val="en-GB"/>
        </w:rPr>
        <w:t xml:space="preserve"> </w:t>
      </w:r>
      <w:bookmarkStart w:id="783" w:name="_Toc181703306"/>
      <w:r w:rsidRPr="00BC4A7D">
        <w:rPr>
          <w:rFonts w:ascii="Calibri" w:hAnsi="Calibri" w:cs="Calibri"/>
          <w:sz w:val="22"/>
          <w:szCs w:val="22"/>
          <w:lang w:val="en-GB"/>
        </w:rPr>
        <w:t>Attachments in case of withdrawal/repayment attach NOC/NDC received here</w:t>
      </w:r>
      <w:bookmarkEnd w:id="783"/>
      <w:r w:rsidRPr="00BC4A7D">
        <w:rPr>
          <w:rFonts w:ascii="Calibri" w:hAnsi="Calibri" w:cs="Calibri"/>
          <w:sz w:val="22"/>
          <w:szCs w:val="22"/>
          <w:lang w:val="en-GB"/>
        </w:rPr>
        <w:t xml:space="preserve"> </w:t>
      </w:r>
    </w:p>
    <w:p w14:paraId="17F379E2" w14:textId="77777777" w:rsidR="006620F9" w:rsidRPr="00BC4A7D" w:rsidRDefault="006620F9" w:rsidP="006620F9">
      <w:pPr>
        <w:pStyle w:val="NoSpacing"/>
        <w:ind w:left="360"/>
        <w:rPr>
          <w:rFonts w:ascii="Calibri" w:hAnsi="Calibri" w:cs="Calibri"/>
          <w:b w:val="0"/>
          <w:bCs w:val="0"/>
        </w:rPr>
      </w:pPr>
      <w:r w:rsidRPr="00BC4A7D">
        <w:rPr>
          <w:rFonts w:ascii="Calibri" w:hAnsi="Calibri" w:cs="Calibri"/>
          <w:b w:val="0"/>
          <w:bCs w:val="0"/>
        </w:rPr>
        <w:t xml:space="preserve">  XX</w:t>
      </w:r>
    </w:p>
    <w:p w14:paraId="72977F15" w14:textId="77777777" w:rsidR="006620F9" w:rsidRPr="00BC4A7D" w:rsidRDefault="006620F9" w:rsidP="006620F9">
      <w:pPr>
        <w:pStyle w:val="Heading3"/>
        <w:tabs>
          <w:tab w:val="left" w:pos="142"/>
        </w:tabs>
        <w:spacing w:before="0" w:after="0" w:line="276" w:lineRule="auto"/>
        <w:ind w:left="425"/>
        <w:jc w:val="both"/>
        <w:rPr>
          <w:rFonts w:ascii="Calibri" w:hAnsi="Calibri" w:cs="Calibri"/>
          <w:sz w:val="22"/>
          <w:szCs w:val="22"/>
          <w:lang w:val="en-GB"/>
        </w:rPr>
      </w:pPr>
      <w:r w:rsidRPr="00BC4A7D">
        <w:rPr>
          <w:rFonts w:ascii="Calibri" w:hAnsi="Calibri" w:cs="Calibri"/>
          <w:sz w:val="22"/>
          <w:szCs w:val="22"/>
          <w:lang w:val="en-GB"/>
        </w:rPr>
        <w:lastRenderedPageBreak/>
        <w:t xml:space="preserve"> </w:t>
      </w:r>
    </w:p>
    <w:p w14:paraId="38F33A5F" w14:textId="77777777" w:rsidR="006620F9" w:rsidRPr="00BC4A7D" w:rsidRDefault="006620F9" w:rsidP="006620F9">
      <w:pPr>
        <w:pStyle w:val="Heading3"/>
        <w:numPr>
          <w:ilvl w:val="1"/>
          <w:numId w:val="26"/>
        </w:numPr>
        <w:tabs>
          <w:tab w:val="left" w:pos="142"/>
        </w:tabs>
        <w:spacing w:before="0" w:after="0" w:line="276" w:lineRule="auto"/>
        <w:ind w:left="425" w:hanging="425"/>
        <w:jc w:val="both"/>
        <w:rPr>
          <w:rFonts w:ascii="Calibri" w:hAnsi="Calibri" w:cs="Calibri"/>
          <w:sz w:val="22"/>
          <w:szCs w:val="22"/>
          <w:lang w:val="en-GB"/>
        </w:rPr>
      </w:pPr>
      <w:bookmarkStart w:id="784" w:name="_Toc181703307"/>
      <w:r w:rsidRPr="00BC4A7D">
        <w:rPr>
          <w:rFonts w:ascii="Calibri" w:hAnsi="Calibri" w:cs="Calibri"/>
          <w:sz w:val="22"/>
          <w:szCs w:val="22"/>
          <w:lang w:val="en-GB"/>
        </w:rPr>
        <w:t>Checklists (Agenda wise and Sector wise)</w:t>
      </w:r>
      <w:bookmarkEnd w:id="784"/>
    </w:p>
    <w:p w14:paraId="66131E29" w14:textId="77777777" w:rsidR="006620F9" w:rsidRPr="00BC4A7D" w:rsidRDefault="006620F9" w:rsidP="006620F9">
      <w:pPr>
        <w:pStyle w:val="Default"/>
        <w:rPr>
          <w:rFonts w:ascii="Calibri" w:hAnsi="Calibri" w:cs="Calibri"/>
          <w:sz w:val="22"/>
          <w:szCs w:val="22"/>
        </w:rPr>
      </w:pPr>
    </w:p>
    <w:p w14:paraId="0678E7F6" w14:textId="77777777" w:rsidR="006620F9" w:rsidRPr="00BC4A7D" w:rsidRDefault="006620F9" w:rsidP="006620F9">
      <w:pPr>
        <w:pStyle w:val="Default"/>
        <w:rPr>
          <w:rStyle w:val="Hyperlink"/>
          <w:rFonts w:ascii="Calibri" w:hAnsi="Calibri" w:cs="Calibri"/>
          <w:color w:val="0070C0"/>
          <w:sz w:val="22"/>
          <w:szCs w:val="22"/>
        </w:rPr>
      </w:pPr>
      <w:r w:rsidRPr="00BC4A7D">
        <w:rPr>
          <w:rFonts w:ascii="Calibri" w:hAnsi="Calibri" w:cs="Calibri"/>
          <w:sz w:val="22"/>
          <w:szCs w:val="22"/>
        </w:rPr>
        <w:t>Refer</w:t>
      </w:r>
      <w:r w:rsidRPr="00BC4A7D">
        <w:rPr>
          <w:rFonts w:ascii="Calibri" w:hAnsi="Calibri" w:cs="Calibri"/>
          <w:color w:val="0070C0"/>
          <w:sz w:val="22"/>
          <w:szCs w:val="22"/>
        </w:rPr>
        <w:t xml:space="preserve"> KSP - </w:t>
      </w:r>
      <w:hyperlink r:id="rId25" w:history="1">
        <w:r w:rsidRPr="00BC4A7D">
          <w:rPr>
            <w:rStyle w:val="Hyperlink"/>
            <w:rFonts w:ascii="Calibri" w:hAnsi="Calibri" w:cs="Calibri"/>
            <w:color w:val="0070C0"/>
            <w:sz w:val="22"/>
            <w:szCs w:val="22"/>
          </w:rPr>
          <w:t>http://192.2.2.8/webmanager/KnowledgeSharingPortal.aspx</w:t>
        </w:r>
      </w:hyperlink>
    </w:p>
    <w:p w14:paraId="67676C68" w14:textId="77777777" w:rsidR="006620F9" w:rsidRPr="00BC4A7D" w:rsidRDefault="006620F9" w:rsidP="006620F9">
      <w:pPr>
        <w:pStyle w:val="Heading3"/>
        <w:tabs>
          <w:tab w:val="left" w:pos="142"/>
        </w:tabs>
        <w:spacing w:before="0" w:after="0" w:line="276" w:lineRule="auto"/>
        <w:jc w:val="both"/>
        <w:rPr>
          <w:rFonts w:ascii="Calibri" w:hAnsi="Calibri" w:cs="Calibri"/>
          <w:sz w:val="22"/>
          <w:szCs w:val="22"/>
          <w:lang w:val="en-GB"/>
        </w:rPr>
      </w:pPr>
    </w:p>
    <w:p w14:paraId="05B6B9C9" w14:textId="77777777" w:rsidR="006620F9" w:rsidRPr="00BC4A7D" w:rsidRDefault="006620F9" w:rsidP="006620F9">
      <w:pPr>
        <w:pStyle w:val="Default"/>
        <w:numPr>
          <w:ilvl w:val="0"/>
          <w:numId w:val="21"/>
        </w:numPr>
        <w:ind w:left="357" w:hanging="357"/>
        <w:rPr>
          <w:rFonts w:ascii="Calibri" w:hAnsi="Calibri" w:cs="Calibri"/>
          <w:sz w:val="22"/>
          <w:szCs w:val="22"/>
        </w:rPr>
      </w:pPr>
      <w:bookmarkStart w:id="785" w:name="_Toc157092332"/>
      <w:r w:rsidRPr="00BC4A7D">
        <w:rPr>
          <w:rFonts w:ascii="Calibri" w:hAnsi="Calibri" w:cs="Calibri"/>
          <w:sz w:val="22"/>
          <w:szCs w:val="22"/>
        </w:rPr>
        <w:t>Initial/Surveillance checklists</w:t>
      </w:r>
      <w:bookmarkEnd w:id="7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9"/>
        <w:gridCol w:w="3281"/>
        <w:gridCol w:w="809"/>
        <w:gridCol w:w="2259"/>
        <w:gridCol w:w="646"/>
        <w:gridCol w:w="2518"/>
      </w:tblGrid>
      <w:tr w:rsidR="006620F9" w:rsidRPr="00BC4A7D" w14:paraId="3F92DD0D" w14:textId="77777777" w:rsidTr="00301258">
        <w:trPr>
          <w:trHeight w:val="289"/>
          <w:tblHeader/>
        </w:trPr>
        <w:tc>
          <w:tcPr>
            <w:tcW w:w="5000" w:type="pct"/>
            <w:gridSpan w:val="6"/>
            <w:shd w:val="clear" w:color="auto" w:fill="14324E"/>
            <w:vAlign w:val="center"/>
            <w:hideMark/>
          </w:tcPr>
          <w:p w14:paraId="4E020BFE" w14:textId="77777777" w:rsidR="006620F9" w:rsidRPr="00BC4A7D" w:rsidRDefault="006620F9" w:rsidP="00301258">
            <w:pPr>
              <w:spacing w:after="0" w:line="276" w:lineRule="auto"/>
              <w:contextualSpacing/>
              <w:jc w:val="center"/>
              <w:rPr>
                <w:rFonts w:ascii="Calibri" w:hAnsi="Calibri" w:cs="Calibri"/>
                <w:b/>
                <w:bCs/>
                <w:color w:val="FFFFFF" w:themeColor="background1"/>
                <w:sz w:val="22"/>
                <w:szCs w:val="22"/>
              </w:rPr>
            </w:pPr>
            <w:bookmarkStart w:id="786" w:name="_Hlk108428948"/>
            <w:r w:rsidRPr="00BC4A7D">
              <w:rPr>
                <w:rFonts w:ascii="Calibri" w:hAnsi="Calibri" w:cs="Calibri"/>
                <w:color w:val="FFFFFF" w:themeColor="background1"/>
                <w:sz w:val="22"/>
                <w:szCs w:val="22"/>
              </w:rPr>
              <w:br w:type="page"/>
              <w:t>Checklist</w:t>
            </w:r>
          </w:p>
        </w:tc>
      </w:tr>
      <w:tr w:rsidR="006620F9" w:rsidRPr="00BC4A7D" w14:paraId="5ECDA618" w14:textId="77777777" w:rsidTr="00301258">
        <w:trPr>
          <w:trHeight w:val="289"/>
          <w:tblHeader/>
        </w:trPr>
        <w:tc>
          <w:tcPr>
            <w:tcW w:w="436" w:type="pct"/>
            <w:shd w:val="clear" w:color="auto" w:fill="14324E"/>
            <w:vAlign w:val="center"/>
            <w:hideMark/>
          </w:tcPr>
          <w:p w14:paraId="00370408" w14:textId="77777777" w:rsidR="006620F9" w:rsidRPr="00BC4A7D" w:rsidRDefault="006620F9" w:rsidP="00301258">
            <w:pPr>
              <w:spacing w:after="0" w:line="276" w:lineRule="auto"/>
              <w:contextualSpacing/>
              <w:jc w:val="center"/>
              <w:rPr>
                <w:rFonts w:ascii="Calibri" w:hAnsi="Calibri" w:cs="Calibri"/>
                <w:b/>
                <w:bCs/>
                <w:color w:val="FFFFFF" w:themeColor="background1"/>
                <w:sz w:val="22"/>
                <w:szCs w:val="22"/>
              </w:rPr>
            </w:pPr>
            <w:r w:rsidRPr="00BC4A7D">
              <w:rPr>
                <w:rFonts w:ascii="Calibri" w:hAnsi="Calibri" w:cs="Calibri"/>
                <w:color w:val="FFFFFF" w:themeColor="background1"/>
                <w:sz w:val="22"/>
                <w:szCs w:val="22"/>
              </w:rPr>
              <w:t>Sr No.</w:t>
            </w:r>
          </w:p>
        </w:tc>
        <w:tc>
          <w:tcPr>
            <w:tcW w:w="1962" w:type="pct"/>
            <w:gridSpan w:val="2"/>
            <w:shd w:val="clear" w:color="auto" w:fill="14324E"/>
            <w:vAlign w:val="center"/>
            <w:hideMark/>
          </w:tcPr>
          <w:p w14:paraId="59A2653F" w14:textId="77777777" w:rsidR="006620F9" w:rsidRPr="00BC4A7D" w:rsidRDefault="006620F9" w:rsidP="00301258">
            <w:pPr>
              <w:spacing w:after="0" w:line="276" w:lineRule="auto"/>
              <w:contextualSpacing/>
              <w:jc w:val="center"/>
              <w:rPr>
                <w:rFonts w:ascii="Calibri" w:hAnsi="Calibri" w:cs="Calibri"/>
                <w:b/>
                <w:bCs/>
                <w:color w:val="FFFFFF" w:themeColor="background1"/>
                <w:sz w:val="22"/>
                <w:szCs w:val="22"/>
              </w:rPr>
            </w:pPr>
            <w:r w:rsidRPr="00BC4A7D">
              <w:rPr>
                <w:rFonts w:ascii="Calibri" w:hAnsi="Calibri" w:cs="Calibri"/>
                <w:color w:val="FFFFFF" w:themeColor="background1"/>
                <w:sz w:val="22"/>
                <w:szCs w:val="22"/>
              </w:rPr>
              <w:t>Particulars</w:t>
            </w:r>
          </w:p>
        </w:tc>
        <w:tc>
          <w:tcPr>
            <w:tcW w:w="1394" w:type="pct"/>
            <w:gridSpan w:val="2"/>
            <w:shd w:val="clear" w:color="auto" w:fill="14324E"/>
            <w:vAlign w:val="center"/>
            <w:hideMark/>
          </w:tcPr>
          <w:p w14:paraId="46130086" w14:textId="77777777" w:rsidR="006620F9" w:rsidRPr="00BC4A7D" w:rsidRDefault="006620F9" w:rsidP="00301258">
            <w:pPr>
              <w:spacing w:after="0" w:line="276" w:lineRule="auto"/>
              <w:contextualSpacing/>
              <w:jc w:val="center"/>
              <w:rPr>
                <w:rFonts w:ascii="Calibri" w:hAnsi="Calibri" w:cs="Calibri"/>
                <w:b/>
                <w:bCs/>
                <w:color w:val="FFFFFF" w:themeColor="background1"/>
                <w:sz w:val="22"/>
                <w:szCs w:val="22"/>
              </w:rPr>
            </w:pPr>
            <w:r w:rsidRPr="00BC4A7D">
              <w:rPr>
                <w:rFonts w:ascii="Calibri" w:hAnsi="Calibri" w:cs="Calibri"/>
                <w:color w:val="FFFFFF" w:themeColor="background1"/>
                <w:sz w:val="22"/>
                <w:szCs w:val="22"/>
              </w:rPr>
              <w:t>Detail (Y/N/NA)</w:t>
            </w:r>
          </w:p>
          <w:p w14:paraId="6207E65A" w14:textId="77777777" w:rsidR="006620F9" w:rsidRPr="00BC4A7D" w:rsidRDefault="006620F9" w:rsidP="00301258">
            <w:pPr>
              <w:spacing w:after="0" w:line="276" w:lineRule="auto"/>
              <w:contextualSpacing/>
              <w:jc w:val="center"/>
              <w:rPr>
                <w:rFonts w:ascii="Calibri" w:hAnsi="Calibri" w:cs="Calibri"/>
                <w:b/>
                <w:bCs/>
                <w:color w:val="FFFFFF" w:themeColor="background1"/>
                <w:sz w:val="22"/>
                <w:szCs w:val="22"/>
              </w:rPr>
            </w:pPr>
          </w:p>
        </w:tc>
        <w:tc>
          <w:tcPr>
            <w:tcW w:w="1208" w:type="pct"/>
            <w:shd w:val="clear" w:color="auto" w:fill="14324E"/>
            <w:vAlign w:val="center"/>
            <w:hideMark/>
          </w:tcPr>
          <w:p w14:paraId="641CE415" w14:textId="77777777" w:rsidR="006620F9" w:rsidRPr="00BC4A7D" w:rsidRDefault="006620F9" w:rsidP="00301258">
            <w:pPr>
              <w:spacing w:after="0" w:line="276" w:lineRule="auto"/>
              <w:contextualSpacing/>
              <w:jc w:val="center"/>
              <w:rPr>
                <w:rFonts w:ascii="Calibri" w:hAnsi="Calibri" w:cs="Calibri"/>
                <w:b/>
                <w:bCs/>
                <w:color w:val="FFFFFF" w:themeColor="background1"/>
                <w:sz w:val="22"/>
                <w:szCs w:val="22"/>
              </w:rPr>
            </w:pPr>
            <w:commentRangeStart w:id="787"/>
            <w:r w:rsidRPr="00BC4A7D">
              <w:rPr>
                <w:rFonts w:ascii="Calibri" w:hAnsi="Calibri" w:cs="Calibri"/>
                <w:color w:val="FFFFFF" w:themeColor="background1"/>
                <w:sz w:val="22"/>
                <w:szCs w:val="22"/>
              </w:rPr>
              <w:t>Remarks</w:t>
            </w:r>
            <w:commentRangeEnd w:id="787"/>
            <w:r w:rsidRPr="00BC4A7D">
              <w:rPr>
                <w:rStyle w:val="CommentReference"/>
                <w:rFonts w:ascii="Calibri" w:hAnsi="Calibri" w:cs="Calibri"/>
                <w:sz w:val="22"/>
                <w:szCs w:val="22"/>
              </w:rPr>
              <w:commentReference w:id="787"/>
            </w:r>
          </w:p>
          <w:p w14:paraId="4366EE38" w14:textId="77777777" w:rsidR="006620F9" w:rsidRPr="00BC4A7D" w:rsidRDefault="006620F9" w:rsidP="00301258">
            <w:pPr>
              <w:spacing w:after="0" w:line="276" w:lineRule="auto"/>
              <w:contextualSpacing/>
              <w:jc w:val="center"/>
              <w:rPr>
                <w:rFonts w:ascii="Calibri" w:hAnsi="Calibri" w:cs="Calibri"/>
                <w:b/>
                <w:bCs/>
                <w:color w:val="FFFFFF" w:themeColor="background1"/>
                <w:sz w:val="22"/>
                <w:szCs w:val="22"/>
              </w:rPr>
            </w:pPr>
          </w:p>
        </w:tc>
      </w:tr>
      <w:tr w:rsidR="006620F9" w:rsidRPr="00BC4A7D" w14:paraId="58DB5519" w14:textId="77777777" w:rsidTr="00301258">
        <w:trPr>
          <w:trHeight w:val="289"/>
        </w:trPr>
        <w:tc>
          <w:tcPr>
            <w:tcW w:w="436" w:type="pct"/>
            <w:vAlign w:val="center"/>
            <w:hideMark/>
          </w:tcPr>
          <w:p w14:paraId="1269D910"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1</w:t>
            </w:r>
          </w:p>
        </w:tc>
        <w:tc>
          <w:tcPr>
            <w:tcW w:w="1574" w:type="pct"/>
            <w:vAlign w:val="center"/>
            <w:hideMark/>
          </w:tcPr>
          <w:p w14:paraId="01B8F556"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 xml:space="preserve">Mandate Letter </w:t>
            </w:r>
          </w:p>
        </w:tc>
        <w:tc>
          <w:tcPr>
            <w:tcW w:w="388" w:type="pct"/>
            <w:vAlign w:val="center"/>
          </w:tcPr>
          <w:p w14:paraId="2FA89266"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084" w:type="pct"/>
            <w:vAlign w:val="center"/>
            <w:hideMark/>
          </w:tcPr>
          <w:p w14:paraId="710528B3"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 xml:space="preserve">Mandate Id </w:t>
            </w:r>
          </w:p>
        </w:tc>
        <w:tc>
          <w:tcPr>
            <w:tcW w:w="310" w:type="pct"/>
            <w:vAlign w:val="center"/>
          </w:tcPr>
          <w:p w14:paraId="6DF73D1B"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40F02C2B"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1805D71E" w14:textId="77777777" w:rsidTr="00301258">
        <w:trPr>
          <w:trHeight w:val="289"/>
        </w:trPr>
        <w:tc>
          <w:tcPr>
            <w:tcW w:w="436" w:type="pct"/>
            <w:vAlign w:val="center"/>
          </w:tcPr>
          <w:p w14:paraId="715C7400"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2</w:t>
            </w:r>
          </w:p>
        </w:tc>
        <w:tc>
          <w:tcPr>
            <w:tcW w:w="1962" w:type="pct"/>
            <w:gridSpan w:val="2"/>
            <w:vAlign w:val="center"/>
          </w:tcPr>
          <w:p w14:paraId="02DB0EA1"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Disclosure of Interest of CARE’s Directors/ MD in rated entity</w:t>
            </w:r>
          </w:p>
        </w:tc>
        <w:tc>
          <w:tcPr>
            <w:tcW w:w="1394" w:type="pct"/>
            <w:gridSpan w:val="2"/>
            <w:vAlign w:val="center"/>
          </w:tcPr>
          <w:p w14:paraId="28CCD5E3"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55361D10"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37ABCC8E" w14:textId="77777777" w:rsidTr="00301258">
        <w:trPr>
          <w:trHeight w:val="289"/>
        </w:trPr>
        <w:tc>
          <w:tcPr>
            <w:tcW w:w="436" w:type="pct"/>
            <w:vAlign w:val="center"/>
            <w:hideMark/>
          </w:tcPr>
          <w:p w14:paraId="331A4762"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3</w:t>
            </w:r>
          </w:p>
        </w:tc>
        <w:tc>
          <w:tcPr>
            <w:tcW w:w="1962" w:type="pct"/>
            <w:gridSpan w:val="2"/>
            <w:vAlign w:val="center"/>
            <w:hideMark/>
          </w:tcPr>
          <w:p w14:paraId="123137E5"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 xml:space="preserve">No default statement </w:t>
            </w:r>
          </w:p>
        </w:tc>
        <w:tc>
          <w:tcPr>
            <w:tcW w:w="1394" w:type="pct"/>
            <w:gridSpan w:val="2"/>
            <w:vAlign w:val="center"/>
          </w:tcPr>
          <w:p w14:paraId="053A1600"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206AAE42"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46573685" w14:textId="77777777" w:rsidTr="00301258">
        <w:trPr>
          <w:trHeight w:val="289"/>
        </w:trPr>
        <w:tc>
          <w:tcPr>
            <w:tcW w:w="436" w:type="pct"/>
            <w:vAlign w:val="center"/>
            <w:hideMark/>
          </w:tcPr>
          <w:p w14:paraId="54D32E5D"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4</w:t>
            </w:r>
          </w:p>
        </w:tc>
        <w:tc>
          <w:tcPr>
            <w:tcW w:w="1962" w:type="pct"/>
            <w:gridSpan w:val="2"/>
            <w:vAlign w:val="center"/>
            <w:hideMark/>
          </w:tcPr>
          <w:p w14:paraId="44A68A44"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 xml:space="preserve">CIBIL </w:t>
            </w:r>
            <w:proofErr w:type="spellStart"/>
            <w:r w:rsidRPr="00BC4A7D">
              <w:rPr>
                <w:rFonts w:ascii="Calibri" w:hAnsi="Calibri" w:cs="Calibri"/>
                <w:color w:val="000000"/>
                <w:sz w:val="22"/>
                <w:szCs w:val="22"/>
              </w:rPr>
              <w:t>wilful</w:t>
            </w:r>
            <w:proofErr w:type="spellEnd"/>
            <w:r w:rsidRPr="00BC4A7D">
              <w:rPr>
                <w:rFonts w:ascii="Calibri" w:hAnsi="Calibri" w:cs="Calibri"/>
                <w:color w:val="000000"/>
                <w:sz w:val="22"/>
                <w:szCs w:val="22"/>
              </w:rPr>
              <w:t xml:space="preserve"> defaulter and watch out investors check– whether checked or not</w:t>
            </w:r>
          </w:p>
        </w:tc>
        <w:tc>
          <w:tcPr>
            <w:tcW w:w="1394" w:type="pct"/>
            <w:gridSpan w:val="2"/>
            <w:vAlign w:val="center"/>
          </w:tcPr>
          <w:p w14:paraId="44131C6F"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2C369DF9"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7590C234" w14:textId="77777777" w:rsidTr="00301258">
        <w:trPr>
          <w:trHeight w:val="289"/>
        </w:trPr>
        <w:tc>
          <w:tcPr>
            <w:tcW w:w="436" w:type="pct"/>
            <w:vAlign w:val="center"/>
          </w:tcPr>
          <w:p w14:paraId="1AD356B9"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5</w:t>
            </w:r>
          </w:p>
        </w:tc>
        <w:tc>
          <w:tcPr>
            <w:tcW w:w="1574" w:type="pct"/>
            <w:vAlign w:val="center"/>
            <w:hideMark/>
          </w:tcPr>
          <w:p w14:paraId="38B2B8D8"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 xml:space="preserve">Client / Office Visit </w:t>
            </w:r>
          </w:p>
        </w:tc>
        <w:tc>
          <w:tcPr>
            <w:tcW w:w="388" w:type="pct"/>
            <w:vAlign w:val="center"/>
          </w:tcPr>
          <w:p w14:paraId="3B6A14CE"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084" w:type="pct"/>
            <w:vAlign w:val="center"/>
            <w:hideMark/>
          </w:tcPr>
          <w:p w14:paraId="6FACF09C"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 xml:space="preserve">Client / Office visit details as per format </w:t>
            </w:r>
          </w:p>
        </w:tc>
        <w:tc>
          <w:tcPr>
            <w:tcW w:w="310" w:type="pct"/>
            <w:vAlign w:val="center"/>
          </w:tcPr>
          <w:p w14:paraId="58977F57"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46FD1162"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1626EFE0" w14:textId="77777777" w:rsidTr="00301258">
        <w:trPr>
          <w:trHeight w:val="289"/>
        </w:trPr>
        <w:tc>
          <w:tcPr>
            <w:tcW w:w="436" w:type="pct"/>
            <w:vAlign w:val="center"/>
          </w:tcPr>
          <w:p w14:paraId="4D772A6B"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6</w:t>
            </w:r>
          </w:p>
        </w:tc>
        <w:tc>
          <w:tcPr>
            <w:tcW w:w="1962" w:type="pct"/>
            <w:gridSpan w:val="2"/>
            <w:vAlign w:val="center"/>
            <w:hideMark/>
          </w:tcPr>
          <w:p w14:paraId="6FA32981"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Data entry as per CKC</w:t>
            </w:r>
          </w:p>
        </w:tc>
        <w:tc>
          <w:tcPr>
            <w:tcW w:w="1394" w:type="pct"/>
            <w:gridSpan w:val="2"/>
            <w:vAlign w:val="center"/>
          </w:tcPr>
          <w:p w14:paraId="617C2383"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726B36EC"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0F15E0C7" w14:textId="77777777" w:rsidTr="00301258">
        <w:trPr>
          <w:trHeight w:val="289"/>
        </w:trPr>
        <w:tc>
          <w:tcPr>
            <w:tcW w:w="436" w:type="pct"/>
            <w:vAlign w:val="center"/>
          </w:tcPr>
          <w:p w14:paraId="6ECD2CD4"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7</w:t>
            </w:r>
          </w:p>
        </w:tc>
        <w:tc>
          <w:tcPr>
            <w:tcW w:w="1962" w:type="pct"/>
            <w:gridSpan w:val="2"/>
            <w:vAlign w:val="center"/>
            <w:hideMark/>
          </w:tcPr>
          <w:p w14:paraId="503DB3A8" w14:textId="77777777" w:rsidR="006620F9" w:rsidRPr="00BC4A7D" w:rsidRDefault="006620F9" w:rsidP="00301258">
            <w:pPr>
              <w:spacing w:after="0" w:line="276" w:lineRule="auto"/>
              <w:contextualSpacing/>
              <w:rPr>
                <w:rFonts w:ascii="Calibri" w:hAnsi="Calibri" w:cs="Calibri"/>
                <w:b/>
                <w:bCs/>
                <w:color w:val="000000"/>
                <w:sz w:val="22"/>
                <w:szCs w:val="22"/>
              </w:rPr>
            </w:pPr>
            <w:commentRangeStart w:id="788"/>
            <w:r w:rsidRPr="00BC4A7D">
              <w:rPr>
                <w:rFonts w:ascii="Calibri" w:hAnsi="Calibri" w:cs="Calibri"/>
                <w:color w:val="000000"/>
                <w:sz w:val="22"/>
                <w:szCs w:val="22"/>
              </w:rPr>
              <w:t xml:space="preserve">Latest audited Results </w:t>
            </w:r>
            <w:commentRangeEnd w:id="788"/>
            <w:r w:rsidRPr="00BC4A7D">
              <w:rPr>
                <w:rStyle w:val="CommentReference"/>
                <w:rFonts w:ascii="Calibri" w:hAnsi="Calibri" w:cs="Calibri"/>
                <w:sz w:val="22"/>
                <w:szCs w:val="22"/>
              </w:rPr>
              <w:commentReference w:id="788"/>
            </w:r>
          </w:p>
        </w:tc>
        <w:tc>
          <w:tcPr>
            <w:tcW w:w="1394" w:type="pct"/>
            <w:gridSpan w:val="2"/>
            <w:vAlign w:val="center"/>
          </w:tcPr>
          <w:p w14:paraId="6A220A92"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36FC7B60"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50D16915" w14:textId="77777777" w:rsidTr="00301258">
        <w:trPr>
          <w:trHeight w:val="289"/>
        </w:trPr>
        <w:tc>
          <w:tcPr>
            <w:tcW w:w="436" w:type="pct"/>
            <w:vAlign w:val="center"/>
          </w:tcPr>
          <w:p w14:paraId="555CF008"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8</w:t>
            </w:r>
          </w:p>
        </w:tc>
        <w:tc>
          <w:tcPr>
            <w:tcW w:w="1962" w:type="pct"/>
            <w:gridSpan w:val="2"/>
            <w:vAlign w:val="center"/>
            <w:hideMark/>
          </w:tcPr>
          <w:p w14:paraId="69715685" w14:textId="77777777" w:rsidR="006620F9" w:rsidRPr="00BC4A7D" w:rsidRDefault="006620F9" w:rsidP="00301258">
            <w:pPr>
              <w:spacing w:after="0" w:line="276" w:lineRule="auto"/>
              <w:contextualSpacing/>
              <w:rPr>
                <w:rFonts w:ascii="Calibri" w:hAnsi="Calibri" w:cs="Calibri"/>
                <w:b/>
                <w:bCs/>
                <w:color w:val="000000"/>
                <w:sz w:val="22"/>
                <w:szCs w:val="22"/>
              </w:rPr>
            </w:pPr>
            <w:commentRangeStart w:id="789"/>
            <w:r w:rsidRPr="00BC4A7D">
              <w:rPr>
                <w:rFonts w:ascii="Calibri" w:hAnsi="Calibri" w:cs="Calibri"/>
                <w:color w:val="000000"/>
                <w:sz w:val="22"/>
                <w:szCs w:val="22"/>
              </w:rPr>
              <w:t>Latest Quarter Results</w:t>
            </w:r>
            <w:commentRangeEnd w:id="789"/>
            <w:r w:rsidRPr="00BC4A7D">
              <w:rPr>
                <w:rStyle w:val="CommentReference"/>
                <w:rFonts w:ascii="Calibri" w:hAnsi="Calibri" w:cs="Calibri"/>
                <w:sz w:val="22"/>
                <w:szCs w:val="22"/>
              </w:rPr>
              <w:commentReference w:id="789"/>
            </w:r>
          </w:p>
        </w:tc>
        <w:tc>
          <w:tcPr>
            <w:tcW w:w="1394" w:type="pct"/>
            <w:gridSpan w:val="2"/>
            <w:vAlign w:val="center"/>
          </w:tcPr>
          <w:p w14:paraId="3C111092"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75B58C39"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45BEEB00" w14:textId="77777777" w:rsidTr="00301258">
        <w:trPr>
          <w:trHeight w:val="289"/>
        </w:trPr>
        <w:tc>
          <w:tcPr>
            <w:tcW w:w="436" w:type="pct"/>
            <w:vAlign w:val="center"/>
          </w:tcPr>
          <w:p w14:paraId="0CB92692"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9</w:t>
            </w:r>
          </w:p>
        </w:tc>
        <w:tc>
          <w:tcPr>
            <w:tcW w:w="1962" w:type="pct"/>
            <w:gridSpan w:val="2"/>
            <w:vAlign w:val="center"/>
            <w:hideMark/>
          </w:tcPr>
          <w:p w14:paraId="36095DA5"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Inter Firm Comparison</w:t>
            </w:r>
          </w:p>
        </w:tc>
        <w:tc>
          <w:tcPr>
            <w:tcW w:w="1394" w:type="pct"/>
            <w:gridSpan w:val="2"/>
            <w:vAlign w:val="center"/>
          </w:tcPr>
          <w:p w14:paraId="205A5C09"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4589779F"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615EC094" w14:textId="77777777" w:rsidTr="00301258">
        <w:trPr>
          <w:trHeight w:val="289"/>
        </w:trPr>
        <w:tc>
          <w:tcPr>
            <w:tcW w:w="436" w:type="pct"/>
            <w:vAlign w:val="center"/>
          </w:tcPr>
          <w:p w14:paraId="484A297B"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10</w:t>
            </w:r>
          </w:p>
        </w:tc>
        <w:tc>
          <w:tcPr>
            <w:tcW w:w="1962" w:type="pct"/>
            <w:gridSpan w:val="2"/>
            <w:vAlign w:val="center"/>
            <w:hideMark/>
          </w:tcPr>
          <w:p w14:paraId="60261C4A"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Credit enhancement, if any</w:t>
            </w:r>
          </w:p>
        </w:tc>
        <w:tc>
          <w:tcPr>
            <w:tcW w:w="1394" w:type="pct"/>
            <w:gridSpan w:val="2"/>
            <w:vAlign w:val="center"/>
          </w:tcPr>
          <w:p w14:paraId="31181D19"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0521163C"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46960059" w14:textId="77777777" w:rsidTr="00301258">
        <w:trPr>
          <w:trHeight w:val="289"/>
        </w:trPr>
        <w:tc>
          <w:tcPr>
            <w:tcW w:w="436" w:type="pct"/>
            <w:vAlign w:val="center"/>
          </w:tcPr>
          <w:p w14:paraId="0B0EE43B"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11</w:t>
            </w:r>
          </w:p>
        </w:tc>
        <w:tc>
          <w:tcPr>
            <w:tcW w:w="1962" w:type="pct"/>
            <w:gridSpan w:val="2"/>
            <w:vAlign w:val="center"/>
            <w:hideMark/>
          </w:tcPr>
          <w:p w14:paraId="55566594"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Shareholding pattern</w:t>
            </w:r>
          </w:p>
        </w:tc>
        <w:tc>
          <w:tcPr>
            <w:tcW w:w="1394" w:type="pct"/>
            <w:gridSpan w:val="2"/>
            <w:vAlign w:val="center"/>
          </w:tcPr>
          <w:p w14:paraId="6E83B6CE"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4E08E715"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388A76DB" w14:textId="77777777" w:rsidTr="00301258">
        <w:trPr>
          <w:trHeight w:val="289"/>
        </w:trPr>
        <w:tc>
          <w:tcPr>
            <w:tcW w:w="436" w:type="pct"/>
            <w:vAlign w:val="center"/>
          </w:tcPr>
          <w:p w14:paraId="03982982"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12</w:t>
            </w:r>
          </w:p>
        </w:tc>
        <w:tc>
          <w:tcPr>
            <w:tcW w:w="1962" w:type="pct"/>
            <w:gridSpan w:val="2"/>
            <w:vAlign w:val="center"/>
            <w:hideMark/>
          </w:tcPr>
          <w:p w14:paraId="7F7D052A"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Details of Directors</w:t>
            </w:r>
          </w:p>
        </w:tc>
        <w:tc>
          <w:tcPr>
            <w:tcW w:w="1394" w:type="pct"/>
            <w:gridSpan w:val="2"/>
            <w:vAlign w:val="center"/>
          </w:tcPr>
          <w:p w14:paraId="7A3C0B26"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6C84AA69"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2288FE20" w14:textId="77777777" w:rsidTr="00301258">
        <w:trPr>
          <w:trHeight w:val="289"/>
        </w:trPr>
        <w:tc>
          <w:tcPr>
            <w:tcW w:w="436" w:type="pct"/>
            <w:vAlign w:val="center"/>
          </w:tcPr>
          <w:p w14:paraId="32FE7B03"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13</w:t>
            </w:r>
          </w:p>
        </w:tc>
        <w:tc>
          <w:tcPr>
            <w:tcW w:w="1962" w:type="pct"/>
            <w:gridSpan w:val="2"/>
            <w:vAlign w:val="center"/>
            <w:hideMark/>
          </w:tcPr>
          <w:p w14:paraId="67C1F88E"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Group company details</w:t>
            </w:r>
          </w:p>
        </w:tc>
        <w:tc>
          <w:tcPr>
            <w:tcW w:w="1394" w:type="pct"/>
            <w:gridSpan w:val="2"/>
            <w:vAlign w:val="center"/>
          </w:tcPr>
          <w:p w14:paraId="176950F5"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3E5373A9"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694B0A17" w14:textId="77777777" w:rsidTr="00301258">
        <w:trPr>
          <w:trHeight w:val="289"/>
        </w:trPr>
        <w:tc>
          <w:tcPr>
            <w:tcW w:w="436" w:type="pct"/>
            <w:vAlign w:val="center"/>
          </w:tcPr>
          <w:p w14:paraId="7C89E265"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14</w:t>
            </w:r>
          </w:p>
        </w:tc>
        <w:tc>
          <w:tcPr>
            <w:tcW w:w="1962" w:type="pct"/>
            <w:gridSpan w:val="2"/>
            <w:vAlign w:val="center"/>
            <w:hideMark/>
          </w:tcPr>
          <w:p w14:paraId="50BF358D"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Contingent Liabilities</w:t>
            </w:r>
          </w:p>
        </w:tc>
        <w:tc>
          <w:tcPr>
            <w:tcW w:w="1394" w:type="pct"/>
            <w:gridSpan w:val="2"/>
            <w:vAlign w:val="center"/>
          </w:tcPr>
          <w:p w14:paraId="52763B9C"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1CD9C443"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5E146712" w14:textId="77777777" w:rsidTr="00301258">
        <w:trPr>
          <w:trHeight w:val="289"/>
        </w:trPr>
        <w:tc>
          <w:tcPr>
            <w:tcW w:w="436" w:type="pct"/>
            <w:vAlign w:val="center"/>
          </w:tcPr>
          <w:p w14:paraId="7ECF06B1"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15</w:t>
            </w:r>
          </w:p>
        </w:tc>
        <w:tc>
          <w:tcPr>
            <w:tcW w:w="1962" w:type="pct"/>
            <w:gridSpan w:val="2"/>
            <w:vAlign w:val="center"/>
            <w:hideMark/>
          </w:tcPr>
          <w:p w14:paraId="6740BB8B"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Details of Project</w:t>
            </w:r>
          </w:p>
        </w:tc>
        <w:tc>
          <w:tcPr>
            <w:tcW w:w="1394" w:type="pct"/>
            <w:gridSpan w:val="2"/>
            <w:vAlign w:val="center"/>
          </w:tcPr>
          <w:p w14:paraId="3967BE74"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5C0244C0"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130E2F7A" w14:textId="77777777" w:rsidTr="00301258">
        <w:trPr>
          <w:trHeight w:val="289"/>
        </w:trPr>
        <w:tc>
          <w:tcPr>
            <w:tcW w:w="436" w:type="pct"/>
            <w:vAlign w:val="center"/>
          </w:tcPr>
          <w:p w14:paraId="4FC2F7E7"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16</w:t>
            </w:r>
          </w:p>
        </w:tc>
        <w:tc>
          <w:tcPr>
            <w:tcW w:w="1962" w:type="pct"/>
            <w:gridSpan w:val="2"/>
            <w:vAlign w:val="center"/>
            <w:hideMark/>
          </w:tcPr>
          <w:p w14:paraId="05AD3502"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 xml:space="preserve">Assessment of working capital </w:t>
            </w:r>
          </w:p>
        </w:tc>
        <w:tc>
          <w:tcPr>
            <w:tcW w:w="1394" w:type="pct"/>
            <w:gridSpan w:val="2"/>
            <w:vAlign w:val="center"/>
          </w:tcPr>
          <w:p w14:paraId="60D74A44"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3E4909EA"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21204E5F" w14:textId="77777777" w:rsidTr="00301258">
        <w:trPr>
          <w:trHeight w:val="289"/>
        </w:trPr>
        <w:tc>
          <w:tcPr>
            <w:tcW w:w="436" w:type="pct"/>
            <w:vAlign w:val="center"/>
          </w:tcPr>
          <w:p w14:paraId="22400A27"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17</w:t>
            </w:r>
          </w:p>
        </w:tc>
        <w:tc>
          <w:tcPr>
            <w:tcW w:w="1962" w:type="pct"/>
            <w:gridSpan w:val="2"/>
            <w:vAlign w:val="center"/>
            <w:hideMark/>
          </w:tcPr>
          <w:p w14:paraId="0DD241CE"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Assessment of Non-Fund Based Facilities</w:t>
            </w:r>
          </w:p>
        </w:tc>
        <w:tc>
          <w:tcPr>
            <w:tcW w:w="1394" w:type="pct"/>
            <w:gridSpan w:val="2"/>
            <w:vAlign w:val="center"/>
          </w:tcPr>
          <w:p w14:paraId="563321D3"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02A57904"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39C8364E" w14:textId="77777777" w:rsidTr="00301258">
        <w:trPr>
          <w:trHeight w:val="289"/>
        </w:trPr>
        <w:tc>
          <w:tcPr>
            <w:tcW w:w="436" w:type="pct"/>
            <w:vAlign w:val="center"/>
          </w:tcPr>
          <w:p w14:paraId="6F6B43AA" w14:textId="77777777" w:rsidR="006620F9" w:rsidRPr="00BC4A7D" w:rsidDel="00B56CA9"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18</w:t>
            </w:r>
          </w:p>
        </w:tc>
        <w:tc>
          <w:tcPr>
            <w:tcW w:w="1962" w:type="pct"/>
            <w:gridSpan w:val="2"/>
            <w:vAlign w:val="center"/>
          </w:tcPr>
          <w:p w14:paraId="010FC799"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Analytical Approach</w:t>
            </w:r>
          </w:p>
        </w:tc>
        <w:tc>
          <w:tcPr>
            <w:tcW w:w="1394" w:type="pct"/>
            <w:gridSpan w:val="2"/>
            <w:vAlign w:val="center"/>
          </w:tcPr>
          <w:p w14:paraId="5568EF5B"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35B3476F"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56B3E0F0" w14:textId="77777777" w:rsidTr="00301258">
        <w:trPr>
          <w:trHeight w:val="289"/>
        </w:trPr>
        <w:tc>
          <w:tcPr>
            <w:tcW w:w="436" w:type="pct"/>
            <w:vAlign w:val="center"/>
          </w:tcPr>
          <w:p w14:paraId="50D82507" w14:textId="77777777" w:rsidR="006620F9" w:rsidRPr="00BC4A7D" w:rsidDel="00B56CA9"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19</w:t>
            </w:r>
          </w:p>
        </w:tc>
        <w:tc>
          <w:tcPr>
            <w:tcW w:w="1962" w:type="pct"/>
            <w:gridSpan w:val="2"/>
            <w:vAlign w:val="center"/>
          </w:tcPr>
          <w:p w14:paraId="0F115D74"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Applicable Criteria</w:t>
            </w:r>
          </w:p>
        </w:tc>
        <w:tc>
          <w:tcPr>
            <w:tcW w:w="1394" w:type="pct"/>
            <w:gridSpan w:val="2"/>
            <w:vAlign w:val="center"/>
          </w:tcPr>
          <w:p w14:paraId="283AF1CD"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785B03F6"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04C4F60E" w14:textId="77777777" w:rsidTr="00301258">
        <w:trPr>
          <w:trHeight w:val="289"/>
        </w:trPr>
        <w:tc>
          <w:tcPr>
            <w:tcW w:w="436" w:type="pct"/>
            <w:vAlign w:val="center"/>
          </w:tcPr>
          <w:p w14:paraId="4DC938AB"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20</w:t>
            </w:r>
          </w:p>
        </w:tc>
        <w:tc>
          <w:tcPr>
            <w:tcW w:w="1962" w:type="pct"/>
            <w:gridSpan w:val="2"/>
            <w:vAlign w:val="center"/>
            <w:hideMark/>
          </w:tcPr>
          <w:p w14:paraId="3B8FDE06"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 xml:space="preserve">Discussion with Auditor </w:t>
            </w:r>
          </w:p>
        </w:tc>
        <w:tc>
          <w:tcPr>
            <w:tcW w:w="1394" w:type="pct"/>
            <w:gridSpan w:val="2"/>
            <w:vAlign w:val="center"/>
          </w:tcPr>
          <w:p w14:paraId="19456738"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16959D6C"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5797E596" w14:textId="77777777" w:rsidTr="00301258">
        <w:trPr>
          <w:trHeight w:val="289"/>
        </w:trPr>
        <w:tc>
          <w:tcPr>
            <w:tcW w:w="436" w:type="pct"/>
            <w:vAlign w:val="center"/>
          </w:tcPr>
          <w:p w14:paraId="132024F2"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21</w:t>
            </w:r>
          </w:p>
        </w:tc>
        <w:tc>
          <w:tcPr>
            <w:tcW w:w="1962" w:type="pct"/>
            <w:gridSpan w:val="2"/>
            <w:vAlign w:val="center"/>
            <w:hideMark/>
          </w:tcPr>
          <w:p w14:paraId="533611AF"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 xml:space="preserve">Discussion with Banker </w:t>
            </w:r>
          </w:p>
        </w:tc>
        <w:tc>
          <w:tcPr>
            <w:tcW w:w="1394" w:type="pct"/>
            <w:gridSpan w:val="2"/>
            <w:vAlign w:val="center"/>
          </w:tcPr>
          <w:p w14:paraId="5C514223"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34631135"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497368FC" w14:textId="77777777" w:rsidTr="00301258">
        <w:trPr>
          <w:trHeight w:val="289"/>
        </w:trPr>
        <w:tc>
          <w:tcPr>
            <w:tcW w:w="436" w:type="pct"/>
            <w:vAlign w:val="center"/>
          </w:tcPr>
          <w:p w14:paraId="794F8255"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22</w:t>
            </w:r>
          </w:p>
        </w:tc>
        <w:tc>
          <w:tcPr>
            <w:tcW w:w="1962" w:type="pct"/>
            <w:gridSpan w:val="2"/>
            <w:vAlign w:val="center"/>
          </w:tcPr>
          <w:p w14:paraId="7A47E4B8"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 xml:space="preserve">Debenture Trustee Due Diligence </w:t>
            </w:r>
          </w:p>
        </w:tc>
        <w:tc>
          <w:tcPr>
            <w:tcW w:w="1394" w:type="pct"/>
            <w:gridSpan w:val="2"/>
            <w:vAlign w:val="center"/>
          </w:tcPr>
          <w:p w14:paraId="331E7223"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320D75F8"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3F62EE1C" w14:textId="77777777" w:rsidTr="00301258">
        <w:trPr>
          <w:trHeight w:val="289"/>
        </w:trPr>
        <w:tc>
          <w:tcPr>
            <w:tcW w:w="436" w:type="pct"/>
            <w:vAlign w:val="center"/>
          </w:tcPr>
          <w:p w14:paraId="6B8F66BB"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23</w:t>
            </w:r>
          </w:p>
        </w:tc>
        <w:tc>
          <w:tcPr>
            <w:tcW w:w="1962" w:type="pct"/>
            <w:gridSpan w:val="2"/>
            <w:vAlign w:val="center"/>
          </w:tcPr>
          <w:p w14:paraId="7765164E"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IPA Due Diligence</w:t>
            </w:r>
          </w:p>
        </w:tc>
        <w:tc>
          <w:tcPr>
            <w:tcW w:w="1394" w:type="pct"/>
            <w:gridSpan w:val="2"/>
            <w:vAlign w:val="center"/>
          </w:tcPr>
          <w:p w14:paraId="7C15B0A2"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67263242"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10C601A3" w14:textId="77777777" w:rsidTr="00301258">
        <w:trPr>
          <w:trHeight w:val="289"/>
        </w:trPr>
        <w:tc>
          <w:tcPr>
            <w:tcW w:w="436" w:type="pct"/>
            <w:vAlign w:val="center"/>
          </w:tcPr>
          <w:p w14:paraId="515583BC"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24</w:t>
            </w:r>
          </w:p>
        </w:tc>
        <w:tc>
          <w:tcPr>
            <w:tcW w:w="1962" w:type="pct"/>
            <w:gridSpan w:val="2"/>
            <w:vAlign w:val="center"/>
            <w:hideMark/>
          </w:tcPr>
          <w:p w14:paraId="58AB9BC9"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 xml:space="preserve">Discussion with Management </w:t>
            </w:r>
          </w:p>
        </w:tc>
        <w:tc>
          <w:tcPr>
            <w:tcW w:w="1394" w:type="pct"/>
            <w:gridSpan w:val="2"/>
            <w:vAlign w:val="center"/>
          </w:tcPr>
          <w:p w14:paraId="4A845BB7"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52BF5252"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2630F714" w14:textId="77777777" w:rsidTr="00301258">
        <w:trPr>
          <w:trHeight w:val="289"/>
        </w:trPr>
        <w:tc>
          <w:tcPr>
            <w:tcW w:w="436" w:type="pct"/>
            <w:vAlign w:val="center"/>
          </w:tcPr>
          <w:p w14:paraId="173988A2"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25</w:t>
            </w:r>
          </w:p>
        </w:tc>
        <w:tc>
          <w:tcPr>
            <w:tcW w:w="1962" w:type="pct"/>
            <w:gridSpan w:val="2"/>
            <w:vAlign w:val="center"/>
          </w:tcPr>
          <w:p w14:paraId="153B6E18"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Discussion with Audit Committee</w:t>
            </w:r>
          </w:p>
        </w:tc>
        <w:tc>
          <w:tcPr>
            <w:tcW w:w="1394" w:type="pct"/>
            <w:gridSpan w:val="2"/>
            <w:vAlign w:val="center"/>
          </w:tcPr>
          <w:p w14:paraId="23FB4DE3"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7AE7B5A8"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36284108" w14:textId="77777777" w:rsidTr="00301258">
        <w:trPr>
          <w:trHeight w:val="289"/>
        </w:trPr>
        <w:tc>
          <w:tcPr>
            <w:tcW w:w="436" w:type="pct"/>
            <w:vAlign w:val="center"/>
          </w:tcPr>
          <w:p w14:paraId="3F837649"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26</w:t>
            </w:r>
          </w:p>
        </w:tc>
        <w:tc>
          <w:tcPr>
            <w:tcW w:w="1962" w:type="pct"/>
            <w:gridSpan w:val="2"/>
            <w:vAlign w:val="center"/>
            <w:hideMark/>
          </w:tcPr>
          <w:p w14:paraId="315D94F4"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Industry analysis</w:t>
            </w:r>
          </w:p>
        </w:tc>
        <w:tc>
          <w:tcPr>
            <w:tcW w:w="1394" w:type="pct"/>
            <w:gridSpan w:val="2"/>
            <w:vAlign w:val="center"/>
          </w:tcPr>
          <w:p w14:paraId="6E282496"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1510876E"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16CB4E76" w14:textId="77777777" w:rsidTr="00301258">
        <w:trPr>
          <w:trHeight w:val="289"/>
        </w:trPr>
        <w:tc>
          <w:tcPr>
            <w:tcW w:w="436" w:type="pct"/>
            <w:vAlign w:val="center"/>
          </w:tcPr>
          <w:p w14:paraId="4153A0FB"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27</w:t>
            </w:r>
          </w:p>
        </w:tc>
        <w:tc>
          <w:tcPr>
            <w:tcW w:w="1962" w:type="pct"/>
            <w:gridSpan w:val="2"/>
            <w:vAlign w:val="center"/>
          </w:tcPr>
          <w:p w14:paraId="40538531"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Google check</w:t>
            </w:r>
          </w:p>
        </w:tc>
        <w:tc>
          <w:tcPr>
            <w:tcW w:w="1394" w:type="pct"/>
            <w:gridSpan w:val="2"/>
            <w:vAlign w:val="center"/>
          </w:tcPr>
          <w:p w14:paraId="5F2971A1"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53F91C9B"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7EC22B50" w14:textId="77777777" w:rsidTr="00301258">
        <w:trPr>
          <w:trHeight w:val="289"/>
        </w:trPr>
        <w:tc>
          <w:tcPr>
            <w:tcW w:w="436" w:type="pct"/>
            <w:vAlign w:val="center"/>
          </w:tcPr>
          <w:p w14:paraId="108DCAC7" w14:textId="77777777" w:rsidR="006620F9" w:rsidRPr="00BC4A7D" w:rsidRDefault="006620F9" w:rsidP="00301258">
            <w:pPr>
              <w:spacing w:after="0" w:line="276" w:lineRule="auto"/>
              <w:contextualSpacing/>
              <w:rPr>
                <w:rFonts w:ascii="Calibri" w:hAnsi="Calibri" w:cs="Calibri"/>
                <w:b/>
                <w:bCs/>
                <w:color w:val="000000"/>
                <w:sz w:val="22"/>
                <w:szCs w:val="22"/>
              </w:rPr>
            </w:pPr>
            <w:r w:rsidRPr="00BC4A7D">
              <w:rPr>
                <w:rFonts w:ascii="Calibri" w:hAnsi="Calibri" w:cs="Calibri"/>
                <w:color w:val="000000"/>
                <w:sz w:val="22"/>
                <w:szCs w:val="22"/>
              </w:rPr>
              <w:t>28</w:t>
            </w:r>
          </w:p>
        </w:tc>
        <w:tc>
          <w:tcPr>
            <w:tcW w:w="1962" w:type="pct"/>
            <w:gridSpan w:val="2"/>
            <w:vAlign w:val="center"/>
          </w:tcPr>
          <w:p w14:paraId="2AA8F9D4" w14:textId="77777777" w:rsidR="006620F9" w:rsidRPr="00BC4A7D" w:rsidRDefault="006620F9" w:rsidP="00301258">
            <w:pPr>
              <w:spacing w:after="0" w:line="276" w:lineRule="auto"/>
              <w:contextualSpacing/>
              <w:rPr>
                <w:rFonts w:ascii="Calibri" w:hAnsi="Calibri" w:cs="Calibri"/>
                <w:b/>
                <w:bCs/>
                <w:color w:val="000000"/>
                <w:sz w:val="22"/>
                <w:szCs w:val="22"/>
              </w:rPr>
            </w:pPr>
            <w:commentRangeStart w:id="790"/>
            <w:r w:rsidRPr="00BC4A7D">
              <w:rPr>
                <w:rFonts w:ascii="Calibri" w:hAnsi="Calibri" w:cs="Calibri"/>
                <w:sz w:val="22"/>
                <w:szCs w:val="22"/>
              </w:rPr>
              <w:t>Third party Checks</w:t>
            </w:r>
            <w:commentRangeEnd w:id="790"/>
            <w:r w:rsidRPr="00BC4A7D">
              <w:rPr>
                <w:rStyle w:val="CommentReference"/>
                <w:rFonts w:ascii="Calibri" w:hAnsi="Calibri" w:cs="Calibri"/>
                <w:sz w:val="22"/>
                <w:szCs w:val="22"/>
              </w:rPr>
              <w:commentReference w:id="790"/>
            </w:r>
          </w:p>
        </w:tc>
        <w:tc>
          <w:tcPr>
            <w:tcW w:w="1394" w:type="pct"/>
            <w:gridSpan w:val="2"/>
            <w:vAlign w:val="center"/>
          </w:tcPr>
          <w:p w14:paraId="2F850312"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1CD3A734" w14:textId="77777777" w:rsidR="006620F9" w:rsidRPr="00BC4A7D" w:rsidRDefault="006620F9" w:rsidP="00301258">
            <w:pPr>
              <w:spacing w:after="0" w:line="276" w:lineRule="auto"/>
              <w:contextualSpacing/>
              <w:rPr>
                <w:rFonts w:ascii="Calibri" w:hAnsi="Calibri" w:cs="Calibri"/>
                <w:b/>
                <w:bCs/>
                <w:color w:val="000000"/>
                <w:sz w:val="22"/>
                <w:szCs w:val="22"/>
              </w:rPr>
            </w:pPr>
          </w:p>
        </w:tc>
      </w:tr>
      <w:tr w:rsidR="006620F9" w:rsidRPr="00BC4A7D" w14:paraId="120A7E7D" w14:textId="77777777" w:rsidTr="00301258">
        <w:trPr>
          <w:trHeight w:val="289"/>
        </w:trPr>
        <w:tc>
          <w:tcPr>
            <w:tcW w:w="436" w:type="pct"/>
            <w:vAlign w:val="center"/>
          </w:tcPr>
          <w:p w14:paraId="7A048974" w14:textId="77777777" w:rsidR="006620F9" w:rsidRPr="00BC4A7D" w:rsidRDefault="006620F9" w:rsidP="00301258">
            <w:pPr>
              <w:spacing w:after="0" w:line="276" w:lineRule="auto"/>
              <w:contextualSpacing/>
              <w:rPr>
                <w:rFonts w:ascii="Calibri" w:hAnsi="Calibri" w:cs="Calibri"/>
                <w:color w:val="000000"/>
                <w:sz w:val="22"/>
                <w:szCs w:val="22"/>
              </w:rPr>
            </w:pPr>
            <w:r w:rsidRPr="00BC4A7D">
              <w:rPr>
                <w:rFonts w:ascii="Calibri" w:hAnsi="Calibri" w:cs="Calibri"/>
                <w:color w:val="000000"/>
                <w:sz w:val="22"/>
                <w:szCs w:val="22"/>
              </w:rPr>
              <w:t>29</w:t>
            </w:r>
          </w:p>
        </w:tc>
        <w:tc>
          <w:tcPr>
            <w:tcW w:w="1962" w:type="pct"/>
            <w:gridSpan w:val="2"/>
            <w:vAlign w:val="center"/>
          </w:tcPr>
          <w:p w14:paraId="1B1A2ED7" w14:textId="77777777" w:rsidR="006620F9" w:rsidRPr="00BC4A7D" w:rsidRDefault="006620F9" w:rsidP="00301258">
            <w:pPr>
              <w:spacing w:after="0" w:line="276" w:lineRule="auto"/>
              <w:contextualSpacing/>
              <w:rPr>
                <w:rFonts w:ascii="Calibri" w:hAnsi="Calibri" w:cs="Calibri"/>
                <w:sz w:val="22"/>
                <w:szCs w:val="22"/>
              </w:rPr>
            </w:pPr>
            <w:commentRangeStart w:id="791"/>
            <w:r w:rsidRPr="00BC4A7D">
              <w:rPr>
                <w:rFonts w:ascii="Calibri" w:hAnsi="Calibri" w:cs="Calibri"/>
                <w:sz w:val="22"/>
                <w:szCs w:val="22"/>
              </w:rPr>
              <w:t>If parent notching is applied, whether subsidiary’s debt and support to be received from parent is loaded on the parent’s credit profile?</w:t>
            </w:r>
            <w:commentRangeEnd w:id="791"/>
            <w:r w:rsidRPr="00BC4A7D">
              <w:rPr>
                <w:rStyle w:val="CommentReference"/>
                <w:rFonts w:ascii="Calibri" w:hAnsi="Calibri" w:cs="Calibri"/>
                <w:sz w:val="22"/>
                <w:szCs w:val="22"/>
              </w:rPr>
              <w:commentReference w:id="791"/>
            </w:r>
          </w:p>
        </w:tc>
        <w:tc>
          <w:tcPr>
            <w:tcW w:w="1394" w:type="pct"/>
            <w:gridSpan w:val="2"/>
            <w:vAlign w:val="center"/>
          </w:tcPr>
          <w:p w14:paraId="56839FC8" w14:textId="77777777" w:rsidR="006620F9" w:rsidRPr="00BC4A7D" w:rsidRDefault="006620F9" w:rsidP="00301258">
            <w:pPr>
              <w:spacing w:after="0" w:line="276" w:lineRule="auto"/>
              <w:contextualSpacing/>
              <w:rPr>
                <w:rFonts w:ascii="Calibri" w:hAnsi="Calibri" w:cs="Calibri"/>
                <w:b/>
                <w:bCs/>
                <w:color w:val="000000"/>
                <w:sz w:val="22"/>
                <w:szCs w:val="22"/>
              </w:rPr>
            </w:pPr>
          </w:p>
        </w:tc>
        <w:tc>
          <w:tcPr>
            <w:tcW w:w="1208" w:type="pct"/>
            <w:vAlign w:val="center"/>
          </w:tcPr>
          <w:p w14:paraId="1295A5E8" w14:textId="77777777" w:rsidR="006620F9" w:rsidRPr="00BC4A7D" w:rsidRDefault="006620F9" w:rsidP="00301258">
            <w:pPr>
              <w:spacing w:after="0" w:line="276" w:lineRule="auto"/>
              <w:contextualSpacing/>
              <w:rPr>
                <w:rFonts w:ascii="Calibri" w:hAnsi="Calibri" w:cs="Calibri"/>
                <w:b/>
                <w:bCs/>
                <w:color w:val="000000"/>
                <w:sz w:val="22"/>
                <w:szCs w:val="22"/>
              </w:rPr>
            </w:pPr>
          </w:p>
        </w:tc>
      </w:tr>
      <w:bookmarkEnd w:id="786"/>
    </w:tbl>
    <w:p w14:paraId="37A346A5" w14:textId="77777777" w:rsidR="006620F9" w:rsidRPr="00BC4A7D" w:rsidRDefault="006620F9" w:rsidP="006620F9">
      <w:pPr>
        <w:spacing w:after="0"/>
        <w:rPr>
          <w:rFonts w:ascii="Calibri" w:hAnsi="Calibri" w:cs="Calibri"/>
          <w:sz w:val="22"/>
          <w:szCs w:val="22"/>
          <w:lang w:val="en-GB"/>
        </w:rPr>
      </w:pPr>
    </w:p>
    <w:p w14:paraId="0DD9FB7D" w14:textId="77777777" w:rsidR="006620F9" w:rsidRPr="00BC4A7D" w:rsidRDefault="006620F9" w:rsidP="006620F9">
      <w:pPr>
        <w:pStyle w:val="Default"/>
        <w:rPr>
          <w:rFonts w:ascii="Calibri" w:hAnsi="Calibri" w:cs="Calibri"/>
          <w:sz w:val="22"/>
          <w:szCs w:val="22"/>
        </w:rPr>
      </w:pPr>
    </w:p>
    <w:p w14:paraId="7E91B230" w14:textId="77777777" w:rsidR="006620F9" w:rsidRPr="00BC4A7D" w:rsidRDefault="006620F9" w:rsidP="006620F9">
      <w:pPr>
        <w:spacing w:after="0" w:line="276" w:lineRule="auto"/>
        <w:ind w:right="-31"/>
        <w:jc w:val="both"/>
        <w:rPr>
          <w:rFonts w:ascii="Calibri" w:hAnsi="Calibri" w:cs="Calibri"/>
          <w:b/>
          <w:color w:val="000000" w:themeColor="text1"/>
          <w:sz w:val="22"/>
          <w:szCs w:val="22"/>
        </w:rPr>
      </w:pPr>
    </w:p>
    <w:p w14:paraId="366DDC17" w14:textId="77777777" w:rsidR="006620F9" w:rsidRPr="00BC4A7D" w:rsidRDefault="006620F9" w:rsidP="006620F9">
      <w:pPr>
        <w:spacing w:after="0" w:line="276" w:lineRule="auto"/>
        <w:rPr>
          <w:rFonts w:ascii="Calibri" w:hAnsi="Calibri" w:cs="Calibri"/>
          <w:b/>
          <w:color w:val="000000" w:themeColor="text1"/>
          <w:sz w:val="22"/>
          <w:szCs w:val="22"/>
        </w:rPr>
      </w:pPr>
      <w:r w:rsidRPr="00BC4A7D">
        <w:rPr>
          <w:rFonts w:ascii="Calibri" w:hAnsi="Calibri" w:cs="Calibri"/>
          <w:b/>
          <w:color w:val="000000" w:themeColor="text1"/>
          <w:sz w:val="22"/>
          <w:szCs w:val="22"/>
        </w:rPr>
        <w:br w:type="page"/>
      </w:r>
    </w:p>
    <w:p w14:paraId="2FA1338D" w14:textId="77777777" w:rsidR="006620F9" w:rsidRPr="00BC4A7D" w:rsidRDefault="006620F9" w:rsidP="006620F9">
      <w:pPr>
        <w:pStyle w:val="Heading3"/>
        <w:numPr>
          <w:ilvl w:val="1"/>
          <w:numId w:val="26"/>
        </w:numPr>
        <w:tabs>
          <w:tab w:val="left" w:pos="142"/>
        </w:tabs>
        <w:spacing w:before="0" w:after="0" w:line="276" w:lineRule="auto"/>
        <w:ind w:left="425" w:hanging="425"/>
        <w:jc w:val="both"/>
        <w:rPr>
          <w:rFonts w:ascii="Calibri" w:hAnsi="Calibri" w:cs="Calibri"/>
          <w:sz w:val="22"/>
          <w:szCs w:val="22"/>
          <w:lang w:val="en-GB"/>
        </w:rPr>
      </w:pPr>
      <w:bookmarkStart w:id="792" w:name="_Toc181703308"/>
      <w:r w:rsidRPr="00BC4A7D">
        <w:rPr>
          <w:rFonts w:ascii="Calibri" w:hAnsi="Calibri" w:cs="Calibri"/>
          <w:sz w:val="22"/>
          <w:szCs w:val="22"/>
          <w:lang w:val="en-GB"/>
        </w:rPr>
        <w:lastRenderedPageBreak/>
        <w:t>Additional data / annexures to the PR</w:t>
      </w:r>
      <w:bookmarkEnd w:id="792"/>
    </w:p>
    <w:p w14:paraId="56436FDA" w14:textId="77777777" w:rsidR="006620F9" w:rsidRPr="00BC4A7D" w:rsidRDefault="006620F9" w:rsidP="006620F9">
      <w:pPr>
        <w:spacing w:after="0" w:line="276" w:lineRule="auto"/>
        <w:rPr>
          <w:rFonts w:ascii="Calibri" w:hAnsi="Calibri" w:cs="Calibri"/>
          <w:b/>
          <w:sz w:val="22"/>
          <w:szCs w:val="22"/>
        </w:rPr>
      </w:pPr>
    </w:p>
    <w:p w14:paraId="7426F0E8" w14:textId="77777777" w:rsidR="006620F9" w:rsidRPr="00BC4A7D" w:rsidRDefault="006620F9" w:rsidP="006620F9">
      <w:pPr>
        <w:pStyle w:val="ListParagraph"/>
        <w:numPr>
          <w:ilvl w:val="0"/>
          <w:numId w:val="21"/>
        </w:numPr>
        <w:spacing w:after="0" w:line="276" w:lineRule="auto"/>
        <w:ind w:left="357" w:hanging="357"/>
        <w:contextualSpacing w:val="0"/>
        <w:rPr>
          <w:rFonts w:ascii="Calibri" w:hAnsi="Calibri" w:cs="Calibri"/>
          <w:b/>
          <w:sz w:val="22"/>
          <w:szCs w:val="22"/>
        </w:rPr>
      </w:pPr>
      <w:bookmarkStart w:id="793" w:name="Annexure1Detailsofinstruments"/>
      <w:commentRangeStart w:id="794"/>
      <w:r w:rsidRPr="00BC4A7D">
        <w:rPr>
          <w:rFonts w:ascii="Calibri" w:hAnsi="Calibri" w:cs="Calibri"/>
          <w:b/>
          <w:sz w:val="22"/>
          <w:szCs w:val="22"/>
        </w:rPr>
        <w:t>Details of instruments/facilities</w:t>
      </w:r>
      <w:bookmarkEnd w:id="793"/>
      <w:r w:rsidRPr="00BC4A7D">
        <w:rPr>
          <w:rFonts w:ascii="Calibri" w:hAnsi="Calibri" w:cs="Calibri"/>
          <w:b/>
          <w:sz w:val="22"/>
          <w:szCs w:val="22"/>
        </w:rPr>
        <w:t xml:space="preserve"> </w:t>
      </w:r>
      <w:commentRangeEnd w:id="794"/>
      <w:r w:rsidRPr="00BC4A7D">
        <w:rPr>
          <w:rStyle w:val="CommentReference"/>
          <w:rFonts w:ascii="Calibri" w:hAnsi="Calibri" w:cs="Calibri"/>
          <w:sz w:val="22"/>
          <w:szCs w:val="22"/>
        </w:rPr>
        <w:commentReference w:id="794"/>
      </w:r>
      <w:r w:rsidRPr="00BC4A7D">
        <w:rPr>
          <w:rFonts w:ascii="Calibri" w:hAnsi="Calibri" w:cs="Calibri"/>
          <w:b/>
          <w:sz w:val="22"/>
          <w:szCs w:val="22"/>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222A35"/>
        <w:tblLook w:val="04A0" w:firstRow="1" w:lastRow="0" w:firstColumn="1" w:lastColumn="0" w:noHBand="0" w:noVBand="1"/>
      </w:tblPr>
      <w:tblGrid>
        <w:gridCol w:w="1737"/>
        <w:gridCol w:w="1737"/>
        <w:gridCol w:w="1737"/>
        <w:gridCol w:w="1737"/>
        <w:gridCol w:w="1737"/>
        <w:gridCol w:w="1737"/>
      </w:tblGrid>
      <w:tr w:rsidR="006620F9" w:rsidRPr="00BC4A7D" w14:paraId="479318C5" w14:textId="77777777" w:rsidTr="00301258">
        <w:trPr>
          <w:trHeight w:val="289"/>
        </w:trPr>
        <w:tc>
          <w:tcPr>
            <w:tcW w:w="833" w:type="pct"/>
            <w:tcBorders>
              <w:bottom w:val="nil"/>
            </w:tcBorders>
            <w:shd w:val="clear" w:color="auto" w:fill="14324E"/>
            <w:vAlign w:val="center"/>
          </w:tcPr>
          <w:p w14:paraId="14F4F802" w14:textId="77777777" w:rsidR="006620F9" w:rsidRPr="00BC4A7D" w:rsidRDefault="006620F9" w:rsidP="00301258">
            <w:pPr>
              <w:tabs>
                <w:tab w:val="center" w:pos="1880"/>
              </w:tabs>
              <w:spacing w:after="0" w:line="276" w:lineRule="auto"/>
              <w:contextualSpacing/>
              <w:rPr>
                <w:rFonts w:ascii="Calibri" w:hAnsi="Calibri" w:cs="Calibri"/>
                <w:b/>
                <w:color w:val="FFFFFF"/>
                <w:sz w:val="22"/>
                <w:szCs w:val="22"/>
              </w:rPr>
            </w:pPr>
            <w:r w:rsidRPr="00BC4A7D">
              <w:rPr>
                <w:rFonts w:ascii="Calibri" w:hAnsi="Calibri" w:cs="Calibri"/>
                <w:b/>
                <w:color w:val="FFFFFF"/>
                <w:sz w:val="22"/>
                <w:szCs w:val="22"/>
              </w:rPr>
              <w:t>Name of the</w:t>
            </w:r>
          </w:p>
          <w:p w14:paraId="14DB24CB" w14:textId="77777777" w:rsidR="006620F9" w:rsidRPr="00BC4A7D" w:rsidRDefault="006620F9" w:rsidP="00301258">
            <w:pPr>
              <w:tabs>
                <w:tab w:val="center" w:pos="1880"/>
              </w:tabs>
              <w:spacing w:after="0" w:line="276" w:lineRule="auto"/>
              <w:contextualSpacing/>
              <w:rPr>
                <w:rFonts w:ascii="Calibri" w:hAnsi="Calibri" w:cs="Calibri"/>
                <w:b/>
                <w:color w:val="FFFFFF"/>
                <w:sz w:val="22"/>
                <w:szCs w:val="22"/>
              </w:rPr>
            </w:pPr>
            <w:r w:rsidRPr="00BC4A7D">
              <w:rPr>
                <w:rFonts w:ascii="Calibri" w:hAnsi="Calibri" w:cs="Calibri"/>
                <w:b/>
                <w:color w:val="FFFFFF"/>
                <w:sz w:val="22"/>
                <w:szCs w:val="22"/>
              </w:rPr>
              <w:t>Instrument</w:t>
            </w:r>
          </w:p>
        </w:tc>
        <w:tc>
          <w:tcPr>
            <w:tcW w:w="833" w:type="pct"/>
            <w:shd w:val="clear" w:color="auto" w:fill="14324E"/>
            <w:vAlign w:val="center"/>
          </w:tcPr>
          <w:p w14:paraId="361F3ED6"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ISIN</w:t>
            </w:r>
          </w:p>
        </w:tc>
        <w:tc>
          <w:tcPr>
            <w:tcW w:w="833" w:type="pct"/>
            <w:shd w:val="clear" w:color="auto" w:fill="14324E"/>
            <w:vAlign w:val="center"/>
          </w:tcPr>
          <w:p w14:paraId="67BA6F55"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Date of Issuance</w:t>
            </w:r>
          </w:p>
        </w:tc>
        <w:tc>
          <w:tcPr>
            <w:tcW w:w="833" w:type="pct"/>
            <w:shd w:val="clear" w:color="auto" w:fill="14324E"/>
            <w:vAlign w:val="center"/>
          </w:tcPr>
          <w:p w14:paraId="764DF6AD"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Coupon</w:t>
            </w:r>
          </w:p>
          <w:p w14:paraId="27FD5325"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Rate (%)</w:t>
            </w:r>
          </w:p>
        </w:tc>
        <w:tc>
          <w:tcPr>
            <w:tcW w:w="833" w:type="pct"/>
            <w:shd w:val="clear" w:color="auto" w:fill="14324E"/>
            <w:vAlign w:val="center"/>
          </w:tcPr>
          <w:p w14:paraId="3C6B7581"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Maturity</w:t>
            </w:r>
          </w:p>
          <w:p w14:paraId="01879F26"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Date</w:t>
            </w:r>
          </w:p>
        </w:tc>
        <w:tc>
          <w:tcPr>
            <w:tcW w:w="833" w:type="pct"/>
            <w:shd w:val="clear" w:color="auto" w:fill="14324E"/>
            <w:vAlign w:val="center"/>
          </w:tcPr>
          <w:p w14:paraId="4AF11AA5"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Size of the Issue</w:t>
            </w:r>
          </w:p>
          <w:p w14:paraId="1E97FB5E"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 crore)</w:t>
            </w:r>
          </w:p>
        </w:tc>
      </w:tr>
      <w:tr w:rsidR="006620F9" w:rsidRPr="00BC4A7D" w14:paraId="5F43F5AB" w14:textId="77777777" w:rsidTr="00301258">
        <w:trPr>
          <w:trHeight w:val="289"/>
        </w:trPr>
        <w:tc>
          <w:tcPr>
            <w:tcW w:w="833" w:type="pct"/>
            <w:tcBorders>
              <w:top w:val="nil"/>
            </w:tcBorders>
            <w:shd w:val="clear" w:color="auto" w:fill="FFFFFF"/>
            <w:vAlign w:val="center"/>
          </w:tcPr>
          <w:p w14:paraId="712A0C50" w14:textId="77777777" w:rsidR="006620F9" w:rsidRPr="00BC4A7D" w:rsidRDefault="006620F9" w:rsidP="00301258">
            <w:pPr>
              <w:tabs>
                <w:tab w:val="center" w:pos="1880"/>
              </w:tabs>
              <w:spacing w:after="0" w:line="276" w:lineRule="auto"/>
              <w:contextualSpacing/>
              <w:rPr>
                <w:rFonts w:ascii="Calibri" w:hAnsi="Calibri" w:cs="Calibri"/>
                <w:b/>
                <w:sz w:val="22"/>
                <w:szCs w:val="22"/>
              </w:rPr>
            </w:pPr>
          </w:p>
        </w:tc>
        <w:tc>
          <w:tcPr>
            <w:tcW w:w="833" w:type="pct"/>
            <w:shd w:val="clear" w:color="auto" w:fill="FFFFFF"/>
            <w:vAlign w:val="center"/>
          </w:tcPr>
          <w:p w14:paraId="75275597" w14:textId="77777777" w:rsidR="006620F9" w:rsidRPr="00BC4A7D" w:rsidRDefault="006620F9" w:rsidP="00301258">
            <w:pPr>
              <w:tabs>
                <w:tab w:val="center" w:pos="1880"/>
              </w:tabs>
              <w:spacing w:after="0" w:line="276" w:lineRule="auto"/>
              <w:contextualSpacing/>
              <w:jc w:val="center"/>
              <w:rPr>
                <w:rFonts w:ascii="Calibri" w:hAnsi="Calibri" w:cs="Calibri"/>
                <w:bCs/>
                <w:sz w:val="22"/>
                <w:szCs w:val="22"/>
              </w:rPr>
            </w:pPr>
          </w:p>
        </w:tc>
        <w:tc>
          <w:tcPr>
            <w:tcW w:w="833" w:type="pct"/>
            <w:shd w:val="clear" w:color="auto" w:fill="FFFFFF"/>
            <w:vAlign w:val="center"/>
          </w:tcPr>
          <w:p w14:paraId="010B7DDE" w14:textId="77777777" w:rsidR="006620F9" w:rsidRPr="00BC4A7D" w:rsidRDefault="006620F9" w:rsidP="00301258">
            <w:pPr>
              <w:tabs>
                <w:tab w:val="center" w:pos="1880"/>
              </w:tabs>
              <w:spacing w:after="0" w:line="276" w:lineRule="auto"/>
              <w:contextualSpacing/>
              <w:jc w:val="center"/>
              <w:rPr>
                <w:rFonts w:ascii="Calibri" w:hAnsi="Calibri" w:cs="Calibri"/>
                <w:b/>
                <w:sz w:val="22"/>
                <w:szCs w:val="22"/>
              </w:rPr>
            </w:pPr>
          </w:p>
        </w:tc>
        <w:tc>
          <w:tcPr>
            <w:tcW w:w="833" w:type="pct"/>
            <w:shd w:val="clear" w:color="auto" w:fill="FFFFFF"/>
            <w:vAlign w:val="center"/>
          </w:tcPr>
          <w:p w14:paraId="30E85271" w14:textId="77777777" w:rsidR="006620F9" w:rsidRPr="00BC4A7D" w:rsidRDefault="006620F9" w:rsidP="00301258">
            <w:pPr>
              <w:tabs>
                <w:tab w:val="center" w:pos="1880"/>
              </w:tabs>
              <w:spacing w:after="0" w:line="276" w:lineRule="auto"/>
              <w:contextualSpacing/>
              <w:jc w:val="center"/>
              <w:rPr>
                <w:rFonts w:ascii="Calibri" w:hAnsi="Calibri" w:cs="Calibri"/>
                <w:b/>
                <w:sz w:val="22"/>
                <w:szCs w:val="22"/>
              </w:rPr>
            </w:pPr>
          </w:p>
        </w:tc>
        <w:tc>
          <w:tcPr>
            <w:tcW w:w="833" w:type="pct"/>
            <w:shd w:val="clear" w:color="auto" w:fill="FFFFFF"/>
            <w:vAlign w:val="center"/>
          </w:tcPr>
          <w:p w14:paraId="5BAF73A5" w14:textId="77777777" w:rsidR="006620F9" w:rsidRPr="00BC4A7D" w:rsidRDefault="006620F9" w:rsidP="00301258">
            <w:pPr>
              <w:tabs>
                <w:tab w:val="center" w:pos="1880"/>
              </w:tabs>
              <w:spacing w:after="0" w:line="276" w:lineRule="auto"/>
              <w:contextualSpacing/>
              <w:jc w:val="center"/>
              <w:rPr>
                <w:rFonts w:ascii="Calibri" w:hAnsi="Calibri" w:cs="Calibri"/>
                <w:bCs/>
                <w:sz w:val="22"/>
                <w:szCs w:val="22"/>
              </w:rPr>
            </w:pPr>
          </w:p>
        </w:tc>
        <w:tc>
          <w:tcPr>
            <w:tcW w:w="833" w:type="pct"/>
            <w:shd w:val="clear" w:color="auto" w:fill="FFFFFF"/>
            <w:vAlign w:val="center"/>
          </w:tcPr>
          <w:p w14:paraId="74F467ED" w14:textId="77777777" w:rsidR="006620F9" w:rsidRPr="00BC4A7D" w:rsidRDefault="006620F9" w:rsidP="00301258">
            <w:pPr>
              <w:tabs>
                <w:tab w:val="center" w:pos="1880"/>
              </w:tabs>
              <w:spacing w:after="0" w:line="276" w:lineRule="auto"/>
              <w:contextualSpacing/>
              <w:jc w:val="center"/>
              <w:rPr>
                <w:rFonts w:ascii="Calibri" w:hAnsi="Calibri" w:cs="Calibri"/>
                <w:bCs/>
                <w:sz w:val="22"/>
                <w:szCs w:val="22"/>
              </w:rPr>
            </w:pPr>
          </w:p>
        </w:tc>
      </w:tr>
      <w:tr w:rsidR="006620F9" w:rsidRPr="00BC4A7D" w14:paraId="0C5C4C64" w14:textId="77777777" w:rsidTr="00301258">
        <w:trPr>
          <w:trHeight w:val="289"/>
        </w:trPr>
        <w:tc>
          <w:tcPr>
            <w:tcW w:w="833" w:type="pct"/>
            <w:shd w:val="clear" w:color="auto" w:fill="FFFFFF"/>
            <w:vAlign w:val="center"/>
          </w:tcPr>
          <w:p w14:paraId="4D3483A7" w14:textId="77777777" w:rsidR="006620F9" w:rsidRPr="00BC4A7D" w:rsidRDefault="006620F9" w:rsidP="00301258">
            <w:pPr>
              <w:tabs>
                <w:tab w:val="center" w:pos="1880"/>
              </w:tabs>
              <w:spacing w:after="0" w:line="276" w:lineRule="auto"/>
              <w:contextualSpacing/>
              <w:rPr>
                <w:rFonts w:ascii="Calibri" w:hAnsi="Calibri" w:cs="Calibri"/>
                <w:sz w:val="22"/>
                <w:szCs w:val="22"/>
              </w:rPr>
            </w:pPr>
          </w:p>
        </w:tc>
        <w:tc>
          <w:tcPr>
            <w:tcW w:w="833" w:type="pct"/>
            <w:shd w:val="clear" w:color="auto" w:fill="FFFFFF"/>
            <w:vAlign w:val="center"/>
          </w:tcPr>
          <w:p w14:paraId="72AB7209" w14:textId="77777777" w:rsidR="006620F9" w:rsidRPr="00BC4A7D" w:rsidRDefault="006620F9" w:rsidP="00301258">
            <w:pPr>
              <w:tabs>
                <w:tab w:val="center" w:pos="1880"/>
              </w:tabs>
              <w:spacing w:after="0" w:line="276" w:lineRule="auto"/>
              <w:contextualSpacing/>
              <w:jc w:val="center"/>
              <w:rPr>
                <w:rFonts w:ascii="Calibri" w:hAnsi="Calibri" w:cs="Calibri"/>
                <w:bCs/>
                <w:sz w:val="22"/>
                <w:szCs w:val="22"/>
              </w:rPr>
            </w:pPr>
          </w:p>
        </w:tc>
        <w:tc>
          <w:tcPr>
            <w:tcW w:w="833" w:type="pct"/>
            <w:shd w:val="clear" w:color="auto" w:fill="FFFFFF"/>
            <w:vAlign w:val="center"/>
          </w:tcPr>
          <w:p w14:paraId="3642B157"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833" w:type="pct"/>
            <w:shd w:val="clear" w:color="auto" w:fill="FFFFFF"/>
            <w:vAlign w:val="center"/>
          </w:tcPr>
          <w:p w14:paraId="379A2A00"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833" w:type="pct"/>
            <w:shd w:val="clear" w:color="auto" w:fill="FFFFFF"/>
            <w:vAlign w:val="center"/>
          </w:tcPr>
          <w:p w14:paraId="304A2236" w14:textId="77777777" w:rsidR="006620F9" w:rsidRPr="00BC4A7D" w:rsidRDefault="006620F9" w:rsidP="00301258">
            <w:pPr>
              <w:tabs>
                <w:tab w:val="center" w:pos="1880"/>
              </w:tabs>
              <w:spacing w:after="0" w:line="276" w:lineRule="auto"/>
              <w:contextualSpacing/>
              <w:jc w:val="center"/>
              <w:rPr>
                <w:rFonts w:ascii="Calibri" w:hAnsi="Calibri" w:cs="Calibri"/>
                <w:bCs/>
                <w:sz w:val="22"/>
                <w:szCs w:val="22"/>
              </w:rPr>
            </w:pPr>
          </w:p>
        </w:tc>
        <w:tc>
          <w:tcPr>
            <w:tcW w:w="833" w:type="pct"/>
            <w:shd w:val="clear" w:color="auto" w:fill="FFFFFF"/>
            <w:vAlign w:val="center"/>
          </w:tcPr>
          <w:p w14:paraId="270F2DC9" w14:textId="77777777" w:rsidR="006620F9" w:rsidRPr="00BC4A7D" w:rsidRDefault="006620F9" w:rsidP="00301258">
            <w:pPr>
              <w:tabs>
                <w:tab w:val="center" w:pos="1880"/>
              </w:tabs>
              <w:spacing w:after="0" w:line="276" w:lineRule="auto"/>
              <w:contextualSpacing/>
              <w:jc w:val="center"/>
              <w:rPr>
                <w:rFonts w:ascii="Calibri" w:hAnsi="Calibri" w:cs="Calibri"/>
                <w:bCs/>
                <w:sz w:val="22"/>
                <w:szCs w:val="22"/>
              </w:rPr>
            </w:pPr>
          </w:p>
        </w:tc>
      </w:tr>
    </w:tbl>
    <w:p w14:paraId="4BEB6009" w14:textId="77777777" w:rsidR="006620F9" w:rsidRPr="00BC4A7D" w:rsidRDefault="006620F9" w:rsidP="006620F9">
      <w:pPr>
        <w:pStyle w:val="ListParagraph"/>
        <w:spacing w:after="0" w:line="276" w:lineRule="auto"/>
        <w:ind w:left="0"/>
        <w:rPr>
          <w:rFonts w:ascii="Calibri" w:hAnsi="Calibri" w:cs="Calibri"/>
          <w:b/>
          <w:sz w:val="22"/>
          <w:szCs w:val="22"/>
        </w:rPr>
      </w:pPr>
    </w:p>
    <w:p w14:paraId="1FD00C98" w14:textId="77777777" w:rsidR="006620F9" w:rsidRPr="00BC4A7D" w:rsidRDefault="006620F9" w:rsidP="006620F9">
      <w:pPr>
        <w:pStyle w:val="ListParagraph"/>
        <w:spacing w:after="0" w:line="276" w:lineRule="auto"/>
        <w:ind w:left="0"/>
        <w:rPr>
          <w:rFonts w:ascii="Calibri" w:hAnsi="Calibri" w:cs="Calibri"/>
          <w:b/>
          <w:sz w:val="22"/>
          <w:szCs w:val="22"/>
        </w:rPr>
      </w:pPr>
      <w:commentRangeStart w:id="795"/>
      <w:r w:rsidRPr="00BC4A7D">
        <w:rPr>
          <w:rFonts w:ascii="Calibri" w:hAnsi="Calibri" w:cs="Calibri"/>
          <w:b/>
          <w:sz w:val="22"/>
          <w:szCs w:val="22"/>
        </w:rPr>
        <w:t>Details of the facilities withdrawn</w:t>
      </w:r>
      <w:commentRangeEnd w:id="795"/>
      <w:r w:rsidRPr="00BC4A7D">
        <w:rPr>
          <w:rStyle w:val="CommentReference"/>
          <w:rFonts w:ascii="Calibri" w:hAnsi="Calibri" w:cs="Calibri"/>
          <w:sz w:val="22"/>
          <w:szCs w:val="22"/>
        </w:rPr>
        <w:commentReference w:id="795"/>
      </w:r>
    </w:p>
    <w:tbl>
      <w:tblPr>
        <w:tblW w:w="4964"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1"/>
        <w:gridCol w:w="1156"/>
        <w:gridCol w:w="2088"/>
        <w:gridCol w:w="1200"/>
        <w:gridCol w:w="1211"/>
        <w:gridCol w:w="1208"/>
        <w:gridCol w:w="1355"/>
        <w:gridCol w:w="898"/>
      </w:tblGrid>
      <w:tr w:rsidR="006620F9" w:rsidRPr="00BC4A7D" w14:paraId="7591CBFC" w14:textId="77777777" w:rsidTr="00301258">
        <w:trPr>
          <w:trHeight w:val="289"/>
          <w:tblHeader/>
        </w:trPr>
        <w:tc>
          <w:tcPr>
            <w:tcW w:w="1255" w:type="dxa"/>
            <w:shd w:val="clear" w:color="auto" w:fill="14324E"/>
            <w:vAlign w:val="center"/>
          </w:tcPr>
          <w:p w14:paraId="0B7FD619"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Category</w:t>
            </w:r>
          </w:p>
        </w:tc>
        <w:tc>
          <w:tcPr>
            <w:tcW w:w="1221" w:type="dxa"/>
            <w:shd w:val="clear" w:color="auto" w:fill="14324E"/>
            <w:vAlign w:val="center"/>
          </w:tcPr>
          <w:p w14:paraId="42453D5F"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ISIN</w:t>
            </w:r>
          </w:p>
        </w:tc>
        <w:tc>
          <w:tcPr>
            <w:tcW w:w="2129" w:type="dxa"/>
            <w:shd w:val="clear" w:color="auto" w:fill="14324E"/>
            <w:vAlign w:val="center"/>
          </w:tcPr>
          <w:p w14:paraId="75503981"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Date of issuance/Facility</w:t>
            </w:r>
          </w:p>
        </w:tc>
        <w:tc>
          <w:tcPr>
            <w:tcW w:w="1231" w:type="dxa"/>
            <w:shd w:val="clear" w:color="auto" w:fill="14324E"/>
            <w:vAlign w:val="center"/>
          </w:tcPr>
          <w:p w14:paraId="21BAFB75"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Coupon Rate</w:t>
            </w:r>
          </w:p>
        </w:tc>
        <w:tc>
          <w:tcPr>
            <w:tcW w:w="1232" w:type="dxa"/>
            <w:shd w:val="clear" w:color="auto" w:fill="14324E"/>
            <w:vAlign w:val="center"/>
          </w:tcPr>
          <w:p w14:paraId="1D4D7912"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Maturity Date</w:t>
            </w:r>
          </w:p>
        </w:tc>
        <w:tc>
          <w:tcPr>
            <w:tcW w:w="1237" w:type="dxa"/>
            <w:shd w:val="clear" w:color="auto" w:fill="14324E"/>
            <w:vAlign w:val="center"/>
          </w:tcPr>
          <w:p w14:paraId="402A588B"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Amount (₹ crore</w:t>
            </w:r>
          </w:p>
        </w:tc>
        <w:tc>
          <w:tcPr>
            <w:tcW w:w="1378" w:type="dxa"/>
            <w:shd w:val="clear" w:color="auto" w:fill="14324E"/>
            <w:vAlign w:val="center"/>
          </w:tcPr>
          <w:p w14:paraId="33939E65"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NON/NDC received (Y/N)</w:t>
            </w:r>
          </w:p>
        </w:tc>
        <w:tc>
          <w:tcPr>
            <w:tcW w:w="665" w:type="dxa"/>
            <w:shd w:val="clear" w:color="auto" w:fill="14324E"/>
            <w:vAlign w:val="center"/>
          </w:tcPr>
          <w:p w14:paraId="4130509F" w14:textId="77777777" w:rsidR="006620F9" w:rsidRPr="00BC4A7D" w:rsidRDefault="006620F9" w:rsidP="00301258">
            <w:pPr>
              <w:tabs>
                <w:tab w:val="center" w:pos="1880"/>
              </w:tabs>
              <w:spacing w:after="0" w:line="276" w:lineRule="auto"/>
              <w:contextualSpacing/>
              <w:jc w:val="center"/>
              <w:rPr>
                <w:rFonts w:ascii="Calibri" w:hAnsi="Calibri" w:cs="Calibri"/>
                <w:b/>
                <w:color w:val="FFFFFF"/>
                <w:sz w:val="22"/>
                <w:szCs w:val="22"/>
              </w:rPr>
            </w:pPr>
            <w:r w:rsidRPr="00BC4A7D">
              <w:rPr>
                <w:rFonts w:ascii="Calibri" w:hAnsi="Calibri" w:cs="Calibri"/>
                <w:b/>
                <w:color w:val="FFFFFF"/>
                <w:sz w:val="22"/>
                <w:szCs w:val="22"/>
              </w:rPr>
              <w:t>NOC Receipt Date</w:t>
            </w:r>
          </w:p>
        </w:tc>
      </w:tr>
      <w:tr w:rsidR="006620F9" w:rsidRPr="00BC4A7D" w14:paraId="639ABC35" w14:textId="77777777" w:rsidTr="00301258">
        <w:trPr>
          <w:trHeight w:val="289"/>
          <w:tblHeader/>
        </w:trPr>
        <w:tc>
          <w:tcPr>
            <w:tcW w:w="1255" w:type="dxa"/>
            <w:vAlign w:val="center"/>
          </w:tcPr>
          <w:p w14:paraId="754B75C9"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221" w:type="dxa"/>
            <w:vAlign w:val="center"/>
          </w:tcPr>
          <w:p w14:paraId="6AF287F1"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2129" w:type="dxa"/>
            <w:vAlign w:val="center"/>
          </w:tcPr>
          <w:p w14:paraId="7556265A"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231" w:type="dxa"/>
            <w:vAlign w:val="center"/>
          </w:tcPr>
          <w:p w14:paraId="050A4A01"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232" w:type="dxa"/>
            <w:vAlign w:val="center"/>
          </w:tcPr>
          <w:p w14:paraId="76C5ACDA"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237" w:type="dxa"/>
            <w:vAlign w:val="center"/>
          </w:tcPr>
          <w:p w14:paraId="188512A5"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378" w:type="dxa"/>
            <w:vAlign w:val="center"/>
          </w:tcPr>
          <w:p w14:paraId="442909B3"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665" w:type="dxa"/>
            <w:vAlign w:val="center"/>
          </w:tcPr>
          <w:p w14:paraId="7565F5FC"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r>
      <w:tr w:rsidR="006620F9" w:rsidRPr="00BC4A7D" w14:paraId="1A3E3E2E" w14:textId="77777777" w:rsidTr="00301258">
        <w:trPr>
          <w:trHeight w:val="289"/>
        </w:trPr>
        <w:tc>
          <w:tcPr>
            <w:tcW w:w="1255" w:type="dxa"/>
            <w:vAlign w:val="center"/>
          </w:tcPr>
          <w:p w14:paraId="42331A3D"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221" w:type="dxa"/>
            <w:vAlign w:val="center"/>
          </w:tcPr>
          <w:p w14:paraId="3D827FF6"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2129" w:type="dxa"/>
            <w:vAlign w:val="center"/>
          </w:tcPr>
          <w:p w14:paraId="5273C620"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231" w:type="dxa"/>
            <w:vAlign w:val="center"/>
          </w:tcPr>
          <w:p w14:paraId="3E849796"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232" w:type="dxa"/>
            <w:vAlign w:val="center"/>
          </w:tcPr>
          <w:p w14:paraId="7FB826C9"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237" w:type="dxa"/>
            <w:vAlign w:val="center"/>
          </w:tcPr>
          <w:p w14:paraId="56B4F04B"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378" w:type="dxa"/>
            <w:vAlign w:val="center"/>
          </w:tcPr>
          <w:p w14:paraId="76735013"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665" w:type="dxa"/>
            <w:vAlign w:val="center"/>
          </w:tcPr>
          <w:p w14:paraId="40D3D925"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r>
      <w:tr w:rsidR="006620F9" w:rsidRPr="00BC4A7D" w14:paraId="67225C50" w14:textId="77777777" w:rsidTr="00301258">
        <w:trPr>
          <w:trHeight w:val="289"/>
        </w:trPr>
        <w:tc>
          <w:tcPr>
            <w:tcW w:w="1255" w:type="dxa"/>
            <w:vAlign w:val="center"/>
          </w:tcPr>
          <w:p w14:paraId="60E4271A"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221" w:type="dxa"/>
            <w:vAlign w:val="center"/>
          </w:tcPr>
          <w:p w14:paraId="2BBCF9B9"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2129" w:type="dxa"/>
            <w:vAlign w:val="center"/>
          </w:tcPr>
          <w:p w14:paraId="0BC4E98E"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231" w:type="dxa"/>
            <w:vAlign w:val="center"/>
          </w:tcPr>
          <w:p w14:paraId="1C409AAB"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232" w:type="dxa"/>
            <w:vAlign w:val="center"/>
          </w:tcPr>
          <w:p w14:paraId="757A60CB"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237" w:type="dxa"/>
            <w:vAlign w:val="center"/>
          </w:tcPr>
          <w:p w14:paraId="72E0414E"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378" w:type="dxa"/>
            <w:vAlign w:val="center"/>
          </w:tcPr>
          <w:p w14:paraId="20364D64"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665" w:type="dxa"/>
            <w:vAlign w:val="center"/>
          </w:tcPr>
          <w:p w14:paraId="5E43B923"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r>
      <w:tr w:rsidR="006620F9" w:rsidRPr="00BC4A7D" w14:paraId="4E4FF7EA" w14:textId="77777777" w:rsidTr="00301258">
        <w:trPr>
          <w:trHeight w:val="289"/>
        </w:trPr>
        <w:tc>
          <w:tcPr>
            <w:tcW w:w="1255" w:type="dxa"/>
            <w:vAlign w:val="center"/>
          </w:tcPr>
          <w:p w14:paraId="2C3C58C8"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r w:rsidRPr="00BC4A7D">
              <w:rPr>
                <w:rFonts w:ascii="Calibri" w:hAnsi="Calibri" w:cs="Calibri"/>
                <w:sz w:val="22"/>
                <w:szCs w:val="22"/>
              </w:rPr>
              <w:t>Total</w:t>
            </w:r>
          </w:p>
        </w:tc>
        <w:tc>
          <w:tcPr>
            <w:tcW w:w="1221" w:type="dxa"/>
            <w:vAlign w:val="center"/>
          </w:tcPr>
          <w:p w14:paraId="2226C3D4"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2129" w:type="dxa"/>
            <w:vAlign w:val="center"/>
          </w:tcPr>
          <w:p w14:paraId="44336752"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231" w:type="dxa"/>
            <w:vAlign w:val="center"/>
          </w:tcPr>
          <w:p w14:paraId="030F7D53"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232" w:type="dxa"/>
            <w:vAlign w:val="center"/>
          </w:tcPr>
          <w:p w14:paraId="0447860A"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1237" w:type="dxa"/>
            <w:vAlign w:val="center"/>
          </w:tcPr>
          <w:p w14:paraId="46EDD98B"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roofErr w:type="spellStart"/>
            <w:r w:rsidRPr="00BC4A7D">
              <w:rPr>
                <w:rFonts w:ascii="Calibri" w:hAnsi="Calibri" w:cs="Calibri"/>
                <w:sz w:val="22"/>
                <w:szCs w:val="22"/>
              </w:rPr>
              <w:t>xxxx</w:t>
            </w:r>
            <w:proofErr w:type="spellEnd"/>
          </w:p>
        </w:tc>
        <w:tc>
          <w:tcPr>
            <w:tcW w:w="1378" w:type="dxa"/>
            <w:vAlign w:val="center"/>
          </w:tcPr>
          <w:p w14:paraId="2DBF84E7"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c>
          <w:tcPr>
            <w:tcW w:w="665" w:type="dxa"/>
            <w:vAlign w:val="center"/>
          </w:tcPr>
          <w:p w14:paraId="275A4D30" w14:textId="77777777" w:rsidR="006620F9" w:rsidRPr="00BC4A7D" w:rsidRDefault="006620F9" w:rsidP="00301258">
            <w:pPr>
              <w:tabs>
                <w:tab w:val="center" w:pos="1880"/>
              </w:tabs>
              <w:spacing w:after="0" w:line="276" w:lineRule="auto"/>
              <w:contextualSpacing/>
              <w:jc w:val="center"/>
              <w:rPr>
                <w:rFonts w:ascii="Calibri" w:hAnsi="Calibri" w:cs="Calibri"/>
                <w:sz w:val="22"/>
                <w:szCs w:val="22"/>
              </w:rPr>
            </w:pPr>
          </w:p>
        </w:tc>
      </w:tr>
    </w:tbl>
    <w:p w14:paraId="6CE69ECD" w14:textId="77777777" w:rsidR="006620F9" w:rsidRPr="00BC4A7D" w:rsidRDefault="006620F9" w:rsidP="006620F9">
      <w:pPr>
        <w:pStyle w:val="ListParagraph"/>
        <w:spacing w:after="0" w:line="276" w:lineRule="auto"/>
        <w:ind w:left="0"/>
        <w:rPr>
          <w:rFonts w:ascii="Calibri" w:hAnsi="Calibri" w:cs="Calibri"/>
          <w:b/>
          <w:sz w:val="22"/>
          <w:szCs w:val="22"/>
        </w:rPr>
      </w:pPr>
    </w:p>
    <w:p w14:paraId="666713A9" w14:textId="77777777" w:rsidR="006620F9" w:rsidRPr="00BC4A7D" w:rsidRDefault="006620F9" w:rsidP="006620F9">
      <w:pPr>
        <w:pStyle w:val="ListParagraph"/>
        <w:numPr>
          <w:ilvl w:val="0"/>
          <w:numId w:val="21"/>
        </w:numPr>
        <w:spacing w:after="0" w:line="276" w:lineRule="auto"/>
        <w:ind w:left="357" w:hanging="357"/>
        <w:contextualSpacing w:val="0"/>
        <w:rPr>
          <w:rFonts w:ascii="Calibri" w:hAnsi="Calibri" w:cs="Calibri"/>
          <w:b/>
          <w:sz w:val="22"/>
          <w:szCs w:val="22"/>
        </w:rPr>
      </w:pPr>
      <w:commentRangeStart w:id="796"/>
      <w:r w:rsidRPr="00BC4A7D">
        <w:rPr>
          <w:rFonts w:ascii="Calibri" w:hAnsi="Calibri" w:cs="Calibri"/>
          <w:b/>
          <w:sz w:val="22"/>
          <w:szCs w:val="22"/>
        </w:rPr>
        <w:t>Details of the rated facilities</w:t>
      </w:r>
      <w:commentRangeEnd w:id="796"/>
      <w:r w:rsidRPr="00BC4A7D">
        <w:rPr>
          <w:rFonts w:ascii="Calibri" w:hAnsi="Calibri" w:cs="Calibri"/>
          <w:b/>
          <w:sz w:val="22"/>
          <w:szCs w:val="22"/>
        </w:rPr>
        <w:commentReference w:id="796"/>
      </w:r>
    </w:p>
    <w:p w14:paraId="1B6A1788" w14:textId="77777777" w:rsidR="006620F9" w:rsidRPr="00BC4A7D" w:rsidRDefault="006620F9" w:rsidP="006620F9">
      <w:pPr>
        <w:spacing w:after="0" w:line="276" w:lineRule="auto"/>
        <w:contextualSpacing/>
        <w:rPr>
          <w:rFonts w:ascii="Calibri" w:eastAsia="Times New Roman" w:hAnsi="Calibri" w:cs="Calibri"/>
          <w:b/>
          <w:color w:val="000000"/>
          <w:sz w:val="22"/>
          <w:szCs w:val="22"/>
          <w:lang w:eastAsia="en-IN"/>
        </w:rPr>
      </w:pPr>
    </w:p>
    <w:p w14:paraId="50158DC7" w14:textId="77777777" w:rsidR="006620F9" w:rsidRPr="00BC4A7D" w:rsidRDefault="006620F9" w:rsidP="006620F9">
      <w:pPr>
        <w:spacing w:after="0" w:line="276" w:lineRule="auto"/>
        <w:contextualSpacing/>
        <w:rPr>
          <w:rFonts w:ascii="Calibri" w:eastAsia="Times New Roman" w:hAnsi="Calibri" w:cs="Calibri"/>
          <w:b/>
          <w:color w:val="000000"/>
          <w:sz w:val="22"/>
          <w:szCs w:val="22"/>
          <w:lang w:eastAsia="en-IN"/>
        </w:rPr>
      </w:pPr>
      <w:r w:rsidRPr="00BC4A7D">
        <w:rPr>
          <w:rFonts w:ascii="Calibri" w:eastAsia="Times New Roman" w:hAnsi="Calibri" w:cs="Calibri"/>
          <w:b/>
          <w:color w:val="000000"/>
          <w:sz w:val="22"/>
          <w:szCs w:val="22"/>
          <w:lang w:eastAsia="en-IN"/>
        </w:rPr>
        <w:t>1. Long-term facilities</w:t>
      </w:r>
      <w:r w:rsidRPr="00BC4A7D">
        <w:rPr>
          <w:rFonts w:ascii="Calibri" w:eastAsia="Times New Roman" w:hAnsi="Calibri" w:cs="Calibri"/>
          <w:b/>
          <w:color w:val="000000"/>
          <w:sz w:val="22"/>
          <w:szCs w:val="22"/>
          <w:lang w:eastAsia="en-IN"/>
        </w:rPr>
        <w:br/>
        <w:t>1. A. Fund-based limits</w:t>
      </w:r>
    </w:p>
    <w:tbl>
      <w:tblPr>
        <w:tblStyle w:val="TableSimple1"/>
        <w:tblW w:w="5000" w:type="pct"/>
        <w:tblCellMar>
          <w:left w:w="0" w:type="dxa"/>
          <w:right w:w="0" w:type="dxa"/>
        </w:tblCellMar>
        <w:tblLook w:val="04A0" w:firstRow="1" w:lastRow="0" w:firstColumn="1" w:lastColumn="0" w:noHBand="0" w:noVBand="1"/>
      </w:tblPr>
      <w:tblGrid>
        <w:gridCol w:w="617"/>
        <w:gridCol w:w="2693"/>
        <w:gridCol w:w="3556"/>
        <w:gridCol w:w="3556"/>
      </w:tblGrid>
      <w:tr w:rsidR="006620F9" w:rsidRPr="00BC4A7D" w14:paraId="045CC8E8" w14:textId="77777777" w:rsidTr="00301258">
        <w:trPr>
          <w:trHeight w:val="289"/>
          <w:tblHeader/>
        </w:trPr>
        <w:tc>
          <w:tcPr>
            <w:tcW w:w="296" w:type="pct"/>
            <w:tcBorders>
              <w:top w:val="single" w:sz="4" w:space="0" w:color="000000"/>
              <w:left w:val="single" w:sz="4" w:space="0" w:color="000000"/>
              <w:bottom w:val="single" w:sz="4" w:space="0" w:color="000000"/>
              <w:right w:val="single" w:sz="4" w:space="0" w:color="000000"/>
            </w:tcBorders>
            <w:shd w:val="clear" w:color="auto" w:fill="14324E"/>
            <w:tcMar>
              <w:top w:w="0" w:type="dxa"/>
              <w:left w:w="62" w:type="dxa"/>
              <w:bottom w:w="0" w:type="dxa"/>
              <w:right w:w="62" w:type="dxa"/>
            </w:tcMar>
            <w:vAlign w:val="center"/>
          </w:tcPr>
          <w:p w14:paraId="65ECEF2C" w14:textId="77777777" w:rsidR="006620F9" w:rsidRPr="00BC4A7D" w:rsidRDefault="006620F9" w:rsidP="00301258">
            <w:pPr>
              <w:spacing w:line="276" w:lineRule="auto"/>
              <w:contextualSpacing/>
              <w:jc w:val="center"/>
              <w:rPr>
                <w:rFonts w:cs="Calibri"/>
                <w:b/>
                <w:color w:val="FFFFFF"/>
                <w:szCs w:val="22"/>
              </w:rPr>
            </w:pPr>
            <w:r w:rsidRPr="00BC4A7D">
              <w:rPr>
                <w:rFonts w:cs="Calibri"/>
                <w:b/>
                <w:color w:val="FFFFFF"/>
                <w:szCs w:val="22"/>
              </w:rPr>
              <w:t>Sr. No.</w:t>
            </w:r>
          </w:p>
        </w:tc>
        <w:tc>
          <w:tcPr>
            <w:tcW w:w="1292" w:type="pct"/>
            <w:tcBorders>
              <w:top w:val="single" w:sz="4" w:space="0" w:color="000000"/>
              <w:left w:val="single" w:sz="4" w:space="0" w:color="000000"/>
              <w:bottom w:val="single" w:sz="4" w:space="0" w:color="000000"/>
              <w:right w:val="single" w:sz="4" w:space="0" w:color="000000"/>
            </w:tcBorders>
            <w:shd w:val="clear" w:color="auto" w:fill="14324E"/>
            <w:tcMar>
              <w:top w:w="0" w:type="dxa"/>
              <w:left w:w="62" w:type="dxa"/>
              <w:bottom w:w="0" w:type="dxa"/>
              <w:right w:w="62" w:type="dxa"/>
            </w:tcMar>
            <w:vAlign w:val="center"/>
          </w:tcPr>
          <w:p w14:paraId="4DA049B1" w14:textId="77777777" w:rsidR="006620F9" w:rsidRPr="00BC4A7D" w:rsidRDefault="006620F9" w:rsidP="00301258">
            <w:pPr>
              <w:spacing w:line="276" w:lineRule="auto"/>
              <w:contextualSpacing/>
              <w:rPr>
                <w:rFonts w:cs="Calibri"/>
                <w:b/>
                <w:color w:val="FFFFFF"/>
                <w:szCs w:val="22"/>
              </w:rPr>
            </w:pPr>
            <w:r w:rsidRPr="00BC4A7D">
              <w:rPr>
                <w:rFonts w:cs="Calibri"/>
                <w:b/>
                <w:color w:val="FFFFFF"/>
                <w:szCs w:val="22"/>
              </w:rPr>
              <w:t>Name of Bank/Lender</w:t>
            </w:r>
          </w:p>
        </w:tc>
        <w:tc>
          <w:tcPr>
            <w:tcW w:w="1706" w:type="pct"/>
            <w:tcBorders>
              <w:top w:val="single" w:sz="4" w:space="0" w:color="000000"/>
              <w:left w:val="single" w:sz="4" w:space="0" w:color="000000"/>
              <w:bottom w:val="single" w:sz="4" w:space="0" w:color="000000"/>
              <w:right w:val="single" w:sz="4" w:space="0" w:color="000000"/>
            </w:tcBorders>
            <w:shd w:val="clear" w:color="auto" w:fill="14324E"/>
            <w:tcMar>
              <w:top w:w="0" w:type="dxa"/>
              <w:left w:w="62" w:type="dxa"/>
              <w:bottom w:w="0" w:type="dxa"/>
              <w:right w:w="62" w:type="dxa"/>
            </w:tcMar>
            <w:vAlign w:val="center"/>
          </w:tcPr>
          <w:p w14:paraId="1937FBEC" w14:textId="77777777" w:rsidR="006620F9" w:rsidRPr="00BC4A7D" w:rsidRDefault="006620F9" w:rsidP="00301258">
            <w:pPr>
              <w:spacing w:line="276" w:lineRule="auto"/>
              <w:contextualSpacing/>
              <w:jc w:val="center"/>
              <w:rPr>
                <w:rFonts w:cs="Calibri"/>
                <w:b/>
                <w:color w:val="FFFFFF"/>
                <w:szCs w:val="22"/>
              </w:rPr>
            </w:pPr>
            <w:r w:rsidRPr="00BC4A7D">
              <w:rPr>
                <w:rFonts w:cs="Calibri"/>
                <w:b/>
                <w:color w:val="FFFFFF"/>
                <w:szCs w:val="22"/>
              </w:rPr>
              <w:t>Rated Amount (₹ crore)</w:t>
            </w:r>
          </w:p>
        </w:tc>
        <w:tc>
          <w:tcPr>
            <w:tcW w:w="1706" w:type="pct"/>
            <w:tcBorders>
              <w:top w:val="single" w:sz="4" w:space="0" w:color="000000"/>
              <w:left w:val="single" w:sz="4" w:space="0" w:color="000000"/>
              <w:bottom w:val="single" w:sz="4" w:space="0" w:color="000000"/>
              <w:right w:val="single" w:sz="4" w:space="0" w:color="000000"/>
            </w:tcBorders>
            <w:shd w:val="clear" w:color="auto" w:fill="14324E"/>
            <w:vAlign w:val="center"/>
          </w:tcPr>
          <w:p w14:paraId="13C84070" w14:textId="77777777" w:rsidR="006620F9" w:rsidRPr="00BC4A7D" w:rsidRDefault="006620F9" w:rsidP="00301258">
            <w:pPr>
              <w:spacing w:line="276" w:lineRule="auto"/>
              <w:contextualSpacing/>
              <w:jc w:val="center"/>
              <w:rPr>
                <w:rFonts w:cs="Calibri"/>
                <w:b/>
                <w:color w:val="FFFFFF"/>
                <w:szCs w:val="22"/>
              </w:rPr>
            </w:pPr>
            <w:r w:rsidRPr="00BC4A7D">
              <w:rPr>
                <w:rFonts w:cs="Calibri"/>
                <w:b/>
                <w:color w:val="FFFFFF"/>
                <w:szCs w:val="22"/>
              </w:rPr>
              <w:t>Repayments terms</w:t>
            </w:r>
          </w:p>
        </w:tc>
      </w:tr>
      <w:tr w:rsidR="006620F9" w:rsidRPr="00BC4A7D" w14:paraId="121FD7E0" w14:textId="77777777" w:rsidTr="00301258">
        <w:trPr>
          <w:trHeight w:val="20"/>
        </w:trPr>
        <w:tc>
          <w:tcPr>
            <w:tcW w:w="29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769412F1" w14:textId="77777777" w:rsidR="006620F9" w:rsidRPr="00BC4A7D" w:rsidRDefault="006620F9" w:rsidP="00301258">
            <w:pPr>
              <w:spacing w:line="276" w:lineRule="auto"/>
              <w:contextualSpacing/>
              <w:jc w:val="center"/>
              <w:rPr>
                <w:rFonts w:cs="Calibri"/>
                <w:bCs/>
                <w:szCs w:val="22"/>
              </w:rPr>
            </w:pPr>
            <w:r w:rsidRPr="00BC4A7D">
              <w:rPr>
                <w:rFonts w:cs="Calibri"/>
                <w:bCs/>
                <w:szCs w:val="22"/>
              </w:rPr>
              <w:t>1.</w:t>
            </w:r>
          </w:p>
        </w:tc>
        <w:tc>
          <w:tcPr>
            <w:tcW w:w="1292"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29A79D44" w14:textId="77777777" w:rsidR="006620F9" w:rsidRPr="00BC4A7D" w:rsidRDefault="006620F9" w:rsidP="00301258">
            <w:pPr>
              <w:spacing w:line="276" w:lineRule="auto"/>
              <w:contextualSpacing/>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1E48FAF8" w14:textId="77777777" w:rsidR="006620F9" w:rsidRPr="00BC4A7D" w:rsidRDefault="006620F9" w:rsidP="00301258">
            <w:pPr>
              <w:spacing w:line="276" w:lineRule="auto"/>
              <w:contextualSpacing/>
              <w:jc w:val="center"/>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vAlign w:val="center"/>
          </w:tcPr>
          <w:p w14:paraId="70D0B796" w14:textId="77777777" w:rsidR="006620F9" w:rsidRPr="00BC4A7D" w:rsidRDefault="006620F9" w:rsidP="00301258">
            <w:pPr>
              <w:spacing w:line="276" w:lineRule="auto"/>
              <w:contextualSpacing/>
              <w:jc w:val="center"/>
              <w:rPr>
                <w:rFonts w:cs="Calibri"/>
                <w:bCs/>
                <w:szCs w:val="22"/>
              </w:rPr>
            </w:pPr>
          </w:p>
        </w:tc>
      </w:tr>
      <w:tr w:rsidR="006620F9" w:rsidRPr="00BC4A7D" w14:paraId="460200DD" w14:textId="77777777" w:rsidTr="00301258">
        <w:trPr>
          <w:trHeight w:val="20"/>
        </w:trPr>
        <w:tc>
          <w:tcPr>
            <w:tcW w:w="29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6AA972E1" w14:textId="77777777" w:rsidR="006620F9" w:rsidRPr="00BC4A7D" w:rsidRDefault="006620F9" w:rsidP="00301258">
            <w:pPr>
              <w:spacing w:line="276" w:lineRule="auto"/>
              <w:contextualSpacing/>
              <w:jc w:val="center"/>
              <w:rPr>
                <w:rFonts w:cs="Calibri"/>
                <w:bCs/>
                <w:szCs w:val="22"/>
              </w:rPr>
            </w:pPr>
            <w:r w:rsidRPr="00BC4A7D">
              <w:rPr>
                <w:rFonts w:cs="Calibri"/>
                <w:bCs/>
                <w:szCs w:val="22"/>
              </w:rPr>
              <w:t>2.</w:t>
            </w:r>
          </w:p>
        </w:tc>
        <w:tc>
          <w:tcPr>
            <w:tcW w:w="1292"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01A91F06" w14:textId="77777777" w:rsidR="006620F9" w:rsidRPr="00BC4A7D" w:rsidRDefault="006620F9" w:rsidP="00301258">
            <w:pPr>
              <w:spacing w:line="276" w:lineRule="auto"/>
              <w:contextualSpacing/>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5017D144" w14:textId="77777777" w:rsidR="006620F9" w:rsidRPr="00BC4A7D" w:rsidRDefault="006620F9" w:rsidP="00301258">
            <w:pPr>
              <w:spacing w:line="276" w:lineRule="auto"/>
              <w:contextualSpacing/>
              <w:jc w:val="center"/>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vAlign w:val="center"/>
          </w:tcPr>
          <w:p w14:paraId="3CC3FE5D" w14:textId="77777777" w:rsidR="006620F9" w:rsidRPr="00BC4A7D" w:rsidRDefault="006620F9" w:rsidP="00301258">
            <w:pPr>
              <w:spacing w:line="276" w:lineRule="auto"/>
              <w:contextualSpacing/>
              <w:jc w:val="center"/>
              <w:rPr>
                <w:rFonts w:cs="Calibri"/>
                <w:bCs/>
                <w:szCs w:val="22"/>
              </w:rPr>
            </w:pPr>
          </w:p>
        </w:tc>
      </w:tr>
      <w:tr w:rsidR="006620F9" w:rsidRPr="00BC4A7D" w14:paraId="38CC6F90" w14:textId="77777777" w:rsidTr="00301258">
        <w:trPr>
          <w:trHeight w:val="20"/>
        </w:trPr>
        <w:tc>
          <w:tcPr>
            <w:tcW w:w="29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55E7F846" w14:textId="77777777" w:rsidR="006620F9" w:rsidRPr="00BC4A7D" w:rsidRDefault="006620F9" w:rsidP="00301258">
            <w:pPr>
              <w:spacing w:line="276" w:lineRule="auto"/>
              <w:contextualSpacing/>
              <w:jc w:val="center"/>
              <w:rPr>
                <w:rFonts w:cs="Calibri"/>
                <w:bCs/>
                <w:szCs w:val="22"/>
              </w:rPr>
            </w:pPr>
            <w:r w:rsidRPr="00BC4A7D">
              <w:rPr>
                <w:rFonts w:cs="Calibri"/>
                <w:bCs/>
                <w:szCs w:val="22"/>
              </w:rPr>
              <w:t>3.</w:t>
            </w:r>
          </w:p>
        </w:tc>
        <w:tc>
          <w:tcPr>
            <w:tcW w:w="1292"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3F2C750A" w14:textId="77777777" w:rsidR="006620F9" w:rsidRPr="00BC4A7D" w:rsidRDefault="006620F9" w:rsidP="00301258">
            <w:pPr>
              <w:spacing w:line="276" w:lineRule="auto"/>
              <w:contextualSpacing/>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2792D1C8" w14:textId="77777777" w:rsidR="006620F9" w:rsidRPr="00BC4A7D" w:rsidRDefault="006620F9" w:rsidP="00301258">
            <w:pPr>
              <w:spacing w:line="276" w:lineRule="auto"/>
              <w:contextualSpacing/>
              <w:jc w:val="center"/>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vAlign w:val="center"/>
          </w:tcPr>
          <w:p w14:paraId="4686B4A1" w14:textId="77777777" w:rsidR="006620F9" w:rsidRPr="00BC4A7D" w:rsidRDefault="006620F9" w:rsidP="00301258">
            <w:pPr>
              <w:spacing w:line="276" w:lineRule="auto"/>
              <w:contextualSpacing/>
              <w:jc w:val="center"/>
              <w:rPr>
                <w:rFonts w:cs="Calibri"/>
                <w:bCs/>
                <w:szCs w:val="22"/>
              </w:rPr>
            </w:pPr>
          </w:p>
        </w:tc>
      </w:tr>
      <w:tr w:rsidR="006620F9" w:rsidRPr="00BC4A7D" w14:paraId="04CD1541" w14:textId="77777777" w:rsidTr="00301258">
        <w:trPr>
          <w:trHeight w:val="20"/>
        </w:trPr>
        <w:tc>
          <w:tcPr>
            <w:tcW w:w="29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15E0B072" w14:textId="77777777" w:rsidR="006620F9" w:rsidRPr="00BC4A7D" w:rsidRDefault="006620F9" w:rsidP="00301258">
            <w:pPr>
              <w:spacing w:line="276" w:lineRule="auto"/>
              <w:contextualSpacing/>
              <w:jc w:val="center"/>
              <w:rPr>
                <w:rFonts w:cs="Calibri"/>
                <w:bCs/>
                <w:szCs w:val="22"/>
              </w:rPr>
            </w:pPr>
            <w:r w:rsidRPr="00BC4A7D">
              <w:rPr>
                <w:rFonts w:cs="Calibri"/>
                <w:bCs/>
                <w:szCs w:val="22"/>
              </w:rPr>
              <w:t>4.</w:t>
            </w:r>
          </w:p>
        </w:tc>
        <w:tc>
          <w:tcPr>
            <w:tcW w:w="1292"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67DDC3AD" w14:textId="77777777" w:rsidR="006620F9" w:rsidRPr="00BC4A7D" w:rsidRDefault="006620F9" w:rsidP="00301258">
            <w:pPr>
              <w:spacing w:line="276" w:lineRule="auto"/>
              <w:contextualSpacing/>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41A8C1E1" w14:textId="77777777" w:rsidR="006620F9" w:rsidRPr="00BC4A7D" w:rsidRDefault="006620F9" w:rsidP="00301258">
            <w:pPr>
              <w:spacing w:line="276" w:lineRule="auto"/>
              <w:contextualSpacing/>
              <w:jc w:val="center"/>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vAlign w:val="center"/>
          </w:tcPr>
          <w:p w14:paraId="02229C26" w14:textId="77777777" w:rsidR="006620F9" w:rsidRPr="00BC4A7D" w:rsidRDefault="006620F9" w:rsidP="00301258">
            <w:pPr>
              <w:spacing w:line="276" w:lineRule="auto"/>
              <w:contextualSpacing/>
              <w:jc w:val="center"/>
              <w:rPr>
                <w:rFonts w:cs="Calibri"/>
                <w:bCs/>
                <w:szCs w:val="22"/>
              </w:rPr>
            </w:pPr>
          </w:p>
        </w:tc>
      </w:tr>
      <w:tr w:rsidR="006620F9" w:rsidRPr="00BC4A7D" w14:paraId="66C1EB4A" w14:textId="77777777" w:rsidTr="00301258">
        <w:trPr>
          <w:trHeight w:val="20"/>
        </w:trPr>
        <w:tc>
          <w:tcPr>
            <w:tcW w:w="29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4AB521FA" w14:textId="77777777" w:rsidR="006620F9" w:rsidRPr="00BC4A7D" w:rsidRDefault="006620F9" w:rsidP="00301258">
            <w:pPr>
              <w:spacing w:line="276" w:lineRule="auto"/>
              <w:contextualSpacing/>
              <w:jc w:val="center"/>
              <w:rPr>
                <w:rFonts w:cs="Calibri"/>
                <w:bCs/>
                <w:szCs w:val="22"/>
              </w:rPr>
            </w:pPr>
            <w:r w:rsidRPr="00BC4A7D">
              <w:rPr>
                <w:rFonts w:cs="Calibri"/>
                <w:bCs/>
                <w:szCs w:val="22"/>
              </w:rPr>
              <w:t>5.</w:t>
            </w:r>
          </w:p>
        </w:tc>
        <w:tc>
          <w:tcPr>
            <w:tcW w:w="1292"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21E5499B" w14:textId="77777777" w:rsidR="006620F9" w:rsidRPr="00BC4A7D" w:rsidRDefault="006620F9" w:rsidP="00301258">
            <w:pPr>
              <w:spacing w:line="276" w:lineRule="auto"/>
              <w:contextualSpacing/>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74458909" w14:textId="77777777" w:rsidR="006620F9" w:rsidRPr="00BC4A7D" w:rsidRDefault="006620F9" w:rsidP="00301258">
            <w:pPr>
              <w:spacing w:line="276" w:lineRule="auto"/>
              <w:contextualSpacing/>
              <w:jc w:val="center"/>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vAlign w:val="center"/>
          </w:tcPr>
          <w:p w14:paraId="2AA71449" w14:textId="77777777" w:rsidR="006620F9" w:rsidRPr="00BC4A7D" w:rsidRDefault="006620F9" w:rsidP="00301258">
            <w:pPr>
              <w:spacing w:line="276" w:lineRule="auto"/>
              <w:contextualSpacing/>
              <w:jc w:val="center"/>
              <w:rPr>
                <w:rFonts w:cs="Calibri"/>
                <w:bCs/>
                <w:szCs w:val="22"/>
              </w:rPr>
            </w:pPr>
          </w:p>
        </w:tc>
      </w:tr>
      <w:tr w:rsidR="006620F9" w:rsidRPr="00BC4A7D" w14:paraId="45247FF6" w14:textId="77777777" w:rsidTr="00301258">
        <w:trPr>
          <w:trHeight w:val="20"/>
        </w:trPr>
        <w:tc>
          <w:tcPr>
            <w:tcW w:w="29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386C6D9E" w14:textId="77777777" w:rsidR="006620F9" w:rsidRPr="00BC4A7D" w:rsidRDefault="006620F9" w:rsidP="00301258">
            <w:pPr>
              <w:spacing w:line="276" w:lineRule="auto"/>
              <w:contextualSpacing/>
              <w:jc w:val="center"/>
              <w:rPr>
                <w:rFonts w:cs="Calibri"/>
                <w:bCs/>
                <w:szCs w:val="22"/>
              </w:rPr>
            </w:pPr>
            <w:r w:rsidRPr="00BC4A7D">
              <w:rPr>
                <w:rFonts w:cs="Calibri"/>
                <w:bCs/>
                <w:szCs w:val="22"/>
              </w:rPr>
              <w:t>6.</w:t>
            </w:r>
          </w:p>
        </w:tc>
        <w:tc>
          <w:tcPr>
            <w:tcW w:w="1292"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32B62A47" w14:textId="77777777" w:rsidR="006620F9" w:rsidRPr="00BC4A7D" w:rsidRDefault="006620F9" w:rsidP="00301258">
            <w:pPr>
              <w:spacing w:line="276" w:lineRule="auto"/>
              <w:contextualSpacing/>
              <w:rPr>
                <w:rFonts w:cs="Calibri"/>
                <w:bCs/>
                <w:szCs w:val="22"/>
              </w:rPr>
            </w:pPr>
            <w:r w:rsidRPr="00BC4A7D">
              <w:rPr>
                <w:rFonts w:cs="Calibri"/>
                <w:bCs/>
                <w:szCs w:val="22"/>
              </w:rPr>
              <w:t>Proposed</w:t>
            </w:r>
          </w:p>
        </w:tc>
        <w:tc>
          <w:tcPr>
            <w:tcW w:w="170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1180C481" w14:textId="77777777" w:rsidR="006620F9" w:rsidRPr="00BC4A7D" w:rsidRDefault="006620F9" w:rsidP="00301258">
            <w:pPr>
              <w:spacing w:line="276" w:lineRule="auto"/>
              <w:contextualSpacing/>
              <w:jc w:val="center"/>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vAlign w:val="center"/>
          </w:tcPr>
          <w:p w14:paraId="13FF531F" w14:textId="77777777" w:rsidR="006620F9" w:rsidRPr="00BC4A7D" w:rsidRDefault="006620F9" w:rsidP="00301258">
            <w:pPr>
              <w:spacing w:line="276" w:lineRule="auto"/>
              <w:contextualSpacing/>
              <w:jc w:val="center"/>
              <w:rPr>
                <w:rFonts w:cs="Calibri"/>
                <w:bCs/>
                <w:szCs w:val="22"/>
              </w:rPr>
            </w:pPr>
          </w:p>
        </w:tc>
      </w:tr>
      <w:tr w:rsidR="006620F9" w:rsidRPr="00BC4A7D" w14:paraId="569DCBB2" w14:textId="77777777" w:rsidTr="00301258">
        <w:trPr>
          <w:trHeight w:val="20"/>
        </w:trPr>
        <w:tc>
          <w:tcPr>
            <w:tcW w:w="29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244DE6F2" w14:textId="77777777" w:rsidR="006620F9" w:rsidRPr="00BC4A7D" w:rsidRDefault="006620F9" w:rsidP="00301258">
            <w:pPr>
              <w:spacing w:line="276" w:lineRule="auto"/>
              <w:contextualSpacing/>
              <w:jc w:val="center"/>
              <w:rPr>
                <w:rFonts w:cs="Calibri"/>
                <w:bCs/>
                <w:szCs w:val="22"/>
              </w:rPr>
            </w:pPr>
          </w:p>
        </w:tc>
        <w:tc>
          <w:tcPr>
            <w:tcW w:w="1292"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5BA19EF0" w14:textId="77777777" w:rsidR="006620F9" w:rsidRPr="00BC4A7D" w:rsidRDefault="006620F9" w:rsidP="00301258">
            <w:pPr>
              <w:spacing w:line="276" w:lineRule="auto"/>
              <w:contextualSpacing/>
              <w:rPr>
                <w:rFonts w:cs="Calibri"/>
                <w:bCs/>
                <w:szCs w:val="22"/>
              </w:rPr>
            </w:pPr>
            <w:r w:rsidRPr="00BC4A7D">
              <w:rPr>
                <w:rFonts w:cs="Calibri"/>
                <w:bCs/>
                <w:szCs w:val="22"/>
              </w:rPr>
              <w:t>Total</w:t>
            </w:r>
          </w:p>
        </w:tc>
        <w:tc>
          <w:tcPr>
            <w:tcW w:w="170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625B52E6" w14:textId="77777777" w:rsidR="006620F9" w:rsidRPr="00BC4A7D" w:rsidRDefault="006620F9" w:rsidP="00301258">
            <w:pPr>
              <w:spacing w:line="276" w:lineRule="auto"/>
              <w:contextualSpacing/>
              <w:jc w:val="center"/>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vAlign w:val="center"/>
          </w:tcPr>
          <w:p w14:paraId="6488291B" w14:textId="77777777" w:rsidR="006620F9" w:rsidRPr="00BC4A7D" w:rsidRDefault="006620F9" w:rsidP="00301258">
            <w:pPr>
              <w:spacing w:line="276" w:lineRule="auto"/>
              <w:contextualSpacing/>
              <w:jc w:val="center"/>
              <w:rPr>
                <w:rFonts w:cs="Calibri"/>
                <w:bCs/>
                <w:szCs w:val="22"/>
              </w:rPr>
            </w:pPr>
          </w:p>
        </w:tc>
      </w:tr>
    </w:tbl>
    <w:p w14:paraId="7E9C522A" w14:textId="77777777" w:rsidR="006620F9" w:rsidRPr="00BC4A7D" w:rsidRDefault="006620F9" w:rsidP="006620F9">
      <w:pPr>
        <w:spacing w:after="0" w:line="276" w:lineRule="auto"/>
        <w:contextualSpacing/>
        <w:rPr>
          <w:rFonts w:ascii="Calibri" w:eastAsia="Times New Roman" w:hAnsi="Calibri" w:cs="Calibri"/>
          <w:b/>
          <w:color w:val="000000"/>
          <w:sz w:val="22"/>
          <w:szCs w:val="22"/>
          <w:lang w:eastAsia="en-IN"/>
        </w:rPr>
      </w:pPr>
    </w:p>
    <w:p w14:paraId="4E0901AE" w14:textId="77777777" w:rsidR="006620F9" w:rsidRPr="00BC4A7D" w:rsidRDefault="006620F9" w:rsidP="006620F9">
      <w:pPr>
        <w:spacing w:after="0" w:line="276" w:lineRule="auto"/>
        <w:contextualSpacing/>
        <w:rPr>
          <w:rFonts w:ascii="Calibri" w:eastAsia="Times New Roman" w:hAnsi="Calibri" w:cs="Calibri"/>
          <w:b/>
          <w:color w:val="000000"/>
          <w:sz w:val="22"/>
          <w:szCs w:val="22"/>
          <w:lang w:eastAsia="en-IN"/>
        </w:rPr>
      </w:pPr>
      <w:r w:rsidRPr="00BC4A7D">
        <w:rPr>
          <w:rFonts w:ascii="Calibri" w:eastAsia="Times New Roman" w:hAnsi="Calibri" w:cs="Calibri"/>
          <w:b/>
          <w:color w:val="000000"/>
          <w:sz w:val="22"/>
          <w:szCs w:val="22"/>
          <w:lang w:eastAsia="en-IN"/>
        </w:rPr>
        <w:t xml:space="preserve">Total long-term facilities: ₹XX crore </w:t>
      </w:r>
    </w:p>
    <w:p w14:paraId="4A9243C1" w14:textId="77777777" w:rsidR="006620F9" w:rsidRPr="00BC4A7D" w:rsidRDefault="006620F9" w:rsidP="006620F9">
      <w:pPr>
        <w:spacing w:after="0" w:line="276" w:lineRule="auto"/>
        <w:contextualSpacing/>
        <w:rPr>
          <w:rFonts w:ascii="Calibri" w:eastAsia="Times New Roman" w:hAnsi="Calibri" w:cs="Calibri"/>
          <w:b/>
          <w:color w:val="000000"/>
          <w:sz w:val="22"/>
          <w:szCs w:val="22"/>
          <w:lang w:eastAsia="en-IN"/>
        </w:rPr>
      </w:pPr>
    </w:p>
    <w:p w14:paraId="683E3141" w14:textId="77777777" w:rsidR="006620F9" w:rsidRPr="00BC4A7D" w:rsidRDefault="006620F9" w:rsidP="006620F9">
      <w:pPr>
        <w:spacing w:after="0" w:line="276" w:lineRule="auto"/>
        <w:contextualSpacing/>
        <w:rPr>
          <w:rFonts w:ascii="Calibri" w:eastAsia="Times New Roman" w:hAnsi="Calibri" w:cs="Calibri"/>
          <w:b/>
          <w:color w:val="000000"/>
          <w:sz w:val="22"/>
          <w:szCs w:val="22"/>
          <w:lang w:eastAsia="en-IN"/>
        </w:rPr>
      </w:pPr>
      <w:r w:rsidRPr="00BC4A7D">
        <w:rPr>
          <w:rFonts w:ascii="Calibri" w:eastAsia="Times New Roman" w:hAnsi="Calibri" w:cs="Calibri"/>
          <w:b/>
          <w:color w:val="000000"/>
          <w:sz w:val="22"/>
          <w:szCs w:val="22"/>
          <w:lang w:eastAsia="en-IN"/>
        </w:rPr>
        <w:t>2. Short-term facilities</w:t>
      </w:r>
      <w:r w:rsidRPr="00BC4A7D">
        <w:rPr>
          <w:rFonts w:ascii="Calibri" w:eastAsia="Times New Roman" w:hAnsi="Calibri" w:cs="Calibri"/>
          <w:b/>
          <w:color w:val="000000"/>
          <w:sz w:val="22"/>
          <w:szCs w:val="22"/>
          <w:lang w:eastAsia="en-IN"/>
        </w:rPr>
        <w:br/>
        <w:t>2. A. Fund-based limits</w:t>
      </w:r>
    </w:p>
    <w:tbl>
      <w:tblPr>
        <w:tblStyle w:val="TableSimple1"/>
        <w:tblW w:w="5000" w:type="pct"/>
        <w:tblCellMar>
          <w:left w:w="0" w:type="dxa"/>
          <w:right w:w="0" w:type="dxa"/>
        </w:tblCellMar>
        <w:tblLook w:val="04A0" w:firstRow="1" w:lastRow="0" w:firstColumn="1" w:lastColumn="0" w:noHBand="0" w:noVBand="1"/>
      </w:tblPr>
      <w:tblGrid>
        <w:gridCol w:w="617"/>
        <w:gridCol w:w="2693"/>
        <w:gridCol w:w="3556"/>
        <w:gridCol w:w="3556"/>
      </w:tblGrid>
      <w:tr w:rsidR="006620F9" w:rsidRPr="00BC4A7D" w14:paraId="4238C68A" w14:textId="77777777" w:rsidTr="00301258">
        <w:trPr>
          <w:trHeight w:val="289"/>
          <w:tblHeader/>
        </w:trPr>
        <w:tc>
          <w:tcPr>
            <w:tcW w:w="296" w:type="pct"/>
            <w:tcBorders>
              <w:top w:val="single" w:sz="4" w:space="0" w:color="000000"/>
              <w:left w:val="single" w:sz="4" w:space="0" w:color="000000"/>
              <w:bottom w:val="single" w:sz="4" w:space="0" w:color="000000"/>
              <w:right w:val="single" w:sz="4" w:space="0" w:color="000000"/>
            </w:tcBorders>
            <w:shd w:val="clear" w:color="auto" w:fill="14324E"/>
            <w:tcMar>
              <w:top w:w="0" w:type="dxa"/>
              <w:left w:w="62" w:type="dxa"/>
              <w:bottom w:w="0" w:type="dxa"/>
              <w:right w:w="62" w:type="dxa"/>
            </w:tcMar>
            <w:vAlign w:val="center"/>
          </w:tcPr>
          <w:p w14:paraId="34F48B44" w14:textId="77777777" w:rsidR="006620F9" w:rsidRPr="00BC4A7D" w:rsidRDefault="006620F9" w:rsidP="00301258">
            <w:pPr>
              <w:spacing w:line="276" w:lineRule="auto"/>
              <w:contextualSpacing/>
              <w:jc w:val="center"/>
              <w:rPr>
                <w:rFonts w:cs="Calibri"/>
                <w:b/>
                <w:color w:val="FFFFFF"/>
                <w:szCs w:val="22"/>
              </w:rPr>
            </w:pPr>
            <w:r w:rsidRPr="00BC4A7D">
              <w:rPr>
                <w:rFonts w:cs="Calibri"/>
                <w:b/>
                <w:color w:val="FFFFFF"/>
                <w:szCs w:val="22"/>
              </w:rPr>
              <w:t>Sr. No.</w:t>
            </w:r>
          </w:p>
        </w:tc>
        <w:tc>
          <w:tcPr>
            <w:tcW w:w="1292" w:type="pct"/>
            <w:tcBorders>
              <w:top w:val="single" w:sz="4" w:space="0" w:color="000000"/>
              <w:left w:val="single" w:sz="4" w:space="0" w:color="000000"/>
              <w:bottom w:val="single" w:sz="4" w:space="0" w:color="000000"/>
              <w:right w:val="single" w:sz="4" w:space="0" w:color="000000"/>
            </w:tcBorders>
            <w:shd w:val="clear" w:color="auto" w:fill="14324E"/>
            <w:tcMar>
              <w:top w:w="0" w:type="dxa"/>
              <w:left w:w="62" w:type="dxa"/>
              <w:bottom w:w="0" w:type="dxa"/>
              <w:right w:w="62" w:type="dxa"/>
            </w:tcMar>
            <w:vAlign w:val="center"/>
          </w:tcPr>
          <w:p w14:paraId="248F84D3" w14:textId="77777777" w:rsidR="006620F9" w:rsidRPr="00BC4A7D" w:rsidRDefault="006620F9" w:rsidP="00301258">
            <w:pPr>
              <w:spacing w:line="276" w:lineRule="auto"/>
              <w:contextualSpacing/>
              <w:rPr>
                <w:rFonts w:cs="Calibri"/>
                <w:b/>
                <w:color w:val="FFFFFF"/>
                <w:szCs w:val="22"/>
              </w:rPr>
            </w:pPr>
            <w:r w:rsidRPr="00BC4A7D">
              <w:rPr>
                <w:rFonts w:cs="Calibri"/>
                <w:b/>
                <w:color w:val="FFFFFF"/>
                <w:szCs w:val="22"/>
              </w:rPr>
              <w:t>Name of Bank/Lender</w:t>
            </w:r>
          </w:p>
        </w:tc>
        <w:tc>
          <w:tcPr>
            <w:tcW w:w="1706" w:type="pct"/>
            <w:tcBorders>
              <w:top w:val="single" w:sz="4" w:space="0" w:color="000000"/>
              <w:left w:val="single" w:sz="4" w:space="0" w:color="000000"/>
              <w:bottom w:val="single" w:sz="4" w:space="0" w:color="000000"/>
              <w:right w:val="single" w:sz="4" w:space="0" w:color="000000"/>
            </w:tcBorders>
            <w:shd w:val="clear" w:color="auto" w:fill="14324E"/>
            <w:tcMar>
              <w:top w:w="0" w:type="dxa"/>
              <w:left w:w="62" w:type="dxa"/>
              <w:bottom w:w="0" w:type="dxa"/>
              <w:right w:w="62" w:type="dxa"/>
            </w:tcMar>
            <w:vAlign w:val="center"/>
          </w:tcPr>
          <w:p w14:paraId="30E75351" w14:textId="77777777" w:rsidR="006620F9" w:rsidRPr="00BC4A7D" w:rsidRDefault="006620F9" w:rsidP="00301258">
            <w:pPr>
              <w:spacing w:line="276" w:lineRule="auto"/>
              <w:contextualSpacing/>
              <w:jc w:val="center"/>
              <w:rPr>
                <w:rFonts w:cs="Calibri"/>
                <w:b/>
                <w:color w:val="FFFFFF"/>
                <w:szCs w:val="22"/>
              </w:rPr>
            </w:pPr>
            <w:r w:rsidRPr="00BC4A7D">
              <w:rPr>
                <w:rFonts w:cs="Calibri"/>
                <w:b/>
                <w:color w:val="FFFFFF"/>
                <w:szCs w:val="22"/>
              </w:rPr>
              <w:t>Rated Amount (₹ crore)</w:t>
            </w:r>
          </w:p>
        </w:tc>
        <w:tc>
          <w:tcPr>
            <w:tcW w:w="1706" w:type="pct"/>
            <w:tcBorders>
              <w:top w:val="single" w:sz="4" w:space="0" w:color="000000"/>
              <w:left w:val="single" w:sz="4" w:space="0" w:color="000000"/>
              <w:bottom w:val="single" w:sz="4" w:space="0" w:color="000000"/>
              <w:right w:val="single" w:sz="4" w:space="0" w:color="000000"/>
            </w:tcBorders>
            <w:shd w:val="clear" w:color="auto" w:fill="14324E"/>
            <w:vAlign w:val="center"/>
          </w:tcPr>
          <w:p w14:paraId="35741AE6" w14:textId="77777777" w:rsidR="006620F9" w:rsidRPr="00BC4A7D" w:rsidRDefault="006620F9" w:rsidP="00301258">
            <w:pPr>
              <w:spacing w:line="276" w:lineRule="auto"/>
              <w:contextualSpacing/>
              <w:jc w:val="center"/>
              <w:rPr>
                <w:rFonts w:cs="Calibri"/>
                <w:b/>
                <w:color w:val="FFFFFF"/>
                <w:szCs w:val="22"/>
              </w:rPr>
            </w:pPr>
            <w:r w:rsidRPr="00BC4A7D">
              <w:rPr>
                <w:rFonts w:cs="Calibri"/>
                <w:b/>
                <w:color w:val="FFFFFF"/>
                <w:szCs w:val="22"/>
              </w:rPr>
              <w:t>Repayments terms</w:t>
            </w:r>
          </w:p>
        </w:tc>
      </w:tr>
      <w:tr w:rsidR="006620F9" w:rsidRPr="00BC4A7D" w14:paraId="2FD3FF95" w14:textId="77777777" w:rsidTr="00301258">
        <w:trPr>
          <w:trHeight w:val="20"/>
        </w:trPr>
        <w:tc>
          <w:tcPr>
            <w:tcW w:w="29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172585EF" w14:textId="77777777" w:rsidR="006620F9" w:rsidRPr="00BC4A7D" w:rsidRDefault="006620F9" w:rsidP="00301258">
            <w:pPr>
              <w:spacing w:line="276" w:lineRule="auto"/>
              <w:contextualSpacing/>
              <w:jc w:val="center"/>
              <w:rPr>
                <w:rFonts w:cs="Calibri"/>
                <w:bCs/>
                <w:szCs w:val="22"/>
              </w:rPr>
            </w:pPr>
            <w:r w:rsidRPr="00BC4A7D">
              <w:rPr>
                <w:rFonts w:cs="Calibri"/>
                <w:bCs/>
                <w:szCs w:val="22"/>
              </w:rPr>
              <w:t>1.</w:t>
            </w:r>
          </w:p>
        </w:tc>
        <w:tc>
          <w:tcPr>
            <w:tcW w:w="1292"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158FE796" w14:textId="77777777" w:rsidR="006620F9" w:rsidRPr="00BC4A7D" w:rsidRDefault="006620F9" w:rsidP="00301258">
            <w:pPr>
              <w:spacing w:line="276" w:lineRule="auto"/>
              <w:contextualSpacing/>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4CB41D17" w14:textId="77777777" w:rsidR="006620F9" w:rsidRPr="00BC4A7D" w:rsidRDefault="006620F9" w:rsidP="00301258">
            <w:pPr>
              <w:spacing w:line="276" w:lineRule="auto"/>
              <w:contextualSpacing/>
              <w:jc w:val="center"/>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vAlign w:val="center"/>
          </w:tcPr>
          <w:p w14:paraId="34CCCCA7" w14:textId="77777777" w:rsidR="006620F9" w:rsidRPr="00BC4A7D" w:rsidRDefault="006620F9" w:rsidP="00301258">
            <w:pPr>
              <w:spacing w:line="276" w:lineRule="auto"/>
              <w:contextualSpacing/>
              <w:jc w:val="center"/>
              <w:rPr>
                <w:rFonts w:cs="Calibri"/>
                <w:bCs/>
                <w:szCs w:val="22"/>
              </w:rPr>
            </w:pPr>
          </w:p>
        </w:tc>
      </w:tr>
      <w:tr w:rsidR="006620F9" w:rsidRPr="00BC4A7D" w14:paraId="69589C2C" w14:textId="77777777" w:rsidTr="00301258">
        <w:trPr>
          <w:trHeight w:val="20"/>
        </w:trPr>
        <w:tc>
          <w:tcPr>
            <w:tcW w:w="29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7300B398" w14:textId="77777777" w:rsidR="006620F9" w:rsidRPr="00BC4A7D" w:rsidRDefault="006620F9" w:rsidP="00301258">
            <w:pPr>
              <w:spacing w:line="276" w:lineRule="auto"/>
              <w:contextualSpacing/>
              <w:jc w:val="center"/>
              <w:rPr>
                <w:rFonts w:cs="Calibri"/>
                <w:bCs/>
                <w:szCs w:val="22"/>
              </w:rPr>
            </w:pPr>
            <w:r w:rsidRPr="00BC4A7D">
              <w:rPr>
                <w:rFonts w:cs="Calibri"/>
                <w:bCs/>
                <w:szCs w:val="22"/>
              </w:rPr>
              <w:t>2.</w:t>
            </w:r>
          </w:p>
        </w:tc>
        <w:tc>
          <w:tcPr>
            <w:tcW w:w="1292"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7CF6BE75" w14:textId="77777777" w:rsidR="006620F9" w:rsidRPr="00BC4A7D" w:rsidRDefault="006620F9" w:rsidP="00301258">
            <w:pPr>
              <w:spacing w:line="276" w:lineRule="auto"/>
              <w:contextualSpacing/>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20F5929B" w14:textId="77777777" w:rsidR="006620F9" w:rsidRPr="00BC4A7D" w:rsidRDefault="006620F9" w:rsidP="00301258">
            <w:pPr>
              <w:spacing w:line="276" w:lineRule="auto"/>
              <w:contextualSpacing/>
              <w:jc w:val="center"/>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vAlign w:val="center"/>
          </w:tcPr>
          <w:p w14:paraId="080600C8" w14:textId="77777777" w:rsidR="006620F9" w:rsidRPr="00BC4A7D" w:rsidRDefault="006620F9" w:rsidP="00301258">
            <w:pPr>
              <w:spacing w:line="276" w:lineRule="auto"/>
              <w:contextualSpacing/>
              <w:jc w:val="center"/>
              <w:rPr>
                <w:rFonts w:cs="Calibri"/>
                <w:bCs/>
                <w:szCs w:val="22"/>
              </w:rPr>
            </w:pPr>
          </w:p>
        </w:tc>
      </w:tr>
      <w:tr w:rsidR="006620F9" w:rsidRPr="00BC4A7D" w14:paraId="66E29D68" w14:textId="77777777" w:rsidTr="00301258">
        <w:trPr>
          <w:trHeight w:val="20"/>
        </w:trPr>
        <w:tc>
          <w:tcPr>
            <w:tcW w:w="29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076C2193" w14:textId="77777777" w:rsidR="006620F9" w:rsidRPr="00BC4A7D" w:rsidRDefault="006620F9" w:rsidP="00301258">
            <w:pPr>
              <w:spacing w:line="276" w:lineRule="auto"/>
              <w:contextualSpacing/>
              <w:jc w:val="center"/>
              <w:rPr>
                <w:rFonts w:cs="Calibri"/>
                <w:bCs/>
                <w:szCs w:val="22"/>
              </w:rPr>
            </w:pPr>
            <w:r w:rsidRPr="00BC4A7D">
              <w:rPr>
                <w:rFonts w:cs="Calibri"/>
                <w:bCs/>
                <w:szCs w:val="22"/>
              </w:rPr>
              <w:t>3.</w:t>
            </w:r>
          </w:p>
        </w:tc>
        <w:tc>
          <w:tcPr>
            <w:tcW w:w="1292"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5A50B2DB" w14:textId="77777777" w:rsidR="006620F9" w:rsidRPr="00BC4A7D" w:rsidRDefault="006620F9" w:rsidP="00301258">
            <w:pPr>
              <w:spacing w:line="276" w:lineRule="auto"/>
              <w:contextualSpacing/>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64EA6D13" w14:textId="77777777" w:rsidR="006620F9" w:rsidRPr="00BC4A7D" w:rsidRDefault="006620F9" w:rsidP="00301258">
            <w:pPr>
              <w:spacing w:line="276" w:lineRule="auto"/>
              <w:contextualSpacing/>
              <w:jc w:val="center"/>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vAlign w:val="center"/>
          </w:tcPr>
          <w:p w14:paraId="106752DD" w14:textId="77777777" w:rsidR="006620F9" w:rsidRPr="00BC4A7D" w:rsidRDefault="006620F9" w:rsidP="00301258">
            <w:pPr>
              <w:spacing w:line="276" w:lineRule="auto"/>
              <w:contextualSpacing/>
              <w:jc w:val="center"/>
              <w:rPr>
                <w:rFonts w:cs="Calibri"/>
                <w:bCs/>
                <w:szCs w:val="22"/>
              </w:rPr>
            </w:pPr>
          </w:p>
        </w:tc>
      </w:tr>
      <w:tr w:rsidR="006620F9" w:rsidRPr="00BC4A7D" w14:paraId="21DD1C7A" w14:textId="77777777" w:rsidTr="00301258">
        <w:trPr>
          <w:trHeight w:val="20"/>
        </w:trPr>
        <w:tc>
          <w:tcPr>
            <w:tcW w:w="29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1EBD96AB" w14:textId="77777777" w:rsidR="006620F9" w:rsidRPr="00BC4A7D" w:rsidRDefault="006620F9" w:rsidP="00301258">
            <w:pPr>
              <w:spacing w:line="276" w:lineRule="auto"/>
              <w:contextualSpacing/>
              <w:jc w:val="center"/>
              <w:rPr>
                <w:rFonts w:cs="Calibri"/>
                <w:bCs/>
                <w:szCs w:val="22"/>
              </w:rPr>
            </w:pPr>
            <w:r w:rsidRPr="00BC4A7D">
              <w:rPr>
                <w:rFonts w:cs="Calibri"/>
                <w:bCs/>
                <w:szCs w:val="22"/>
              </w:rPr>
              <w:t>4.</w:t>
            </w:r>
          </w:p>
        </w:tc>
        <w:tc>
          <w:tcPr>
            <w:tcW w:w="1292"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6A49E992" w14:textId="77777777" w:rsidR="006620F9" w:rsidRPr="00BC4A7D" w:rsidRDefault="006620F9" w:rsidP="00301258">
            <w:pPr>
              <w:spacing w:line="276" w:lineRule="auto"/>
              <w:contextualSpacing/>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309282DF" w14:textId="77777777" w:rsidR="006620F9" w:rsidRPr="00BC4A7D" w:rsidRDefault="006620F9" w:rsidP="00301258">
            <w:pPr>
              <w:spacing w:line="276" w:lineRule="auto"/>
              <w:contextualSpacing/>
              <w:jc w:val="center"/>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vAlign w:val="center"/>
          </w:tcPr>
          <w:p w14:paraId="7FB37003" w14:textId="77777777" w:rsidR="006620F9" w:rsidRPr="00BC4A7D" w:rsidRDefault="006620F9" w:rsidP="00301258">
            <w:pPr>
              <w:spacing w:line="276" w:lineRule="auto"/>
              <w:contextualSpacing/>
              <w:jc w:val="center"/>
              <w:rPr>
                <w:rFonts w:cs="Calibri"/>
                <w:bCs/>
                <w:szCs w:val="22"/>
              </w:rPr>
            </w:pPr>
          </w:p>
        </w:tc>
      </w:tr>
      <w:tr w:rsidR="006620F9" w:rsidRPr="00BC4A7D" w14:paraId="68A0ECF3" w14:textId="77777777" w:rsidTr="00301258">
        <w:trPr>
          <w:trHeight w:val="20"/>
        </w:trPr>
        <w:tc>
          <w:tcPr>
            <w:tcW w:w="29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3A9A31B0" w14:textId="77777777" w:rsidR="006620F9" w:rsidRPr="00BC4A7D" w:rsidRDefault="006620F9" w:rsidP="00301258">
            <w:pPr>
              <w:spacing w:line="276" w:lineRule="auto"/>
              <w:contextualSpacing/>
              <w:jc w:val="center"/>
              <w:rPr>
                <w:rFonts w:cs="Calibri"/>
                <w:bCs/>
                <w:szCs w:val="22"/>
              </w:rPr>
            </w:pPr>
            <w:r w:rsidRPr="00BC4A7D">
              <w:rPr>
                <w:rFonts w:cs="Calibri"/>
                <w:bCs/>
                <w:szCs w:val="22"/>
              </w:rPr>
              <w:t>5.</w:t>
            </w:r>
          </w:p>
        </w:tc>
        <w:tc>
          <w:tcPr>
            <w:tcW w:w="1292"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4870FDB6" w14:textId="77777777" w:rsidR="006620F9" w:rsidRPr="00BC4A7D" w:rsidRDefault="006620F9" w:rsidP="00301258">
            <w:pPr>
              <w:spacing w:line="276" w:lineRule="auto"/>
              <w:contextualSpacing/>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31C2019D" w14:textId="77777777" w:rsidR="006620F9" w:rsidRPr="00BC4A7D" w:rsidRDefault="006620F9" w:rsidP="00301258">
            <w:pPr>
              <w:spacing w:line="276" w:lineRule="auto"/>
              <w:contextualSpacing/>
              <w:jc w:val="center"/>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vAlign w:val="center"/>
          </w:tcPr>
          <w:p w14:paraId="7AC4BD59" w14:textId="77777777" w:rsidR="006620F9" w:rsidRPr="00BC4A7D" w:rsidRDefault="006620F9" w:rsidP="00301258">
            <w:pPr>
              <w:spacing w:line="276" w:lineRule="auto"/>
              <w:contextualSpacing/>
              <w:jc w:val="center"/>
              <w:rPr>
                <w:rFonts w:cs="Calibri"/>
                <w:bCs/>
                <w:szCs w:val="22"/>
              </w:rPr>
            </w:pPr>
          </w:p>
        </w:tc>
      </w:tr>
      <w:tr w:rsidR="006620F9" w:rsidRPr="00BC4A7D" w14:paraId="5376F5B2" w14:textId="77777777" w:rsidTr="00301258">
        <w:trPr>
          <w:trHeight w:val="20"/>
        </w:trPr>
        <w:tc>
          <w:tcPr>
            <w:tcW w:w="29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00AF1C98" w14:textId="77777777" w:rsidR="006620F9" w:rsidRPr="00BC4A7D" w:rsidRDefault="006620F9" w:rsidP="00301258">
            <w:pPr>
              <w:spacing w:line="276" w:lineRule="auto"/>
              <w:contextualSpacing/>
              <w:jc w:val="center"/>
              <w:rPr>
                <w:rFonts w:cs="Calibri"/>
                <w:bCs/>
                <w:szCs w:val="22"/>
              </w:rPr>
            </w:pPr>
            <w:r w:rsidRPr="00BC4A7D">
              <w:rPr>
                <w:rFonts w:cs="Calibri"/>
                <w:bCs/>
                <w:szCs w:val="22"/>
              </w:rPr>
              <w:t>6.</w:t>
            </w:r>
          </w:p>
        </w:tc>
        <w:tc>
          <w:tcPr>
            <w:tcW w:w="1292"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58E89F6D" w14:textId="77777777" w:rsidR="006620F9" w:rsidRPr="00BC4A7D" w:rsidRDefault="006620F9" w:rsidP="00301258">
            <w:pPr>
              <w:spacing w:line="276" w:lineRule="auto"/>
              <w:contextualSpacing/>
              <w:rPr>
                <w:rFonts w:cs="Calibri"/>
                <w:bCs/>
                <w:szCs w:val="22"/>
              </w:rPr>
            </w:pPr>
            <w:r w:rsidRPr="00BC4A7D">
              <w:rPr>
                <w:rFonts w:cs="Calibri"/>
                <w:bCs/>
                <w:szCs w:val="22"/>
              </w:rPr>
              <w:t>Proposed</w:t>
            </w:r>
          </w:p>
        </w:tc>
        <w:tc>
          <w:tcPr>
            <w:tcW w:w="170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6F38F8E1" w14:textId="77777777" w:rsidR="006620F9" w:rsidRPr="00BC4A7D" w:rsidRDefault="006620F9" w:rsidP="00301258">
            <w:pPr>
              <w:spacing w:line="276" w:lineRule="auto"/>
              <w:contextualSpacing/>
              <w:jc w:val="center"/>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vAlign w:val="center"/>
          </w:tcPr>
          <w:p w14:paraId="77B0C4B3" w14:textId="77777777" w:rsidR="006620F9" w:rsidRPr="00BC4A7D" w:rsidRDefault="006620F9" w:rsidP="00301258">
            <w:pPr>
              <w:spacing w:line="276" w:lineRule="auto"/>
              <w:contextualSpacing/>
              <w:jc w:val="center"/>
              <w:rPr>
                <w:rFonts w:cs="Calibri"/>
                <w:bCs/>
                <w:szCs w:val="22"/>
              </w:rPr>
            </w:pPr>
          </w:p>
        </w:tc>
      </w:tr>
      <w:tr w:rsidR="006620F9" w:rsidRPr="00BC4A7D" w14:paraId="4A2189C2" w14:textId="77777777" w:rsidTr="00301258">
        <w:trPr>
          <w:trHeight w:val="20"/>
        </w:trPr>
        <w:tc>
          <w:tcPr>
            <w:tcW w:w="29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15BC9272" w14:textId="77777777" w:rsidR="006620F9" w:rsidRPr="00BC4A7D" w:rsidRDefault="006620F9" w:rsidP="00301258">
            <w:pPr>
              <w:spacing w:line="276" w:lineRule="auto"/>
              <w:contextualSpacing/>
              <w:jc w:val="center"/>
              <w:rPr>
                <w:rFonts w:cs="Calibri"/>
                <w:bCs/>
                <w:szCs w:val="22"/>
              </w:rPr>
            </w:pPr>
          </w:p>
        </w:tc>
        <w:tc>
          <w:tcPr>
            <w:tcW w:w="1292"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7E4ADEA6" w14:textId="77777777" w:rsidR="006620F9" w:rsidRPr="00BC4A7D" w:rsidRDefault="006620F9" w:rsidP="00301258">
            <w:pPr>
              <w:spacing w:line="276" w:lineRule="auto"/>
              <w:contextualSpacing/>
              <w:rPr>
                <w:rFonts w:cs="Calibri"/>
                <w:bCs/>
                <w:szCs w:val="22"/>
              </w:rPr>
            </w:pPr>
            <w:r w:rsidRPr="00BC4A7D">
              <w:rPr>
                <w:rFonts w:cs="Calibri"/>
                <w:bCs/>
                <w:szCs w:val="22"/>
              </w:rPr>
              <w:t>Total</w:t>
            </w:r>
          </w:p>
        </w:tc>
        <w:tc>
          <w:tcPr>
            <w:tcW w:w="1706" w:type="pct"/>
            <w:tcBorders>
              <w:top w:val="single" w:sz="4" w:space="0" w:color="000000"/>
              <w:left w:val="single" w:sz="4" w:space="0" w:color="000000"/>
              <w:bottom w:val="single" w:sz="4" w:space="0" w:color="000000"/>
              <w:right w:val="single" w:sz="4" w:space="0" w:color="000000"/>
            </w:tcBorders>
            <w:tcMar>
              <w:top w:w="34" w:type="dxa"/>
              <w:left w:w="62" w:type="dxa"/>
              <w:bottom w:w="34" w:type="dxa"/>
              <w:right w:w="62" w:type="dxa"/>
            </w:tcMar>
            <w:vAlign w:val="center"/>
          </w:tcPr>
          <w:p w14:paraId="194C9233" w14:textId="77777777" w:rsidR="006620F9" w:rsidRPr="00BC4A7D" w:rsidRDefault="006620F9" w:rsidP="00301258">
            <w:pPr>
              <w:spacing w:line="276" w:lineRule="auto"/>
              <w:contextualSpacing/>
              <w:jc w:val="center"/>
              <w:rPr>
                <w:rFonts w:cs="Calibri"/>
                <w:bCs/>
                <w:szCs w:val="22"/>
              </w:rPr>
            </w:pPr>
          </w:p>
        </w:tc>
        <w:tc>
          <w:tcPr>
            <w:tcW w:w="1706" w:type="pct"/>
            <w:tcBorders>
              <w:top w:val="single" w:sz="4" w:space="0" w:color="000000"/>
              <w:left w:val="single" w:sz="4" w:space="0" w:color="000000"/>
              <w:bottom w:val="single" w:sz="4" w:space="0" w:color="000000"/>
              <w:right w:val="single" w:sz="4" w:space="0" w:color="000000"/>
            </w:tcBorders>
            <w:vAlign w:val="center"/>
          </w:tcPr>
          <w:p w14:paraId="299166CD" w14:textId="77777777" w:rsidR="006620F9" w:rsidRPr="00BC4A7D" w:rsidRDefault="006620F9" w:rsidP="00301258">
            <w:pPr>
              <w:spacing w:line="276" w:lineRule="auto"/>
              <w:contextualSpacing/>
              <w:jc w:val="center"/>
              <w:rPr>
                <w:rFonts w:cs="Calibri"/>
                <w:bCs/>
                <w:szCs w:val="22"/>
              </w:rPr>
            </w:pPr>
          </w:p>
        </w:tc>
      </w:tr>
    </w:tbl>
    <w:p w14:paraId="03AEB5AA" w14:textId="77777777" w:rsidR="006620F9" w:rsidRPr="00BC4A7D" w:rsidRDefault="006620F9" w:rsidP="006620F9">
      <w:pPr>
        <w:spacing w:after="0" w:line="276" w:lineRule="auto"/>
        <w:contextualSpacing/>
        <w:rPr>
          <w:rFonts w:ascii="Calibri" w:eastAsia="Times New Roman" w:hAnsi="Calibri" w:cs="Calibri"/>
          <w:b/>
          <w:color w:val="000000"/>
          <w:sz w:val="22"/>
          <w:szCs w:val="22"/>
          <w:lang w:eastAsia="en-IN"/>
        </w:rPr>
      </w:pPr>
    </w:p>
    <w:p w14:paraId="607BFA98" w14:textId="77777777" w:rsidR="006620F9" w:rsidRPr="00BC4A7D" w:rsidRDefault="006620F9" w:rsidP="006620F9">
      <w:pPr>
        <w:spacing w:after="0" w:line="276" w:lineRule="auto"/>
        <w:contextualSpacing/>
        <w:rPr>
          <w:rFonts w:ascii="Calibri" w:eastAsia="Times New Roman" w:hAnsi="Calibri" w:cs="Calibri"/>
          <w:b/>
          <w:color w:val="000000"/>
          <w:sz w:val="22"/>
          <w:szCs w:val="22"/>
          <w:lang w:eastAsia="en-IN"/>
        </w:rPr>
      </w:pPr>
      <w:r w:rsidRPr="00BC4A7D">
        <w:rPr>
          <w:rFonts w:ascii="Calibri" w:eastAsia="Times New Roman" w:hAnsi="Calibri" w:cs="Calibri"/>
          <w:b/>
          <w:color w:val="000000"/>
          <w:sz w:val="22"/>
          <w:szCs w:val="22"/>
          <w:lang w:eastAsia="en-IN"/>
        </w:rPr>
        <w:t xml:space="preserve">Total short-term facilities: ₹XX crore </w:t>
      </w:r>
    </w:p>
    <w:p w14:paraId="0F499022" w14:textId="77777777" w:rsidR="006620F9" w:rsidRPr="00BC4A7D" w:rsidRDefault="006620F9" w:rsidP="006620F9">
      <w:pPr>
        <w:spacing w:after="0" w:line="276" w:lineRule="auto"/>
        <w:contextualSpacing/>
        <w:rPr>
          <w:rFonts w:ascii="Calibri" w:eastAsia="Times New Roman" w:hAnsi="Calibri" w:cs="Calibri"/>
          <w:bCs/>
          <w:color w:val="000000"/>
          <w:sz w:val="22"/>
          <w:szCs w:val="22"/>
          <w:lang w:eastAsia="en-IN"/>
        </w:rPr>
      </w:pPr>
      <w:r w:rsidRPr="00BC4A7D">
        <w:rPr>
          <w:rFonts w:ascii="Calibri" w:eastAsia="Times New Roman" w:hAnsi="Calibri" w:cs="Calibri"/>
          <w:b/>
          <w:color w:val="000000"/>
          <w:sz w:val="22"/>
          <w:szCs w:val="22"/>
          <w:lang w:eastAsia="en-IN"/>
        </w:rPr>
        <w:t>Total facilities (1.A + 2.A): ₹XX crore</w:t>
      </w:r>
      <w:r w:rsidRPr="00BC4A7D">
        <w:rPr>
          <w:rFonts w:ascii="Calibri" w:eastAsia="Times New Roman" w:hAnsi="Calibri" w:cs="Calibri"/>
          <w:bCs/>
          <w:color w:val="000000"/>
          <w:sz w:val="22"/>
          <w:szCs w:val="22"/>
          <w:lang w:eastAsia="en-IN"/>
        </w:rPr>
        <w:t xml:space="preserve"> </w:t>
      </w:r>
    </w:p>
    <w:p w14:paraId="142B25F2" w14:textId="77777777" w:rsidR="006620F9" w:rsidRPr="00BC4A7D" w:rsidRDefault="006620F9" w:rsidP="006620F9">
      <w:pPr>
        <w:pStyle w:val="ListParagraph"/>
        <w:spacing w:after="0" w:line="276" w:lineRule="auto"/>
        <w:ind w:left="0"/>
        <w:rPr>
          <w:rFonts w:ascii="Calibri" w:hAnsi="Calibri" w:cs="Calibri"/>
          <w:b/>
          <w:sz w:val="22"/>
          <w:szCs w:val="22"/>
        </w:rPr>
      </w:pPr>
    </w:p>
    <w:p w14:paraId="565B743A" w14:textId="77777777" w:rsidR="006620F9" w:rsidRPr="00BC4A7D" w:rsidRDefault="006620F9" w:rsidP="006620F9">
      <w:pPr>
        <w:pStyle w:val="ListParagraph"/>
        <w:numPr>
          <w:ilvl w:val="0"/>
          <w:numId w:val="21"/>
        </w:numPr>
        <w:spacing w:after="0" w:line="276" w:lineRule="auto"/>
        <w:ind w:left="357" w:hanging="357"/>
        <w:contextualSpacing w:val="0"/>
        <w:rPr>
          <w:rFonts w:ascii="Calibri" w:hAnsi="Calibri" w:cs="Calibri"/>
          <w:b/>
          <w:sz w:val="22"/>
          <w:szCs w:val="22"/>
        </w:rPr>
      </w:pPr>
      <w:bookmarkStart w:id="797" w:name="Annexure3Detailedexplanationofcove"/>
      <w:r w:rsidRPr="00BC4A7D">
        <w:rPr>
          <w:rFonts w:ascii="Calibri" w:hAnsi="Calibri" w:cs="Calibri"/>
          <w:b/>
          <w:sz w:val="22"/>
          <w:szCs w:val="22"/>
        </w:rPr>
        <w:t>Detailed explanation of covenants of the rated instruments</w:t>
      </w:r>
      <w:bookmarkEnd w:id="797"/>
      <w:r w:rsidRPr="00BC4A7D">
        <w:rPr>
          <w:rFonts w:ascii="Calibri" w:hAnsi="Calibri" w:cs="Calibri"/>
          <w:b/>
          <w:sz w:val="22"/>
          <w:szCs w:val="22"/>
        </w:rPr>
        <w:t xml:space="preserve">/facilities: </w:t>
      </w:r>
    </w:p>
    <w:tbl>
      <w:tblPr>
        <w:tblStyle w:val="LightList15"/>
        <w:tblW w:w="4948" w:type="pct"/>
        <w:tblLook w:val="04A0" w:firstRow="1" w:lastRow="0" w:firstColumn="1" w:lastColumn="0" w:noHBand="0" w:noVBand="1"/>
      </w:tblPr>
      <w:tblGrid>
        <w:gridCol w:w="5334"/>
        <w:gridCol w:w="4980"/>
      </w:tblGrid>
      <w:tr w:rsidR="006620F9" w:rsidRPr="00BC4A7D" w14:paraId="3309E597" w14:textId="77777777" w:rsidTr="00301258">
        <w:trPr>
          <w:cnfStyle w:val="100000000000" w:firstRow="1" w:lastRow="0" w:firstColumn="0" w:lastColumn="0" w:oddVBand="0" w:evenVBand="0" w:oddHBand="0" w:evenHBand="0" w:firstRowFirstColumn="0" w:firstRowLastColumn="0" w:lastRowFirstColumn="0" w:lastRowLastColumn="0"/>
          <w:trHeight w:val="289"/>
        </w:trPr>
        <w:tc>
          <w:tcPr>
            <w:cnfStyle w:val="001000000100" w:firstRow="0" w:lastRow="0" w:firstColumn="1" w:lastColumn="0" w:oddVBand="0" w:evenVBand="0" w:oddHBand="0" w:evenHBand="0" w:firstRowFirstColumn="1" w:firstRowLastColumn="0" w:lastRowFirstColumn="0" w:lastRowLastColumn="0"/>
            <w:tcW w:w="2586" w:type="pct"/>
            <w:vAlign w:val="center"/>
          </w:tcPr>
          <w:p w14:paraId="0D86C192" w14:textId="77777777" w:rsidR="006620F9" w:rsidRPr="00BC4A7D" w:rsidRDefault="006620F9" w:rsidP="00301258">
            <w:pPr>
              <w:tabs>
                <w:tab w:val="center" w:pos="1880"/>
              </w:tabs>
              <w:jc w:val="left"/>
              <w:rPr>
                <w:rFonts w:ascii="Calibri" w:hAnsi="Calibri" w:cs="Calibri"/>
                <w:sz w:val="22"/>
                <w:lang w:eastAsia="en-IN"/>
              </w:rPr>
            </w:pPr>
            <w:r w:rsidRPr="00BC4A7D">
              <w:rPr>
                <w:rFonts w:ascii="Calibri" w:hAnsi="Calibri" w:cs="Calibri"/>
                <w:sz w:val="22"/>
                <w:lang w:eastAsia="en-IN"/>
              </w:rPr>
              <w:t>Name of the Instrument</w:t>
            </w:r>
          </w:p>
        </w:tc>
        <w:tc>
          <w:tcPr>
            <w:tcW w:w="2414" w:type="pct"/>
            <w:vAlign w:val="center"/>
          </w:tcPr>
          <w:p w14:paraId="05BCB21E" w14:textId="77777777" w:rsidR="006620F9" w:rsidRPr="00BC4A7D" w:rsidRDefault="006620F9" w:rsidP="00301258">
            <w:pPr>
              <w:tabs>
                <w:tab w:val="center" w:pos="1880"/>
              </w:tabs>
              <w:jc w:val="left"/>
              <w:cnfStyle w:val="100000000000" w:firstRow="1" w:lastRow="0" w:firstColumn="0" w:lastColumn="0" w:oddVBand="0" w:evenVBand="0" w:oddHBand="0" w:evenHBand="0" w:firstRowFirstColumn="0" w:firstRowLastColumn="0" w:lastRowFirstColumn="0" w:lastRowLastColumn="0"/>
              <w:rPr>
                <w:rFonts w:ascii="Calibri" w:hAnsi="Calibri" w:cs="Calibri"/>
                <w:sz w:val="22"/>
                <w:lang w:eastAsia="en-IN"/>
              </w:rPr>
            </w:pPr>
            <w:r w:rsidRPr="00BC4A7D">
              <w:rPr>
                <w:rFonts w:ascii="Calibri" w:hAnsi="Calibri" w:cs="Calibri"/>
                <w:sz w:val="22"/>
                <w:lang w:eastAsia="en-IN"/>
              </w:rPr>
              <w:t>Detailed Explanation</w:t>
            </w:r>
          </w:p>
        </w:tc>
      </w:tr>
      <w:tr w:rsidR="006620F9" w:rsidRPr="00BC4A7D" w14:paraId="4254126A" w14:textId="77777777" w:rsidTr="00301258">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86" w:type="pct"/>
            <w:vAlign w:val="center"/>
          </w:tcPr>
          <w:p w14:paraId="1DB9B0A4" w14:textId="77777777" w:rsidR="006620F9" w:rsidRPr="00BC4A7D" w:rsidRDefault="006620F9" w:rsidP="00301258">
            <w:pPr>
              <w:numPr>
                <w:ilvl w:val="0"/>
                <w:numId w:val="31"/>
              </w:numPr>
              <w:overflowPunct w:val="0"/>
              <w:contextualSpacing/>
              <w:rPr>
                <w:rFonts w:ascii="Calibri" w:hAnsi="Calibri" w:cs="Calibri"/>
                <w:b w:val="0"/>
                <w:bCs w:val="0"/>
                <w:sz w:val="22"/>
              </w:rPr>
            </w:pPr>
            <w:r w:rsidRPr="00BC4A7D">
              <w:rPr>
                <w:rFonts w:ascii="Calibri" w:hAnsi="Calibri" w:cs="Calibri"/>
                <w:b w:val="0"/>
                <w:bCs w:val="0"/>
                <w:sz w:val="22"/>
              </w:rPr>
              <w:lastRenderedPageBreak/>
              <w:t>Financial covenants</w:t>
            </w:r>
          </w:p>
        </w:tc>
        <w:tc>
          <w:tcPr>
            <w:tcW w:w="2414" w:type="pct"/>
            <w:vAlign w:val="center"/>
          </w:tcPr>
          <w:p w14:paraId="77BA54CC" w14:textId="77777777" w:rsidR="006620F9" w:rsidRPr="00BC4A7D" w:rsidRDefault="006620F9" w:rsidP="00301258">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r>
      <w:tr w:rsidR="006620F9" w:rsidRPr="00BC4A7D" w14:paraId="39F64A83" w14:textId="77777777" w:rsidTr="00301258">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86" w:type="pct"/>
            <w:vAlign w:val="center"/>
          </w:tcPr>
          <w:p w14:paraId="2E535389" w14:textId="77777777" w:rsidR="006620F9" w:rsidRPr="00BC4A7D" w:rsidRDefault="006620F9" w:rsidP="00301258">
            <w:pPr>
              <w:rPr>
                <w:rFonts w:ascii="Calibri" w:hAnsi="Calibri" w:cs="Calibri"/>
                <w:b w:val="0"/>
                <w:bCs w:val="0"/>
                <w:sz w:val="22"/>
              </w:rPr>
            </w:pPr>
            <w:r w:rsidRPr="00BC4A7D">
              <w:rPr>
                <w:rFonts w:ascii="Calibri" w:hAnsi="Calibri" w:cs="Calibri"/>
                <w:b w:val="0"/>
                <w:bCs w:val="0"/>
                <w:sz w:val="22"/>
              </w:rPr>
              <w:t>I</w:t>
            </w:r>
          </w:p>
        </w:tc>
        <w:tc>
          <w:tcPr>
            <w:tcW w:w="2414" w:type="pct"/>
            <w:vAlign w:val="center"/>
          </w:tcPr>
          <w:p w14:paraId="4DB87F3E" w14:textId="77777777" w:rsidR="006620F9" w:rsidRPr="00BC4A7D" w:rsidRDefault="006620F9" w:rsidP="00301258">
            <w:pPr>
              <w:cnfStyle w:val="000000010000" w:firstRow="0" w:lastRow="0" w:firstColumn="0" w:lastColumn="0" w:oddVBand="0" w:evenVBand="0" w:oddHBand="0" w:evenHBand="1" w:firstRowFirstColumn="0" w:firstRowLastColumn="0" w:lastRowFirstColumn="0" w:lastRowLastColumn="0"/>
              <w:rPr>
                <w:rFonts w:ascii="Calibri" w:hAnsi="Calibri" w:cs="Calibri"/>
                <w:sz w:val="22"/>
              </w:rPr>
            </w:pPr>
          </w:p>
        </w:tc>
      </w:tr>
      <w:tr w:rsidR="006620F9" w:rsidRPr="00BC4A7D" w14:paraId="17E970EF" w14:textId="77777777" w:rsidTr="00301258">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86" w:type="pct"/>
            <w:vAlign w:val="center"/>
          </w:tcPr>
          <w:p w14:paraId="38954707" w14:textId="77777777" w:rsidR="006620F9" w:rsidRPr="00BC4A7D" w:rsidRDefault="006620F9" w:rsidP="00301258">
            <w:pPr>
              <w:rPr>
                <w:rFonts w:ascii="Calibri" w:hAnsi="Calibri" w:cs="Calibri"/>
                <w:b w:val="0"/>
                <w:bCs w:val="0"/>
                <w:sz w:val="22"/>
              </w:rPr>
            </w:pPr>
            <w:r w:rsidRPr="00BC4A7D">
              <w:rPr>
                <w:rFonts w:ascii="Calibri" w:hAnsi="Calibri" w:cs="Calibri"/>
                <w:b w:val="0"/>
                <w:bCs w:val="0"/>
                <w:sz w:val="22"/>
              </w:rPr>
              <w:t>II</w:t>
            </w:r>
          </w:p>
        </w:tc>
        <w:tc>
          <w:tcPr>
            <w:tcW w:w="2414" w:type="pct"/>
            <w:vAlign w:val="center"/>
          </w:tcPr>
          <w:p w14:paraId="51D29D4D" w14:textId="77777777" w:rsidR="006620F9" w:rsidRPr="00BC4A7D" w:rsidRDefault="006620F9" w:rsidP="00301258">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r>
      <w:tr w:rsidR="006620F9" w:rsidRPr="00BC4A7D" w14:paraId="4F9416D0" w14:textId="77777777" w:rsidTr="00301258">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86" w:type="pct"/>
            <w:vAlign w:val="center"/>
          </w:tcPr>
          <w:p w14:paraId="719E521E" w14:textId="77777777" w:rsidR="006620F9" w:rsidRPr="00BC4A7D" w:rsidRDefault="006620F9" w:rsidP="00301258">
            <w:pPr>
              <w:rPr>
                <w:rFonts w:ascii="Calibri" w:hAnsi="Calibri" w:cs="Calibri"/>
                <w:b w:val="0"/>
                <w:bCs w:val="0"/>
                <w:sz w:val="22"/>
              </w:rPr>
            </w:pPr>
            <w:r w:rsidRPr="00BC4A7D">
              <w:rPr>
                <w:rFonts w:ascii="Calibri" w:hAnsi="Calibri" w:cs="Calibri"/>
                <w:b w:val="0"/>
                <w:bCs w:val="0"/>
                <w:sz w:val="22"/>
              </w:rPr>
              <w:t>III …and so on.</w:t>
            </w:r>
          </w:p>
        </w:tc>
        <w:tc>
          <w:tcPr>
            <w:tcW w:w="2414" w:type="pct"/>
            <w:vAlign w:val="center"/>
          </w:tcPr>
          <w:p w14:paraId="61C14C2C" w14:textId="77777777" w:rsidR="006620F9" w:rsidRPr="00BC4A7D" w:rsidRDefault="006620F9" w:rsidP="00301258">
            <w:pPr>
              <w:cnfStyle w:val="000000010000" w:firstRow="0" w:lastRow="0" w:firstColumn="0" w:lastColumn="0" w:oddVBand="0" w:evenVBand="0" w:oddHBand="0" w:evenHBand="1" w:firstRowFirstColumn="0" w:firstRowLastColumn="0" w:lastRowFirstColumn="0" w:lastRowLastColumn="0"/>
              <w:rPr>
                <w:rFonts w:ascii="Calibri" w:hAnsi="Calibri" w:cs="Calibri"/>
                <w:sz w:val="22"/>
              </w:rPr>
            </w:pPr>
          </w:p>
        </w:tc>
      </w:tr>
      <w:tr w:rsidR="006620F9" w:rsidRPr="00BC4A7D" w14:paraId="638CF120" w14:textId="77777777" w:rsidTr="00301258">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86" w:type="pct"/>
            <w:vAlign w:val="center"/>
          </w:tcPr>
          <w:p w14:paraId="7F3C19CD" w14:textId="77777777" w:rsidR="006620F9" w:rsidRPr="00BC4A7D" w:rsidRDefault="006620F9" w:rsidP="00301258">
            <w:pPr>
              <w:numPr>
                <w:ilvl w:val="0"/>
                <w:numId w:val="31"/>
              </w:numPr>
              <w:overflowPunct w:val="0"/>
              <w:contextualSpacing/>
              <w:rPr>
                <w:rFonts w:ascii="Calibri" w:hAnsi="Calibri" w:cs="Calibri"/>
                <w:b w:val="0"/>
                <w:bCs w:val="0"/>
                <w:sz w:val="22"/>
              </w:rPr>
            </w:pPr>
            <w:r w:rsidRPr="00BC4A7D">
              <w:rPr>
                <w:rFonts w:ascii="Calibri" w:hAnsi="Calibri" w:cs="Calibri"/>
                <w:b w:val="0"/>
                <w:bCs w:val="0"/>
                <w:sz w:val="22"/>
              </w:rPr>
              <w:t>Non-financial covenants</w:t>
            </w:r>
          </w:p>
        </w:tc>
        <w:tc>
          <w:tcPr>
            <w:tcW w:w="2414" w:type="pct"/>
            <w:vAlign w:val="center"/>
          </w:tcPr>
          <w:p w14:paraId="3FB6D16C" w14:textId="77777777" w:rsidR="006620F9" w:rsidRPr="00BC4A7D" w:rsidRDefault="006620F9" w:rsidP="00301258">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r>
      <w:tr w:rsidR="006620F9" w:rsidRPr="00BC4A7D" w14:paraId="44293497" w14:textId="77777777" w:rsidTr="00301258">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86" w:type="pct"/>
            <w:vAlign w:val="center"/>
          </w:tcPr>
          <w:p w14:paraId="310B511C" w14:textId="77777777" w:rsidR="006620F9" w:rsidRPr="00BC4A7D" w:rsidRDefault="006620F9" w:rsidP="00301258">
            <w:pPr>
              <w:rPr>
                <w:rFonts w:ascii="Calibri" w:hAnsi="Calibri" w:cs="Calibri"/>
                <w:b w:val="0"/>
                <w:bCs w:val="0"/>
                <w:sz w:val="22"/>
              </w:rPr>
            </w:pPr>
            <w:r w:rsidRPr="00BC4A7D">
              <w:rPr>
                <w:rFonts w:ascii="Calibri" w:hAnsi="Calibri" w:cs="Calibri"/>
                <w:b w:val="0"/>
                <w:bCs w:val="0"/>
                <w:sz w:val="22"/>
              </w:rPr>
              <w:t>I</w:t>
            </w:r>
          </w:p>
        </w:tc>
        <w:tc>
          <w:tcPr>
            <w:tcW w:w="2414" w:type="pct"/>
            <w:vAlign w:val="center"/>
          </w:tcPr>
          <w:p w14:paraId="1A337C03" w14:textId="77777777" w:rsidR="006620F9" w:rsidRPr="00BC4A7D" w:rsidRDefault="006620F9" w:rsidP="00301258">
            <w:pPr>
              <w:cnfStyle w:val="000000010000" w:firstRow="0" w:lastRow="0" w:firstColumn="0" w:lastColumn="0" w:oddVBand="0" w:evenVBand="0" w:oddHBand="0" w:evenHBand="1" w:firstRowFirstColumn="0" w:firstRowLastColumn="0" w:lastRowFirstColumn="0" w:lastRowLastColumn="0"/>
              <w:rPr>
                <w:rFonts w:ascii="Calibri" w:hAnsi="Calibri" w:cs="Calibri"/>
                <w:sz w:val="22"/>
              </w:rPr>
            </w:pPr>
          </w:p>
        </w:tc>
      </w:tr>
      <w:tr w:rsidR="006620F9" w:rsidRPr="00BC4A7D" w14:paraId="2D0BF5E9" w14:textId="77777777" w:rsidTr="00301258">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86" w:type="pct"/>
            <w:vAlign w:val="center"/>
          </w:tcPr>
          <w:p w14:paraId="7BD352DA" w14:textId="77777777" w:rsidR="006620F9" w:rsidRPr="00BC4A7D" w:rsidRDefault="006620F9" w:rsidP="00301258">
            <w:pPr>
              <w:rPr>
                <w:rFonts w:ascii="Calibri" w:hAnsi="Calibri" w:cs="Calibri"/>
                <w:b w:val="0"/>
                <w:bCs w:val="0"/>
                <w:sz w:val="22"/>
              </w:rPr>
            </w:pPr>
            <w:r w:rsidRPr="00BC4A7D">
              <w:rPr>
                <w:rFonts w:ascii="Calibri" w:hAnsi="Calibri" w:cs="Calibri"/>
                <w:b w:val="0"/>
                <w:bCs w:val="0"/>
                <w:sz w:val="22"/>
              </w:rPr>
              <w:t>II</w:t>
            </w:r>
          </w:p>
        </w:tc>
        <w:tc>
          <w:tcPr>
            <w:tcW w:w="2414" w:type="pct"/>
            <w:vAlign w:val="center"/>
          </w:tcPr>
          <w:p w14:paraId="751E78C4" w14:textId="77777777" w:rsidR="006620F9" w:rsidRPr="00BC4A7D" w:rsidRDefault="006620F9" w:rsidP="00301258">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r>
      <w:tr w:rsidR="006620F9" w:rsidRPr="00BC4A7D" w14:paraId="07BA7678" w14:textId="77777777" w:rsidTr="00301258">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86" w:type="pct"/>
            <w:vAlign w:val="center"/>
          </w:tcPr>
          <w:p w14:paraId="3EE5A51D" w14:textId="77777777" w:rsidR="006620F9" w:rsidRPr="00BC4A7D" w:rsidRDefault="006620F9" w:rsidP="00301258">
            <w:pPr>
              <w:rPr>
                <w:rFonts w:ascii="Calibri" w:hAnsi="Calibri" w:cs="Calibri"/>
                <w:b w:val="0"/>
                <w:bCs w:val="0"/>
                <w:sz w:val="22"/>
              </w:rPr>
            </w:pPr>
            <w:r w:rsidRPr="00BC4A7D">
              <w:rPr>
                <w:rFonts w:ascii="Calibri" w:hAnsi="Calibri" w:cs="Calibri"/>
                <w:b w:val="0"/>
                <w:bCs w:val="0"/>
                <w:sz w:val="22"/>
              </w:rPr>
              <w:t>III …and so on.</w:t>
            </w:r>
          </w:p>
        </w:tc>
        <w:tc>
          <w:tcPr>
            <w:tcW w:w="2414" w:type="pct"/>
            <w:vAlign w:val="center"/>
          </w:tcPr>
          <w:p w14:paraId="0AFC2F97" w14:textId="77777777" w:rsidR="006620F9" w:rsidRPr="00BC4A7D" w:rsidRDefault="006620F9" w:rsidP="00301258">
            <w:pPr>
              <w:cnfStyle w:val="000000010000" w:firstRow="0" w:lastRow="0" w:firstColumn="0" w:lastColumn="0" w:oddVBand="0" w:evenVBand="0" w:oddHBand="0" w:evenHBand="1" w:firstRowFirstColumn="0" w:firstRowLastColumn="0" w:lastRowFirstColumn="0" w:lastRowLastColumn="0"/>
              <w:rPr>
                <w:rFonts w:ascii="Calibri" w:hAnsi="Calibri" w:cs="Calibri"/>
                <w:sz w:val="22"/>
              </w:rPr>
            </w:pPr>
          </w:p>
        </w:tc>
      </w:tr>
    </w:tbl>
    <w:p w14:paraId="175F9F6E" w14:textId="77777777" w:rsidR="006620F9" w:rsidRPr="00BC4A7D" w:rsidRDefault="006620F9" w:rsidP="006620F9">
      <w:pPr>
        <w:spacing w:after="0" w:line="276" w:lineRule="auto"/>
        <w:ind w:right="-31"/>
        <w:jc w:val="both"/>
        <w:rPr>
          <w:rFonts w:ascii="Calibri" w:hAnsi="Calibri" w:cs="Calibri"/>
          <w:b/>
          <w:color w:val="000000" w:themeColor="text1"/>
          <w:sz w:val="22"/>
          <w:szCs w:val="22"/>
        </w:rPr>
      </w:pPr>
    </w:p>
    <w:p w14:paraId="4A73FD87" w14:textId="77777777" w:rsidR="006620F9" w:rsidRPr="00BC4A7D" w:rsidRDefault="006620F9" w:rsidP="006620F9">
      <w:pPr>
        <w:pStyle w:val="ListParagraph"/>
        <w:numPr>
          <w:ilvl w:val="0"/>
          <w:numId w:val="21"/>
        </w:numPr>
        <w:spacing w:after="0" w:line="276" w:lineRule="auto"/>
        <w:ind w:left="357" w:hanging="357"/>
        <w:contextualSpacing w:val="0"/>
        <w:rPr>
          <w:rFonts w:ascii="Calibri" w:hAnsi="Calibri" w:cs="Calibri"/>
          <w:b/>
          <w:sz w:val="22"/>
          <w:szCs w:val="22"/>
        </w:rPr>
      </w:pPr>
      <w:commentRangeStart w:id="798"/>
      <w:r w:rsidRPr="00BC4A7D">
        <w:rPr>
          <w:rFonts w:ascii="Calibri" w:hAnsi="Calibri" w:cs="Calibri"/>
          <w:b/>
          <w:sz w:val="22"/>
          <w:szCs w:val="22"/>
        </w:rPr>
        <w:t>List of all the entities consolidated</w:t>
      </w:r>
      <w:commentRangeEnd w:id="798"/>
      <w:r w:rsidRPr="00BC4A7D">
        <w:rPr>
          <w:rFonts w:ascii="Calibri" w:hAnsi="Calibri" w:cs="Calibri"/>
          <w:b/>
          <w:sz w:val="22"/>
          <w:szCs w:val="22"/>
        </w:rPr>
        <w:commentReference w:id="798"/>
      </w:r>
    </w:p>
    <w:tbl>
      <w:tblPr>
        <w:tblStyle w:val="LightList16"/>
        <w:tblW w:w="5000" w:type="pct"/>
        <w:tblInd w:w="0" w:type="dxa"/>
        <w:tblLook w:val="04A0" w:firstRow="1" w:lastRow="0" w:firstColumn="1" w:lastColumn="0" w:noHBand="0" w:noVBand="1"/>
      </w:tblPr>
      <w:tblGrid>
        <w:gridCol w:w="883"/>
        <w:gridCol w:w="3375"/>
        <w:gridCol w:w="2835"/>
        <w:gridCol w:w="3329"/>
      </w:tblGrid>
      <w:tr w:rsidR="006620F9" w:rsidRPr="00BC4A7D" w14:paraId="03FC54D9" w14:textId="77777777" w:rsidTr="00301258">
        <w:trPr>
          <w:cnfStyle w:val="100000000000" w:firstRow="1" w:lastRow="0" w:firstColumn="0" w:lastColumn="0" w:oddVBand="0" w:evenVBand="0" w:oddHBand="0" w:evenHBand="0" w:firstRowFirstColumn="0" w:firstRowLastColumn="0" w:lastRowFirstColumn="0" w:lastRowLastColumn="0"/>
          <w:trHeight w:val="289"/>
        </w:trPr>
        <w:tc>
          <w:tcPr>
            <w:cnfStyle w:val="001000000100" w:firstRow="0" w:lastRow="0" w:firstColumn="1" w:lastColumn="0" w:oddVBand="0" w:evenVBand="0" w:oddHBand="0" w:evenHBand="0" w:firstRowFirstColumn="1" w:firstRowLastColumn="0" w:lastRowFirstColumn="0" w:lastRowLastColumn="0"/>
            <w:tcW w:w="424" w:type="pct"/>
            <w:vAlign w:val="center"/>
          </w:tcPr>
          <w:p w14:paraId="5ED1F138" w14:textId="77777777" w:rsidR="006620F9" w:rsidRPr="00BC4A7D" w:rsidRDefault="006620F9" w:rsidP="00301258">
            <w:pPr>
              <w:tabs>
                <w:tab w:val="center" w:pos="1880"/>
              </w:tabs>
              <w:rPr>
                <w:rFonts w:ascii="Calibri" w:hAnsi="Calibri" w:cs="Calibri"/>
                <w:b w:val="0"/>
                <w:bCs w:val="0"/>
                <w:sz w:val="22"/>
                <w:lang w:eastAsia="en-IN"/>
              </w:rPr>
            </w:pPr>
            <w:r w:rsidRPr="00BC4A7D">
              <w:rPr>
                <w:rFonts w:ascii="Calibri" w:hAnsi="Calibri" w:cs="Calibri"/>
                <w:b w:val="0"/>
                <w:bCs w:val="0"/>
                <w:sz w:val="22"/>
                <w:lang w:eastAsia="en-IN"/>
              </w:rPr>
              <w:t>Sr No</w:t>
            </w:r>
          </w:p>
        </w:tc>
        <w:tc>
          <w:tcPr>
            <w:tcW w:w="1619" w:type="pct"/>
            <w:vAlign w:val="center"/>
          </w:tcPr>
          <w:p w14:paraId="371FCEA1" w14:textId="77777777" w:rsidR="006620F9" w:rsidRPr="00BC4A7D" w:rsidRDefault="006620F9" w:rsidP="00301258">
            <w:pPr>
              <w:tabs>
                <w:tab w:val="center" w:pos="1880"/>
              </w:tabs>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lang w:eastAsia="en-IN"/>
              </w:rPr>
            </w:pPr>
            <w:r w:rsidRPr="00BC4A7D">
              <w:rPr>
                <w:rFonts w:ascii="Calibri" w:hAnsi="Calibri" w:cs="Calibri"/>
                <w:b w:val="0"/>
                <w:bCs w:val="0"/>
                <w:sz w:val="22"/>
                <w:lang w:eastAsia="en-IN"/>
              </w:rPr>
              <w:t>Name of the entity</w:t>
            </w:r>
          </w:p>
        </w:tc>
        <w:tc>
          <w:tcPr>
            <w:tcW w:w="1360" w:type="pct"/>
            <w:vAlign w:val="center"/>
          </w:tcPr>
          <w:p w14:paraId="5A46D5CC" w14:textId="77777777" w:rsidR="006620F9" w:rsidRPr="00BC4A7D" w:rsidRDefault="006620F9" w:rsidP="00301258">
            <w:pPr>
              <w:tabs>
                <w:tab w:val="center" w:pos="1880"/>
              </w:tabs>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lang w:eastAsia="en-IN"/>
              </w:rPr>
            </w:pPr>
            <w:r w:rsidRPr="00BC4A7D">
              <w:rPr>
                <w:rFonts w:ascii="Calibri" w:hAnsi="Calibri" w:cs="Calibri"/>
                <w:b w:val="0"/>
                <w:bCs w:val="0"/>
                <w:sz w:val="22"/>
                <w:lang w:eastAsia="en-IN"/>
              </w:rPr>
              <w:t>Extent of consolidation</w:t>
            </w:r>
          </w:p>
        </w:tc>
        <w:tc>
          <w:tcPr>
            <w:tcW w:w="1597" w:type="pct"/>
            <w:vAlign w:val="center"/>
          </w:tcPr>
          <w:p w14:paraId="6A84CEBF" w14:textId="77777777" w:rsidR="006620F9" w:rsidRPr="00BC4A7D" w:rsidRDefault="006620F9" w:rsidP="00301258">
            <w:pPr>
              <w:tabs>
                <w:tab w:val="center" w:pos="1880"/>
              </w:tabs>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lang w:eastAsia="en-IN"/>
              </w:rPr>
            </w:pPr>
            <w:r w:rsidRPr="00BC4A7D">
              <w:rPr>
                <w:rFonts w:ascii="Calibri" w:hAnsi="Calibri" w:cs="Calibri"/>
                <w:b w:val="0"/>
                <w:bCs w:val="0"/>
                <w:sz w:val="22"/>
                <w:lang w:eastAsia="en-IN"/>
              </w:rPr>
              <w:t>Rationale for consolidation</w:t>
            </w:r>
          </w:p>
        </w:tc>
      </w:tr>
      <w:tr w:rsidR="006620F9" w:rsidRPr="00BC4A7D" w14:paraId="24F3F7FB" w14:textId="77777777" w:rsidTr="00301258">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424" w:type="pct"/>
            <w:vAlign w:val="center"/>
          </w:tcPr>
          <w:p w14:paraId="024FCC0C" w14:textId="77777777" w:rsidR="006620F9" w:rsidRPr="00BC4A7D" w:rsidRDefault="006620F9" w:rsidP="00301258">
            <w:pPr>
              <w:jc w:val="center"/>
              <w:rPr>
                <w:rFonts w:ascii="Calibri" w:hAnsi="Calibri" w:cs="Calibri"/>
                <w:b w:val="0"/>
                <w:bCs w:val="0"/>
                <w:sz w:val="22"/>
              </w:rPr>
            </w:pPr>
            <w:r w:rsidRPr="00BC4A7D">
              <w:rPr>
                <w:rFonts w:ascii="Calibri" w:hAnsi="Calibri" w:cs="Calibri"/>
                <w:b w:val="0"/>
                <w:bCs w:val="0"/>
                <w:sz w:val="22"/>
              </w:rPr>
              <w:t>1</w:t>
            </w:r>
          </w:p>
        </w:tc>
        <w:tc>
          <w:tcPr>
            <w:tcW w:w="1619" w:type="pct"/>
            <w:vAlign w:val="center"/>
          </w:tcPr>
          <w:p w14:paraId="4A539936" w14:textId="77777777" w:rsidR="006620F9" w:rsidRPr="00BC4A7D" w:rsidRDefault="006620F9" w:rsidP="003012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1360" w:type="pct"/>
            <w:vAlign w:val="center"/>
          </w:tcPr>
          <w:p w14:paraId="042996F2" w14:textId="77777777" w:rsidR="006620F9" w:rsidRPr="00BC4A7D" w:rsidRDefault="006620F9" w:rsidP="003012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BC4A7D">
              <w:rPr>
                <w:rStyle w:val="ui-provider"/>
                <w:rFonts w:ascii="Calibri" w:hAnsi="Calibri" w:cs="Calibri"/>
                <w:sz w:val="22"/>
              </w:rPr>
              <w:t>Full, proportionate or moderate</w:t>
            </w:r>
          </w:p>
        </w:tc>
        <w:tc>
          <w:tcPr>
            <w:tcW w:w="1597" w:type="pct"/>
            <w:vAlign w:val="center"/>
          </w:tcPr>
          <w:p w14:paraId="4A9082BA" w14:textId="77777777" w:rsidR="006620F9" w:rsidRPr="00BC4A7D" w:rsidRDefault="006620F9" w:rsidP="003012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r>
    </w:tbl>
    <w:p w14:paraId="3E7D2CEE" w14:textId="77777777" w:rsidR="006620F9" w:rsidRPr="00BC4A7D" w:rsidRDefault="006620F9" w:rsidP="006620F9">
      <w:pPr>
        <w:spacing w:after="0" w:line="276" w:lineRule="auto"/>
        <w:ind w:right="-31"/>
        <w:jc w:val="both"/>
        <w:rPr>
          <w:rFonts w:ascii="Calibri" w:hAnsi="Calibri" w:cs="Calibri"/>
          <w:b/>
          <w:color w:val="000000" w:themeColor="text1"/>
          <w:sz w:val="22"/>
          <w:szCs w:val="22"/>
        </w:rPr>
      </w:pPr>
    </w:p>
    <w:p w14:paraId="63316AA5" w14:textId="77777777" w:rsidR="006620F9" w:rsidRPr="00BC4A7D" w:rsidRDefault="006620F9" w:rsidP="006620F9">
      <w:pPr>
        <w:pStyle w:val="ListParagraph"/>
        <w:numPr>
          <w:ilvl w:val="0"/>
          <w:numId w:val="21"/>
        </w:numPr>
        <w:spacing w:after="0" w:line="276" w:lineRule="auto"/>
        <w:ind w:left="357" w:hanging="357"/>
        <w:contextualSpacing w:val="0"/>
        <w:rPr>
          <w:rFonts w:ascii="Calibri" w:hAnsi="Calibri" w:cs="Calibri"/>
          <w:b/>
          <w:sz w:val="22"/>
          <w:szCs w:val="22"/>
        </w:rPr>
      </w:pPr>
      <w:r w:rsidRPr="00BC4A7D">
        <w:rPr>
          <w:rFonts w:ascii="Calibri" w:hAnsi="Calibri" w:cs="Calibri"/>
          <w:b/>
          <w:sz w:val="22"/>
          <w:szCs w:val="22"/>
        </w:rPr>
        <w:t>Industry outlook</w:t>
      </w:r>
    </w:p>
    <w:p w14:paraId="79D52104" w14:textId="77777777" w:rsidR="006620F9" w:rsidRPr="00BC4A7D" w:rsidRDefault="006620F9" w:rsidP="006620F9">
      <w:pPr>
        <w:spacing w:after="0" w:line="276" w:lineRule="auto"/>
        <w:ind w:right="-28"/>
        <w:jc w:val="both"/>
        <w:rPr>
          <w:rFonts w:ascii="Calibri" w:hAnsi="Calibri" w:cs="Calibri"/>
          <w:sz w:val="22"/>
          <w:szCs w:val="22"/>
        </w:rPr>
      </w:pPr>
      <w:r w:rsidRPr="00BC4A7D">
        <w:rPr>
          <w:rFonts w:ascii="Calibri" w:hAnsi="Calibri" w:cs="Calibri"/>
          <w:sz w:val="22"/>
          <w:szCs w:val="22"/>
        </w:rPr>
        <w:t>XX</w:t>
      </w:r>
    </w:p>
    <w:p w14:paraId="006097EF" w14:textId="77777777" w:rsidR="006620F9" w:rsidRPr="00BC4A7D" w:rsidRDefault="006620F9" w:rsidP="006620F9">
      <w:pPr>
        <w:spacing w:after="0" w:line="276" w:lineRule="auto"/>
        <w:ind w:right="-31"/>
        <w:jc w:val="both"/>
        <w:rPr>
          <w:rFonts w:ascii="Calibri" w:hAnsi="Calibri" w:cs="Calibri"/>
          <w:b/>
          <w:color w:val="000000" w:themeColor="text1"/>
          <w:sz w:val="22"/>
          <w:szCs w:val="22"/>
        </w:rPr>
      </w:pPr>
    </w:p>
    <w:p w14:paraId="14B15A82" w14:textId="77777777" w:rsidR="006620F9" w:rsidRPr="00BC4A7D" w:rsidRDefault="006620F9" w:rsidP="006620F9">
      <w:pPr>
        <w:spacing w:after="0" w:line="276" w:lineRule="auto"/>
        <w:ind w:right="-31"/>
        <w:jc w:val="both"/>
        <w:rPr>
          <w:rFonts w:ascii="Calibri" w:hAnsi="Calibri" w:cs="Calibri"/>
          <w:b/>
          <w:color w:val="000000" w:themeColor="text1"/>
          <w:sz w:val="22"/>
          <w:szCs w:val="22"/>
        </w:rPr>
      </w:pPr>
    </w:p>
    <w:p w14:paraId="72E9E6EC" w14:textId="77777777" w:rsidR="006620F9" w:rsidRPr="00BC4A7D" w:rsidRDefault="006620F9" w:rsidP="006620F9">
      <w:pPr>
        <w:contextualSpacing/>
        <w:jc w:val="both"/>
        <w:rPr>
          <w:rFonts w:ascii="Calibri" w:hAnsi="Calibri" w:cs="Calibri"/>
          <w:i/>
          <w:iCs/>
          <w:color w:val="0070C0"/>
          <w:sz w:val="22"/>
          <w:szCs w:val="22"/>
        </w:rPr>
      </w:pPr>
      <w:r w:rsidRPr="00BC4A7D">
        <w:rPr>
          <w:rFonts w:ascii="Calibri" w:hAnsi="Calibri" w:cs="Calibri"/>
          <w:i/>
          <w:iCs/>
          <w:color w:val="0070C0"/>
          <w:sz w:val="22"/>
          <w:szCs w:val="22"/>
        </w:rPr>
        <w:t xml:space="preserve">The following can be excluded in cases rated/proposed to be rated CARE D during the initial or surveillance rating exercise, apart from the exclusions mentioned in the format for BIG cases: </w:t>
      </w:r>
    </w:p>
    <w:p w14:paraId="124CCEB3" w14:textId="77777777" w:rsidR="006620F9" w:rsidRPr="00BC4A7D" w:rsidRDefault="006620F9" w:rsidP="006620F9">
      <w:pPr>
        <w:numPr>
          <w:ilvl w:val="0"/>
          <w:numId w:val="42"/>
        </w:numPr>
        <w:spacing w:after="0" w:line="240" w:lineRule="auto"/>
        <w:contextualSpacing/>
        <w:jc w:val="both"/>
        <w:rPr>
          <w:rFonts w:ascii="Calibri" w:hAnsi="Calibri" w:cs="Calibri"/>
          <w:i/>
          <w:iCs/>
          <w:color w:val="0070C0"/>
          <w:sz w:val="22"/>
          <w:szCs w:val="22"/>
        </w:rPr>
      </w:pPr>
      <w:r w:rsidRPr="00BC4A7D">
        <w:rPr>
          <w:rFonts w:ascii="Calibri" w:hAnsi="Calibri" w:cs="Calibri"/>
          <w:i/>
          <w:iCs/>
          <w:color w:val="0070C0"/>
          <w:sz w:val="22"/>
          <w:szCs w:val="22"/>
        </w:rPr>
        <w:t xml:space="preserve">Rating Assessment Framework and Model </w:t>
      </w:r>
    </w:p>
    <w:p w14:paraId="27A26259" w14:textId="77777777" w:rsidR="006620F9" w:rsidRPr="00BC4A7D" w:rsidRDefault="006620F9" w:rsidP="006620F9">
      <w:pPr>
        <w:numPr>
          <w:ilvl w:val="0"/>
          <w:numId w:val="42"/>
        </w:numPr>
        <w:spacing w:after="0" w:line="240" w:lineRule="auto"/>
        <w:contextualSpacing/>
        <w:jc w:val="both"/>
        <w:rPr>
          <w:rFonts w:ascii="Calibri" w:hAnsi="Calibri" w:cs="Calibri"/>
          <w:i/>
          <w:iCs/>
          <w:color w:val="0070C0"/>
          <w:sz w:val="22"/>
          <w:szCs w:val="22"/>
        </w:rPr>
      </w:pPr>
      <w:r w:rsidRPr="00BC4A7D">
        <w:rPr>
          <w:rFonts w:ascii="Calibri" w:hAnsi="Calibri" w:cs="Calibri"/>
          <w:i/>
          <w:iCs/>
          <w:color w:val="0070C0"/>
          <w:sz w:val="22"/>
          <w:szCs w:val="22"/>
        </w:rPr>
        <w:t xml:space="preserve">In the detailed risk assessment section analyst may remove the Peer group comparison and give data in tables to the extent DSCR </w:t>
      </w:r>
    </w:p>
    <w:p w14:paraId="1BA3C873" w14:textId="77777777" w:rsidR="006620F9" w:rsidRPr="00BC4A7D" w:rsidRDefault="006620F9" w:rsidP="006620F9">
      <w:pPr>
        <w:numPr>
          <w:ilvl w:val="0"/>
          <w:numId w:val="42"/>
        </w:numPr>
        <w:spacing w:after="0" w:line="240" w:lineRule="auto"/>
        <w:contextualSpacing/>
        <w:jc w:val="both"/>
        <w:rPr>
          <w:rFonts w:ascii="Calibri" w:hAnsi="Calibri" w:cs="Calibri"/>
          <w:i/>
          <w:iCs/>
          <w:color w:val="0070C0"/>
          <w:sz w:val="22"/>
          <w:szCs w:val="22"/>
        </w:rPr>
      </w:pPr>
      <w:r w:rsidRPr="00BC4A7D">
        <w:rPr>
          <w:rFonts w:ascii="Calibri" w:hAnsi="Calibri" w:cs="Calibri"/>
          <w:i/>
          <w:iCs/>
          <w:color w:val="0070C0"/>
          <w:sz w:val="22"/>
          <w:szCs w:val="22"/>
        </w:rPr>
        <w:t>Projections vs Actuals, even if detailed projections were considered in the previous surveillance/ initial note- This would be relevant for cases which were made D recently</w:t>
      </w:r>
    </w:p>
    <w:p w14:paraId="754DAEA1" w14:textId="77777777" w:rsidR="006620F9" w:rsidRPr="00BC4A7D" w:rsidRDefault="006620F9" w:rsidP="006620F9">
      <w:pPr>
        <w:numPr>
          <w:ilvl w:val="0"/>
          <w:numId w:val="42"/>
        </w:numPr>
        <w:spacing w:after="0" w:line="240" w:lineRule="auto"/>
        <w:contextualSpacing/>
        <w:jc w:val="both"/>
        <w:rPr>
          <w:rFonts w:ascii="Calibri" w:hAnsi="Calibri" w:cs="Calibri"/>
          <w:i/>
          <w:iCs/>
          <w:color w:val="0070C0"/>
          <w:sz w:val="22"/>
          <w:szCs w:val="22"/>
        </w:rPr>
      </w:pPr>
      <w:r w:rsidRPr="00BC4A7D">
        <w:rPr>
          <w:rFonts w:ascii="Calibri" w:hAnsi="Calibri" w:cs="Calibri"/>
          <w:i/>
          <w:iCs/>
          <w:color w:val="0070C0"/>
          <w:sz w:val="22"/>
          <w:szCs w:val="22"/>
        </w:rPr>
        <w:t>Inter-firm</w:t>
      </w:r>
    </w:p>
    <w:p w14:paraId="403141F0" w14:textId="77777777" w:rsidR="006620F9" w:rsidRPr="00BC4A7D" w:rsidRDefault="006620F9" w:rsidP="006620F9">
      <w:pPr>
        <w:numPr>
          <w:ilvl w:val="0"/>
          <w:numId w:val="42"/>
        </w:numPr>
        <w:spacing w:after="0" w:line="240" w:lineRule="auto"/>
        <w:contextualSpacing/>
        <w:jc w:val="both"/>
        <w:rPr>
          <w:rFonts w:ascii="Calibri" w:hAnsi="Calibri" w:cs="Calibri"/>
          <w:i/>
          <w:iCs/>
          <w:color w:val="0070C0"/>
          <w:sz w:val="22"/>
          <w:szCs w:val="22"/>
        </w:rPr>
      </w:pPr>
      <w:r w:rsidRPr="00BC4A7D">
        <w:rPr>
          <w:rFonts w:ascii="Calibri" w:hAnsi="Calibri" w:cs="Calibri"/>
          <w:i/>
          <w:iCs/>
          <w:color w:val="0070C0"/>
          <w:sz w:val="22"/>
          <w:szCs w:val="22"/>
        </w:rPr>
        <w:t xml:space="preserve">Group Company Financials </w:t>
      </w:r>
    </w:p>
    <w:p w14:paraId="3CBB59F2" w14:textId="77777777" w:rsidR="006620F9" w:rsidRPr="00BC4A7D" w:rsidRDefault="006620F9" w:rsidP="006620F9">
      <w:pPr>
        <w:numPr>
          <w:ilvl w:val="0"/>
          <w:numId w:val="42"/>
        </w:numPr>
        <w:spacing w:after="0" w:line="240" w:lineRule="auto"/>
        <w:contextualSpacing/>
        <w:jc w:val="both"/>
        <w:rPr>
          <w:rFonts w:ascii="Calibri" w:hAnsi="Calibri" w:cs="Calibri"/>
          <w:i/>
          <w:iCs/>
          <w:color w:val="0070C0"/>
          <w:sz w:val="22"/>
          <w:szCs w:val="22"/>
        </w:rPr>
      </w:pPr>
      <w:r w:rsidRPr="00BC4A7D">
        <w:rPr>
          <w:rFonts w:ascii="Calibri" w:hAnsi="Calibri" w:cs="Calibri"/>
          <w:i/>
          <w:iCs/>
          <w:color w:val="0070C0"/>
          <w:sz w:val="22"/>
          <w:szCs w:val="22"/>
        </w:rPr>
        <w:t>Site Visit Details</w:t>
      </w:r>
    </w:p>
    <w:p w14:paraId="7A7676DF" w14:textId="77777777" w:rsidR="006620F9" w:rsidRPr="00BC4A7D" w:rsidRDefault="006620F9" w:rsidP="006620F9">
      <w:pPr>
        <w:spacing w:after="0" w:line="276" w:lineRule="auto"/>
        <w:ind w:left="360"/>
        <w:contextualSpacing/>
        <w:jc w:val="both"/>
        <w:rPr>
          <w:rFonts w:ascii="Calibri" w:hAnsi="Calibri" w:cs="Calibri"/>
          <w:bCs/>
          <w:color w:val="000000" w:themeColor="text1"/>
          <w:sz w:val="22"/>
          <w:szCs w:val="22"/>
        </w:rPr>
      </w:pPr>
    </w:p>
    <w:p w14:paraId="2CEA62B3" w14:textId="77777777" w:rsidR="008D7EF9" w:rsidRPr="00BC4A7D" w:rsidRDefault="008D7EF9" w:rsidP="006620F9">
      <w:pPr>
        <w:rPr>
          <w:rFonts w:ascii="Calibri" w:hAnsi="Calibri" w:cs="Calibri"/>
          <w:sz w:val="22"/>
          <w:szCs w:val="22"/>
        </w:rPr>
      </w:pPr>
    </w:p>
    <w:sectPr w:rsidR="008D7EF9" w:rsidRPr="00BC4A7D" w:rsidSect="006620F9">
      <w:pgSz w:w="11906" w:h="16838" w:code="9"/>
      <w:pgMar w:top="851" w:right="737" w:bottom="851" w:left="737" w:header="170" w:footer="4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hyati Shah" w:date="2024-04-18T14:53:00Z" w:initials="KS">
    <w:p w14:paraId="2DBB40AC" w14:textId="77777777" w:rsidR="006620F9" w:rsidRDefault="006620F9" w:rsidP="006620F9">
      <w:pPr>
        <w:pStyle w:val="CommentText"/>
      </w:pPr>
      <w:r>
        <w:rPr>
          <w:rStyle w:val="CommentReference"/>
        </w:rPr>
        <w:annotationRef/>
      </w:r>
      <w:r>
        <w:rPr>
          <w:color w:val="14324E"/>
        </w:rPr>
        <w:t>Details to be mentioned only when CARE’s Directors have conflict of interest. For list of Entities in which they are interested as independent Directors/Members, please refer Operations Manual/Emails in this regard. In all other cases, mention not applicable.</w:t>
      </w:r>
    </w:p>
  </w:comment>
  <w:comment w:id="1" w:author="Khyati Shah" w:date="2024-04-18T14:54:00Z" w:initials="KS">
    <w:p w14:paraId="03ACE379" w14:textId="77777777" w:rsidR="006620F9" w:rsidRDefault="006620F9" w:rsidP="006620F9">
      <w:pPr>
        <w:pStyle w:val="CommentText"/>
      </w:pPr>
      <w:r>
        <w:rPr>
          <w:rStyle w:val="CommentReference"/>
        </w:rPr>
        <w:annotationRef/>
      </w:r>
      <w:r>
        <w:rPr>
          <w:color w:val="000000"/>
        </w:rPr>
        <w:t>Please put previous year’s figure of volume in brackets</w:t>
      </w:r>
      <w:r>
        <w:t>.</w:t>
      </w:r>
    </w:p>
  </w:comment>
  <w:comment w:id="2" w:author="Khyati Shah" w:date="2024-11-08T16:09:00Z" w:initials="KS">
    <w:p w14:paraId="1A9F5C65" w14:textId="77777777" w:rsidR="006620F9" w:rsidRDefault="006620F9" w:rsidP="006620F9">
      <w:pPr>
        <w:pStyle w:val="CommentText"/>
      </w:pPr>
      <w:r>
        <w:rPr>
          <w:rStyle w:val="CommentReference"/>
        </w:rPr>
        <w:annotationRef/>
      </w:r>
      <w:r>
        <w:t>If existing rating is under watch or having positive/negative outlook, please cover the reasons for it below this table.</w:t>
      </w:r>
    </w:p>
  </w:comment>
  <w:comment w:id="3" w:author="Khyati Shah" w:date="2024-04-26T12:42:00Z" w:initials="KS">
    <w:p w14:paraId="6EA85472" w14:textId="77777777" w:rsidR="006620F9" w:rsidRDefault="006620F9" w:rsidP="006620F9">
      <w:pPr>
        <w:pStyle w:val="CommentText"/>
      </w:pPr>
      <w:r>
        <w:rPr>
          <w:rStyle w:val="CommentReference"/>
        </w:rPr>
        <w:annotationRef/>
      </w:r>
      <w:r>
        <w:rPr>
          <w:color w:val="000000"/>
        </w:rPr>
        <w:t>In case of CE ratings, unsupported rating of issuer without factoring in the explicit credit enhancement to be mentioned in the note.</w:t>
      </w:r>
    </w:p>
  </w:comment>
  <w:comment w:id="4" w:author="Ajay Dhaka" w:date="2024-07-19T10:07:00Z" w:initials="AD">
    <w:p w14:paraId="4ABC9DBD" w14:textId="77777777" w:rsidR="006620F9" w:rsidRDefault="006620F9" w:rsidP="006620F9">
      <w:pPr>
        <w:pStyle w:val="CommentText"/>
      </w:pPr>
      <w:r>
        <w:rPr>
          <w:rStyle w:val="CommentReference"/>
        </w:rPr>
        <w:annotationRef/>
      </w:r>
      <w:r>
        <w:t>Please keep this only for provisional ratings. To be deleted for others</w:t>
      </w:r>
    </w:p>
  </w:comment>
  <w:comment w:id="5" w:author="Khyati Shah" w:date="2024-07-23T11:55:00Z" w:initials="KS">
    <w:p w14:paraId="40FC2D1C" w14:textId="77777777" w:rsidR="006620F9" w:rsidRDefault="006620F9" w:rsidP="006620F9">
      <w:pPr>
        <w:pStyle w:val="CommentText"/>
      </w:pPr>
      <w:r>
        <w:rPr>
          <w:rStyle w:val="CommentReference"/>
        </w:rPr>
        <w:annotationRef/>
      </w:r>
      <w:r>
        <w:rPr>
          <w:color w:val="000000"/>
        </w:rPr>
        <w:t xml:space="preserve">In case of provisional rating, please add detailed remarks. </w:t>
      </w:r>
    </w:p>
    <w:p w14:paraId="255B4FA9" w14:textId="77777777" w:rsidR="006620F9" w:rsidRDefault="006620F9" w:rsidP="006620F9">
      <w:pPr>
        <w:pStyle w:val="CommentText"/>
      </w:pPr>
    </w:p>
    <w:p w14:paraId="3B0BBA9F" w14:textId="77777777" w:rsidR="006620F9" w:rsidRDefault="006620F9" w:rsidP="006620F9">
      <w:pPr>
        <w:pStyle w:val="CommentText"/>
      </w:pPr>
      <w:r>
        <w:rPr>
          <w:color w:val="000000"/>
        </w:rPr>
        <w:t>Also, please add the following:</w:t>
      </w:r>
    </w:p>
    <w:p w14:paraId="4C033064" w14:textId="77777777" w:rsidR="006620F9" w:rsidRDefault="006620F9" w:rsidP="006620F9">
      <w:pPr>
        <w:pStyle w:val="CommentText"/>
      </w:pPr>
    </w:p>
    <w:p w14:paraId="316442DF" w14:textId="77777777" w:rsidR="006620F9" w:rsidRDefault="006620F9" w:rsidP="006620F9">
      <w:pPr>
        <w:pStyle w:val="CommentText"/>
      </w:pPr>
      <w:r>
        <w:rPr>
          <w:color w:val="000000"/>
        </w:rPr>
        <w:t>Rating assigned would be ‘Provisional’ subject to the following documents:</w:t>
      </w:r>
    </w:p>
    <w:p w14:paraId="6E6636FB" w14:textId="77777777" w:rsidR="006620F9" w:rsidRDefault="006620F9" w:rsidP="006620F9">
      <w:pPr>
        <w:pStyle w:val="CommentText"/>
      </w:pPr>
      <w:r>
        <w:rPr>
          <w:color w:val="000000"/>
        </w:rPr>
        <w:t>(i) XX</w:t>
      </w:r>
    </w:p>
    <w:p w14:paraId="62583072" w14:textId="77777777" w:rsidR="006620F9" w:rsidRDefault="006620F9" w:rsidP="006620F9">
      <w:pPr>
        <w:pStyle w:val="CommentText"/>
      </w:pPr>
      <w:r>
        <w:rPr>
          <w:color w:val="000000"/>
        </w:rPr>
        <w:t>(ii) YY</w:t>
      </w:r>
    </w:p>
    <w:p w14:paraId="6C476997" w14:textId="77777777" w:rsidR="006620F9" w:rsidRDefault="006620F9" w:rsidP="006620F9">
      <w:pPr>
        <w:pStyle w:val="CommentText"/>
      </w:pPr>
      <w:r>
        <w:rPr>
          <w:color w:val="000000"/>
        </w:rPr>
        <w:t>(iii) ZZ</w:t>
      </w:r>
    </w:p>
    <w:p w14:paraId="0AAAC071" w14:textId="77777777" w:rsidR="006620F9" w:rsidRDefault="006620F9" w:rsidP="006620F9">
      <w:pPr>
        <w:pStyle w:val="CommentText"/>
      </w:pPr>
      <w:r>
        <w:rPr>
          <w:color w:val="000000"/>
        </w:rPr>
        <w:t>The rating shall be confirmed once the company has submitted all the above-mentioned documents to the satisfaction of CARE.</w:t>
      </w:r>
    </w:p>
  </w:comment>
  <w:comment w:id="6" w:author="Khyati Shah" w:date="2024-11-08T16:11:00Z" w:initials="KS">
    <w:p w14:paraId="53A568D2" w14:textId="77777777" w:rsidR="006620F9" w:rsidRDefault="006620F9" w:rsidP="006620F9">
      <w:pPr>
        <w:pStyle w:val="CommentText"/>
      </w:pPr>
      <w:r>
        <w:rPr>
          <w:rStyle w:val="CommentReference"/>
        </w:rPr>
        <w:annotationRef/>
      </w:r>
      <w:r>
        <w:t>Mention the final model rating output with the rationale for deviation.</w:t>
      </w:r>
    </w:p>
  </w:comment>
  <w:comment w:id="8" w:author="Khyati Shah" w:date="2024-10-30T12:14:00Z" w:initials="KS">
    <w:p w14:paraId="0BB31BDB" w14:textId="77777777" w:rsidR="006620F9" w:rsidRDefault="006620F9" w:rsidP="006620F9">
      <w:pPr>
        <w:pStyle w:val="CommentText"/>
      </w:pPr>
      <w:r>
        <w:rPr>
          <w:rStyle w:val="CommentReference"/>
        </w:rPr>
        <w:annotationRef/>
      </w:r>
      <w:r>
        <w:t>Mentioning QC name is mandatory. In case QC is not done, please mention the reason for the same referring to 'Sector Specialization and Quality Control circular', e.g. QC has not been done as the rating recommendation is in BIG category. Do not mention name of RH in lieu of QC if RH has not done the QC of the case.</w:t>
      </w:r>
    </w:p>
  </w:comment>
  <w:comment w:id="9" w:author="Khyati Shah" w:date="2024-07-24T10:39:00Z" w:initials="KS">
    <w:p w14:paraId="714052AF" w14:textId="77777777" w:rsidR="006620F9" w:rsidRDefault="006620F9" w:rsidP="006620F9">
      <w:pPr>
        <w:pStyle w:val="CommentText"/>
      </w:pPr>
      <w:r>
        <w:rPr>
          <w:rStyle w:val="CommentReference"/>
        </w:rPr>
        <w:annotationRef/>
      </w:r>
      <w:r>
        <w:t>List the comments not addressed and the reason for not acting on the same.</w:t>
      </w:r>
    </w:p>
  </w:comment>
  <w:comment w:id="11" w:author="Krunal Modi" w:date="2024-08-13T13:11:00Z" w:initials="KM">
    <w:p w14:paraId="4BB0F145" w14:textId="77777777" w:rsidR="006620F9" w:rsidRDefault="006620F9" w:rsidP="006620F9">
      <w:pPr>
        <w:pStyle w:val="CommentText"/>
      </w:pPr>
      <w:r>
        <w:rPr>
          <w:rStyle w:val="CommentReference"/>
        </w:rPr>
        <w:annotationRef/>
      </w:r>
      <w:r>
        <w:t>Industry classification” as given by SEBI should be mentioned</w:t>
      </w:r>
    </w:p>
  </w:comment>
  <w:comment w:id="12" w:author="Khyati Shah" w:date="2024-07-23T17:01:00Z" w:initials="KS">
    <w:p w14:paraId="5E24BAE8" w14:textId="77777777" w:rsidR="006620F9" w:rsidRDefault="006620F9" w:rsidP="006620F9">
      <w:pPr>
        <w:pStyle w:val="CommentText"/>
      </w:pPr>
      <w:r>
        <w:rPr>
          <w:rStyle w:val="CommentReference"/>
        </w:rPr>
        <w:annotationRef/>
      </w:r>
      <w:r>
        <w:rPr>
          <w:lang w:val="en-GB"/>
        </w:rPr>
        <w:t>If there has been change in the auditor, that needs to be specifically mentioned and the reasons thereof.</w:t>
      </w:r>
    </w:p>
  </w:comment>
  <w:comment w:id="26" w:author="Khyati Shah" w:date="2024-08-02T10:03:00Z" w:initials="KS">
    <w:p w14:paraId="42234420" w14:textId="77777777" w:rsidR="006620F9" w:rsidRDefault="006620F9" w:rsidP="006620F9">
      <w:pPr>
        <w:pStyle w:val="CommentText"/>
      </w:pPr>
      <w:r>
        <w:rPr>
          <w:rStyle w:val="CommentReference"/>
        </w:rPr>
        <w:annotationRef/>
      </w:r>
      <w:r>
        <w:rPr>
          <w:lang w:val="en-GB"/>
        </w:rPr>
        <w:t>Only bullet points (4/5 bullet points) not exceeding 10/12 lines in aggregate.</w:t>
      </w:r>
    </w:p>
  </w:comment>
  <w:comment w:id="28" w:author="Khyati Shah" w:date="2024-04-18T15:03:00Z" w:initials="KS">
    <w:p w14:paraId="5DF96467" w14:textId="77777777" w:rsidR="006620F9" w:rsidRDefault="006620F9" w:rsidP="006620F9">
      <w:pPr>
        <w:pStyle w:val="CommentText"/>
        <w:numPr>
          <w:ilvl w:val="0"/>
          <w:numId w:val="46"/>
        </w:numPr>
      </w:pPr>
      <w:r>
        <w:rPr>
          <w:rStyle w:val="CommentReference"/>
        </w:rPr>
        <w:annotationRef/>
      </w:r>
      <w:r>
        <w:rPr>
          <w:color w:val="000000"/>
        </w:rPr>
        <w:t>Only non-financial (in bullet points, each point not exceeding 2/3 lines)</w:t>
      </w:r>
    </w:p>
    <w:p w14:paraId="438DA905" w14:textId="77777777" w:rsidR="006620F9" w:rsidRDefault="006620F9" w:rsidP="006620F9">
      <w:pPr>
        <w:pStyle w:val="CommentText"/>
        <w:numPr>
          <w:ilvl w:val="0"/>
          <w:numId w:val="46"/>
        </w:numPr>
      </w:pPr>
      <w:r>
        <w:t>Please mention if any changes are proposed in the rating sensitivities. Addition/subtraction in the rating sensitivities should be highlighted here. If case any rating sensitivity is triggered, mention and elaborate on it.</w:t>
      </w:r>
    </w:p>
  </w:comment>
  <w:comment w:id="31" w:author="Khyati Shah" w:date="2024-04-19T11:22:00Z" w:initials="KS">
    <w:p w14:paraId="2C9A0A59" w14:textId="77777777" w:rsidR="006620F9" w:rsidRDefault="006620F9" w:rsidP="006620F9">
      <w:pPr>
        <w:pStyle w:val="CommentText"/>
        <w:numPr>
          <w:ilvl w:val="0"/>
          <w:numId w:val="77"/>
        </w:numPr>
      </w:pPr>
      <w:r>
        <w:rPr>
          <w:rStyle w:val="CommentReference"/>
        </w:rPr>
        <w:annotationRef/>
      </w:r>
      <w:r>
        <w:t>If a consolidated/combined view, then the rating assessment framework should be on a consolidated/combined basis.</w:t>
      </w:r>
    </w:p>
    <w:p w14:paraId="2C8BB088" w14:textId="77777777" w:rsidR="006620F9" w:rsidRDefault="006620F9" w:rsidP="006620F9">
      <w:pPr>
        <w:pStyle w:val="CommentText"/>
        <w:numPr>
          <w:ilvl w:val="0"/>
          <w:numId w:val="77"/>
        </w:numPr>
      </w:pPr>
      <w:r>
        <w:t>In case of the CE (Credit Enhancement) ratings, then the rating assessment framework should analyse the Credit enhancement provider.</w:t>
      </w:r>
    </w:p>
    <w:p w14:paraId="06000DBA" w14:textId="77777777" w:rsidR="006620F9" w:rsidRDefault="006620F9" w:rsidP="006620F9">
      <w:pPr>
        <w:pStyle w:val="CommentText"/>
        <w:numPr>
          <w:ilvl w:val="0"/>
          <w:numId w:val="77"/>
        </w:numPr>
      </w:pPr>
      <w:r>
        <w:t>Rating team assessment shall be done for cases where CORF is not applicable as well</w:t>
      </w:r>
    </w:p>
    <w:p w14:paraId="4B1B5483" w14:textId="77777777" w:rsidR="006620F9" w:rsidRDefault="006620F9" w:rsidP="006620F9">
      <w:pPr>
        <w:pStyle w:val="CommentText"/>
      </w:pPr>
    </w:p>
    <w:p w14:paraId="72860B6A" w14:textId="77777777" w:rsidR="006620F9" w:rsidRDefault="006620F9" w:rsidP="006620F9">
      <w:pPr>
        <w:pStyle w:val="CommentText"/>
      </w:pPr>
      <w:r>
        <w:t>Two notching frameworks (Parent and Government) are given in the following pages. Please use whichever is applicable. In case, you are required to notch based on any other reasons (other than Parent and GOI support) as defined by our criteria, you may mention the same in the section for rating team assessment.</w:t>
      </w:r>
    </w:p>
  </w:comment>
  <w:comment w:id="86" w:author="Khyati Shah" w:date="2024-05-06T15:41:00Z" w:initials="KS">
    <w:p w14:paraId="1B70DBF1" w14:textId="77777777" w:rsidR="006620F9" w:rsidRDefault="006620F9" w:rsidP="006620F9">
      <w:pPr>
        <w:pStyle w:val="CommentText"/>
      </w:pPr>
      <w:r>
        <w:rPr>
          <w:rStyle w:val="CommentReference"/>
        </w:rPr>
        <w:annotationRef/>
      </w:r>
      <w:r>
        <w:rPr>
          <w:color w:val="000000"/>
        </w:rPr>
        <w:t>Standalone/Consolidated/Guarantor’s assessment in case of CE Rating/Factoring in linkages etc.</w:t>
      </w:r>
    </w:p>
    <w:p w14:paraId="53B27EE5" w14:textId="77777777" w:rsidR="006620F9" w:rsidRDefault="006620F9" w:rsidP="006620F9">
      <w:pPr>
        <w:pStyle w:val="CommentText"/>
      </w:pPr>
    </w:p>
    <w:p w14:paraId="01BB08F0" w14:textId="77777777" w:rsidR="006620F9" w:rsidRDefault="006620F9" w:rsidP="006620F9">
      <w:pPr>
        <w:pStyle w:val="CommentText"/>
      </w:pPr>
      <w:r>
        <w:rPr>
          <w:color w:val="000000"/>
        </w:rPr>
        <w:t xml:space="preserve">In case of consolidated, please give the list of subsidiaries i.e. name of the company and % of holding. In case the no. of entities is large, please give it separately in annexure 7.14 (PR section). </w:t>
      </w:r>
    </w:p>
    <w:p w14:paraId="7F528852" w14:textId="77777777" w:rsidR="006620F9" w:rsidRDefault="006620F9" w:rsidP="006620F9">
      <w:pPr>
        <w:pStyle w:val="CommentText"/>
      </w:pPr>
    </w:p>
    <w:p w14:paraId="1C44A748" w14:textId="77777777" w:rsidR="006620F9" w:rsidRDefault="006620F9" w:rsidP="006620F9">
      <w:pPr>
        <w:pStyle w:val="CommentText"/>
      </w:pPr>
      <w:r>
        <w:rPr>
          <w:color w:val="000000"/>
        </w:rPr>
        <w:t>In case of a Combined view, please mention the shareholding pattern of each of the entities and cross holding if any among them.</w:t>
      </w:r>
    </w:p>
    <w:p w14:paraId="10D23885" w14:textId="77777777" w:rsidR="006620F9" w:rsidRDefault="006620F9" w:rsidP="006620F9">
      <w:pPr>
        <w:pStyle w:val="CommentText"/>
      </w:pPr>
    </w:p>
    <w:p w14:paraId="6BCF051B" w14:textId="77777777" w:rsidR="006620F9" w:rsidRDefault="006620F9" w:rsidP="006620F9">
      <w:pPr>
        <w:pStyle w:val="CommentText"/>
      </w:pPr>
      <w:r>
        <w:rPr>
          <w:color w:val="000000"/>
        </w:rPr>
        <w:t>When rating factors in support from Parent/ Group/ Government, with expectation of infusion of funds towards timely debt servicing, the names of such entities along with rationale for such expectation to be provided.</w:t>
      </w:r>
    </w:p>
  </w:comment>
  <w:comment w:id="88" w:author="Khyati Shah" w:date="2024-08-14T11:41:00Z" w:initials="KS">
    <w:p w14:paraId="0003BEE5" w14:textId="77777777" w:rsidR="006620F9" w:rsidRDefault="006620F9" w:rsidP="006620F9">
      <w:pPr>
        <w:pStyle w:val="CommentText"/>
      </w:pPr>
      <w:r>
        <w:rPr>
          <w:rStyle w:val="CommentReference"/>
        </w:rPr>
        <w:annotationRef/>
      </w:r>
      <w:r>
        <w:t>Remarks by Rating Team, including reasons for deviation from Rating Model (Indicative)</w:t>
      </w:r>
    </w:p>
    <w:p w14:paraId="2ABF01D4" w14:textId="77777777" w:rsidR="006620F9" w:rsidRDefault="006620F9" w:rsidP="006620F9">
      <w:pPr>
        <w:pStyle w:val="CommentText"/>
      </w:pPr>
    </w:p>
    <w:p w14:paraId="7CB5E30D" w14:textId="77777777" w:rsidR="006620F9" w:rsidRDefault="006620F9" w:rsidP="006620F9">
      <w:pPr>
        <w:pStyle w:val="CommentText"/>
      </w:pPr>
      <w:r>
        <w:t>Requirements to mention </w:t>
      </w:r>
      <w:r>
        <w:rPr>
          <w:b/>
          <w:bCs/>
        </w:rPr>
        <w:t>parameter wise deviations</w:t>
      </w:r>
      <w:r>
        <w:t> in model rating vis a vis rating as per the rating team assessment</w:t>
      </w:r>
      <w:r>
        <w:rPr>
          <w:b/>
          <w:bCs/>
        </w:rPr>
        <w:t>, reintroduced for below investment grade cases</w:t>
      </w:r>
      <w:r>
        <w:t>.</w:t>
      </w:r>
    </w:p>
  </w:comment>
  <w:comment w:id="90" w:author="Khyati Shah" w:date="2024-07-25T10:33:00Z" w:initials="KS">
    <w:p w14:paraId="68D46ADC" w14:textId="77777777" w:rsidR="006620F9" w:rsidRDefault="006620F9" w:rsidP="006620F9">
      <w:pPr>
        <w:pStyle w:val="CommentText"/>
      </w:pPr>
      <w:r>
        <w:rPr>
          <w:rStyle w:val="CommentReference"/>
        </w:rPr>
        <w:annotationRef/>
      </w:r>
      <w:r>
        <w:t xml:space="preserve">This framework is applicable only where notching is required basis support being factored in from an identifiable parent: </w:t>
      </w:r>
    </w:p>
    <w:p w14:paraId="38146931" w14:textId="77777777" w:rsidR="006620F9" w:rsidRDefault="006620F9" w:rsidP="006620F9">
      <w:pPr>
        <w:pStyle w:val="CommentText"/>
        <w:numPr>
          <w:ilvl w:val="0"/>
          <w:numId w:val="59"/>
        </w:numPr>
      </w:pPr>
      <w:r>
        <w:t>Clear parent subsidiary relationship exists (Not for group support/JV support)</w:t>
      </w:r>
    </w:p>
    <w:p w14:paraId="02144C87" w14:textId="77777777" w:rsidR="006620F9" w:rsidRDefault="006620F9" w:rsidP="006620F9">
      <w:pPr>
        <w:pStyle w:val="CommentText"/>
        <w:numPr>
          <w:ilvl w:val="0"/>
          <w:numId w:val="59"/>
        </w:numPr>
      </w:pPr>
      <w:r>
        <w:t>Implied support</w:t>
      </w:r>
    </w:p>
    <w:p w14:paraId="5FC894B5" w14:textId="77777777" w:rsidR="006620F9" w:rsidRDefault="006620F9" w:rsidP="006620F9">
      <w:pPr>
        <w:pStyle w:val="CommentText"/>
        <w:numPr>
          <w:ilvl w:val="0"/>
          <w:numId w:val="59"/>
        </w:numPr>
      </w:pPr>
      <w:r>
        <w:t>Parent holding is more than 50% stake in the rated company</w:t>
      </w:r>
    </w:p>
    <w:p w14:paraId="2CFDD067" w14:textId="77777777" w:rsidR="006620F9" w:rsidRDefault="006620F9" w:rsidP="006620F9">
      <w:pPr>
        <w:pStyle w:val="CommentText"/>
        <w:numPr>
          <w:ilvl w:val="0"/>
          <w:numId w:val="59"/>
        </w:numPr>
      </w:pPr>
      <w:r>
        <w:t>Clear articulation of support exists</w:t>
      </w:r>
    </w:p>
    <w:p w14:paraId="2030D86F" w14:textId="77777777" w:rsidR="006620F9" w:rsidRDefault="006620F9" w:rsidP="006620F9">
      <w:pPr>
        <w:pStyle w:val="CommentText"/>
      </w:pPr>
      <w:r>
        <w:t>Notching for group linkages, private equity holding, or government will not follow this framework.</w:t>
      </w:r>
    </w:p>
    <w:p w14:paraId="0CEBEC13" w14:textId="77777777" w:rsidR="006620F9" w:rsidRDefault="006620F9" w:rsidP="006620F9">
      <w:pPr>
        <w:pStyle w:val="CommentText"/>
      </w:pPr>
    </w:p>
    <w:p w14:paraId="51CC4EE5" w14:textId="77777777" w:rsidR="006620F9" w:rsidRDefault="006620F9" w:rsidP="006620F9">
      <w:pPr>
        <w:pStyle w:val="CommentText"/>
      </w:pPr>
      <w:r>
        <w:t>Note:</w:t>
      </w:r>
    </w:p>
    <w:p w14:paraId="25FB97A9" w14:textId="77777777" w:rsidR="006620F9" w:rsidRDefault="006620F9" w:rsidP="006620F9">
      <w:pPr>
        <w:pStyle w:val="CommentText"/>
      </w:pPr>
      <w:r>
        <w:t>The score for economic incentive should be more than 25 and for moral obligation should be more than 25 to qualify for any notch-up.</w:t>
      </w:r>
    </w:p>
    <w:p w14:paraId="3FF5FA86" w14:textId="77777777" w:rsidR="006620F9" w:rsidRDefault="006620F9" w:rsidP="006620F9">
      <w:pPr>
        <w:pStyle w:val="CommentText"/>
      </w:pPr>
      <w:r>
        <w:t>In case the parent is rated by CARE that rating would be taken else rated by other CRA can be taken. If parent rated by a global CRA- to convert that to the Indian scale and accordingly we may factor in. If there is no rating, then a credit view on the parent may be taken and incorporated accordingly.</w:t>
      </w:r>
    </w:p>
  </w:comment>
  <w:comment w:id="91" w:author="Khyati Shah" w:date="2024-07-25T10:28:00Z" w:initials="KS">
    <w:p w14:paraId="5A98AF22" w14:textId="77777777" w:rsidR="006620F9" w:rsidRDefault="006620F9" w:rsidP="006620F9">
      <w:pPr>
        <w:pStyle w:val="CommentText"/>
        <w:numPr>
          <w:ilvl w:val="0"/>
          <w:numId w:val="51"/>
        </w:numPr>
      </w:pPr>
      <w:r>
        <w:rPr>
          <w:rStyle w:val="CommentReference"/>
        </w:rPr>
        <w:annotationRef/>
      </w:r>
      <w:r>
        <w:rPr>
          <w:color w:val="FF0000"/>
        </w:rPr>
        <w:t>Existence of subsidiary company extremely critical for parent</w:t>
      </w:r>
    </w:p>
    <w:p w14:paraId="2E839DFE" w14:textId="77777777" w:rsidR="006620F9" w:rsidRDefault="006620F9" w:rsidP="006620F9">
      <w:pPr>
        <w:pStyle w:val="CommentText"/>
        <w:numPr>
          <w:ilvl w:val="0"/>
          <w:numId w:val="51"/>
        </w:numPr>
      </w:pPr>
      <w:r>
        <w:rPr>
          <w:color w:val="FF0000"/>
        </w:rPr>
        <w:t>Backward/forward integration for parent / linkage to parent’s business</w:t>
      </w:r>
    </w:p>
    <w:p w14:paraId="0A50EFAB" w14:textId="77777777" w:rsidR="006620F9" w:rsidRDefault="006620F9" w:rsidP="006620F9">
      <w:pPr>
        <w:pStyle w:val="CommentText"/>
        <w:numPr>
          <w:ilvl w:val="0"/>
          <w:numId w:val="51"/>
        </w:numPr>
      </w:pPr>
      <w:r>
        <w:rPr>
          <w:color w:val="FF0000"/>
        </w:rPr>
        <w:t xml:space="preserve">Common business relationships / business Linkages </w:t>
      </w:r>
    </w:p>
    <w:p w14:paraId="5E073728" w14:textId="77777777" w:rsidR="006620F9" w:rsidRDefault="006620F9" w:rsidP="006620F9">
      <w:pPr>
        <w:pStyle w:val="CommentText"/>
        <w:numPr>
          <w:ilvl w:val="0"/>
          <w:numId w:val="51"/>
        </w:numPr>
      </w:pPr>
      <w:r>
        <w:rPr>
          <w:color w:val="FF0000"/>
        </w:rPr>
        <w:t>Shared resources like marketing, finance, credit risk, treasury teams</w:t>
      </w:r>
    </w:p>
    <w:p w14:paraId="55DBD0AC" w14:textId="77777777" w:rsidR="006620F9" w:rsidRDefault="006620F9" w:rsidP="006620F9">
      <w:pPr>
        <w:pStyle w:val="CommentText"/>
        <w:numPr>
          <w:ilvl w:val="0"/>
          <w:numId w:val="51"/>
        </w:numPr>
      </w:pPr>
      <w:r>
        <w:rPr>
          <w:color w:val="FF0000"/>
        </w:rPr>
        <w:t>Size of investment in subsidiary vis-à-vis overall size of parent</w:t>
      </w:r>
    </w:p>
  </w:comment>
  <w:comment w:id="92" w:author="Khyati Shah" w:date="2024-07-25T10:29:00Z" w:initials="KS">
    <w:p w14:paraId="6CE139D6" w14:textId="77777777" w:rsidR="006620F9" w:rsidRDefault="006620F9" w:rsidP="006620F9">
      <w:pPr>
        <w:pStyle w:val="CommentText"/>
      </w:pPr>
      <w:r>
        <w:rPr>
          <w:rStyle w:val="CommentReference"/>
        </w:rPr>
        <w:annotationRef/>
      </w:r>
      <w:r>
        <w:rPr>
          <w:color w:val="FF0000"/>
        </w:rPr>
        <w:t>Notching only if parent shareholding is above 50%.</w:t>
      </w:r>
    </w:p>
  </w:comment>
  <w:comment w:id="93" w:author="Khyati Shah" w:date="2024-07-25T10:30:00Z" w:initials="KS">
    <w:p w14:paraId="1774C167" w14:textId="77777777" w:rsidR="006620F9" w:rsidRDefault="006620F9" w:rsidP="006620F9">
      <w:pPr>
        <w:pStyle w:val="CommentText"/>
        <w:numPr>
          <w:ilvl w:val="0"/>
          <w:numId w:val="52"/>
        </w:numPr>
      </w:pPr>
      <w:r>
        <w:rPr>
          <w:rStyle w:val="CommentReference"/>
        </w:rPr>
        <w:annotationRef/>
      </w:r>
      <w:r>
        <w:rPr>
          <w:color w:val="FF0000"/>
        </w:rPr>
        <w:t>Economic integration in terms of sales/purchases to/from parent. Contribution to Parent’s present or future profitability</w:t>
      </w:r>
    </w:p>
    <w:p w14:paraId="752C4D3A" w14:textId="77777777" w:rsidR="006620F9" w:rsidRDefault="006620F9" w:rsidP="006620F9">
      <w:pPr>
        <w:pStyle w:val="CommentText"/>
        <w:numPr>
          <w:ilvl w:val="0"/>
          <w:numId w:val="52"/>
        </w:numPr>
      </w:pPr>
      <w:r>
        <w:rPr>
          <w:color w:val="FF0000"/>
        </w:rPr>
        <w:t>More forward-looking medium-term view rather than immediate</w:t>
      </w:r>
    </w:p>
    <w:p w14:paraId="3F9BAED8" w14:textId="77777777" w:rsidR="006620F9" w:rsidRDefault="006620F9" w:rsidP="006620F9">
      <w:pPr>
        <w:pStyle w:val="CommentText"/>
        <w:numPr>
          <w:ilvl w:val="0"/>
          <w:numId w:val="52"/>
        </w:numPr>
      </w:pPr>
      <w:r>
        <w:rPr>
          <w:color w:val="FF0000"/>
        </w:rPr>
        <w:t>High economic costs of replacing the subsidiary with third party supplier/customer/financing agency</w:t>
      </w:r>
    </w:p>
  </w:comment>
  <w:comment w:id="94" w:author="Khyati Shah" w:date="2024-07-25T10:30:00Z" w:initials="KS">
    <w:p w14:paraId="528F6936" w14:textId="77777777" w:rsidR="006620F9" w:rsidRDefault="006620F9" w:rsidP="006620F9">
      <w:pPr>
        <w:pStyle w:val="CommentText"/>
        <w:numPr>
          <w:ilvl w:val="0"/>
          <w:numId w:val="53"/>
        </w:numPr>
      </w:pPr>
      <w:r>
        <w:rPr>
          <w:rStyle w:val="CommentReference"/>
        </w:rPr>
        <w:annotationRef/>
      </w:r>
      <w:r>
        <w:rPr>
          <w:color w:val="FF0000"/>
        </w:rPr>
        <w:t xml:space="preserve">Sharing of senior management resources/Top management control </w:t>
      </w:r>
    </w:p>
    <w:p w14:paraId="62C4272A" w14:textId="77777777" w:rsidR="006620F9" w:rsidRDefault="006620F9" w:rsidP="006620F9">
      <w:pPr>
        <w:pStyle w:val="CommentText"/>
        <w:numPr>
          <w:ilvl w:val="0"/>
          <w:numId w:val="53"/>
        </w:numPr>
      </w:pPr>
      <w:r>
        <w:rPr>
          <w:color w:val="FF0000"/>
        </w:rPr>
        <w:t>Directorships and Board representations</w:t>
      </w:r>
    </w:p>
    <w:p w14:paraId="1A1F5B57" w14:textId="77777777" w:rsidR="006620F9" w:rsidRDefault="006620F9" w:rsidP="006620F9">
      <w:pPr>
        <w:pStyle w:val="CommentText"/>
        <w:numPr>
          <w:ilvl w:val="0"/>
          <w:numId w:val="53"/>
        </w:numPr>
      </w:pPr>
      <w:r>
        <w:rPr>
          <w:color w:val="FF0000"/>
        </w:rPr>
        <w:t>Technical collaboration/shared products</w:t>
      </w:r>
    </w:p>
    <w:p w14:paraId="3FFFCD5B" w14:textId="77777777" w:rsidR="006620F9" w:rsidRDefault="006620F9" w:rsidP="006620F9">
      <w:pPr>
        <w:pStyle w:val="CommentText"/>
        <w:numPr>
          <w:ilvl w:val="0"/>
          <w:numId w:val="53"/>
        </w:numPr>
      </w:pPr>
      <w:r>
        <w:rPr>
          <w:color w:val="FF0000"/>
        </w:rPr>
        <w:t>Finance or treasury function of subsidiary managed by parent</w:t>
      </w:r>
    </w:p>
  </w:comment>
  <w:comment w:id="95" w:author="Khyati Shah" w:date="2024-07-25T10:31:00Z" w:initials="KS">
    <w:p w14:paraId="5375F11A" w14:textId="77777777" w:rsidR="006620F9" w:rsidRDefault="006620F9" w:rsidP="006620F9">
      <w:pPr>
        <w:pStyle w:val="CommentText"/>
        <w:numPr>
          <w:ilvl w:val="0"/>
          <w:numId w:val="54"/>
        </w:numPr>
      </w:pPr>
      <w:r>
        <w:rPr>
          <w:rStyle w:val="CommentReference"/>
        </w:rPr>
        <w:annotationRef/>
      </w:r>
      <w:r>
        <w:rPr>
          <w:color w:val="FF0000"/>
        </w:rPr>
        <w:t>Shared name/brand/Promoter name</w:t>
      </w:r>
    </w:p>
    <w:p w14:paraId="6EAF5280" w14:textId="77777777" w:rsidR="006620F9" w:rsidRDefault="006620F9" w:rsidP="006620F9">
      <w:pPr>
        <w:pStyle w:val="CommentText"/>
        <w:numPr>
          <w:ilvl w:val="0"/>
          <w:numId w:val="54"/>
        </w:numPr>
      </w:pPr>
      <w:r>
        <w:rPr>
          <w:color w:val="FF0000"/>
        </w:rPr>
        <w:t>Reference on the parent’s website, other communications, email etc.</w:t>
      </w:r>
    </w:p>
  </w:comment>
  <w:comment w:id="96" w:author="Khyati Shah" w:date="2024-07-25T10:31:00Z" w:initials="KS">
    <w:p w14:paraId="56FCF375" w14:textId="77777777" w:rsidR="006620F9" w:rsidRDefault="006620F9" w:rsidP="006620F9">
      <w:pPr>
        <w:pStyle w:val="CommentText"/>
        <w:numPr>
          <w:ilvl w:val="0"/>
          <w:numId w:val="55"/>
        </w:numPr>
      </w:pPr>
      <w:r>
        <w:rPr>
          <w:rStyle w:val="CommentReference"/>
        </w:rPr>
        <w:annotationRef/>
      </w:r>
      <w:r>
        <w:rPr>
          <w:color w:val="FF0000"/>
        </w:rPr>
        <w:t>Undertakings, Letters of comfort, shortfall bridging undertakings/Corporate Guarantees, etc.</w:t>
      </w:r>
    </w:p>
    <w:p w14:paraId="4114AC31" w14:textId="77777777" w:rsidR="006620F9" w:rsidRDefault="006620F9" w:rsidP="006620F9">
      <w:pPr>
        <w:pStyle w:val="CommentText"/>
        <w:numPr>
          <w:ilvl w:val="0"/>
          <w:numId w:val="55"/>
        </w:numPr>
      </w:pPr>
      <w:r>
        <w:rPr>
          <w:color w:val="FF0000"/>
        </w:rPr>
        <w:t>Facilitation of bank lines/Lines of Credit</w:t>
      </w:r>
    </w:p>
    <w:p w14:paraId="511EA1BA" w14:textId="77777777" w:rsidR="006620F9" w:rsidRDefault="006620F9" w:rsidP="006620F9">
      <w:pPr>
        <w:pStyle w:val="CommentText"/>
        <w:numPr>
          <w:ilvl w:val="0"/>
          <w:numId w:val="55"/>
        </w:numPr>
      </w:pPr>
      <w:r>
        <w:rPr>
          <w:color w:val="FF0000"/>
        </w:rPr>
        <w:t>Clear articulation of support in management discussions with the Parent</w:t>
      </w:r>
    </w:p>
  </w:comment>
  <w:comment w:id="97" w:author="Khyati Shah" w:date="2024-07-25T10:31:00Z" w:initials="KS">
    <w:p w14:paraId="1F2F32D1" w14:textId="77777777" w:rsidR="006620F9" w:rsidRDefault="006620F9" w:rsidP="006620F9">
      <w:pPr>
        <w:pStyle w:val="CommentText"/>
        <w:numPr>
          <w:ilvl w:val="0"/>
          <w:numId w:val="56"/>
        </w:numPr>
      </w:pPr>
      <w:r>
        <w:rPr>
          <w:rStyle w:val="CommentReference"/>
        </w:rPr>
        <w:annotationRef/>
      </w:r>
      <w:r>
        <w:rPr>
          <w:color w:val="FF0000"/>
        </w:rPr>
        <w:t>Represent ease of transfer of money in case of distress situation</w:t>
      </w:r>
    </w:p>
    <w:p w14:paraId="70BD3205" w14:textId="77777777" w:rsidR="006620F9" w:rsidRDefault="006620F9" w:rsidP="006620F9">
      <w:pPr>
        <w:pStyle w:val="CommentText"/>
        <w:numPr>
          <w:ilvl w:val="0"/>
          <w:numId w:val="56"/>
        </w:numPr>
      </w:pPr>
      <w:r>
        <w:rPr>
          <w:color w:val="FF0000"/>
        </w:rPr>
        <w:t>If parent is not domiciled in same country as subsidiary, there could be regulatory restrictions to transfer funds in a timely manner when needed</w:t>
      </w:r>
    </w:p>
  </w:comment>
  <w:comment w:id="98" w:author="Khyati Shah" w:date="2024-07-25T10:32:00Z" w:initials="KS">
    <w:p w14:paraId="2534EF91" w14:textId="77777777" w:rsidR="006620F9" w:rsidRDefault="006620F9" w:rsidP="006620F9">
      <w:pPr>
        <w:pStyle w:val="CommentText"/>
        <w:numPr>
          <w:ilvl w:val="0"/>
          <w:numId w:val="57"/>
        </w:numPr>
      </w:pPr>
      <w:r>
        <w:rPr>
          <w:rStyle w:val="CommentReference"/>
        </w:rPr>
        <w:annotationRef/>
      </w:r>
      <w:r>
        <w:rPr>
          <w:color w:val="FF0000"/>
        </w:rPr>
        <w:t>Listed parent will have a higher moral obligation to support</w:t>
      </w:r>
    </w:p>
    <w:p w14:paraId="7AD749FD" w14:textId="77777777" w:rsidR="006620F9" w:rsidRDefault="006620F9" w:rsidP="006620F9">
      <w:pPr>
        <w:pStyle w:val="CommentText"/>
        <w:numPr>
          <w:ilvl w:val="0"/>
          <w:numId w:val="57"/>
        </w:numPr>
      </w:pPr>
      <w:r>
        <w:rPr>
          <w:color w:val="FF0000"/>
        </w:rPr>
        <w:t>Risk to parent’s reputation</w:t>
      </w:r>
    </w:p>
  </w:comment>
  <w:comment w:id="99" w:author="Khyati Shah" w:date="2024-07-25T10:32:00Z" w:initials="KS">
    <w:p w14:paraId="303E7795" w14:textId="77777777" w:rsidR="006620F9" w:rsidRDefault="006620F9" w:rsidP="006620F9">
      <w:pPr>
        <w:pStyle w:val="CommentText"/>
        <w:numPr>
          <w:ilvl w:val="0"/>
          <w:numId w:val="58"/>
        </w:numPr>
      </w:pPr>
      <w:r>
        <w:rPr>
          <w:rStyle w:val="CommentReference"/>
        </w:rPr>
        <w:annotationRef/>
      </w:r>
      <w:r>
        <w:rPr>
          <w:color w:val="FF0000"/>
        </w:rPr>
        <w:t>Support may be extended in the form of equity, loans, advances</w:t>
      </w:r>
    </w:p>
    <w:p w14:paraId="677E4E97" w14:textId="77777777" w:rsidR="006620F9" w:rsidRDefault="006620F9" w:rsidP="006620F9">
      <w:pPr>
        <w:pStyle w:val="CommentText"/>
        <w:numPr>
          <w:ilvl w:val="0"/>
          <w:numId w:val="58"/>
        </w:numPr>
      </w:pPr>
      <w:r>
        <w:rPr>
          <w:color w:val="FF0000"/>
        </w:rPr>
        <w:t>Facilitation of bank lines / Lines of credit</w:t>
      </w:r>
    </w:p>
    <w:p w14:paraId="7399F149" w14:textId="77777777" w:rsidR="006620F9" w:rsidRDefault="006620F9" w:rsidP="006620F9">
      <w:pPr>
        <w:pStyle w:val="CommentText"/>
        <w:numPr>
          <w:ilvl w:val="0"/>
          <w:numId w:val="58"/>
        </w:numPr>
      </w:pPr>
      <w:r>
        <w:rPr>
          <w:color w:val="FF0000"/>
        </w:rPr>
        <w:t>Clear articulation of support in management discussions</w:t>
      </w:r>
    </w:p>
  </w:comment>
  <w:comment w:id="100" w:author="Khyati Shah" w:date="2024-07-25T10:34:00Z" w:initials="KS">
    <w:p w14:paraId="73CA7614" w14:textId="77777777" w:rsidR="006620F9" w:rsidRDefault="006620F9" w:rsidP="006620F9">
      <w:pPr>
        <w:pStyle w:val="CommentText"/>
      </w:pPr>
      <w:r>
        <w:rPr>
          <w:rStyle w:val="CommentReference"/>
        </w:rPr>
        <w:annotationRef/>
      </w:r>
      <w:r>
        <w:t>To be inserted only if applicable - Notch up framework is only for Central government entities or entities held by Central Public Sector Enterprises. State Government entities will be notched up in this framework only where there is explicit support.</w:t>
      </w:r>
    </w:p>
    <w:p w14:paraId="3920C125" w14:textId="77777777" w:rsidR="006620F9" w:rsidRDefault="006620F9" w:rsidP="006620F9">
      <w:pPr>
        <w:pStyle w:val="CommentText"/>
      </w:pPr>
    </w:p>
    <w:p w14:paraId="389E873A" w14:textId="77777777" w:rsidR="006620F9" w:rsidRDefault="006620F9" w:rsidP="006620F9">
      <w:pPr>
        <w:pStyle w:val="CommentText"/>
      </w:pPr>
      <w:r>
        <w:t>Note:</w:t>
      </w:r>
    </w:p>
    <w:p w14:paraId="34B68D4B" w14:textId="77777777" w:rsidR="006620F9" w:rsidRDefault="006620F9" w:rsidP="006620F9">
      <w:pPr>
        <w:pStyle w:val="CommentText"/>
      </w:pPr>
      <w:r>
        <w:t>The score for economic incentive should be more than 25 and for moral obligation should be more than 25 to qualify for any notch-up.</w:t>
      </w:r>
    </w:p>
  </w:comment>
  <w:comment w:id="101" w:author="Khyati Shah" w:date="2024-07-25T10:35:00Z" w:initials="KS">
    <w:p w14:paraId="5A574C30" w14:textId="77777777" w:rsidR="006620F9" w:rsidRDefault="006620F9" w:rsidP="006620F9">
      <w:pPr>
        <w:pStyle w:val="CommentText"/>
        <w:numPr>
          <w:ilvl w:val="0"/>
          <w:numId w:val="60"/>
        </w:numPr>
      </w:pPr>
      <w:r>
        <w:rPr>
          <w:rStyle w:val="CommentReference"/>
        </w:rPr>
        <w:annotationRef/>
      </w:r>
      <w:r>
        <w:rPr>
          <w:color w:val="FF0000"/>
        </w:rPr>
        <w:t xml:space="preserve">Entities operating in sectors of national importance like defence, security, atomic energy, space research, food security, price stabilisation, regulatory functions, banking and infrastructure financing, etc. </w:t>
      </w:r>
    </w:p>
    <w:p w14:paraId="6212B463" w14:textId="77777777" w:rsidR="006620F9" w:rsidRDefault="006620F9" w:rsidP="006620F9">
      <w:pPr>
        <w:pStyle w:val="CommentText"/>
        <w:numPr>
          <w:ilvl w:val="0"/>
          <w:numId w:val="60"/>
        </w:numPr>
      </w:pPr>
      <w:r>
        <w:rPr>
          <w:color w:val="FF0000"/>
        </w:rPr>
        <w:t xml:space="preserve">Entities operating in socio-economically important sectors like infrastructure, power, fuel, renewables, healthcare, education, fertilisers, etc. </w:t>
      </w:r>
    </w:p>
    <w:p w14:paraId="029F29D6" w14:textId="77777777" w:rsidR="006620F9" w:rsidRDefault="006620F9" w:rsidP="006620F9">
      <w:pPr>
        <w:pStyle w:val="CommentText"/>
        <w:numPr>
          <w:ilvl w:val="0"/>
          <w:numId w:val="60"/>
        </w:numPr>
      </w:pPr>
      <w:r>
        <w:rPr>
          <w:color w:val="FF0000"/>
        </w:rPr>
        <w:t>Commercial entities competing with private players will get a relatively lower notch up</w:t>
      </w:r>
    </w:p>
  </w:comment>
  <w:comment w:id="102" w:author="Khyati Shah" w:date="2024-07-25T10:35:00Z" w:initials="KS">
    <w:p w14:paraId="2F14B17D" w14:textId="77777777" w:rsidR="006620F9" w:rsidRDefault="006620F9" w:rsidP="006620F9">
      <w:pPr>
        <w:pStyle w:val="CommentText"/>
      </w:pPr>
      <w:r>
        <w:rPr>
          <w:rStyle w:val="CommentReference"/>
        </w:rPr>
        <w:annotationRef/>
      </w:r>
      <w:r>
        <w:rPr>
          <w:color w:val="FF0000"/>
        </w:rPr>
        <w:t>Notch up if shareholding of Government/ Public Sector enterprise holds significant share holding / majority shareholding</w:t>
      </w:r>
    </w:p>
  </w:comment>
  <w:comment w:id="103" w:author="Khyati Shah" w:date="2024-07-25T10:35:00Z" w:initials="KS">
    <w:p w14:paraId="47E9CB79" w14:textId="77777777" w:rsidR="006620F9" w:rsidRDefault="006620F9" w:rsidP="006620F9">
      <w:pPr>
        <w:pStyle w:val="CommentText"/>
        <w:numPr>
          <w:ilvl w:val="0"/>
          <w:numId w:val="61"/>
        </w:numPr>
      </w:pPr>
      <w:r>
        <w:rPr>
          <w:rStyle w:val="CommentReference"/>
        </w:rPr>
        <w:annotationRef/>
      </w:r>
      <w:r>
        <w:rPr>
          <w:color w:val="FF0000"/>
        </w:rPr>
        <w:t>Representation of Govt. on Board of entities</w:t>
      </w:r>
    </w:p>
    <w:p w14:paraId="6F2FC13D" w14:textId="77777777" w:rsidR="006620F9" w:rsidRDefault="006620F9" w:rsidP="006620F9">
      <w:pPr>
        <w:pStyle w:val="CommentText"/>
        <w:numPr>
          <w:ilvl w:val="0"/>
          <w:numId w:val="61"/>
        </w:numPr>
      </w:pPr>
      <w:r>
        <w:rPr>
          <w:color w:val="FF0000"/>
        </w:rPr>
        <w:t>Policy decisions of entity driven by Government policies</w:t>
      </w:r>
    </w:p>
    <w:p w14:paraId="16152AA9" w14:textId="77777777" w:rsidR="006620F9" w:rsidRDefault="006620F9" w:rsidP="006620F9">
      <w:pPr>
        <w:pStyle w:val="CommentText"/>
        <w:numPr>
          <w:ilvl w:val="0"/>
          <w:numId w:val="61"/>
        </w:numPr>
      </w:pPr>
      <w:r>
        <w:rPr>
          <w:color w:val="FF0000"/>
        </w:rPr>
        <w:t>Government policies central to the operations of the entity</w:t>
      </w:r>
    </w:p>
    <w:p w14:paraId="451265A5" w14:textId="77777777" w:rsidR="006620F9" w:rsidRDefault="006620F9" w:rsidP="006620F9">
      <w:pPr>
        <w:pStyle w:val="CommentText"/>
        <w:numPr>
          <w:ilvl w:val="0"/>
          <w:numId w:val="61"/>
        </w:numPr>
      </w:pPr>
      <w:r>
        <w:rPr>
          <w:color w:val="FF0000"/>
        </w:rPr>
        <w:t>Some Government co-operatives will also be notched up</w:t>
      </w:r>
    </w:p>
  </w:comment>
  <w:comment w:id="104" w:author="Khyati Shah" w:date="2024-07-25T10:36:00Z" w:initials="KS">
    <w:p w14:paraId="6DD23305" w14:textId="77777777" w:rsidR="006620F9" w:rsidRDefault="006620F9" w:rsidP="006620F9">
      <w:pPr>
        <w:pStyle w:val="CommentText"/>
        <w:numPr>
          <w:ilvl w:val="0"/>
          <w:numId w:val="62"/>
        </w:numPr>
      </w:pPr>
      <w:r>
        <w:rPr>
          <w:rStyle w:val="CommentReference"/>
        </w:rPr>
        <w:annotationRef/>
      </w:r>
      <w:r>
        <w:rPr>
          <w:color w:val="FF0000"/>
        </w:rPr>
        <w:t>Loans, capitalization</w:t>
      </w:r>
    </w:p>
    <w:p w14:paraId="33FC3CFB" w14:textId="77777777" w:rsidR="006620F9" w:rsidRDefault="006620F9" w:rsidP="006620F9">
      <w:pPr>
        <w:pStyle w:val="CommentText"/>
        <w:numPr>
          <w:ilvl w:val="0"/>
          <w:numId w:val="62"/>
        </w:numPr>
      </w:pPr>
      <w:r>
        <w:rPr>
          <w:color w:val="FF0000"/>
        </w:rPr>
        <w:t>Budget allocations, subsidy payments</w:t>
      </w:r>
    </w:p>
    <w:p w14:paraId="6EBC2DE4" w14:textId="77777777" w:rsidR="006620F9" w:rsidRDefault="006620F9" w:rsidP="006620F9">
      <w:pPr>
        <w:pStyle w:val="CommentText"/>
        <w:numPr>
          <w:ilvl w:val="0"/>
          <w:numId w:val="62"/>
        </w:numPr>
      </w:pPr>
      <w:r>
        <w:rPr>
          <w:color w:val="FF0000"/>
        </w:rPr>
        <w:t xml:space="preserve">Facilitation of bank lines </w:t>
      </w:r>
    </w:p>
    <w:p w14:paraId="44397352" w14:textId="77777777" w:rsidR="006620F9" w:rsidRDefault="006620F9" w:rsidP="006620F9">
      <w:pPr>
        <w:pStyle w:val="CommentText"/>
        <w:numPr>
          <w:ilvl w:val="0"/>
          <w:numId w:val="62"/>
        </w:numPr>
      </w:pPr>
      <w:r>
        <w:rPr>
          <w:color w:val="FF0000"/>
        </w:rPr>
        <w:t>Guarantee support</w:t>
      </w:r>
    </w:p>
    <w:p w14:paraId="6B09F56A" w14:textId="77777777" w:rsidR="006620F9" w:rsidRDefault="006620F9" w:rsidP="006620F9">
      <w:pPr>
        <w:pStyle w:val="CommentText"/>
        <w:numPr>
          <w:ilvl w:val="0"/>
          <w:numId w:val="62"/>
        </w:numPr>
      </w:pPr>
      <w:r>
        <w:rPr>
          <w:color w:val="FF0000"/>
        </w:rPr>
        <w:t>Intent to support is expressly articulated either in written form or through Management Discussion</w:t>
      </w:r>
    </w:p>
    <w:p w14:paraId="7818E189" w14:textId="77777777" w:rsidR="006620F9" w:rsidRDefault="006620F9" w:rsidP="006620F9">
      <w:pPr>
        <w:pStyle w:val="CommentText"/>
        <w:numPr>
          <w:ilvl w:val="0"/>
          <w:numId w:val="62"/>
        </w:numPr>
      </w:pPr>
      <w:r>
        <w:rPr>
          <w:color w:val="FF0000"/>
        </w:rPr>
        <w:t>Implications of allowing the entity to fail are severe / moral obligation on GOI to support the entity</w:t>
      </w:r>
    </w:p>
  </w:comment>
  <w:comment w:id="106" w:author="Khyati Shah" w:date="2024-07-25T10:41:00Z" w:initials="KS">
    <w:p w14:paraId="6D9132B0" w14:textId="77777777" w:rsidR="006620F9" w:rsidRDefault="006620F9" w:rsidP="006620F9">
      <w:pPr>
        <w:pStyle w:val="CommentText"/>
      </w:pPr>
      <w:r>
        <w:rPr>
          <w:rStyle w:val="CommentReference"/>
        </w:rPr>
        <w:annotationRef/>
      </w:r>
      <w:r>
        <w:t>To be included only if applicable.</w:t>
      </w:r>
    </w:p>
  </w:comment>
  <w:comment w:id="107" w:author="Khyati Shah" w:date="2024-07-25T10:50:00Z" w:initials="KS">
    <w:p w14:paraId="765275C2" w14:textId="77777777" w:rsidR="006620F9" w:rsidRDefault="006620F9" w:rsidP="006620F9">
      <w:pPr>
        <w:pStyle w:val="CommentText"/>
      </w:pPr>
      <w:r>
        <w:rPr>
          <w:rStyle w:val="CommentReference"/>
        </w:rPr>
        <w:annotationRef/>
      </w:r>
      <w:r>
        <w:rPr>
          <w:color w:val="FF0000"/>
        </w:rPr>
        <w:t>*In case CARE’s internal view on the guarantee provider is higher than the other CRA, then the final rating factoring the CE shall be restricted to the rating of the other CRA.</w:t>
      </w:r>
    </w:p>
  </w:comment>
  <w:comment w:id="108" w:author="Khyati Shah" w:date="2024-07-25T10:45:00Z" w:initials="KS">
    <w:p w14:paraId="547C7C00" w14:textId="77777777" w:rsidR="006620F9" w:rsidRDefault="006620F9" w:rsidP="006620F9">
      <w:pPr>
        <w:pStyle w:val="CommentText"/>
      </w:pPr>
      <w:r>
        <w:rPr>
          <w:rStyle w:val="CommentReference"/>
        </w:rPr>
        <w:annotationRef/>
      </w:r>
      <w:r>
        <w:rPr>
          <w:color w:val="FF0000"/>
        </w:rPr>
        <w:t>If the answer to any of the first five points above is ‘No’, then combined approach shall not be taken. If answer to the point no. six is ‘Yes’, then combined approach should ideally be taken. For details, please refer CARE Ratings’ criteria on consolidation and combined approach.</w:t>
      </w:r>
    </w:p>
    <w:p w14:paraId="46ADF4D3" w14:textId="77777777" w:rsidR="006620F9" w:rsidRDefault="006620F9" w:rsidP="006620F9">
      <w:pPr>
        <w:pStyle w:val="CommentText"/>
      </w:pPr>
    </w:p>
    <w:p w14:paraId="1A9620EA" w14:textId="77777777" w:rsidR="006620F9" w:rsidRDefault="006620F9" w:rsidP="006620F9">
      <w:pPr>
        <w:pStyle w:val="CommentText"/>
      </w:pPr>
      <w:r>
        <w:t>In case of a Combined view, please mention the shareholding pattern of each of the entities and cross holding if any among them under the background section.</w:t>
      </w:r>
    </w:p>
  </w:comment>
  <w:comment w:id="110" w:author="Khyati Shah" w:date="2024-07-25T10:45:00Z" w:initials="KS">
    <w:p w14:paraId="0C7977D2" w14:textId="77777777" w:rsidR="006620F9" w:rsidRDefault="006620F9" w:rsidP="006620F9">
      <w:pPr>
        <w:pStyle w:val="CommentText"/>
      </w:pPr>
      <w:r>
        <w:rPr>
          <w:rStyle w:val="CommentReference"/>
        </w:rPr>
        <w:annotationRef/>
      </w:r>
      <w:r>
        <w:rPr>
          <w:color w:val="FF0000"/>
        </w:rPr>
        <w:t>Need to check beneficial control of the entities at the promoter level. Exact matching of shareholders is not necessary.</w:t>
      </w:r>
    </w:p>
  </w:comment>
  <w:comment w:id="111" w:author="Khyati Shah" w:date="2024-07-25T10:45:00Z" w:initials="KS">
    <w:p w14:paraId="2AF6595B" w14:textId="77777777" w:rsidR="006620F9" w:rsidRDefault="006620F9" w:rsidP="006620F9">
      <w:pPr>
        <w:pStyle w:val="CommentText"/>
      </w:pPr>
      <w:r>
        <w:rPr>
          <w:rStyle w:val="CommentReference"/>
        </w:rPr>
        <w:annotationRef/>
      </w:r>
      <w:r>
        <w:rPr>
          <w:color w:val="FF0000"/>
        </w:rPr>
        <w:t>Broad similarity needs to be checked. Business may not be exactly same.</w:t>
      </w:r>
    </w:p>
  </w:comment>
  <w:comment w:id="112" w:author="Khyati Shah" w:date="2024-07-25T10:46:00Z" w:initials="KS">
    <w:p w14:paraId="47CEB606" w14:textId="77777777" w:rsidR="006620F9" w:rsidRDefault="006620F9" w:rsidP="006620F9">
      <w:pPr>
        <w:pStyle w:val="CommentText"/>
      </w:pPr>
      <w:r>
        <w:rPr>
          <w:rStyle w:val="CommentReference"/>
        </w:rPr>
        <w:annotationRef/>
      </w:r>
      <w:r>
        <w:rPr>
          <w:color w:val="FF0000"/>
        </w:rPr>
        <w:t xml:space="preserve">To be established from </w:t>
      </w:r>
      <w:r>
        <w:rPr>
          <w:i/>
          <w:iCs/>
          <w:color w:val="FF0000"/>
        </w:rPr>
        <w:t>inter se</w:t>
      </w:r>
      <w:r>
        <w:rPr>
          <w:color w:val="FF0000"/>
        </w:rPr>
        <w:t xml:space="preserve"> movement of funds among the entities in past and future likelihood of such movement.</w:t>
      </w:r>
    </w:p>
  </w:comment>
  <w:comment w:id="113" w:author="Khyati Shah" w:date="2024-07-25T10:46:00Z" w:initials="KS">
    <w:p w14:paraId="6029E656" w14:textId="77777777" w:rsidR="006620F9" w:rsidRDefault="006620F9" w:rsidP="006620F9">
      <w:pPr>
        <w:pStyle w:val="CommentText"/>
      </w:pPr>
      <w:r>
        <w:rPr>
          <w:rStyle w:val="CommentReference"/>
        </w:rPr>
        <w:annotationRef/>
      </w:r>
      <w:r>
        <w:rPr>
          <w:color w:val="FF0000"/>
        </w:rPr>
        <w:t>To be discussed with common management of the entities and to be documented. Need to justify any change in stance from the current and past practices of support/non-support.</w:t>
      </w:r>
    </w:p>
  </w:comment>
  <w:comment w:id="114" w:author="Khyati Shah" w:date="2024-07-25T10:46:00Z" w:initials="KS">
    <w:p w14:paraId="42764922" w14:textId="77777777" w:rsidR="006620F9" w:rsidRDefault="006620F9" w:rsidP="006620F9">
      <w:pPr>
        <w:pStyle w:val="CommentText"/>
      </w:pPr>
      <w:r>
        <w:rPr>
          <w:rStyle w:val="CommentReference"/>
        </w:rPr>
        <w:annotationRef/>
      </w:r>
      <w:r>
        <w:rPr>
          <w:color w:val="FF0000"/>
        </w:rPr>
        <w:t>Need to build strong logic for not combining such entities in view of the presence of committed legal liabilities in the form of guarantees</w:t>
      </w:r>
    </w:p>
  </w:comment>
  <w:comment w:id="116" w:author="Khyati Shah" w:date="2024-07-25T10:52:00Z" w:initials="KS">
    <w:p w14:paraId="4EE079AA" w14:textId="77777777" w:rsidR="006620F9" w:rsidRDefault="006620F9" w:rsidP="006620F9">
      <w:pPr>
        <w:pStyle w:val="CommentText"/>
      </w:pPr>
      <w:r>
        <w:rPr>
          <w:rStyle w:val="CommentReference"/>
        </w:rPr>
        <w:annotationRef/>
      </w:r>
      <w:r>
        <w:rPr>
          <w:color w:val="FF0000"/>
        </w:rPr>
        <w:t xml:space="preserve">This section is to be inserted in case ABC Ltd has extended guarantees/other forms of </w:t>
      </w:r>
      <w:r>
        <w:rPr>
          <w:b/>
          <w:bCs/>
          <w:color w:val="FF0000"/>
        </w:rPr>
        <w:t>implicit/ explicit support</w:t>
      </w:r>
      <w:r>
        <w:rPr>
          <w:color w:val="FF0000"/>
        </w:rPr>
        <w:t xml:space="preserve"> to other companies. </w:t>
      </w:r>
    </w:p>
    <w:p w14:paraId="14A84035" w14:textId="77777777" w:rsidR="006620F9" w:rsidRDefault="006620F9" w:rsidP="006620F9">
      <w:pPr>
        <w:pStyle w:val="CommentText"/>
      </w:pPr>
      <w:r>
        <w:rPr>
          <w:color w:val="FF0000"/>
        </w:rPr>
        <w:t xml:space="preserve">In case there are no such linked ratings, this section is to be skipped.  </w:t>
      </w:r>
    </w:p>
  </w:comment>
  <w:comment w:id="118" w:author="Khyati Shah" w:date="2024-05-06T15:37:00Z" w:initials="KS">
    <w:p w14:paraId="15B3F5BE" w14:textId="77777777" w:rsidR="006620F9" w:rsidRDefault="006620F9" w:rsidP="006620F9">
      <w:pPr>
        <w:pStyle w:val="CommentText"/>
      </w:pPr>
      <w:r>
        <w:rPr>
          <w:rStyle w:val="CommentReference"/>
        </w:rPr>
        <w:annotationRef/>
      </w:r>
      <w:r>
        <w:rPr>
          <w:lang w:val="en-GB"/>
        </w:rPr>
        <w:t>Consolidated</w:t>
      </w:r>
      <w:r>
        <w:t xml:space="preserve">/combined </w:t>
      </w:r>
      <w:r>
        <w:rPr>
          <w:lang w:val="en-GB"/>
        </w:rPr>
        <w:t>financials in case of consolidated</w:t>
      </w:r>
      <w:r>
        <w:t>/combined</w:t>
      </w:r>
      <w:r>
        <w:rPr>
          <w:lang w:val="en-GB"/>
        </w:rPr>
        <w:t xml:space="preserve"> approach. Only consolidated</w:t>
      </w:r>
      <w:r>
        <w:t>/combined</w:t>
      </w:r>
      <w:r>
        <w:rPr>
          <w:lang w:val="en-GB"/>
        </w:rPr>
        <w:t xml:space="preserve"> financials are to be given in the main note and standalone financials should be given in the annexure and vice versa in case rating is based on standalone financials.</w:t>
      </w:r>
    </w:p>
  </w:comment>
  <w:comment w:id="119" w:author="Khyati Shah" w:date="2024-07-23T17:07:00Z" w:initials="KS">
    <w:p w14:paraId="33E72E40" w14:textId="77777777" w:rsidR="006620F9" w:rsidRDefault="006620F9" w:rsidP="006620F9">
      <w:pPr>
        <w:pStyle w:val="CommentText"/>
      </w:pPr>
      <w:r>
        <w:rPr>
          <w:rStyle w:val="CommentReference"/>
        </w:rPr>
        <w:annotationRef/>
      </w:r>
      <w:r>
        <w:t>Projections are optional for BIG cases.</w:t>
      </w:r>
    </w:p>
  </w:comment>
  <w:comment w:id="120" w:author="Khyati Shah" w:date="2024-07-30T16:50:00Z" w:initials="KS">
    <w:p w14:paraId="46E617E1" w14:textId="77777777" w:rsidR="006620F9" w:rsidRDefault="006620F9" w:rsidP="006620F9">
      <w:pPr>
        <w:pStyle w:val="CommentText"/>
      </w:pPr>
      <w:r>
        <w:rPr>
          <w:rStyle w:val="CommentReference"/>
        </w:rPr>
        <w:annotationRef/>
      </w:r>
      <w:r>
        <w:t>It should be ensured that latest quarter, half yearly results are part of the note (timeline : within 45 days of the end of the quarter, annual results within 60 days of the end of the financial year are available).</w:t>
      </w:r>
    </w:p>
  </w:comment>
  <w:comment w:id="121" w:author="Khyati Shah" w:date="2024-04-19T12:14:00Z" w:initials="KS">
    <w:p w14:paraId="042EE949" w14:textId="77777777" w:rsidR="006620F9" w:rsidRDefault="006620F9" w:rsidP="006620F9">
      <w:pPr>
        <w:pStyle w:val="CommentText"/>
        <w:numPr>
          <w:ilvl w:val="0"/>
          <w:numId w:val="43"/>
        </w:numPr>
      </w:pPr>
      <w:r>
        <w:rPr>
          <w:rStyle w:val="CommentReference"/>
        </w:rPr>
        <w:annotationRef/>
      </w:r>
      <w:r>
        <w:t>Yes, if period covered during last RCM meeting; otherwise no.</w:t>
      </w:r>
    </w:p>
    <w:p w14:paraId="16B84121" w14:textId="77777777" w:rsidR="006620F9" w:rsidRDefault="006620F9" w:rsidP="006620F9">
      <w:pPr>
        <w:pStyle w:val="CommentText"/>
        <w:numPr>
          <w:ilvl w:val="0"/>
          <w:numId w:val="43"/>
        </w:numPr>
      </w:pPr>
      <w:r>
        <w:t>If in case of initial rating, it will be NA.</w:t>
      </w:r>
    </w:p>
  </w:comment>
  <w:comment w:id="122" w:author="Krunal Modi" w:date="2024-08-22T16:04:00Z" w:initials="KM">
    <w:p w14:paraId="35A75DE4" w14:textId="77777777" w:rsidR="006620F9" w:rsidRDefault="006620F9" w:rsidP="006620F9">
      <w:pPr>
        <w:pStyle w:val="CommentText"/>
      </w:pPr>
      <w:r>
        <w:rPr>
          <w:rStyle w:val="CommentReference"/>
        </w:rPr>
        <w:annotationRef/>
      </w:r>
      <w:r>
        <w:t>Note: Any abnormal variation in net worth needs to be explained</w:t>
      </w:r>
    </w:p>
  </w:comment>
  <w:comment w:id="123" w:author="Khyati Shah" w:date="2024-08-01T12:15:00Z" w:initials="KS">
    <w:p w14:paraId="70C9B191" w14:textId="77777777" w:rsidR="006620F9" w:rsidRDefault="006620F9" w:rsidP="006620F9">
      <w:pPr>
        <w:pStyle w:val="CommentText"/>
      </w:pPr>
      <w:r>
        <w:rPr>
          <w:rStyle w:val="CommentReference"/>
        </w:rPr>
        <w:annotationRef/>
      </w:r>
      <w:r>
        <w:rPr>
          <w:b/>
          <w:bCs/>
          <w:color w:val="FF0000"/>
        </w:rPr>
        <w:t>Analyst needs to list out adjustments, if any made to the ratios which are not in line with the applicable criteria paper.</w:t>
      </w:r>
    </w:p>
  </w:comment>
  <w:comment w:id="125" w:author="Khyati Shah" w:date="2024-04-19T10:08:00Z" w:initials="KS">
    <w:p w14:paraId="04ADFB4B" w14:textId="77777777" w:rsidR="006620F9" w:rsidRDefault="006620F9" w:rsidP="006620F9">
      <w:pPr>
        <w:pStyle w:val="CommentText"/>
        <w:numPr>
          <w:ilvl w:val="0"/>
          <w:numId w:val="30"/>
        </w:numPr>
      </w:pPr>
      <w:r>
        <w:rPr>
          <w:rStyle w:val="CommentReference"/>
        </w:rPr>
        <w:annotationRef/>
      </w:r>
      <w:r>
        <w:rPr>
          <w:color w:val="000000"/>
        </w:rPr>
        <w:t>Should cover any significant change from the year-end position up to the latest available date before doing rating.</w:t>
      </w:r>
    </w:p>
    <w:p w14:paraId="218E2A37" w14:textId="77777777" w:rsidR="006620F9" w:rsidRDefault="006620F9" w:rsidP="006620F9">
      <w:pPr>
        <w:pStyle w:val="CommentText"/>
        <w:numPr>
          <w:ilvl w:val="0"/>
          <w:numId w:val="30"/>
        </w:numPr>
      </w:pPr>
      <w:r>
        <w:rPr>
          <w:color w:val="000000"/>
        </w:rPr>
        <w:t>To comment on the possibility of development of these liabilities and likely impact on the financial position.</w:t>
      </w:r>
    </w:p>
  </w:comment>
  <w:comment w:id="127" w:author="Khyati Shah" w:date="2024-07-23T12:14:00Z" w:initials="KS">
    <w:p w14:paraId="65F63BC5" w14:textId="77777777" w:rsidR="006620F9" w:rsidRDefault="006620F9" w:rsidP="006620F9">
      <w:pPr>
        <w:pStyle w:val="CommentText"/>
      </w:pPr>
      <w:r>
        <w:rPr>
          <w:rStyle w:val="CommentReference"/>
        </w:rPr>
        <w:annotationRef/>
      </w:r>
      <w:r>
        <w:t>Irrespective of the PR being drafted here, it should be generated from the system after the rating is done.</w:t>
      </w:r>
    </w:p>
  </w:comment>
  <w:comment w:id="245" w:author="Khyati Shah" w:date="2024-04-18T15:00:00Z" w:initials="KS">
    <w:p w14:paraId="325FF2D2" w14:textId="77777777" w:rsidR="006620F9" w:rsidRDefault="006620F9" w:rsidP="006620F9">
      <w:pPr>
        <w:pStyle w:val="CommentText"/>
      </w:pPr>
      <w:r>
        <w:rPr>
          <w:rStyle w:val="CommentReference"/>
        </w:rPr>
        <w:annotationRef/>
      </w:r>
      <w:r>
        <w:rPr>
          <w:color w:val="000000"/>
        </w:rPr>
        <w:t>Reason for upgrade / downgrade / reaffirmation / credit watch / outlook to be mentioned here.</w:t>
      </w:r>
    </w:p>
    <w:p w14:paraId="25F33E9A" w14:textId="77777777" w:rsidR="006620F9" w:rsidRDefault="006620F9" w:rsidP="006620F9">
      <w:pPr>
        <w:pStyle w:val="CommentText"/>
      </w:pPr>
    </w:p>
    <w:p w14:paraId="7FB56B64" w14:textId="77777777" w:rsidR="006620F9" w:rsidRDefault="006620F9" w:rsidP="006620F9">
      <w:pPr>
        <w:pStyle w:val="CommentText"/>
      </w:pPr>
      <w:r>
        <w:t>Please note: In case RC decided rating is different, this should be suitably changed while putting in the PR.</w:t>
      </w:r>
    </w:p>
  </w:comment>
  <w:comment w:id="247" w:author="Khyati Shah" w:date="2024-04-18T15:18:00Z" w:initials="KS">
    <w:p w14:paraId="6DE5C62C" w14:textId="77777777" w:rsidR="006620F9" w:rsidRDefault="006620F9" w:rsidP="006620F9">
      <w:pPr>
        <w:pStyle w:val="CommentText"/>
      </w:pPr>
      <w:r>
        <w:rPr>
          <w:rStyle w:val="CommentReference"/>
        </w:rPr>
        <w:annotationRef/>
      </w:r>
      <w:r>
        <w:rPr>
          <w:color w:val="000000"/>
        </w:rPr>
        <w:t xml:space="preserve">The rating sensitivities explain the broad level of operating and/ or financial performance levels that could trigger a rating change, upward and downward. Such factors shall be disclosed in quantitative terms to the extent possible. </w:t>
      </w:r>
    </w:p>
    <w:p w14:paraId="22F08717" w14:textId="77777777" w:rsidR="006620F9" w:rsidRDefault="006620F9" w:rsidP="006620F9">
      <w:pPr>
        <w:pStyle w:val="CommentText"/>
      </w:pPr>
    </w:p>
    <w:p w14:paraId="007B2FA3" w14:textId="77777777" w:rsidR="006620F9" w:rsidRDefault="006620F9" w:rsidP="006620F9">
      <w:pPr>
        <w:pStyle w:val="CommentText"/>
      </w:pPr>
      <w:r>
        <w:rPr>
          <w:color w:val="000000"/>
        </w:rPr>
        <w:t>For AT1 bonds please include factors affecting the AT1 bond rating separately, so that rating trajectory in case of breach of the sensitivities is amply clear</w:t>
      </w:r>
    </w:p>
    <w:p w14:paraId="10DF2F20" w14:textId="77777777" w:rsidR="006620F9" w:rsidRDefault="006620F9" w:rsidP="006620F9">
      <w:pPr>
        <w:pStyle w:val="CommentText"/>
      </w:pPr>
    </w:p>
    <w:p w14:paraId="5D1F86DC" w14:textId="77777777" w:rsidR="006620F9" w:rsidRDefault="006620F9" w:rsidP="006620F9">
      <w:pPr>
        <w:pStyle w:val="CommentText"/>
      </w:pPr>
      <w:r>
        <w:rPr>
          <w:color w:val="000000"/>
        </w:rPr>
        <w:t>Rating sensitivities are not applicable for unsupported ratings.</w:t>
      </w:r>
    </w:p>
  </w:comment>
  <w:comment w:id="248" w:author="Krunal Modi" w:date="2024-08-22T16:05:00Z" w:initials="KM">
    <w:p w14:paraId="1D85A005" w14:textId="77777777" w:rsidR="006620F9" w:rsidRDefault="006620F9" w:rsidP="006620F9">
      <w:pPr>
        <w:pStyle w:val="CommentText"/>
      </w:pPr>
      <w:r>
        <w:rPr>
          <w:rStyle w:val="CommentReference"/>
        </w:rPr>
        <w:annotationRef/>
      </w:r>
      <w:r>
        <w:t>for all issuer ratings, key rating sensitivities should capture parameters such as debt level or gearing level or debt/PBILDT or net debt to enterprise value of assets (in case of InvIT) or net debt to gross asset value (in case of REITs) or solvency ratio (in case of insurance companies), etc.</w:t>
      </w:r>
    </w:p>
  </w:comment>
  <w:comment w:id="250" w:author="Khyati Shah" w:date="2024-04-18T15:20:00Z" w:initials="KS">
    <w:p w14:paraId="2A58A5CD" w14:textId="77777777" w:rsidR="006620F9" w:rsidRDefault="006620F9" w:rsidP="006620F9">
      <w:pPr>
        <w:pStyle w:val="CommentText"/>
      </w:pPr>
      <w:r>
        <w:rPr>
          <w:rStyle w:val="CommentReference"/>
        </w:rPr>
        <w:annotationRef/>
      </w:r>
      <w:r>
        <w:rPr>
          <w:color w:val="000000"/>
        </w:rPr>
        <w:t>Standalone/Consolidated/Guarantor’s assessment in case of CE Rating/Factoring in linkages etc.</w:t>
      </w:r>
    </w:p>
    <w:p w14:paraId="25DD75FA" w14:textId="77777777" w:rsidR="006620F9" w:rsidRDefault="006620F9" w:rsidP="006620F9">
      <w:pPr>
        <w:pStyle w:val="CommentText"/>
      </w:pPr>
    </w:p>
    <w:p w14:paraId="3C03BCC1" w14:textId="77777777" w:rsidR="006620F9" w:rsidRDefault="006620F9" w:rsidP="006620F9">
      <w:pPr>
        <w:pStyle w:val="CommentText"/>
      </w:pPr>
      <w:r>
        <w:rPr>
          <w:color w:val="000000"/>
        </w:rPr>
        <w:t>In case of consolidated, add list of subsidiaries in Annexure 6 (of PR) or add here if only 1 or 2 subsidiaries.</w:t>
      </w:r>
    </w:p>
    <w:p w14:paraId="766D1625" w14:textId="77777777" w:rsidR="006620F9" w:rsidRDefault="006620F9" w:rsidP="006620F9">
      <w:pPr>
        <w:pStyle w:val="CommentText"/>
      </w:pPr>
    </w:p>
    <w:p w14:paraId="51F78812" w14:textId="77777777" w:rsidR="006620F9" w:rsidRDefault="006620F9" w:rsidP="006620F9">
      <w:pPr>
        <w:pStyle w:val="CommentText"/>
      </w:pPr>
      <w:r>
        <w:rPr>
          <w:color w:val="000000"/>
        </w:rPr>
        <w:t>In case of a Combined view, please mention the shareholding pattern of each of the entities and cross holding if any among them.</w:t>
      </w:r>
    </w:p>
    <w:p w14:paraId="202BF37B" w14:textId="77777777" w:rsidR="006620F9" w:rsidRDefault="006620F9" w:rsidP="006620F9">
      <w:pPr>
        <w:pStyle w:val="CommentText"/>
      </w:pPr>
    </w:p>
    <w:p w14:paraId="51288076" w14:textId="77777777" w:rsidR="006620F9" w:rsidRDefault="006620F9" w:rsidP="006620F9">
      <w:pPr>
        <w:pStyle w:val="CommentText"/>
      </w:pPr>
      <w:r>
        <w:rPr>
          <w:color w:val="000000"/>
        </w:rPr>
        <w:t>When rating factors in support from Parent/ Group/ Government, with expectation of infusion of funds towards timely debt servicing, the names of such entities along with rationale for such expectation to be provided.</w:t>
      </w:r>
    </w:p>
  </w:comment>
  <w:comment w:id="258" w:author="Khyati Shah" w:date="2024-04-18T15:26:00Z" w:initials="KS">
    <w:p w14:paraId="19D51359" w14:textId="77777777" w:rsidR="006620F9" w:rsidRDefault="006620F9" w:rsidP="006620F9">
      <w:pPr>
        <w:pStyle w:val="CommentText"/>
      </w:pPr>
      <w:r>
        <w:rPr>
          <w:rStyle w:val="CommentReference"/>
        </w:rPr>
        <w:annotationRef/>
      </w:r>
      <w:r>
        <w:rPr>
          <w:color w:val="000000"/>
        </w:rPr>
        <w:t>Add relevant Criteria as applicable. Kindly update links from CARE Website</w:t>
      </w:r>
      <w:r>
        <w:t>.</w:t>
      </w:r>
    </w:p>
  </w:comment>
  <w:comment w:id="259" w:author="Bhanupriya K" w:date="2024-05-27T18:13:00Z" w:initials="BK">
    <w:p w14:paraId="1E540710" w14:textId="77777777" w:rsidR="006620F9" w:rsidRDefault="006620F9" w:rsidP="006620F9">
      <w:pPr>
        <w:pStyle w:val="CommentText"/>
      </w:pPr>
      <w:r>
        <w:rPr>
          <w:rStyle w:val="CommentReference"/>
        </w:rPr>
        <w:annotationRef/>
      </w:r>
      <w:r>
        <w:t>Basic criteria like these 3 are mapped in Ci3 and hence populated in Ci3 generated notes. Apart from these, analyst should add other criteria as applicable.</w:t>
      </w:r>
    </w:p>
  </w:comment>
  <w:comment w:id="261" w:author="Krunal Modi" w:date="2024-08-22T16:06:00Z" w:initials="KM">
    <w:p w14:paraId="189FC077" w14:textId="77777777" w:rsidR="006620F9" w:rsidRDefault="006620F9" w:rsidP="006620F9">
      <w:pPr>
        <w:pStyle w:val="CommentText"/>
      </w:pPr>
      <w:r>
        <w:rPr>
          <w:rStyle w:val="CommentReference"/>
        </w:rPr>
        <w:annotationRef/>
      </w:r>
      <w:r>
        <w:t>Broadly explain the ESG factors relevant to the sector in which the company operates followed by detailed ESG risk factors which may have an impact on the rating of the company and steps taken to address the same in the table given below. Analyst to refer to the guidance note for the same</w:t>
      </w:r>
    </w:p>
  </w:comment>
  <w:comment w:id="262" w:author="Khyati Shah" w:date="2024-04-22T17:47:00Z" w:initials="KS">
    <w:p w14:paraId="43A74BEE" w14:textId="77777777" w:rsidR="006620F9" w:rsidRDefault="006620F9" w:rsidP="006620F9">
      <w:pPr>
        <w:pStyle w:val="CommentText"/>
        <w:numPr>
          <w:ilvl w:val="0"/>
          <w:numId w:val="37"/>
        </w:numPr>
      </w:pPr>
      <w:r>
        <w:rPr>
          <w:rStyle w:val="CommentReference"/>
        </w:rPr>
        <w:annotationRef/>
      </w:r>
      <w:r>
        <w:rPr>
          <w:color w:val="000000"/>
          <w:highlight w:val="white"/>
        </w:rPr>
        <w:t xml:space="preserve">ESG risks to be put mandatorily for top 1,000 listed companies as per market capitalization which have IG ratings provided ESG </w:t>
      </w:r>
      <w:r>
        <w:rPr>
          <w:color w:val="000000"/>
        </w:rPr>
        <w:t xml:space="preserve">disclosures are made by these companies in their respective annual reports/stock exchange filings/websites. </w:t>
      </w:r>
    </w:p>
    <w:p w14:paraId="0418B3DE" w14:textId="77777777" w:rsidR="006620F9" w:rsidRDefault="006620F9" w:rsidP="006620F9">
      <w:pPr>
        <w:pStyle w:val="CommentText"/>
        <w:numPr>
          <w:ilvl w:val="0"/>
          <w:numId w:val="37"/>
        </w:numPr>
      </w:pPr>
      <w:r>
        <w:rPr>
          <w:color w:val="000000"/>
        </w:rPr>
        <w:t>For other IG cases, it shall be discretionary. It shall be ‘not applicable’ for BIG cases even if they are in top 1000 listed cos list.</w:t>
      </w:r>
    </w:p>
    <w:p w14:paraId="42B90D49" w14:textId="77777777" w:rsidR="006620F9" w:rsidRDefault="006620F9" w:rsidP="006620F9">
      <w:pPr>
        <w:pStyle w:val="CommentText"/>
      </w:pPr>
    </w:p>
    <w:p w14:paraId="503F87DB" w14:textId="77777777" w:rsidR="006620F9" w:rsidRDefault="006620F9" w:rsidP="006620F9">
      <w:pPr>
        <w:pStyle w:val="CommentText"/>
      </w:pPr>
      <w:r>
        <w:t>Analyse impact of ESG risks on the credit profile of an entity by assessing the expected impact of these costs on the future earnings/revenue/cash flows of entities.</w:t>
      </w:r>
    </w:p>
  </w:comment>
  <w:comment w:id="264" w:author="Khyati Shah" w:date="2024-07-30T15:44:00Z" w:initials="KS">
    <w:p w14:paraId="304BAA56" w14:textId="77777777" w:rsidR="006620F9" w:rsidRDefault="006620F9" w:rsidP="006620F9">
      <w:pPr>
        <w:pStyle w:val="CommentText"/>
      </w:pPr>
      <w:r>
        <w:rPr>
          <w:rStyle w:val="CommentReference"/>
        </w:rPr>
        <w:annotationRef/>
      </w:r>
      <w:r>
        <w:rPr>
          <w:b/>
          <w:bCs/>
          <w:color w:val="FF0000"/>
        </w:rPr>
        <w:t>Nature of business should match with NSE industry mapping in Ci3.</w:t>
      </w:r>
    </w:p>
  </w:comment>
  <w:comment w:id="266" w:author="Khyati Shah" w:date="2024-04-26T11:02:00Z" w:initials="KS">
    <w:p w14:paraId="61D26D8C" w14:textId="77777777" w:rsidR="006620F9" w:rsidRDefault="006620F9" w:rsidP="006620F9">
      <w:pPr>
        <w:pStyle w:val="CommentText"/>
      </w:pPr>
      <w:r>
        <w:rPr>
          <w:rStyle w:val="CommentReference"/>
        </w:rPr>
        <w:annotationRef/>
      </w:r>
      <w:r>
        <w:t>Please insert reason and comments on status of non-co-operation with the previous CRA (if applicable). Otherwise, put ‘NA’ here.</w:t>
      </w:r>
    </w:p>
  </w:comment>
  <w:comment w:id="268" w:author="Khyati Shah" w:date="2024-04-22T16:18:00Z" w:initials="KS">
    <w:p w14:paraId="60C17890" w14:textId="77777777" w:rsidR="006620F9" w:rsidRDefault="006620F9" w:rsidP="006620F9">
      <w:pPr>
        <w:pStyle w:val="CommentText"/>
      </w:pPr>
      <w:r>
        <w:rPr>
          <w:rStyle w:val="CommentReference"/>
        </w:rPr>
        <w:annotationRef/>
      </w:r>
      <w:r>
        <w:rPr>
          <w:color w:val="000000"/>
        </w:rPr>
        <w:t>Details to be mentioned only when CARE Ratings Ltd.’s Directors have conflict of interest. For list of Entities in which they are interested as independent Directors/Members, please refer Operations Manual/ Emails in this regard. Also, ensure that the rating note and PR are generated from the Ci3 system so that necessary details are automatically captured from the system which is linked to COC portal.</w:t>
      </w:r>
      <w:r>
        <w:t xml:space="preserve"> </w:t>
      </w:r>
    </w:p>
    <w:p w14:paraId="793B0AF2" w14:textId="77777777" w:rsidR="006620F9" w:rsidRDefault="006620F9" w:rsidP="006620F9">
      <w:pPr>
        <w:pStyle w:val="CommentText"/>
      </w:pPr>
    </w:p>
    <w:p w14:paraId="691FCF90" w14:textId="77777777" w:rsidR="006620F9" w:rsidRDefault="006620F9" w:rsidP="006620F9">
      <w:pPr>
        <w:pStyle w:val="CommentText"/>
      </w:pPr>
      <w:r>
        <w:t>In all other cases, please mention Not Applicable.</w:t>
      </w:r>
    </w:p>
  </w:comment>
  <w:comment w:id="270" w:author="Khyati Shah" w:date="2024-07-23T17:19:00Z" w:initials="KS">
    <w:p w14:paraId="046AA5A7" w14:textId="77777777" w:rsidR="006620F9" w:rsidRDefault="006620F9" w:rsidP="006620F9">
      <w:pPr>
        <w:pStyle w:val="CommentText"/>
      </w:pPr>
      <w:r>
        <w:rPr>
          <w:rStyle w:val="CommentReference"/>
        </w:rPr>
        <w:annotationRef/>
      </w:r>
      <w:r>
        <w:rPr>
          <w:b/>
          <w:bCs/>
          <w:color w:val="FF0000"/>
        </w:rPr>
        <w:t xml:space="preserve">If the ratings are assigned on the basis of consolidated numbers, then please use the consolidated numbers for interfirm comparison. </w:t>
      </w:r>
      <w:r>
        <w:t>Analysts may add other ratios/data which may be relevant for making meaningful comparison if need be.</w:t>
      </w:r>
    </w:p>
    <w:p w14:paraId="0A619F15" w14:textId="77777777" w:rsidR="006620F9" w:rsidRDefault="006620F9" w:rsidP="006620F9">
      <w:pPr>
        <w:pStyle w:val="CommentText"/>
      </w:pPr>
    </w:p>
    <w:p w14:paraId="5E20B0EF" w14:textId="77777777" w:rsidR="006620F9" w:rsidRDefault="006620F9" w:rsidP="006620F9">
      <w:pPr>
        <w:pStyle w:val="CommentText"/>
      </w:pPr>
      <w:r>
        <w:rPr>
          <w:b/>
          <w:bCs/>
          <w:color w:val="FF0000"/>
        </w:rPr>
        <w:t xml:space="preserve">If inter firm analysis/comparison is not mentioned, then adequate reasoning should be mentioned in note. </w:t>
      </w:r>
    </w:p>
  </w:comment>
  <w:comment w:id="271" w:author="Bhanupriya K" w:date="2024-11-08T10:51:00Z" w:initials="BK">
    <w:p w14:paraId="2730A588" w14:textId="77777777" w:rsidR="006620F9" w:rsidRDefault="006620F9" w:rsidP="006620F9">
      <w:pPr>
        <w:pStyle w:val="CommentText"/>
        <w:numPr>
          <w:ilvl w:val="0"/>
          <w:numId w:val="76"/>
        </w:numPr>
      </w:pPr>
      <w:r>
        <w:rPr>
          <w:rStyle w:val="CommentReference"/>
        </w:rPr>
        <w:annotationRef/>
      </w:r>
      <w:r>
        <w:rPr>
          <w:color w:val="000000"/>
        </w:rPr>
        <w:t>Select companies based on its closest match to its specific sub-sector, relevant rating category and on the basis of products manufactured or services offered.</w:t>
      </w:r>
    </w:p>
    <w:p w14:paraId="104B0AAE" w14:textId="77777777" w:rsidR="006620F9" w:rsidRDefault="006620F9" w:rsidP="006620F9">
      <w:pPr>
        <w:pStyle w:val="CommentText"/>
        <w:numPr>
          <w:ilvl w:val="0"/>
          <w:numId w:val="76"/>
        </w:numPr>
      </w:pPr>
      <w:r>
        <w:rPr>
          <w:color w:val="000000"/>
        </w:rPr>
        <w:t>If the ratings are assigned on the basis of consolidated numbers, then please use the consolidated numbers for interfirm comparison.</w:t>
      </w:r>
    </w:p>
    <w:p w14:paraId="29E57880" w14:textId="77777777" w:rsidR="006620F9" w:rsidRDefault="006620F9" w:rsidP="006620F9">
      <w:pPr>
        <w:pStyle w:val="CommentText"/>
        <w:numPr>
          <w:ilvl w:val="0"/>
          <w:numId w:val="76"/>
        </w:numPr>
      </w:pPr>
      <w:r>
        <w:rPr>
          <w:color w:val="000000"/>
        </w:rPr>
        <w:t>Analysts may add other ratios/data which may be relevant for making meaningful comparison if need be.</w:t>
      </w:r>
    </w:p>
  </w:comment>
  <w:comment w:id="272" w:author="Khyati Shah" w:date="2024-05-07T18:09:00Z" w:initials="KS">
    <w:p w14:paraId="634C7E52" w14:textId="77777777" w:rsidR="006620F9" w:rsidRDefault="006620F9" w:rsidP="006620F9">
      <w:pPr>
        <w:pStyle w:val="CommentText"/>
      </w:pPr>
      <w:r>
        <w:rPr>
          <w:rStyle w:val="CommentReference"/>
        </w:rPr>
        <w:annotationRef/>
      </w:r>
      <w:r>
        <w:t>Mention date of rating assigned.</w:t>
      </w:r>
    </w:p>
  </w:comment>
  <w:comment w:id="377" w:author="Khyati Shah" w:date="2024-05-07T18:20:00Z" w:initials="KS">
    <w:p w14:paraId="14C741E8" w14:textId="77777777" w:rsidR="006620F9" w:rsidRDefault="006620F9" w:rsidP="006620F9">
      <w:pPr>
        <w:pStyle w:val="CommentText"/>
      </w:pPr>
      <w:r>
        <w:rPr>
          <w:rStyle w:val="CommentReference"/>
        </w:rPr>
        <w:annotationRef/>
      </w:r>
      <w:r>
        <w:rPr>
          <w:lang w:val="en-GB"/>
        </w:rPr>
        <w:t>Not required in case the company does not have any LT debt repayment in the projected period.</w:t>
      </w:r>
    </w:p>
  </w:comment>
  <w:comment w:id="378" w:author="Khyati Shah" w:date="2024-10-28T10:59:00Z" w:initials="KS">
    <w:p w14:paraId="3B3824DE" w14:textId="77777777" w:rsidR="006620F9" w:rsidRDefault="006620F9" w:rsidP="006620F9">
      <w:pPr>
        <w:pStyle w:val="CommentText"/>
      </w:pPr>
      <w:r>
        <w:rPr>
          <w:rStyle w:val="CommentReference"/>
        </w:rPr>
        <w:annotationRef/>
      </w:r>
      <w:r>
        <w:rPr>
          <w:lang w:val="en-GB"/>
        </w:rPr>
        <w:t>Not compulsory in BIG cases</w:t>
      </w:r>
      <w:r>
        <w:rPr>
          <w:b/>
          <w:bCs/>
          <w:color w:val="0070C0"/>
        </w:rPr>
        <w:t>.</w:t>
      </w:r>
    </w:p>
    <w:p w14:paraId="73EB2C57" w14:textId="77777777" w:rsidR="006620F9" w:rsidRDefault="006620F9" w:rsidP="006620F9">
      <w:pPr>
        <w:pStyle w:val="CommentText"/>
      </w:pPr>
    </w:p>
    <w:p w14:paraId="201101B0" w14:textId="77777777" w:rsidR="006620F9" w:rsidRDefault="006620F9" w:rsidP="006620F9">
      <w:pPr>
        <w:pStyle w:val="CommentText"/>
      </w:pPr>
      <w:r>
        <w:rPr>
          <w:lang w:val="en-GB"/>
        </w:rPr>
        <w:t>In case the company has Foreign exchange exposure, one sensitivity on the same is to be done in addition to the above ones.</w:t>
      </w:r>
    </w:p>
  </w:comment>
  <w:comment w:id="379" w:author="Khyati Shah" w:date="2024-05-07T18:24:00Z" w:initials="KS">
    <w:p w14:paraId="477A8EFC" w14:textId="77777777" w:rsidR="006620F9" w:rsidRDefault="006620F9" w:rsidP="006620F9">
      <w:pPr>
        <w:pStyle w:val="CommentText"/>
      </w:pPr>
      <w:r>
        <w:rPr>
          <w:rStyle w:val="CommentReference"/>
        </w:rPr>
        <w:annotationRef/>
      </w:r>
      <w:r>
        <w:rPr>
          <w:b/>
          <w:bCs/>
        </w:rPr>
        <w:t>The base case should be without considering the refinancing/liquid investments etc.</w:t>
      </w:r>
      <w:r>
        <w:t xml:space="preserve"> </w:t>
      </w:r>
      <w:r>
        <w:rPr>
          <w:lang w:val="en-GB"/>
        </w:rPr>
        <w:t>These can be shown as adjustments subsequently. However, refinancing which has already been approved and disbursed and is to be used for repayments can be considered here.</w:t>
      </w:r>
    </w:p>
  </w:comment>
  <w:comment w:id="380" w:author="Khyati Shah" w:date="2024-05-07T18:25:00Z" w:initials="KS">
    <w:p w14:paraId="43CC2F6A" w14:textId="77777777" w:rsidR="006620F9" w:rsidRDefault="006620F9" w:rsidP="006620F9">
      <w:pPr>
        <w:pStyle w:val="CommentText"/>
      </w:pPr>
      <w:r>
        <w:rPr>
          <w:rStyle w:val="CommentReference"/>
        </w:rPr>
        <w:annotationRef/>
      </w:r>
      <w:r>
        <w:rPr>
          <w:i/>
          <w:iCs/>
          <w:lang w:val="en-GB"/>
        </w:rPr>
        <w:t>Points to be kept in mind while commenting on Cash DSCR:</w:t>
      </w:r>
    </w:p>
    <w:p w14:paraId="0B43D57F" w14:textId="77777777" w:rsidR="006620F9" w:rsidRDefault="006620F9" w:rsidP="006620F9">
      <w:pPr>
        <w:pStyle w:val="CommentText"/>
        <w:numPr>
          <w:ilvl w:val="0"/>
          <w:numId w:val="64"/>
        </w:numPr>
      </w:pPr>
      <w:r>
        <w:rPr>
          <w:lang w:val="en-GB"/>
        </w:rPr>
        <w:t>While making margin provision, it needs to be seen whether the company is infusing any long-term funds (like equity, term loan, unsecured loan, etc.) for incremental margin purpose; if so, the balance amount has to be deducted. This adjustment can be made wherever such information is available.</w:t>
      </w:r>
    </w:p>
    <w:p w14:paraId="44621066" w14:textId="77777777" w:rsidR="006620F9" w:rsidRDefault="006620F9" w:rsidP="006620F9">
      <w:pPr>
        <w:pStyle w:val="CommentText"/>
        <w:numPr>
          <w:ilvl w:val="0"/>
          <w:numId w:val="64"/>
        </w:numPr>
      </w:pPr>
      <w:r>
        <w:rPr>
          <w:lang w:val="en-GB"/>
        </w:rPr>
        <w:t>In case current ratio is very satisfactory (say above 1.75 or so), we need not make this adjustment unless the future w/c requirements see a quantum jump (say in case of large expansion)</w:t>
      </w:r>
    </w:p>
    <w:p w14:paraId="011BF9CB" w14:textId="77777777" w:rsidR="006620F9" w:rsidRDefault="006620F9" w:rsidP="006620F9">
      <w:pPr>
        <w:pStyle w:val="CommentText"/>
        <w:numPr>
          <w:ilvl w:val="0"/>
          <w:numId w:val="64"/>
        </w:numPr>
      </w:pPr>
      <w:r>
        <w:rPr>
          <w:lang w:val="en-GB"/>
        </w:rPr>
        <w:t>If a company, for years together, is carrying on with below 1.33 current ratio and there is no difficulty in the banking front, a reference of that fact may be brought in.</w:t>
      </w:r>
    </w:p>
    <w:p w14:paraId="294A80F8" w14:textId="77777777" w:rsidR="006620F9" w:rsidRDefault="006620F9" w:rsidP="006620F9">
      <w:pPr>
        <w:pStyle w:val="CommentText"/>
        <w:numPr>
          <w:ilvl w:val="0"/>
          <w:numId w:val="64"/>
        </w:numPr>
      </w:pPr>
      <w:r>
        <w:rPr>
          <w:lang w:val="en-GB"/>
        </w:rPr>
        <w:t>On an overall basis, this ratio needs to be taken more seriously in a working capital-intensive industry.</w:t>
      </w:r>
    </w:p>
  </w:comment>
  <w:comment w:id="381" w:author="Ravleen Kaur Sethi" w:date="2024-11-05T09:10:00Z" w:initials="RK">
    <w:p w14:paraId="2A42619E" w14:textId="77777777" w:rsidR="006620F9" w:rsidRDefault="006620F9" w:rsidP="006620F9">
      <w:pPr>
        <w:pStyle w:val="CommentText"/>
      </w:pPr>
      <w:r>
        <w:rPr>
          <w:rStyle w:val="CommentReference"/>
        </w:rPr>
        <w:annotationRef/>
      </w:r>
      <w:r>
        <w:t>To include Repayments of entities where support is extended whether Guaranteed or any other explicit support in the form of shortfall undertaking or letter of comfort, etc.</w:t>
      </w:r>
    </w:p>
  </w:comment>
  <w:comment w:id="382" w:author="Khyati Shah" w:date="2024-05-07T18:26:00Z" w:initials="KS">
    <w:p w14:paraId="4FA7C03A" w14:textId="77777777" w:rsidR="006620F9" w:rsidRDefault="006620F9" w:rsidP="006620F9">
      <w:pPr>
        <w:pStyle w:val="CommentText"/>
      </w:pPr>
      <w:r>
        <w:rPr>
          <w:rStyle w:val="CommentReference"/>
        </w:rPr>
        <w:annotationRef/>
      </w:r>
      <w:r>
        <w:rPr>
          <w:i/>
          <w:iCs/>
          <w:lang w:val="en-GB"/>
        </w:rPr>
        <w:t>Points to be kept in mind while commenting on Cash DSCR:</w:t>
      </w:r>
    </w:p>
    <w:p w14:paraId="718660C0" w14:textId="77777777" w:rsidR="006620F9" w:rsidRDefault="006620F9" w:rsidP="006620F9">
      <w:pPr>
        <w:pStyle w:val="CommentText"/>
        <w:numPr>
          <w:ilvl w:val="0"/>
          <w:numId w:val="65"/>
        </w:numPr>
      </w:pPr>
      <w:r>
        <w:rPr>
          <w:lang w:val="en-GB"/>
        </w:rPr>
        <w:t>While making margin provision, it needs to be seen whether the company is infusing any long-term funds (like equity, term loan, unsecured loan, etc.) for incremental margin purpose; if so, the balance amount has to be deducted. This adjustment can be made wherever such information is available.</w:t>
      </w:r>
    </w:p>
    <w:p w14:paraId="4B3A88A8" w14:textId="77777777" w:rsidR="006620F9" w:rsidRDefault="006620F9" w:rsidP="006620F9">
      <w:pPr>
        <w:pStyle w:val="CommentText"/>
        <w:numPr>
          <w:ilvl w:val="0"/>
          <w:numId w:val="65"/>
        </w:numPr>
      </w:pPr>
      <w:r>
        <w:rPr>
          <w:lang w:val="en-GB"/>
        </w:rPr>
        <w:t>In case current ratio is very satisfactory (say above 1.75 or so), we need not make this adjustment unless the future w/c requirements see a quantum jump (say in case of large expansion)</w:t>
      </w:r>
    </w:p>
    <w:p w14:paraId="1F9965E2" w14:textId="77777777" w:rsidR="006620F9" w:rsidRDefault="006620F9" w:rsidP="006620F9">
      <w:pPr>
        <w:pStyle w:val="CommentText"/>
        <w:numPr>
          <w:ilvl w:val="0"/>
          <w:numId w:val="65"/>
        </w:numPr>
      </w:pPr>
      <w:r>
        <w:rPr>
          <w:lang w:val="en-GB"/>
        </w:rPr>
        <w:t>If a company, for years together, is carrying on with below 1.33 current ratio and there is no difficulty in the banking front, a reference of that fact may be brought in.</w:t>
      </w:r>
    </w:p>
    <w:p w14:paraId="5AE64234" w14:textId="77777777" w:rsidR="006620F9" w:rsidRDefault="006620F9" w:rsidP="006620F9">
      <w:pPr>
        <w:pStyle w:val="CommentText"/>
        <w:numPr>
          <w:ilvl w:val="0"/>
          <w:numId w:val="65"/>
        </w:numPr>
      </w:pPr>
      <w:r>
        <w:rPr>
          <w:lang w:val="en-GB"/>
        </w:rPr>
        <w:t>On an overall basis, this ratio needs to be taken more seriously in a working capital-intensive industry.</w:t>
      </w:r>
    </w:p>
  </w:comment>
  <w:comment w:id="388" w:author="Khyati Shah" w:date="2024-05-07T18:41:00Z" w:initials="KS">
    <w:p w14:paraId="4E869A15" w14:textId="77777777" w:rsidR="006620F9" w:rsidRDefault="006620F9" w:rsidP="006620F9">
      <w:pPr>
        <w:pStyle w:val="CommentText"/>
      </w:pPr>
      <w:r>
        <w:rPr>
          <w:rStyle w:val="CommentReference"/>
        </w:rPr>
        <w:annotationRef/>
      </w:r>
      <w:r>
        <w:rPr>
          <w:lang w:val="en-GB"/>
        </w:rPr>
        <w:t>Explain the logic of choosing a particular scenario – e.g. reduction in gross billing by 5%.</w:t>
      </w:r>
    </w:p>
  </w:comment>
  <w:comment w:id="389" w:author="Khyati Shah" w:date="2024-05-07T18:44:00Z" w:initials="KS">
    <w:p w14:paraId="1CD205A0" w14:textId="77777777" w:rsidR="006620F9" w:rsidRDefault="006620F9" w:rsidP="006620F9">
      <w:pPr>
        <w:pStyle w:val="CommentText"/>
      </w:pPr>
      <w:r>
        <w:rPr>
          <w:rStyle w:val="CommentReference"/>
        </w:rPr>
        <w:annotationRef/>
      </w:r>
      <w:r>
        <w:rPr>
          <w:lang w:val="en-GB"/>
        </w:rPr>
        <w:t>Explain the logic of choosing a particular scenario – e.g. RM cost increase by 10%.</w:t>
      </w:r>
    </w:p>
  </w:comment>
  <w:comment w:id="395" w:author="Khyati Shah" w:date="2024-05-06T12:06:00Z" w:initials="KS">
    <w:p w14:paraId="402E977A" w14:textId="77777777" w:rsidR="006620F9" w:rsidRDefault="006620F9" w:rsidP="006620F9">
      <w:pPr>
        <w:pStyle w:val="CommentText"/>
      </w:pPr>
      <w:r>
        <w:rPr>
          <w:rStyle w:val="CommentReference"/>
        </w:rPr>
        <w:annotationRef/>
      </w:r>
      <w:r>
        <w:rPr>
          <w:lang w:val="en-GB"/>
        </w:rPr>
        <w:t>Mandatory in case of CP rating.</w:t>
      </w:r>
    </w:p>
    <w:p w14:paraId="567600AE" w14:textId="77777777" w:rsidR="006620F9" w:rsidRDefault="006620F9" w:rsidP="006620F9">
      <w:pPr>
        <w:pStyle w:val="CommentText"/>
      </w:pPr>
      <w:r>
        <w:rPr>
          <w:lang w:val="en-GB"/>
        </w:rPr>
        <w:t>To give Quarterly cash flow position for next 4 quarters in case we are rating CP/STD issues. Such cash flow should be drawn without any assumption of refinancing of short-term debt being rated.</w:t>
      </w:r>
    </w:p>
    <w:p w14:paraId="0804F97E" w14:textId="77777777" w:rsidR="006620F9" w:rsidRDefault="006620F9" w:rsidP="006620F9">
      <w:pPr>
        <w:pStyle w:val="CommentText"/>
      </w:pPr>
      <w:r>
        <w:rPr>
          <w:lang w:val="en-GB"/>
        </w:rPr>
        <w:t>Not compulsory in BIG cases.</w:t>
      </w:r>
    </w:p>
  </w:comment>
  <w:comment w:id="398" w:author="Khyati Shah" w:date="2024-05-09T18:34:00Z" w:initials="KS">
    <w:p w14:paraId="41E407ED" w14:textId="77777777" w:rsidR="006620F9" w:rsidRDefault="006620F9" w:rsidP="006620F9">
      <w:pPr>
        <w:pStyle w:val="CommentText"/>
      </w:pPr>
      <w:r>
        <w:rPr>
          <w:rStyle w:val="CommentReference"/>
        </w:rPr>
        <w:annotationRef/>
      </w:r>
      <w:r>
        <w:t>Significant deviation in projections vs actuals should be explained below the concerned table. In case of adverse variations exceeding the threshold specified in ME circular, ME review shall be undertaken within 7 working days of receipt of financials.</w:t>
      </w:r>
    </w:p>
    <w:p w14:paraId="6410EEEE" w14:textId="77777777" w:rsidR="006620F9" w:rsidRDefault="006620F9" w:rsidP="006620F9">
      <w:pPr>
        <w:pStyle w:val="CommentText"/>
      </w:pPr>
    </w:p>
    <w:p w14:paraId="78AB0683" w14:textId="77777777" w:rsidR="006620F9" w:rsidRDefault="006620F9" w:rsidP="006620F9">
      <w:pPr>
        <w:pStyle w:val="CommentText"/>
        <w:numPr>
          <w:ilvl w:val="0"/>
          <w:numId w:val="71"/>
        </w:numPr>
      </w:pPr>
      <w:r>
        <w:rPr>
          <w:lang w:val="en-GB"/>
        </w:rPr>
        <w:t>Comments on over/under performance, covering major parameters (i.e., where there is a significant variation).</w:t>
      </w:r>
    </w:p>
    <w:p w14:paraId="5425B890" w14:textId="77777777" w:rsidR="006620F9" w:rsidRDefault="006620F9" w:rsidP="006620F9">
      <w:pPr>
        <w:pStyle w:val="CommentText"/>
        <w:numPr>
          <w:ilvl w:val="0"/>
          <w:numId w:val="71"/>
        </w:numPr>
      </w:pPr>
      <w:r>
        <w:rPr>
          <w:lang w:val="en-GB"/>
        </w:rPr>
        <w:t>If there is any significant development, regulatory development, organizational restructuring, etc at company level, or any major development at the industry level to be highlighted.</w:t>
      </w:r>
    </w:p>
    <w:p w14:paraId="46265895" w14:textId="77777777" w:rsidR="006620F9" w:rsidRDefault="006620F9" w:rsidP="006620F9">
      <w:pPr>
        <w:pStyle w:val="CommentText"/>
      </w:pPr>
    </w:p>
    <w:p w14:paraId="48213807" w14:textId="77777777" w:rsidR="006620F9" w:rsidRDefault="006620F9" w:rsidP="006620F9">
      <w:pPr>
        <w:pStyle w:val="CommentText"/>
      </w:pPr>
      <w:r>
        <w:rPr>
          <w:b/>
          <w:bCs/>
          <w:color w:val="FF0000"/>
        </w:rPr>
        <w:t>Significant deviation in projections vs actuals should be explained - mandatory.</w:t>
      </w:r>
    </w:p>
    <w:p w14:paraId="3D6F2D99" w14:textId="77777777" w:rsidR="006620F9" w:rsidRDefault="006620F9" w:rsidP="006620F9">
      <w:pPr>
        <w:pStyle w:val="CommentText"/>
      </w:pPr>
    </w:p>
    <w:p w14:paraId="6D35243D" w14:textId="77777777" w:rsidR="006620F9" w:rsidRDefault="006620F9" w:rsidP="006620F9">
      <w:pPr>
        <w:pStyle w:val="CommentText"/>
      </w:pPr>
      <w:r>
        <w:rPr>
          <w:lang w:val="en-GB"/>
        </w:rPr>
        <w:t>Optional for BIG cases.</w:t>
      </w:r>
    </w:p>
  </w:comment>
  <w:comment w:id="401" w:author="Khyati Shah" w:date="2024-10-28T11:02:00Z" w:initials="KS">
    <w:p w14:paraId="2ABC3A50" w14:textId="77777777" w:rsidR="006620F9" w:rsidRDefault="006620F9" w:rsidP="006620F9">
      <w:pPr>
        <w:pStyle w:val="CommentText"/>
        <w:numPr>
          <w:ilvl w:val="0"/>
          <w:numId w:val="73"/>
        </w:numPr>
      </w:pPr>
      <w:r>
        <w:rPr>
          <w:rStyle w:val="CommentReference"/>
        </w:rPr>
        <w:annotationRef/>
      </w:r>
      <w:r>
        <w:rPr>
          <w:color w:val="000000"/>
        </w:rPr>
        <w:t>The benchmark interest rate is derived by adding the corporate bond spread for the given rating to the 10-year G-Sec yield (rating-wise bond spreads as well as 10-year G-Sec yield can be found in DDMU).</w:t>
      </w:r>
    </w:p>
    <w:p w14:paraId="1215D62C" w14:textId="77777777" w:rsidR="006620F9" w:rsidRDefault="006620F9" w:rsidP="006620F9">
      <w:pPr>
        <w:pStyle w:val="CommentText"/>
      </w:pPr>
    </w:p>
    <w:p w14:paraId="6AC617EB" w14:textId="77777777" w:rsidR="006620F9" w:rsidRDefault="006620F9" w:rsidP="006620F9">
      <w:pPr>
        <w:pStyle w:val="CommentText"/>
        <w:numPr>
          <w:ilvl w:val="0"/>
          <w:numId w:val="74"/>
        </w:numPr>
      </w:pPr>
      <w:r>
        <w:rPr>
          <w:color w:val="000000"/>
        </w:rPr>
        <w:t xml:space="preserve">The benchmark interest rates are long term rates; hence please compare them with NCD/TL rates etc. In case there are no long term facilities the CC rates can be mentioned with a specific indication that it is the CC rate. </w:t>
      </w:r>
    </w:p>
    <w:p w14:paraId="4C908C94" w14:textId="77777777" w:rsidR="006620F9" w:rsidRDefault="006620F9" w:rsidP="006620F9">
      <w:pPr>
        <w:pStyle w:val="CommentText"/>
      </w:pPr>
    </w:p>
    <w:p w14:paraId="606DED7E" w14:textId="77777777" w:rsidR="006620F9" w:rsidRDefault="006620F9" w:rsidP="006620F9">
      <w:pPr>
        <w:pStyle w:val="CommentText"/>
        <w:numPr>
          <w:ilvl w:val="0"/>
          <w:numId w:val="75"/>
        </w:numPr>
      </w:pPr>
      <w:r>
        <w:rPr>
          <w:color w:val="000000"/>
        </w:rPr>
        <w:t xml:space="preserve">In case there is a significant deviation in the applicable rate of interest vis-à-vis the benchmarks, explanation for such significant deviation shall be incorporated. Also, the same shall be highlighted under the section “Key rating drivers in the current note”. </w:t>
      </w:r>
    </w:p>
  </w:comment>
  <w:comment w:id="403" w:author="Khyati Shah" w:date="2024-04-26T11:13:00Z" w:initials="KS">
    <w:p w14:paraId="743CF1E8" w14:textId="77777777" w:rsidR="006620F9" w:rsidRDefault="006620F9" w:rsidP="006620F9">
      <w:pPr>
        <w:pStyle w:val="CommentText"/>
        <w:numPr>
          <w:ilvl w:val="0"/>
          <w:numId w:val="38"/>
        </w:numPr>
      </w:pPr>
      <w:r>
        <w:rPr>
          <w:rStyle w:val="CommentReference"/>
        </w:rPr>
        <w:annotationRef/>
      </w:r>
      <w:r>
        <w:rPr>
          <w:lang w:val="en-GB"/>
        </w:rPr>
        <w:t>Graph showing movement in share price vis a vis major peer last 1-3 years or with benchmark</w:t>
      </w:r>
    </w:p>
    <w:p w14:paraId="61194A24" w14:textId="77777777" w:rsidR="006620F9" w:rsidRDefault="006620F9" w:rsidP="006620F9">
      <w:pPr>
        <w:pStyle w:val="CommentText"/>
        <w:numPr>
          <w:ilvl w:val="0"/>
          <w:numId w:val="38"/>
        </w:numPr>
      </w:pPr>
      <w:r>
        <w:rPr>
          <w:lang w:val="en-GB"/>
        </w:rPr>
        <w:t>Trend in P/E and P/BV vis a vis peer</w:t>
      </w:r>
    </w:p>
    <w:p w14:paraId="223E2078" w14:textId="77777777" w:rsidR="006620F9" w:rsidRDefault="006620F9" w:rsidP="006620F9">
      <w:pPr>
        <w:pStyle w:val="CommentText"/>
        <w:numPr>
          <w:ilvl w:val="0"/>
          <w:numId w:val="38"/>
        </w:numPr>
      </w:pPr>
      <w:r>
        <w:rPr>
          <w:lang w:val="en-GB"/>
        </w:rPr>
        <w:t>Trend in bond spreads compared with peers and spread based indicator model</w:t>
      </w:r>
    </w:p>
    <w:p w14:paraId="447069D2" w14:textId="77777777" w:rsidR="006620F9" w:rsidRDefault="006620F9" w:rsidP="006620F9">
      <w:pPr>
        <w:pStyle w:val="CommentText"/>
        <w:numPr>
          <w:ilvl w:val="0"/>
          <w:numId w:val="38"/>
        </w:numPr>
      </w:pPr>
      <w:r>
        <w:rPr>
          <w:lang w:val="en-GB"/>
        </w:rPr>
        <w:t>Shareholding pattern trend</w:t>
      </w:r>
    </w:p>
    <w:p w14:paraId="2798690B" w14:textId="77777777" w:rsidR="006620F9" w:rsidRDefault="006620F9" w:rsidP="006620F9">
      <w:pPr>
        <w:pStyle w:val="CommentText"/>
        <w:numPr>
          <w:ilvl w:val="0"/>
          <w:numId w:val="38"/>
        </w:numPr>
      </w:pPr>
      <w:r>
        <w:rPr>
          <w:lang w:val="en-GB"/>
        </w:rPr>
        <w:t>Discussion</w:t>
      </w:r>
    </w:p>
    <w:p w14:paraId="1D0296FA" w14:textId="77777777" w:rsidR="006620F9" w:rsidRDefault="006620F9" w:rsidP="006620F9">
      <w:pPr>
        <w:pStyle w:val="CommentText"/>
        <w:numPr>
          <w:ilvl w:val="0"/>
          <w:numId w:val="38"/>
        </w:numPr>
      </w:pPr>
      <w:r>
        <w:rPr>
          <w:lang w:val="en-GB"/>
        </w:rPr>
        <w:t>Market capitalization</w:t>
      </w:r>
    </w:p>
  </w:comment>
  <w:comment w:id="407" w:author="Khyati Shah" w:date="2024-04-19T10:07:00Z" w:initials="KS">
    <w:p w14:paraId="0766AF58" w14:textId="77777777" w:rsidR="006620F9" w:rsidRDefault="006620F9" w:rsidP="006620F9">
      <w:pPr>
        <w:pStyle w:val="CommentText"/>
      </w:pPr>
      <w:r>
        <w:rPr>
          <w:rStyle w:val="CommentReference"/>
        </w:rPr>
        <w:annotationRef/>
      </w:r>
      <w:r>
        <w:t xml:space="preserve">Provide details in case of </w:t>
      </w:r>
    </w:p>
    <w:p w14:paraId="09617121" w14:textId="77777777" w:rsidR="006620F9" w:rsidRDefault="006620F9" w:rsidP="006620F9">
      <w:pPr>
        <w:pStyle w:val="CommentText"/>
        <w:numPr>
          <w:ilvl w:val="0"/>
          <w:numId w:val="35"/>
        </w:numPr>
      </w:pPr>
      <w:r>
        <w:t xml:space="preserve">interest income/expense constitutes more than 10% of the total interest income/expense of rated company; </w:t>
      </w:r>
    </w:p>
    <w:p w14:paraId="7A3DAE44" w14:textId="77777777" w:rsidR="006620F9" w:rsidRDefault="006620F9" w:rsidP="006620F9">
      <w:pPr>
        <w:pStyle w:val="CommentText"/>
        <w:numPr>
          <w:ilvl w:val="0"/>
          <w:numId w:val="35"/>
        </w:numPr>
      </w:pPr>
      <w:r>
        <w:t>loans, advances and investments extended is more than 10% of tangible networth of rated company</w:t>
      </w:r>
    </w:p>
  </w:comment>
  <w:comment w:id="409" w:author="Khyati Shah" w:date="2024-04-26T11:36:00Z" w:initials="KS">
    <w:p w14:paraId="2B535825" w14:textId="77777777" w:rsidR="006620F9" w:rsidRDefault="006620F9" w:rsidP="006620F9">
      <w:pPr>
        <w:pStyle w:val="CommentText"/>
      </w:pPr>
      <w:r>
        <w:rPr>
          <w:rStyle w:val="CommentReference"/>
        </w:rPr>
        <w:annotationRef/>
      </w:r>
      <w:r>
        <w:t>This section is a residual section to capture any other data/analysis which is not covered in other sections. The data captured here in various notes will be reviewed periodically to refine the new format and generate new versions for respective sectors as may be relevant.</w:t>
      </w:r>
    </w:p>
  </w:comment>
  <w:comment w:id="410" w:author="Krunal Modi" w:date="2024-10-08T16:08:00Z" w:initials="KM">
    <w:p w14:paraId="37695D95" w14:textId="77777777" w:rsidR="006620F9" w:rsidRDefault="006620F9" w:rsidP="006620F9">
      <w:pPr>
        <w:pStyle w:val="CommentText"/>
      </w:pPr>
      <w:r>
        <w:rPr>
          <w:rStyle w:val="CommentReference"/>
        </w:rPr>
        <w:annotationRef/>
      </w:r>
      <w:r>
        <w:t>Where the analyst team has applied the parent or group notch-up while the parent is not rated by CARE Ratings, in order to arrive at internal credit view of parent or group, analyst team shall capture the details parent or group assessment here (brief financial, business, industry and inter-firm etc)</w:t>
      </w:r>
    </w:p>
  </w:comment>
  <w:comment w:id="450" w:author="Khyati Shah" w:date="2024-04-19T11:37:00Z" w:initials="KS">
    <w:p w14:paraId="6037E44F" w14:textId="77777777" w:rsidR="006620F9" w:rsidRDefault="006620F9" w:rsidP="006620F9">
      <w:pPr>
        <w:pStyle w:val="CommentText"/>
      </w:pPr>
      <w:r>
        <w:rPr>
          <w:rStyle w:val="CommentReference"/>
        </w:rPr>
        <w:annotationRef/>
      </w:r>
      <w:r>
        <w:t>Please copy paste this header to add more headings.</w:t>
      </w:r>
    </w:p>
  </w:comment>
  <w:comment w:id="452" w:author="Khyati Shah" w:date="2024-04-19T11:37:00Z" w:initials="KS">
    <w:p w14:paraId="5B3E99F7" w14:textId="77777777" w:rsidR="006620F9" w:rsidRDefault="006620F9" w:rsidP="006620F9">
      <w:pPr>
        <w:pStyle w:val="CommentText"/>
      </w:pPr>
      <w:r>
        <w:rPr>
          <w:rStyle w:val="CommentReference"/>
        </w:rPr>
        <w:annotationRef/>
      </w:r>
      <w:r>
        <w:t>Please copy paste this header to add more headings.</w:t>
      </w:r>
    </w:p>
  </w:comment>
  <w:comment w:id="552" w:author="Khyati Shah" w:date="2024-07-23T17:13:00Z" w:initials="KS">
    <w:p w14:paraId="0BA58ED2" w14:textId="77777777" w:rsidR="006620F9" w:rsidRDefault="006620F9" w:rsidP="006620F9">
      <w:pPr>
        <w:pStyle w:val="CommentText"/>
      </w:pPr>
      <w:r>
        <w:rPr>
          <w:rStyle w:val="CommentReference"/>
        </w:rPr>
        <w:annotationRef/>
      </w:r>
      <w:r>
        <w:rPr>
          <w:lang w:val="en-GB"/>
        </w:rPr>
        <w:t>Highlight changes if any since last rating action.</w:t>
      </w:r>
    </w:p>
  </w:comment>
  <w:comment w:id="553" w:author="Khyati Shah" w:date="2024-07-23T17:13:00Z" w:initials="KS">
    <w:p w14:paraId="6964CBF4" w14:textId="77777777" w:rsidR="006620F9" w:rsidRDefault="006620F9" w:rsidP="006620F9">
      <w:pPr>
        <w:pStyle w:val="CommentText"/>
      </w:pPr>
      <w:r>
        <w:rPr>
          <w:rStyle w:val="CommentReference"/>
        </w:rPr>
        <w:annotationRef/>
      </w:r>
      <w:r>
        <w:rPr>
          <w:lang w:val="en-GB"/>
        </w:rPr>
        <w:t>Comment on changes in senior management and KMP over the years</w:t>
      </w:r>
      <w:r>
        <w:t xml:space="preserve">. </w:t>
      </w:r>
    </w:p>
  </w:comment>
  <w:comment w:id="555" w:author="Khyati Shah" w:date="2024-08-14T11:54:00Z" w:initials="KS">
    <w:p w14:paraId="5AF13C49" w14:textId="77777777" w:rsidR="006620F9" w:rsidRDefault="006620F9" w:rsidP="006620F9">
      <w:pPr>
        <w:pStyle w:val="CommentText"/>
      </w:pPr>
      <w:r>
        <w:rPr>
          <w:rStyle w:val="CommentReference"/>
        </w:rPr>
        <w:annotationRef/>
      </w:r>
      <w:r>
        <w:t>In case of consolidated approach taken, add standalone numbers here. Not compulsory for BIG cases subject to extent of exposure to subsidiaries, probable funding and likely losses that may have to be supported to be indicated in the comments and numbers adjusted for that accordingly.</w:t>
      </w:r>
    </w:p>
  </w:comment>
  <w:comment w:id="558" w:author="Khyati Shah" w:date="2024-07-23T17:14:00Z" w:initials="KS">
    <w:p w14:paraId="73A2A4E4" w14:textId="77777777" w:rsidR="006620F9" w:rsidRDefault="006620F9" w:rsidP="006620F9">
      <w:pPr>
        <w:pStyle w:val="CommentText"/>
      </w:pPr>
      <w:r>
        <w:rPr>
          <w:rStyle w:val="CommentReference"/>
        </w:rPr>
        <w:annotationRef/>
      </w:r>
      <w:r>
        <w:rPr>
          <w:lang w:val="en-GB"/>
        </w:rPr>
        <w:t>In case of parent/group company add details of rating here and any other relevant details if needed.</w:t>
      </w:r>
    </w:p>
  </w:comment>
  <w:comment w:id="559" w:author="Khyati Shah" w:date="2024-07-31T10:28:00Z" w:initials="KS">
    <w:p w14:paraId="419CC001" w14:textId="77777777" w:rsidR="006620F9" w:rsidRDefault="006620F9" w:rsidP="006620F9">
      <w:pPr>
        <w:pStyle w:val="CommentText"/>
      </w:pPr>
      <w:r>
        <w:rPr>
          <w:rStyle w:val="CommentReference"/>
        </w:rPr>
        <w:annotationRef/>
      </w:r>
      <w:r>
        <w:rPr>
          <w:lang w:val="en-GB"/>
        </w:rPr>
        <w:t>Please mention the names, brief financials (latest year), extent of exposure of the company being rated to each of these group companies, including guarantees extended and ratings if any.</w:t>
      </w:r>
    </w:p>
  </w:comment>
  <w:comment w:id="562" w:author="Khyati Shah" w:date="2024-07-31T15:19:00Z" w:initials="KS">
    <w:p w14:paraId="357EC5E6" w14:textId="77777777" w:rsidR="006620F9" w:rsidRDefault="006620F9" w:rsidP="006620F9">
      <w:pPr>
        <w:pStyle w:val="CommentText"/>
      </w:pPr>
      <w:r>
        <w:rPr>
          <w:rStyle w:val="CommentReference"/>
        </w:rPr>
        <w:annotationRef/>
      </w:r>
      <w:r>
        <w:t>If more than one tranche of instrument exists, give them in separate columns like series I, Series II etc.</w:t>
      </w:r>
    </w:p>
  </w:comment>
  <w:comment w:id="563" w:author="Pooja Biyani" w:date="2024-11-05T12:53:00Z" w:initials="PP">
    <w:p w14:paraId="5B7AD2BB" w14:textId="77777777" w:rsidR="006620F9" w:rsidRDefault="006620F9" w:rsidP="006620F9">
      <w:pPr>
        <w:pStyle w:val="CommentText"/>
      </w:pPr>
      <w:r>
        <w:rPr>
          <w:rStyle w:val="CommentReference"/>
        </w:rPr>
        <w:annotationRef/>
      </w:r>
      <w:r>
        <w:t xml:space="preserve">Mentioning of covenants/assumption is mandatory for CE Rating, while for other cases, the rating teams should endeavour to highlight the critical covenants of the instruments/facilities of the issuer which can have a bearing on its ratings. </w:t>
      </w:r>
    </w:p>
  </w:comment>
  <w:comment w:id="565" w:author="Khyati Shah" w:date="2024-04-18T17:44:00Z" w:initials="KS">
    <w:p w14:paraId="11F34965" w14:textId="77777777" w:rsidR="006620F9" w:rsidRDefault="006620F9" w:rsidP="006620F9">
      <w:pPr>
        <w:pStyle w:val="CommentText"/>
      </w:pPr>
      <w:r>
        <w:rPr>
          <w:rStyle w:val="CommentReference"/>
        </w:rPr>
        <w:annotationRef/>
      </w:r>
      <w:r>
        <w:t>This shall pe populated from Ci3.</w:t>
      </w:r>
    </w:p>
  </w:comment>
  <w:comment w:id="567" w:author="Khyati Shah" w:date="2024-04-18T17:44:00Z" w:initials="KS">
    <w:p w14:paraId="3D536C07" w14:textId="77777777" w:rsidR="006620F9" w:rsidRDefault="006620F9" w:rsidP="006620F9">
      <w:pPr>
        <w:pStyle w:val="CommentText"/>
      </w:pPr>
      <w:r>
        <w:rPr>
          <w:rStyle w:val="CommentReference"/>
        </w:rPr>
        <w:annotationRef/>
      </w:r>
      <w:r>
        <w:t>This shall pe populated from Ci3.</w:t>
      </w:r>
    </w:p>
  </w:comment>
  <w:comment w:id="571" w:author="Khyati Shah" w:date="2024-04-26T11:19:00Z" w:initials="KS">
    <w:p w14:paraId="44641532" w14:textId="77777777" w:rsidR="006620F9" w:rsidRDefault="006620F9" w:rsidP="006620F9">
      <w:pPr>
        <w:pStyle w:val="CommentText"/>
        <w:numPr>
          <w:ilvl w:val="0"/>
          <w:numId w:val="40"/>
        </w:numPr>
      </w:pPr>
      <w:r>
        <w:rPr>
          <w:rStyle w:val="CommentReference"/>
        </w:rPr>
        <w:annotationRef/>
      </w:r>
      <w:r>
        <w:t>This would be populated from the Ci3 while extracting the note from the system. Analyst will have to select from the drop down in Ci3. Analyst to select the most relevant date - Initial /surveillance / rating change in a review etc.</w:t>
      </w:r>
    </w:p>
    <w:p w14:paraId="4E8DF209" w14:textId="77777777" w:rsidR="006620F9" w:rsidRDefault="006620F9" w:rsidP="006620F9">
      <w:pPr>
        <w:pStyle w:val="CommentText"/>
        <w:numPr>
          <w:ilvl w:val="0"/>
          <w:numId w:val="40"/>
        </w:numPr>
      </w:pPr>
      <w:r>
        <w:t>A review for enhancement or reclassification for facilities etc. normally would not have had a detailed discussion and hence the earlier RCs minutes would have to be selected.</w:t>
      </w:r>
    </w:p>
  </w:comment>
  <w:comment w:id="576" w:author="Khyati Shah" w:date="2024-07-23T17:16:00Z" w:initials="KS">
    <w:p w14:paraId="368B1910" w14:textId="77777777" w:rsidR="006620F9" w:rsidRDefault="006620F9" w:rsidP="006620F9">
      <w:pPr>
        <w:pStyle w:val="CommentText"/>
      </w:pPr>
      <w:r>
        <w:rPr>
          <w:rStyle w:val="CommentReference"/>
        </w:rPr>
        <w:annotationRef/>
      </w:r>
      <w:r>
        <w:t>Not applicable for initial rating cases.</w:t>
      </w:r>
    </w:p>
  </w:comment>
  <w:comment w:id="580" w:author="Khyati Shah" w:date="2024-07-23T12:21:00Z" w:initials="KS">
    <w:p w14:paraId="114D53D5" w14:textId="77777777" w:rsidR="006620F9" w:rsidRDefault="006620F9" w:rsidP="006620F9">
      <w:pPr>
        <w:pStyle w:val="CommentText"/>
      </w:pPr>
      <w:r>
        <w:rPr>
          <w:rStyle w:val="CommentReference"/>
        </w:rPr>
        <w:annotationRef/>
      </w:r>
      <w:r>
        <w:t>Kindly cover all accepted/unaccepted ratings.</w:t>
      </w:r>
    </w:p>
  </w:comment>
  <w:comment w:id="581" w:author="Khyati Shah" w:date="2024-07-23T16:54:00Z" w:initials="KS">
    <w:p w14:paraId="5E95BDC3" w14:textId="77777777" w:rsidR="006620F9" w:rsidRDefault="006620F9" w:rsidP="006620F9">
      <w:pPr>
        <w:pStyle w:val="CommentText"/>
        <w:numPr>
          <w:ilvl w:val="0"/>
          <w:numId w:val="49"/>
        </w:numPr>
      </w:pPr>
      <w:r>
        <w:rPr>
          <w:rStyle w:val="CommentReference"/>
        </w:rPr>
        <w:annotationRef/>
      </w:r>
      <w:r>
        <w:t>Instrument-wise details not to be given, only broad LT, ST ratings to be given.</w:t>
      </w:r>
    </w:p>
    <w:p w14:paraId="319DC233" w14:textId="77777777" w:rsidR="006620F9" w:rsidRDefault="006620F9" w:rsidP="006620F9">
      <w:pPr>
        <w:pStyle w:val="CommentText"/>
        <w:numPr>
          <w:ilvl w:val="0"/>
          <w:numId w:val="49"/>
        </w:numPr>
      </w:pPr>
      <w:r>
        <w:t>If more than one rating exists for one rating category, the two ratings may be given, separated by a ‘/’ followed by a footnote giving details.</w:t>
      </w:r>
    </w:p>
    <w:p w14:paraId="0C2FE8A3" w14:textId="77777777" w:rsidR="006620F9" w:rsidRDefault="006620F9" w:rsidP="006620F9">
      <w:pPr>
        <w:pStyle w:val="CommentText"/>
        <w:numPr>
          <w:ilvl w:val="0"/>
          <w:numId w:val="49"/>
        </w:numPr>
      </w:pPr>
      <w:r>
        <w:t>Only Committee level review to be mentioned in the table above for our ratings.</w:t>
      </w:r>
    </w:p>
  </w:comment>
  <w:comment w:id="582" w:author="Khyati Shah" w:date="2024-07-23T16:49:00Z" w:initials="KS">
    <w:p w14:paraId="24FC5AFB" w14:textId="77777777" w:rsidR="006620F9" w:rsidRDefault="006620F9" w:rsidP="006620F9">
      <w:pPr>
        <w:pStyle w:val="CommentText"/>
      </w:pPr>
      <w:r>
        <w:rPr>
          <w:rStyle w:val="CommentReference"/>
        </w:rPr>
        <w:annotationRef/>
      </w:r>
      <w:r>
        <w:t>In case of unaccepted rating, please specify here</w:t>
      </w:r>
    </w:p>
  </w:comment>
  <w:comment w:id="583" w:author="Khyati Shah" w:date="2024-07-23T16:53:00Z" w:initials="KS">
    <w:p w14:paraId="003B17A5" w14:textId="77777777" w:rsidR="006620F9" w:rsidRDefault="006620F9" w:rsidP="006620F9">
      <w:pPr>
        <w:pStyle w:val="CommentText"/>
        <w:numPr>
          <w:ilvl w:val="0"/>
          <w:numId w:val="48"/>
        </w:numPr>
      </w:pPr>
      <w:r>
        <w:rPr>
          <w:rStyle w:val="CommentReference"/>
        </w:rPr>
        <w:annotationRef/>
      </w:r>
      <w:r>
        <w:t xml:space="preserve">Rating history for 5 years for other CRA is sufficient. </w:t>
      </w:r>
    </w:p>
    <w:p w14:paraId="7606BADA" w14:textId="77777777" w:rsidR="006620F9" w:rsidRDefault="006620F9" w:rsidP="006620F9">
      <w:pPr>
        <w:pStyle w:val="CommentText"/>
        <w:numPr>
          <w:ilvl w:val="0"/>
          <w:numId w:val="48"/>
        </w:numPr>
      </w:pPr>
      <w:r>
        <w:t>Instrument-wise details not to be given, only broad LT, ST ratings to be given.</w:t>
      </w:r>
    </w:p>
    <w:p w14:paraId="7B3B39F3" w14:textId="77777777" w:rsidR="006620F9" w:rsidRDefault="006620F9" w:rsidP="006620F9">
      <w:pPr>
        <w:pStyle w:val="CommentText"/>
        <w:numPr>
          <w:ilvl w:val="0"/>
          <w:numId w:val="48"/>
        </w:numPr>
      </w:pPr>
      <w:r>
        <w:t>If more than one rating exists for one rating category, the two ratings may be given, separated by a ‘/’ followed by a footnote giving details.</w:t>
      </w:r>
    </w:p>
  </w:comment>
  <w:comment w:id="584" w:author="Khyati Shah" w:date="2024-07-23T16:50:00Z" w:initials="KS">
    <w:p w14:paraId="2A2B1823" w14:textId="77777777" w:rsidR="006620F9" w:rsidRDefault="006620F9" w:rsidP="006620F9">
      <w:pPr>
        <w:pStyle w:val="CommentText"/>
      </w:pPr>
      <w:r>
        <w:rPr>
          <w:rStyle w:val="CommentReference"/>
        </w:rPr>
        <w:annotationRef/>
      </w:r>
      <w:r>
        <w:t>In case of unaccepted rating, please specify here</w:t>
      </w:r>
    </w:p>
  </w:comment>
  <w:comment w:id="586" w:author="Khyati Shah" w:date="2024-07-23T16:08:00Z" w:initials="KS">
    <w:p w14:paraId="5249D01A" w14:textId="77777777" w:rsidR="006620F9" w:rsidRDefault="006620F9" w:rsidP="006620F9">
      <w:pPr>
        <w:pStyle w:val="CommentText"/>
      </w:pPr>
      <w:r>
        <w:rPr>
          <w:rStyle w:val="CommentReference"/>
        </w:rPr>
        <w:annotationRef/>
      </w:r>
      <w:r>
        <w:t>In-person/Virtual</w:t>
      </w:r>
    </w:p>
  </w:comment>
  <w:comment w:id="588" w:author="Khyati Shah" w:date="2024-07-23T16:55:00Z" w:initials="KS">
    <w:p w14:paraId="74C16A08" w14:textId="77777777" w:rsidR="006620F9" w:rsidRDefault="006620F9" w:rsidP="006620F9">
      <w:pPr>
        <w:pStyle w:val="CommentText"/>
      </w:pPr>
      <w:r>
        <w:rPr>
          <w:rStyle w:val="CommentReference"/>
        </w:rPr>
        <w:annotationRef/>
      </w:r>
      <w:r>
        <w:t>Applicable only for entities having listed NCD (latest discussion).</w:t>
      </w:r>
    </w:p>
  </w:comment>
  <w:comment w:id="589" w:author="Khyati Shah" w:date="2024-07-23T16:45:00Z" w:initials="KS">
    <w:p w14:paraId="3B0DA706" w14:textId="77777777" w:rsidR="006620F9" w:rsidRDefault="006620F9" w:rsidP="006620F9">
      <w:pPr>
        <w:pStyle w:val="CommentText"/>
      </w:pPr>
      <w:r>
        <w:rPr>
          <w:rStyle w:val="CommentReference"/>
        </w:rPr>
        <w:annotationRef/>
      </w:r>
      <w:r>
        <w:t>In-person/Virtual</w:t>
      </w:r>
    </w:p>
  </w:comment>
  <w:comment w:id="592" w:author="Khyati Shah" w:date="2024-04-26T11:21:00Z" w:initials="KS">
    <w:p w14:paraId="15CD5D3C" w14:textId="77777777" w:rsidR="006620F9" w:rsidRDefault="006620F9" w:rsidP="006620F9">
      <w:pPr>
        <w:pStyle w:val="CommentText"/>
      </w:pPr>
      <w:r>
        <w:rPr>
          <w:rStyle w:val="CommentReference"/>
        </w:rPr>
        <w:annotationRef/>
      </w:r>
      <w:r>
        <w:rPr>
          <w:lang w:val="en-GB"/>
        </w:rPr>
        <w:t>Latest NDS date and status. In case of delays/defaults (even if not mentioned in NDS) please mention it here.</w:t>
      </w:r>
    </w:p>
  </w:comment>
  <w:comment w:id="593" w:author="Khyati Shah" w:date="2024-04-26T11:22:00Z" w:initials="KS">
    <w:p w14:paraId="027E884A" w14:textId="77777777" w:rsidR="006620F9" w:rsidRDefault="006620F9" w:rsidP="006620F9">
      <w:pPr>
        <w:pStyle w:val="CommentText"/>
      </w:pPr>
      <w:r>
        <w:rPr>
          <w:rStyle w:val="CommentReference"/>
        </w:rPr>
        <w:annotationRef/>
      </w:r>
      <w:r>
        <w:t xml:space="preserve">Y/N (Checked as on &lt;date&gt; for the quarter ended xxx and yyyy). </w:t>
      </w:r>
      <w:r>
        <w:rPr>
          <w:b/>
          <w:bCs/>
          <w:color w:val="FF0000"/>
        </w:rPr>
        <w:t>For CIBIL and watchout investors checked date, date of extraction available in the document to be mentioned (not the mail receipt date).</w:t>
      </w:r>
    </w:p>
    <w:p w14:paraId="4B3F28EB" w14:textId="77777777" w:rsidR="006620F9" w:rsidRDefault="006620F9" w:rsidP="006620F9">
      <w:pPr>
        <w:pStyle w:val="CommentText"/>
      </w:pPr>
    </w:p>
    <w:p w14:paraId="51119564" w14:textId="77777777" w:rsidR="006620F9" w:rsidRDefault="006620F9" w:rsidP="006620F9">
      <w:pPr>
        <w:pStyle w:val="CommentText"/>
      </w:pPr>
      <w:r>
        <w:t>In case there is any delay/default/adverse observations on the company/board members reported in the CIBIL/Watch-out Investors Report, then it should be covered here.</w:t>
      </w:r>
    </w:p>
  </w:comment>
  <w:comment w:id="594" w:author="Khyati Shah" w:date="2024-04-26T11:22:00Z" w:initials="KS">
    <w:p w14:paraId="2A9CFBE4" w14:textId="77777777" w:rsidR="006620F9" w:rsidRDefault="006620F9" w:rsidP="006620F9">
      <w:pPr>
        <w:pStyle w:val="CommentText"/>
      </w:pPr>
      <w:r>
        <w:rPr>
          <w:rStyle w:val="CommentReference"/>
        </w:rPr>
        <w:annotationRef/>
      </w:r>
      <w:r>
        <w:t>Y/N wilful default. (Checked as on &lt;date&gt;).</w:t>
      </w:r>
    </w:p>
    <w:p w14:paraId="63781625" w14:textId="77777777" w:rsidR="006620F9" w:rsidRDefault="006620F9" w:rsidP="006620F9">
      <w:pPr>
        <w:pStyle w:val="CommentText"/>
      </w:pPr>
    </w:p>
    <w:p w14:paraId="10F66BC0" w14:textId="77777777" w:rsidR="006620F9" w:rsidRDefault="006620F9" w:rsidP="006620F9">
      <w:pPr>
        <w:pStyle w:val="CommentText"/>
      </w:pPr>
      <w:r>
        <w:t>In case there is any delay/default/adverse observations on the company/board members reported in the CIBIL/Watch-out Investors Report, then it should be covered here.</w:t>
      </w:r>
    </w:p>
  </w:comment>
  <w:comment w:id="595" w:author="Khyati Shah" w:date="2024-04-26T11:22:00Z" w:initials="KS">
    <w:p w14:paraId="58906437" w14:textId="77777777" w:rsidR="006620F9" w:rsidRDefault="006620F9" w:rsidP="006620F9">
      <w:pPr>
        <w:pStyle w:val="CommentText"/>
      </w:pPr>
      <w:r>
        <w:rPr>
          <w:rStyle w:val="CommentReference"/>
        </w:rPr>
        <w:annotationRef/>
      </w:r>
      <w:r>
        <w:t>Y/N (Remarks if any adverse observation)</w:t>
      </w:r>
    </w:p>
  </w:comment>
  <w:comment w:id="596" w:author="Khyati Shah" w:date="2024-04-26T11:22:00Z" w:initials="KS">
    <w:p w14:paraId="3661660D" w14:textId="77777777" w:rsidR="006620F9" w:rsidRDefault="006620F9" w:rsidP="006620F9">
      <w:pPr>
        <w:pStyle w:val="CommentText"/>
      </w:pPr>
      <w:r>
        <w:rPr>
          <w:rStyle w:val="CommentReference"/>
        </w:rPr>
        <w:annotationRef/>
      </w:r>
      <w:r>
        <w:t>Y/N (Remarks if any adverse observation)</w:t>
      </w:r>
    </w:p>
  </w:comment>
  <w:comment w:id="597" w:author="Khyati Shah" w:date="2024-04-26T11:22:00Z" w:initials="KS">
    <w:p w14:paraId="5194D2EB" w14:textId="77777777" w:rsidR="006620F9" w:rsidRDefault="006620F9" w:rsidP="006620F9">
      <w:pPr>
        <w:pStyle w:val="CommentText"/>
      </w:pPr>
      <w:r>
        <w:rPr>
          <w:rStyle w:val="CommentReference"/>
        </w:rPr>
        <w:annotationRef/>
      </w:r>
      <w:r>
        <w:t>Y/N (Remarks if any adverse observation)</w:t>
      </w:r>
    </w:p>
  </w:comment>
  <w:comment w:id="598" w:author="Khyati Shah" w:date="2024-04-26T11:22:00Z" w:initials="KS">
    <w:p w14:paraId="556C652D" w14:textId="77777777" w:rsidR="006620F9" w:rsidRDefault="006620F9" w:rsidP="006620F9">
      <w:pPr>
        <w:pStyle w:val="CommentText"/>
      </w:pPr>
      <w:r>
        <w:rPr>
          <w:rStyle w:val="CommentReference"/>
        </w:rPr>
        <w:annotationRef/>
      </w:r>
      <w:r>
        <w:t>Y/N (Remarks if any adverse observation)</w:t>
      </w:r>
    </w:p>
  </w:comment>
  <w:comment w:id="604" w:author="Khyati Shah" w:date="2024-04-19T10:15:00Z" w:initials="KS">
    <w:p w14:paraId="3A724717" w14:textId="77777777" w:rsidR="006620F9" w:rsidRDefault="006620F9" w:rsidP="006620F9">
      <w:pPr>
        <w:pStyle w:val="CommentText"/>
      </w:pPr>
      <w:r>
        <w:rPr>
          <w:rStyle w:val="CommentReference"/>
        </w:rPr>
        <w:annotationRef/>
      </w:r>
      <w:r>
        <w:t>Add details of default (if any) as mentioned in the latest debenture trustee report.</w:t>
      </w:r>
    </w:p>
  </w:comment>
  <w:comment w:id="605" w:author="Khyati Shah" w:date="2024-07-23T16:44:00Z" w:initials="KS">
    <w:p w14:paraId="4D1E0BBB" w14:textId="77777777" w:rsidR="006620F9" w:rsidRDefault="006620F9" w:rsidP="006620F9">
      <w:pPr>
        <w:pStyle w:val="CommentText"/>
      </w:pPr>
      <w:r>
        <w:rPr>
          <w:rStyle w:val="CommentReference"/>
        </w:rPr>
        <w:annotationRef/>
      </w:r>
      <w:r>
        <w:t>Appliable in case of CP rating.</w:t>
      </w:r>
    </w:p>
  </w:comment>
  <w:comment w:id="787" w:author="Khyati Shah" w:date="2024-04-26T11:23:00Z" w:initials="KS">
    <w:p w14:paraId="14B4DEA0" w14:textId="77777777" w:rsidR="006620F9" w:rsidRDefault="006620F9" w:rsidP="006620F9">
      <w:pPr>
        <w:pStyle w:val="CommentText"/>
      </w:pPr>
      <w:r>
        <w:rPr>
          <w:rStyle w:val="CommentReference"/>
        </w:rPr>
        <w:annotationRef/>
      </w:r>
      <w:r>
        <w:t>If any of items in the checklist is marked ‘No’ analyst to mention the reasons.</w:t>
      </w:r>
    </w:p>
  </w:comment>
  <w:comment w:id="788" w:author="Bhanupriya K" w:date="2024-08-27T11:31:00Z" w:initials="BK">
    <w:p w14:paraId="79CD63DB" w14:textId="77777777" w:rsidR="006620F9" w:rsidRDefault="006620F9" w:rsidP="006620F9">
      <w:pPr>
        <w:pStyle w:val="CommentText"/>
      </w:pPr>
      <w:r>
        <w:rPr>
          <w:rStyle w:val="CommentReference"/>
        </w:rPr>
        <w:annotationRef/>
      </w:r>
      <w:r>
        <w:t>If no, give reason for not using the latest audited results.</w:t>
      </w:r>
    </w:p>
  </w:comment>
  <w:comment w:id="789" w:author="Bhanupriya K" w:date="2024-08-27T11:31:00Z" w:initials="BK">
    <w:p w14:paraId="577CD08D" w14:textId="77777777" w:rsidR="006620F9" w:rsidRDefault="006620F9" w:rsidP="006620F9">
      <w:pPr>
        <w:pStyle w:val="CommentText"/>
      </w:pPr>
      <w:r>
        <w:rPr>
          <w:rStyle w:val="CommentReference"/>
        </w:rPr>
        <w:annotationRef/>
      </w:r>
      <w:r>
        <w:t>If no, give reason for not using the latest quarterly results.</w:t>
      </w:r>
    </w:p>
  </w:comment>
  <w:comment w:id="790" w:author="Khyati Shah" w:date="2024-05-09T18:31:00Z" w:initials="KS">
    <w:p w14:paraId="6A59A522" w14:textId="77777777" w:rsidR="006620F9" w:rsidRDefault="006620F9" w:rsidP="006620F9">
      <w:pPr>
        <w:pStyle w:val="CommentText"/>
      </w:pPr>
      <w:r>
        <w:rPr>
          <w:rStyle w:val="CommentReference"/>
        </w:rPr>
        <w:annotationRef/>
      </w:r>
      <w:r>
        <w:rPr>
          <w:color w:val="000000"/>
        </w:rPr>
        <w:t>In Case of “Yes”, incorporate the details in due diligence section.</w:t>
      </w:r>
    </w:p>
  </w:comment>
  <w:comment w:id="791" w:author="Khyati Shah" w:date="2024-07-02T11:38:00Z" w:initials="KS">
    <w:p w14:paraId="0C21097C" w14:textId="77777777" w:rsidR="006620F9" w:rsidRDefault="006620F9" w:rsidP="006620F9">
      <w:pPr>
        <w:pStyle w:val="CommentText"/>
      </w:pPr>
      <w:r>
        <w:rPr>
          <w:rStyle w:val="CommentReference"/>
        </w:rPr>
        <w:annotationRef/>
      </w:r>
      <w:r>
        <w:t>If No, the parent notching should not be done.</w:t>
      </w:r>
    </w:p>
  </w:comment>
  <w:comment w:id="794" w:author="Khyati Shah" w:date="2024-04-26T11:24:00Z" w:initials="KS">
    <w:p w14:paraId="6A757E63" w14:textId="77777777" w:rsidR="006620F9" w:rsidRDefault="006620F9" w:rsidP="006620F9">
      <w:pPr>
        <w:pStyle w:val="CommentText"/>
      </w:pPr>
      <w:r>
        <w:rPr>
          <w:rStyle w:val="CommentReference"/>
        </w:rPr>
        <w:annotationRef/>
      </w:r>
      <w:r>
        <w:t>Details of Credit Enhancement: If any of the facility is guaranteed by another company or backed by letter of comfort, specify details of facilities which are covered by external support, name of support provider, and its outstanding rating.</w:t>
      </w:r>
    </w:p>
    <w:p w14:paraId="387E797A" w14:textId="77777777" w:rsidR="006620F9" w:rsidRDefault="006620F9" w:rsidP="006620F9">
      <w:pPr>
        <w:pStyle w:val="CommentText"/>
      </w:pPr>
    </w:p>
    <w:p w14:paraId="67070B2B" w14:textId="77777777" w:rsidR="006620F9" w:rsidRDefault="006620F9" w:rsidP="006620F9">
      <w:pPr>
        <w:pStyle w:val="CommentText"/>
      </w:pPr>
      <w:r>
        <w:t>Give details for CP as well.</w:t>
      </w:r>
    </w:p>
    <w:p w14:paraId="14446643" w14:textId="77777777" w:rsidR="006620F9" w:rsidRDefault="006620F9" w:rsidP="006620F9">
      <w:pPr>
        <w:pStyle w:val="CommentText"/>
      </w:pPr>
    </w:p>
    <w:p w14:paraId="1F13D290" w14:textId="77777777" w:rsidR="006620F9" w:rsidRDefault="006620F9" w:rsidP="006620F9">
      <w:pPr>
        <w:pStyle w:val="CommentText"/>
      </w:pPr>
      <w:r>
        <w:t>To be filled like in PR (including details of bank facilities - mention maturity date).</w:t>
      </w:r>
    </w:p>
  </w:comment>
  <w:comment w:id="795" w:author="Khyati Shah" w:date="2024-07-23T17:24:00Z" w:initials="KS">
    <w:p w14:paraId="568196F5" w14:textId="77777777" w:rsidR="006620F9" w:rsidRDefault="006620F9" w:rsidP="006620F9">
      <w:pPr>
        <w:pStyle w:val="CommentText"/>
      </w:pPr>
      <w:r>
        <w:rPr>
          <w:rStyle w:val="CommentReference"/>
        </w:rPr>
        <w:annotationRef/>
      </w:r>
      <w:r>
        <w:t>In case of withdrawal of proposed amount, kindly mention details here. Also add mail received from client stating it is proposed in section 7.12.</w:t>
      </w:r>
    </w:p>
    <w:p w14:paraId="44891B22" w14:textId="77777777" w:rsidR="006620F9" w:rsidRDefault="006620F9" w:rsidP="006620F9">
      <w:pPr>
        <w:pStyle w:val="CommentText"/>
      </w:pPr>
    </w:p>
    <w:p w14:paraId="5AE2B0EE" w14:textId="77777777" w:rsidR="006620F9" w:rsidRDefault="006620F9" w:rsidP="006620F9">
      <w:pPr>
        <w:pStyle w:val="CommentText"/>
      </w:pPr>
      <w:r>
        <w:t>NDC/NOC to be attached in section 7.12.</w:t>
      </w:r>
    </w:p>
  </w:comment>
  <w:comment w:id="796" w:author="Khyati Shah" w:date="2024-04-26T11:25:00Z" w:initials="KS">
    <w:p w14:paraId="45AA8289" w14:textId="77777777" w:rsidR="006620F9" w:rsidRDefault="006620F9" w:rsidP="006620F9">
      <w:pPr>
        <w:pStyle w:val="CommentText"/>
      </w:pPr>
      <w:r>
        <w:rPr>
          <w:rStyle w:val="CommentReference"/>
        </w:rPr>
        <w:annotationRef/>
      </w:r>
      <w:r>
        <w:t>Details of Credit Enhancement: If any of the facility is guaranteed by another company or backed by letter of comfort, specify details of facilities which are covered by external support, name of support provider, and its outstanding rating.</w:t>
      </w:r>
    </w:p>
  </w:comment>
  <w:comment w:id="798" w:author="Khyati Shah" w:date="2024-04-19T10:34:00Z" w:initials="KS">
    <w:p w14:paraId="395EA713" w14:textId="77777777" w:rsidR="006620F9" w:rsidRDefault="006620F9" w:rsidP="006620F9">
      <w:pPr>
        <w:pStyle w:val="CommentText"/>
      </w:pPr>
      <w:r>
        <w:rPr>
          <w:rStyle w:val="CommentReference"/>
        </w:rPr>
        <w:annotationRef/>
      </w:r>
      <w:r>
        <w:t>This annexure shall be inserted for cases where analytical approach is ‘consolidated’. For other cases, mention not applicable.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BB40AC" w15:done="0"/>
  <w15:commentEx w15:paraId="03ACE379" w15:done="0"/>
  <w15:commentEx w15:paraId="1A9F5C65" w15:done="0"/>
  <w15:commentEx w15:paraId="6EA85472" w15:done="0"/>
  <w15:commentEx w15:paraId="4ABC9DBD" w15:done="0"/>
  <w15:commentEx w15:paraId="0AAAC071" w15:done="0"/>
  <w15:commentEx w15:paraId="53A568D2" w15:done="0"/>
  <w15:commentEx w15:paraId="0BB31BDB" w15:done="0"/>
  <w15:commentEx w15:paraId="714052AF" w15:done="0"/>
  <w15:commentEx w15:paraId="4BB0F145" w15:done="0"/>
  <w15:commentEx w15:paraId="5E24BAE8" w15:done="0"/>
  <w15:commentEx w15:paraId="42234420" w15:done="0"/>
  <w15:commentEx w15:paraId="438DA905" w15:done="0"/>
  <w15:commentEx w15:paraId="72860B6A" w15:done="0"/>
  <w15:commentEx w15:paraId="6BCF051B" w15:done="0"/>
  <w15:commentEx w15:paraId="7CB5E30D" w15:done="0"/>
  <w15:commentEx w15:paraId="3FF5FA86" w15:done="0"/>
  <w15:commentEx w15:paraId="55DBD0AC" w15:done="0"/>
  <w15:commentEx w15:paraId="6CE139D6" w15:done="0"/>
  <w15:commentEx w15:paraId="3F9BAED8" w15:done="0"/>
  <w15:commentEx w15:paraId="3FFFCD5B" w15:done="0"/>
  <w15:commentEx w15:paraId="6EAF5280" w15:done="0"/>
  <w15:commentEx w15:paraId="511EA1BA" w15:done="0"/>
  <w15:commentEx w15:paraId="70BD3205" w15:done="0"/>
  <w15:commentEx w15:paraId="7AD749FD" w15:done="0"/>
  <w15:commentEx w15:paraId="7399F149" w15:done="0"/>
  <w15:commentEx w15:paraId="34B68D4B" w15:done="0"/>
  <w15:commentEx w15:paraId="029F29D6" w15:done="0"/>
  <w15:commentEx w15:paraId="2F14B17D" w15:done="0"/>
  <w15:commentEx w15:paraId="451265A5" w15:done="0"/>
  <w15:commentEx w15:paraId="7818E189" w15:done="0"/>
  <w15:commentEx w15:paraId="6D9132B0" w15:done="0"/>
  <w15:commentEx w15:paraId="765275C2" w15:done="0"/>
  <w15:commentEx w15:paraId="1A9620EA" w15:done="0"/>
  <w15:commentEx w15:paraId="0C7977D2" w15:done="0"/>
  <w15:commentEx w15:paraId="2AF6595B" w15:done="0"/>
  <w15:commentEx w15:paraId="47CEB606" w15:done="0"/>
  <w15:commentEx w15:paraId="6029E656" w15:done="0"/>
  <w15:commentEx w15:paraId="42764922" w15:done="0"/>
  <w15:commentEx w15:paraId="14A84035" w15:done="0"/>
  <w15:commentEx w15:paraId="15B3F5BE" w15:done="0"/>
  <w15:commentEx w15:paraId="33E72E40" w15:done="0"/>
  <w15:commentEx w15:paraId="46E617E1" w15:done="0"/>
  <w15:commentEx w15:paraId="16B84121" w15:done="0"/>
  <w15:commentEx w15:paraId="35A75DE4" w15:done="0"/>
  <w15:commentEx w15:paraId="70C9B191" w15:done="0"/>
  <w15:commentEx w15:paraId="218E2A37" w15:done="0"/>
  <w15:commentEx w15:paraId="65F63BC5" w15:done="0"/>
  <w15:commentEx w15:paraId="7FB56B64" w15:done="0"/>
  <w15:commentEx w15:paraId="5D1F86DC" w15:done="0"/>
  <w15:commentEx w15:paraId="1D85A005" w15:done="0"/>
  <w15:commentEx w15:paraId="51288076" w15:done="0"/>
  <w15:commentEx w15:paraId="19D51359" w15:done="0"/>
  <w15:commentEx w15:paraId="1E540710" w15:done="0"/>
  <w15:commentEx w15:paraId="189FC077" w15:done="0"/>
  <w15:commentEx w15:paraId="503F87DB" w15:done="0"/>
  <w15:commentEx w15:paraId="304BAA56" w15:done="0"/>
  <w15:commentEx w15:paraId="61D26D8C" w15:done="0"/>
  <w15:commentEx w15:paraId="691FCF90" w15:done="0"/>
  <w15:commentEx w15:paraId="5E20B0EF" w15:done="0"/>
  <w15:commentEx w15:paraId="29E57880" w15:done="0"/>
  <w15:commentEx w15:paraId="634C7E52" w15:done="0"/>
  <w15:commentEx w15:paraId="14C741E8" w15:done="0"/>
  <w15:commentEx w15:paraId="201101B0" w15:done="0"/>
  <w15:commentEx w15:paraId="477A8EFC" w15:done="0"/>
  <w15:commentEx w15:paraId="294A80F8" w15:done="0"/>
  <w15:commentEx w15:paraId="2A42619E" w15:done="0"/>
  <w15:commentEx w15:paraId="5AE64234" w15:done="0"/>
  <w15:commentEx w15:paraId="4E869A15" w15:done="0"/>
  <w15:commentEx w15:paraId="1CD205A0" w15:done="0"/>
  <w15:commentEx w15:paraId="0804F97E" w15:done="0"/>
  <w15:commentEx w15:paraId="6D35243D" w15:done="0"/>
  <w15:commentEx w15:paraId="606DED7E" w15:done="0"/>
  <w15:commentEx w15:paraId="1D0296FA" w15:done="0"/>
  <w15:commentEx w15:paraId="7A3DAE44" w15:done="0"/>
  <w15:commentEx w15:paraId="2B535825" w15:done="0"/>
  <w15:commentEx w15:paraId="37695D95" w15:done="0"/>
  <w15:commentEx w15:paraId="6037E44F" w15:done="0"/>
  <w15:commentEx w15:paraId="5B3E99F7" w15:done="0"/>
  <w15:commentEx w15:paraId="0BA58ED2" w15:done="0"/>
  <w15:commentEx w15:paraId="6964CBF4" w15:done="0"/>
  <w15:commentEx w15:paraId="5AF13C49" w15:done="0"/>
  <w15:commentEx w15:paraId="73A2A4E4" w15:done="0"/>
  <w15:commentEx w15:paraId="419CC001" w15:done="0"/>
  <w15:commentEx w15:paraId="357EC5E6" w15:done="0"/>
  <w15:commentEx w15:paraId="5B7AD2BB" w15:done="0"/>
  <w15:commentEx w15:paraId="11F34965" w15:done="0"/>
  <w15:commentEx w15:paraId="3D536C07" w15:done="0"/>
  <w15:commentEx w15:paraId="4E8DF209" w15:done="0"/>
  <w15:commentEx w15:paraId="368B1910" w15:done="0"/>
  <w15:commentEx w15:paraId="114D53D5" w15:done="0"/>
  <w15:commentEx w15:paraId="0C2FE8A3" w15:done="0"/>
  <w15:commentEx w15:paraId="24FC5AFB" w15:done="0"/>
  <w15:commentEx w15:paraId="7B3B39F3" w15:done="0"/>
  <w15:commentEx w15:paraId="2A2B1823" w15:done="0"/>
  <w15:commentEx w15:paraId="5249D01A" w15:done="0"/>
  <w15:commentEx w15:paraId="74C16A08" w15:done="0"/>
  <w15:commentEx w15:paraId="3B0DA706" w15:done="0"/>
  <w15:commentEx w15:paraId="15CD5D3C" w15:done="0"/>
  <w15:commentEx w15:paraId="51119564" w15:done="0"/>
  <w15:commentEx w15:paraId="10F66BC0" w15:done="0"/>
  <w15:commentEx w15:paraId="58906437" w15:done="0"/>
  <w15:commentEx w15:paraId="3661660D" w15:done="0"/>
  <w15:commentEx w15:paraId="5194D2EB" w15:done="0"/>
  <w15:commentEx w15:paraId="556C652D" w15:done="0"/>
  <w15:commentEx w15:paraId="3A724717" w15:done="0"/>
  <w15:commentEx w15:paraId="4D1E0BBB" w15:done="0"/>
  <w15:commentEx w15:paraId="14B4DEA0" w15:done="0"/>
  <w15:commentEx w15:paraId="79CD63DB" w15:done="0"/>
  <w15:commentEx w15:paraId="577CD08D" w15:done="0"/>
  <w15:commentEx w15:paraId="6A59A522" w15:done="0"/>
  <w15:commentEx w15:paraId="0C21097C" w15:done="0"/>
  <w15:commentEx w15:paraId="1F13D290" w15:done="0"/>
  <w15:commentEx w15:paraId="5AE2B0EE" w15:done="0"/>
  <w15:commentEx w15:paraId="45AA8289" w15:done="0"/>
  <w15:commentEx w15:paraId="395EA7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BB40AC" w16cid:durableId="4FCFC34E"/>
  <w16cid:commentId w16cid:paraId="03ACE379" w16cid:durableId="2B982797"/>
  <w16cid:commentId w16cid:paraId="1A9F5C65" w16cid:durableId="5E4A7744"/>
  <w16cid:commentId w16cid:paraId="6EA85472" w16cid:durableId="7449C972"/>
  <w16cid:commentId w16cid:paraId="4ABC9DBD" w16cid:durableId="29BFDFA4"/>
  <w16cid:commentId w16cid:paraId="0AAAC071" w16cid:durableId="501453B1"/>
  <w16cid:commentId w16cid:paraId="53A568D2" w16cid:durableId="76ED76E2"/>
  <w16cid:commentId w16cid:paraId="0BB31BDB" w16cid:durableId="1B6B4343"/>
  <w16cid:commentId w16cid:paraId="714052AF" w16cid:durableId="070EF72F"/>
  <w16cid:commentId w16cid:paraId="4BB0F145" w16cid:durableId="20F676D5"/>
  <w16cid:commentId w16cid:paraId="5E24BAE8" w16cid:durableId="0776F55A"/>
  <w16cid:commentId w16cid:paraId="42234420" w16cid:durableId="5B384E0E"/>
  <w16cid:commentId w16cid:paraId="438DA905" w16cid:durableId="75010E86"/>
  <w16cid:commentId w16cid:paraId="72860B6A" w16cid:durableId="5C20B479"/>
  <w16cid:commentId w16cid:paraId="6BCF051B" w16cid:durableId="054453CC"/>
  <w16cid:commentId w16cid:paraId="7CB5E30D" w16cid:durableId="761CDC7C"/>
  <w16cid:commentId w16cid:paraId="3FF5FA86" w16cid:durableId="6DCD2F00"/>
  <w16cid:commentId w16cid:paraId="55DBD0AC" w16cid:durableId="5EC34B95"/>
  <w16cid:commentId w16cid:paraId="6CE139D6" w16cid:durableId="13C6147A"/>
  <w16cid:commentId w16cid:paraId="3F9BAED8" w16cid:durableId="6375F415"/>
  <w16cid:commentId w16cid:paraId="3FFFCD5B" w16cid:durableId="0CD187CF"/>
  <w16cid:commentId w16cid:paraId="6EAF5280" w16cid:durableId="3FD7D366"/>
  <w16cid:commentId w16cid:paraId="511EA1BA" w16cid:durableId="75884234"/>
  <w16cid:commentId w16cid:paraId="70BD3205" w16cid:durableId="7068FD5D"/>
  <w16cid:commentId w16cid:paraId="7AD749FD" w16cid:durableId="3ACF0AF0"/>
  <w16cid:commentId w16cid:paraId="7399F149" w16cid:durableId="318E8916"/>
  <w16cid:commentId w16cid:paraId="34B68D4B" w16cid:durableId="7F2A19CA"/>
  <w16cid:commentId w16cid:paraId="029F29D6" w16cid:durableId="448F1285"/>
  <w16cid:commentId w16cid:paraId="2F14B17D" w16cid:durableId="7AF2B78D"/>
  <w16cid:commentId w16cid:paraId="451265A5" w16cid:durableId="63DC39A5"/>
  <w16cid:commentId w16cid:paraId="7818E189" w16cid:durableId="40160FDF"/>
  <w16cid:commentId w16cid:paraId="6D9132B0" w16cid:durableId="2F6CFCFB"/>
  <w16cid:commentId w16cid:paraId="765275C2" w16cid:durableId="6A1EC64E"/>
  <w16cid:commentId w16cid:paraId="1A9620EA" w16cid:durableId="21DDA3F3"/>
  <w16cid:commentId w16cid:paraId="0C7977D2" w16cid:durableId="69F45677"/>
  <w16cid:commentId w16cid:paraId="2AF6595B" w16cid:durableId="4765A4E1"/>
  <w16cid:commentId w16cid:paraId="47CEB606" w16cid:durableId="539A1502"/>
  <w16cid:commentId w16cid:paraId="6029E656" w16cid:durableId="16574762"/>
  <w16cid:commentId w16cid:paraId="42764922" w16cid:durableId="6193AAB7"/>
  <w16cid:commentId w16cid:paraId="14A84035" w16cid:durableId="618EB2CB"/>
  <w16cid:commentId w16cid:paraId="15B3F5BE" w16cid:durableId="6A382F5D"/>
  <w16cid:commentId w16cid:paraId="33E72E40" w16cid:durableId="21820A09"/>
  <w16cid:commentId w16cid:paraId="46E617E1" w16cid:durableId="34F53088"/>
  <w16cid:commentId w16cid:paraId="16B84121" w16cid:durableId="35489781"/>
  <w16cid:commentId w16cid:paraId="35A75DE4" w16cid:durableId="18641CD6"/>
  <w16cid:commentId w16cid:paraId="70C9B191" w16cid:durableId="4BD3EE5B"/>
  <w16cid:commentId w16cid:paraId="218E2A37" w16cid:durableId="58B714E8"/>
  <w16cid:commentId w16cid:paraId="65F63BC5" w16cid:durableId="01EA5D2E"/>
  <w16cid:commentId w16cid:paraId="7FB56B64" w16cid:durableId="2D0C3732"/>
  <w16cid:commentId w16cid:paraId="5D1F86DC" w16cid:durableId="75E4E559"/>
  <w16cid:commentId w16cid:paraId="1D85A005" w16cid:durableId="3E9324B1"/>
  <w16cid:commentId w16cid:paraId="51288076" w16cid:durableId="7087FC03"/>
  <w16cid:commentId w16cid:paraId="19D51359" w16cid:durableId="7ED3DED9"/>
  <w16cid:commentId w16cid:paraId="1E540710" w16cid:durableId="77CA69F0"/>
  <w16cid:commentId w16cid:paraId="189FC077" w16cid:durableId="603BC6DD"/>
  <w16cid:commentId w16cid:paraId="503F87DB" w16cid:durableId="43192046"/>
  <w16cid:commentId w16cid:paraId="304BAA56" w16cid:durableId="28070E54"/>
  <w16cid:commentId w16cid:paraId="61D26D8C" w16cid:durableId="5AB41050"/>
  <w16cid:commentId w16cid:paraId="691FCF90" w16cid:durableId="574348DE"/>
  <w16cid:commentId w16cid:paraId="5E20B0EF" w16cid:durableId="647B03E7"/>
  <w16cid:commentId w16cid:paraId="29E57880" w16cid:durableId="2F1C1582"/>
  <w16cid:commentId w16cid:paraId="634C7E52" w16cid:durableId="6CD60C2D"/>
  <w16cid:commentId w16cid:paraId="14C741E8" w16cid:durableId="1A91B497"/>
  <w16cid:commentId w16cid:paraId="201101B0" w16cid:durableId="2ED57E73"/>
  <w16cid:commentId w16cid:paraId="477A8EFC" w16cid:durableId="63C96AC1"/>
  <w16cid:commentId w16cid:paraId="294A80F8" w16cid:durableId="19535046"/>
  <w16cid:commentId w16cid:paraId="2A42619E" w16cid:durableId="0EB03FDB"/>
  <w16cid:commentId w16cid:paraId="5AE64234" w16cid:durableId="77ECC0B1"/>
  <w16cid:commentId w16cid:paraId="4E869A15" w16cid:durableId="7C858B29"/>
  <w16cid:commentId w16cid:paraId="1CD205A0" w16cid:durableId="1971B166"/>
  <w16cid:commentId w16cid:paraId="0804F97E" w16cid:durableId="0EBD7EC4"/>
  <w16cid:commentId w16cid:paraId="6D35243D" w16cid:durableId="4AFBBC49"/>
  <w16cid:commentId w16cid:paraId="606DED7E" w16cid:durableId="5B8334E3"/>
  <w16cid:commentId w16cid:paraId="1D0296FA" w16cid:durableId="21318853"/>
  <w16cid:commentId w16cid:paraId="7A3DAE44" w16cid:durableId="728FE46C"/>
  <w16cid:commentId w16cid:paraId="2B535825" w16cid:durableId="2D465400"/>
  <w16cid:commentId w16cid:paraId="37695D95" w16cid:durableId="0587F609"/>
  <w16cid:commentId w16cid:paraId="6037E44F" w16cid:durableId="19D3AFD6"/>
  <w16cid:commentId w16cid:paraId="5B3E99F7" w16cid:durableId="5DDB343E"/>
  <w16cid:commentId w16cid:paraId="0BA58ED2" w16cid:durableId="4E484A47"/>
  <w16cid:commentId w16cid:paraId="6964CBF4" w16cid:durableId="28C389D5"/>
  <w16cid:commentId w16cid:paraId="5AF13C49" w16cid:durableId="1E9BDCCE"/>
  <w16cid:commentId w16cid:paraId="73A2A4E4" w16cid:durableId="3C1B72FF"/>
  <w16cid:commentId w16cid:paraId="419CC001" w16cid:durableId="3A67AE45"/>
  <w16cid:commentId w16cid:paraId="357EC5E6" w16cid:durableId="515B4181"/>
  <w16cid:commentId w16cid:paraId="5B7AD2BB" w16cid:durableId="545076B6"/>
  <w16cid:commentId w16cid:paraId="11F34965" w16cid:durableId="649C4FD6"/>
  <w16cid:commentId w16cid:paraId="3D536C07" w16cid:durableId="55DC3FEE"/>
  <w16cid:commentId w16cid:paraId="4E8DF209" w16cid:durableId="214226BA"/>
  <w16cid:commentId w16cid:paraId="368B1910" w16cid:durableId="50931B3B"/>
  <w16cid:commentId w16cid:paraId="114D53D5" w16cid:durableId="47C824C8"/>
  <w16cid:commentId w16cid:paraId="0C2FE8A3" w16cid:durableId="31DF63BE"/>
  <w16cid:commentId w16cid:paraId="24FC5AFB" w16cid:durableId="2854EC00"/>
  <w16cid:commentId w16cid:paraId="7B3B39F3" w16cid:durableId="2A1F6129"/>
  <w16cid:commentId w16cid:paraId="2A2B1823" w16cid:durableId="7F55BB15"/>
  <w16cid:commentId w16cid:paraId="5249D01A" w16cid:durableId="02CD90F7"/>
  <w16cid:commentId w16cid:paraId="74C16A08" w16cid:durableId="3150D76C"/>
  <w16cid:commentId w16cid:paraId="3B0DA706" w16cid:durableId="393F7A27"/>
  <w16cid:commentId w16cid:paraId="15CD5D3C" w16cid:durableId="47A03AF3"/>
  <w16cid:commentId w16cid:paraId="51119564" w16cid:durableId="55616FA2"/>
  <w16cid:commentId w16cid:paraId="10F66BC0" w16cid:durableId="70119CE2"/>
  <w16cid:commentId w16cid:paraId="58906437" w16cid:durableId="29BA61BF"/>
  <w16cid:commentId w16cid:paraId="3661660D" w16cid:durableId="7F2F6E48"/>
  <w16cid:commentId w16cid:paraId="5194D2EB" w16cid:durableId="23F6CD5C"/>
  <w16cid:commentId w16cid:paraId="556C652D" w16cid:durableId="4E9448AF"/>
  <w16cid:commentId w16cid:paraId="3A724717" w16cid:durableId="46040463"/>
  <w16cid:commentId w16cid:paraId="4D1E0BBB" w16cid:durableId="5C244E9C"/>
  <w16cid:commentId w16cid:paraId="14B4DEA0" w16cid:durableId="645B28EF"/>
  <w16cid:commentId w16cid:paraId="79CD63DB" w16cid:durableId="5F84B4F1"/>
  <w16cid:commentId w16cid:paraId="577CD08D" w16cid:durableId="33BCC29A"/>
  <w16cid:commentId w16cid:paraId="6A59A522" w16cid:durableId="429AAA42"/>
  <w16cid:commentId w16cid:paraId="0C21097C" w16cid:durableId="5D400285"/>
  <w16cid:commentId w16cid:paraId="1F13D290" w16cid:durableId="37CF50F7"/>
  <w16cid:commentId w16cid:paraId="5AE2B0EE" w16cid:durableId="444AC306"/>
  <w16cid:commentId w16cid:paraId="45AA8289" w16cid:durableId="64C56812"/>
  <w16cid:commentId w16cid:paraId="395EA713" w16cid:durableId="37BA7B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DE650" w14:textId="77777777" w:rsidR="00AB0FE3" w:rsidRDefault="00AB0FE3" w:rsidP="006620F9">
      <w:pPr>
        <w:spacing w:after="0" w:line="240" w:lineRule="auto"/>
      </w:pPr>
      <w:r>
        <w:separator/>
      </w:r>
    </w:p>
  </w:endnote>
  <w:endnote w:type="continuationSeparator" w:id="0">
    <w:p w14:paraId="5FC33DC9" w14:textId="77777777" w:rsidR="00AB0FE3" w:rsidRDefault="00AB0FE3" w:rsidP="00662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Zurich BT">
    <w:altName w:val="Trebuchet MS"/>
    <w:charset w:val="00"/>
    <w:family w:val="swiss"/>
    <w:pitch w:val="variable"/>
    <w:sig w:usb0="00000087" w:usb1="00000000" w:usb2="00000000" w:usb3="00000000" w:csb0="0000001B"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84" w:type="pct"/>
      <w:tblBorders>
        <w:top w:val="single" w:sz="4" w:space="0" w:color="auto"/>
      </w:tblBorders>
      <w:tblLook w:val="04A0" w:firstRow="1" w:lastRow="0" w:firstColumn="1" w:lastColumn="0" w:noHBand="0" w:noVBand="1"/>
    </w:tblPr>
    <w:tblGrid>
      <w:gridCol w:w="615"/>
      <w:gridCol w:w="1019"/>
      <w:gridCol w:w="668"/>
      <w:gridCol w:w="622"/>
      <w:gridCol w:w="715"/>
      <w:gridCol w:w="772"/>
      <w:gridCol w:w="736"/>
      <w:gridCol w:w="661"/>
      <w:gridCol w:w="736"/>
      <w:gridCol w:w="794"/>
      <w:gridCol w:w="3061"/>
    </w:tblGrid>
    <w:tr w:rsidR="006620F9" w:rsidRPr="00C72968" w14:paraId="5E0008C6" w14:textId="77777777">
      <w:trPr>
        <w:trHeight w:val="274"/>
      </w:trPr>
      <w:tc>
        <w:tcPr>
          <w:tcW w:w="295" w:type="pct"/>
          <w:vAlign w:val="center"/>
        </w:tcPr>
        <w:p w14:paraId="6ECA1B6E" w14:textId="77777777" w:rsidR="006620F9" w:rsidRPr="00C72968" w:rsidRDefault="006620F9" w:rsidP="00F34B19">
          <w:pPr>
            <w:pStyle w:val="Footer"/>
            <w:spacing w:after="0"/>
            <w:rPr>
              <w:rFonts w:ascii="Tahoma" w:hAnsi="Tahoma" w:cs="Tahoma"/>
              <w:color w:val="4472C4"/>
              <w:sz w:val="18"/>
              <w:szCs w:val="18"/>
            </w:rPr>
          </w:pPr>
          <w:r w:rsidRPr="00C72968">
            <w:rPr>
              <w:rFonts w:ascii="Tahoma" w:hAnsi="Tahoma" w:cs="Tahoma"/>
              <w:sz w:val="18"/>
              <w:szCs w:val="18"/>
            </w:rPr>
            <w:fldChar w:fldCharType="begin"/>
          </w:r>
          <w:r w:rsidRPr="00C72968">
            <w:rPr>
              <w:rFonts w:ascii="Tahoma" w:hAnsi="Tahoma" w:cs="Tahoma"/>
              <w:sz w:val="18"/>
              <w:szCs w:val="18"/>
            </w:rPr>
            <w:instrText xml:space="preserve"> PAGE   \* MERGEFORMAT </w:instrText>
          </w:r>
          <w:r w:rsidRPr="00C72968">
            <w:rPr>
              <w:rFonts w:ascii="Tahoma" w:hAnsi="Tahoma" w:cs="Tahoma"/>
              <w:sz w:val="18"/>
              <w:szCs w:val="18"/>
            </w:rPr>
            <w:fldChar w:fldCharType="separate"/>
          </w:r>
          <w:r w:rsidRPr="00C72968">
            <w:rPr>
              <w:rFonts w:ascii="Tahoma" w:hAnsi="Tahoma" w:cs="Tahoma"/>
              <w:noProof/>
              <w:sz w:val="18"/>
              <w:szCs w:val="18"/>
            </w:rPr>
            <w:t>22</w:t>
          </w:r>
          <w:r w:rsidRPr="00C72968">
            <w:rPr>
              <w:rFonts w:ascii="Tahoma" w:hAnsi="Tahoma" w:cs="Tahoma"/>
              <w:sz w:val="18"/>
              <w:szCs w:val="18"/>
            </w:rPr>
            <w:fldChar w:fldCharType="end"/>
          </w:r>
        </w:p>
      </w:tc>
      <w:tc>
        <w:tcPr>
          <w:tcW w:w="490" w:type="pct"/>
          <w:vAlign w:val="center"/>
        </w:tcPr>
        <w:p w14:paraId="5A8B398E" w14:textId="77777777" w:rsidR="006620F9" w:rsidRPr="00C6617D" w:rsidRDefault="006620F9" w:rsidP="00F34B19">
          <w:pPr>
            <w:tabs>
              <w:tab w:val="right" w:pos="9360"/>
            </w:tabs>
            <w:spacing w:after="0"/>
            <w:rPr>
              <w:rFonts w:ascii="Tahoma" w:hAnsi="Tahoma" w:cs="Tahoma"/>
              <w:sz w:val="18"/>
              <w:szCs w:val="18"/>
            </w:rPr>
          </w:pPr>
          <w:hyperlink w:anchor="_top" w:history="1">
            <w:r w:rsidRPr="00C6617D">
              <w:rPr>
                <w:rStyle w:val="Hyperlink"/>
                <w:rFonts w:ascii="Tahoma" w:hAnsi="Tahoma" w:cs="Tahoma"/>
                <w:sz w:val="18"/>
                <w:szCs w:val="18"/>
              </w:rPr>
              <w:t xml:space="preserve">Top </w:t>
            </w:r>
            <w:r>
              <w:rPr>
                <w:rStyle w:val="Hyperlink"/>
                <w:rFonts w:ascii="Tahoma" w:hAnsi="Tahoma" w:cs="Tahoma"/>
                <w:sz w:val="18"/>
                <w:szCs w:val="18"/>
              </w:rPr>
              <w:t>sheet</w:t>
            </w:r>
          </w:hyperlink>
        </w:p>
      </w:tc>
      <w:tc>
        <w:tcPr>
          <w:tcW w:w="321" w:type="pct"/>
          <w:vAlign w:val="center"/>
        </w:tcPr>
        <w:p w14:paraId="2A2BDA53" w14:textId="77777777" w:rsidR="006620F9" w:rsidRDefault="006620F9" w:rsidP="00F34B19">
          <w:pPr>
            <w:tabs>
              <w:tab w:val="right" w:pos="9360"/>
            </w:tabs>
            <w:spacing w:after="0"/>
          </w:pPr>
          <w:hyperlink w:anchor="_Index" w:history="1">
            <w:r>
              <w:rPr>
                <w:rStyle w:val="Hyperlink"/>
                <w:rFonts w:ascii="Tahoma" w:hAnsi="Tahoma" w:cs="Tahoma"/>
                <w:sz w:val="18"/>
                <w:szCs w:val="18"/>
              </w:rPr>
              <w:t>Index</w:t>
            </w:r>
          </w:hyperlink>
        </w:p>
      </w:tc>
      <w:tc>
        <w:tcPr>
          <w:tcW w:w="299" w:type="pct"/>
          <w:vAlign w:val="center"/>
        </w:tcPr>
        <w:p w14:paraId="6F635E8B" w14:textId="77777777" w:rsidR="006620F9" w:rsidRPr="00C72968" w:rsidRDefault="006620F9" w:rsidP="00F34B19">
          <w:pPr>
            <w:tabs>
              <w:tab w:val="right" w:pos="9360"/>
            </w:tabs>
            <w:spacing w:after="0"/>
            <w:rPr>
              <w:rFonts w:ascii="Tahoma" w:hAnsi="Tahoma" w:cs="Tahoma"/>
              <w:sz w:val="18"/>
              <w:szCs w:val="18"/>
            </w:rPr>
          </w:pPr>
          <w:hyperlink w:anchor="_Key_update" w:history="1">
            <w:r>
              <w:rPr>
                <w:rStyle w:val="Hyperlink"/>
                <w:rFonts w:ascii="Tahoma" w:hAnsi="Tahoma" w:cs="Tahoma"/>
                <w:sz w:val="18"/>
                <w:szCs w:val="18"/>
              </w:rPr>
              <w:t>Sec I</w:t>
            </w:r>
          </w:hyperlink>
        </w:p>
      </w:tc>
      <w:tc>
        <w:tcPr>
          <w:tcW w:w="344" w:type="pct"/>
          <w:vAlign w:val="center"/>
        </w:tcPr>
        <w:p w14:paraId="522EE3C5" w14:textId="77777777" w:rsidR="006620F9" w:rsidRPr="00C72968" w:rsidRDefault="006620F9" w:rsidP="00F34B19">
          <w:pPr>
            <w:tabs>
              <w:tab w:val="right" w:pos="9360"/>
            </w:tabs>
            <w:spacing w:after="0"/>
            <w:rPr>
              <w:rFonts w:ascii="Tahoma" w:hAnsi="Tahoma" w:cs="Tahoma"/>
              <w:sz w:val="18"/>
              <w:szCs w:val="18"/>
            </w:rPr>
          </w:pPr>
          <w:hyperlink w:anchor="_Model_summary_for" w:history="1">
            <w:r>
              <w:rPr>
                <w:rStyle w:val="Hyperlink"/>
                <w:rFonts w:ascii="Tahoma" w:hAnsi="Tahoma" w:cs="Tahoma"/>
                <w:sz w:val="18"/>
                <w:szCs w:val="18"/>
              </w:rPr>
              <w:t>Sec II</w:t>
            </w:r>
          </w:hyperlink>
        </w:p>
      </w:tc>
      <w:tc>
        <w:tcPr>
          <w:tcW w:w="371" w:type="pct"/>
          <w:vAlign w:val="center"/>
        </w:tcPr>
        <w:p w14:paraId="6BE4DE58" w14:textId="77777777" w:rsidR="006620F9" w:rsidRPr="00C72968" w:rsidRDefault="006620F9" w:rsidP="00F34B19">
          <w:pPr>
            <w:tabs>
              <w:tab w:val="right" w:pos="9360"/>
            </w:tabs>
            <w:spacing w:after="0"/>
            <w:rPr>
              <w:rFonts w:ascii="Tahoma" w:hAnsi="Tahoma" w:cs="Tahoma"/>
              <w:sz w:val="18"/>
              <w:szCs w:val="18"/>
            </w:rPr>
          </w:pPr>
          <w:hyperlink w:anchor="_Rationale_and_key" w:history="1">
            <w:r>
              <w:rPr>
                <w:rStyle w:val="Hyperlink"/>
                <w:rFonts w:ascii="Tahoma" w:hAnsi="Tahoma" w:cs="Tahoma"/>
                <w:sz w:val="18"/>
                <w:szCs w:val="18"/>
              </w:rPr>
              <w:t>Sec III</w:t>
            </w:r>
          </w:hyperlink>
        </w:p>
      </w:tc>
      <w:tc>
        <w:tcPr>
          <w:tcW w:w="354" w:type="pct"/>
          <w:vAlign w:val="center"/>
        </w:tcPr>
        <w:p w14:paraId="4632D7BF" w14:textId="77777777" w:rsidR="006620F9" w:rsidRPr="00C72968" w:rsidRDefault="006620F9" w:rsidP="00F34B19">
          <w:pPr>
            <w:tabs>
              <w:tab w:val="right" w:pos="9360"/>
            </w:tabs>
            <w:spacing w:after="0"/>
            <w:rPr>
              <w:rFonts w:ascii="Tahoma" w:hAnsi="Tahoma" w:cs="Tahoma"/>
              <w:sz w:val="18"/>
              <w:szCs w:val="18"/>
            </w:rPr>
          </w:pPr>
          <w:hyperlink w:anchor="_Peer_name" w:history="1">
            <w:r>
              <w:rPr>
                <w:rStyle w:val="Hyperlink"/>
                <w:rFonts w:ascii="Tahoma" w:hAnsi="Tahoma" w:cs="Tahoma"/>
                <w:sz w:val="18"/>
                <w:szCs w:val="18"/>
              </w:rPr>
              <w:t>Sec IV</w:t>
            </w:r>
          </w:hyperlink>
        </w:p>
      </w:tc>
      <w:tc>
        <w:tcPr>
          <w:tcW w:w="318" w:type="pct"/>
          <w:vAlign w:val="center"/>
        </w:tcPr>
        <w:p w14:paraId="278B84F1" w14:textId="77777777" w:rsidR="006620F9" w:rsidRPr="00C72968" w:rsidRDefault="006620F9" w:rsidP="00F34B19">
          <w:pPr>
            <w:tabs>
              <w:tab w:val="right" w:pos="9360"/>
            </w:tabs>
            <w:spacing w:after="0"/>
            <w:rPr>
              <w:rFonts w:ascii="Tahoma" w:hAnsi="Tahoma" w:cs="Tahoma"/>
              <w:sz w:val="18"/>
              <w:szCs w:val="18"/>
            </w:rPr>
          </w:pPr>
          <w:hyperlink w:anchor="_AUM,_Disbursements_and" w:history="1">
            <w:r>
              <w:rPr>
                <w:rStyle w:val="Hyperlink"/>
                <w:rFonts w:ascii="Tahoma" w:hAnsi="Tahoma" w:cs="Tahoma"/>
                <w:sz w:val="18"/>
                <w:szCs w:val="18"/>
              </w:rPr>
              <w:t>Sec V</w:t>
            </w:r>
          </w:hyperlink>
        </w:p>
      </w:tc>
      <w:tc>
        <w:tcPr>
          <w:tcW w:w="354" w:type="pct"/>
          <w:vAlign w:val="center"/>
        </w:tcPr>
        <w:p w14:paraId="2E77E120" w14:textId="77777777" w:rsidR="006620F9" w:rsidRPr="00C72968" w:rsidRDefault="006620F9" w:rsidP="00F34B19">
          <w:pPr>
            <w:tabs>
              <w:tab w:val="right" w:pos="9360"/>
            </w:tabs>
            <w:spacing w:after="0"/>
            <w:rPr>
              <w:rFonts w:ascii="Tahoma" w:hAnsi="Tahoma" w:cs="Tahoma"/>
              <w:sz w:val="18"/>
              <w:szCs w:val="18"/>
            </w:rPr>
          </w:pPr>
          <w:hyperlink w:anchor="_Nil" w:history="1">
            <w:r>
              <w:rPr>
                <w:rStyle w:val="Hyperlink"/>
                <w:rFonts w:ascii="Tahoma" w:hAnsi="Tahoma" w:cs="Tahoma"/>
                <w:sz w:val="18"/>
                <w:szCs w:val="18"/>
              </w:rPr>
              <w:t>Sec VI</w:t>
            </w:r>
          </w:hyperlink>
        </w:p>
      </w:tc>
      <w:tc>
        <w:tcPr>
          <w:tcW w:w="382" w:type="pct"/>
          <w:vAlign w:val="center"/>
        </w:tcPr>
        <w:p w14:paraId="48045EB8" w14:textId="77777777" w:rsidR="006620F9" w:rsidRPr="00CE73EB" w:rsidRDefault="006620F9" w:rsidP="00F34B19">
          <w:pPr>
            <w:tabs>
              <w:tab w:val="right" w:pos="9360"/>
            </w:tabs>
            <w:spacing w:after="0"/>
            <w:rPr>
              <w:rFonts w:ascii="Tahoma" w:hAnsi="Tahoma" w:cs="Tahoma"/>
              <w:color w:val="0000FF"/>
              <w:sz w:val="18"/>
              <w:szCs w:val="18"/>
              <w:u w:val="single"/>
            </w:rPr>
          </w:pPr>
          <w:hyperlink w:anchor="_Group" w:history="1">
            <w:r w:rsidRPr="009D36CF">
              <w:rPr>
                <w:rStyle w:val="Hyperlink"/>
                <w:rFonts w:ascii="Tahoma" w:hAnsi="Tahoma" w:cs="Tahoma"/>
                <w:sz w:val="18"/>
                <w:szCs w:val="18"/>
              </w:rPr>
              <w:t>S</w:t>
            </w:r>
            <w:r>
              <w:rPr>
                <w:rStyle w:val="Hyperlink"/>
                <w:rFonts w:ascii="Tahoma" w:hAnsi="Tahoma" w:cs="Tahoma"/>
                <w:sz w:val="18"/>
                <w:szCs w:val="18"/>
              </w:rPr>
              <w:t>ec VII</w:t>
            </w:r>
          </w:hyperlink>
        </w:p>
      </w:tc>
      <w:tc>
        <w:tcPr>
          <w:tcW w:w="1472" w:type="pct"/>
          <w:vAlign w:val="center"/>
        </w:tcPr>
        <w:p w14:paraId="6AB2875E" w14:textId="77777777" w:rsidR="006620F9" w:rsidRPr="00C24EB3" w:rsidRDefault="006620F9" w:rsidP="00F34B19">
          <w:pPr>
            <w:tabs>
              <w:tab w:val="right" w:pos="9360"/>
            </w:tabs>
            <w:spacing w:after="0"/>
            <w:jc w:val="right"/>
            <w:rPr>
              <w:rFonts w:ascii="Tahoma" w:hAnsi="Tahoma" w:cs="Tahoma"/>
              <w:sz w:val="18"/>
              <w:szCs w:val="18"/>
            </w:rPr>
          </w:pPr>
          <w:r>
            <w:rPr>
              <w:rFonts w:ascii="Tahoma" w:hAnsi="Tahoma" w:cs="Tahoma"/>
              <w:sz w:val="18"/>
              <w:szCs w:val="18"/>
            </w:rPr>
            <w:t xml:space="preserve">Mfg. (General) Sector </w:t>
          </w:r>
          <w:r w:rsidRPr="00C24EB3">
            <w:rPr>
              <w:rFonts w:ascii="Tahoma" w:hAnsi="Tahoma" w:cs="Tahoma"/>
              <w:sz w:val="18"/>
              <w:szCs w:val="18"/>
            </w:rPr>
            <w:t>Version 1</w:t>
          </w:r>
        </w:p>
      </w:tc>
    </w:tr>
  </w:tbl>
  <w:p w14:paraId="425D75C9" w14:textId="77777777" w:rsidR="006620F9" w:rsidRPr="00253260" w:rsidRDefault="006620F9" w:rsidP="00C24EB3">
    <w:pPr>
      <w:pStyle w:val="Footer"/>
      <w:spacing w:after="0"/>
      <w:rPr>
        <w:rFonts w:ascii="Tahoma" w:hAnsi="Tahoma" w:cs="Tahom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EF8DF" w14:textId="77777777" w:rsidR="00AB0FE3" w:rsidRDefault="00AB0FE3" w:rsidP="006620F9">
      <w:pPr>
        <w:spacing w:after="0" w:line="240" w:lineRule="auto"/>
      </w:pPr>
      <w:r>
        <w:separator/>
      </w:r>
    </w:p>
  </w:footnote>
  <w:footnote w:type="continuationSeparator" w:id="0">
    <w:p w14:paraId="25F2F53A" w14:textId="77777777" w:rsidR="00AB0FE3" w:rsidRDefault="00AB0FE3" w:rsidP="006620F9">
      <w:pPr>
        <w:spacing w:after="0" w:line="240" w:lineRule="auto"/>
      </w:pPr>
      <w:r>
        <w:continuationSeparator/>
      </w:r>
    </w:p>
  </w:footnote>
  <w:footnote w:id="1">
    <w:p w14:paraId="7F3C4D8E" w14:textId="77777777" w:rsidR="006620F9" w:rsidRPr="00D16F8E" w:rsidRDefault="006620F9" w:rsidP="006620F9">
      <w:pPr>
        <w:pStyle w:val="FootnoteText"/>
        <w:spacing w:after="0"/>
        <w:rPr>
          <w:rFonts w:ascii="Tahoma" w:hAnsi="Tahoma" w:cs="Tahoma"/>
          <w:sz w:val="16"/>
          <w:szCs w:val="16"/>
        </w:rPr>
      </w:pPr>
      <w:r w:rsidRPr="00D16F8E">
        <w:rPr>
          <w:rStyle w:val="FootnoteReference"/>
          <w:rFonts w:ascii="Tahoma" w:hAnsi="Tahoma" w:cs="Tahoma"/>
          <w:sz w:val="18"/>
          <w:szCs w:val="18"/>
        </w:rPr>
        <w:footnoteRef/>
      </w:r>
      <w:r w:rsidRPr="00D16F8E">
        <w:rPr>
          <w:rFonts w:ascii="Tahoma" w:hAnsi="Tahoma" w:cs="Tahoma"/>
          <w:sz w:val="16"/>
          <w:szCs w:val="16"/>
        </w:rPr>
        <w:t xml:space="preserve"> </w:t>
      </w:r>
    </w:p>
    <w:tbl>
      <w:tblPr>
        <w:tblStyle w:val="TableGrid"/>
        <w:tblW w:w="5000" w:type="pct"/>
        <w:tblLook w:val="04A0" w:firstRow="1" w:lastRow="0" w:firstColumn="1" w:lastColumn="0" w:noHBand="0" w:noVBand="1"/>
      </w:tblPr>
      <w:tblGrid>
        <w:gridCol w:w="2547"/>
        <w:gridCol w:w="2268"/>
        <w:gridCol w:w="1843"/>
        <w:gridCol w:w="1984"/>
        <w:gridCol w:w="1780"/>
      </w:tblGrid>
      <w:tr w:rsidR="006620F9" w:rsidRPr="003B40C8" w14:paraId="74581D2C" w14:textId="77777777" w:rsidTr="003B40C8">
        <w:tc>
          <w:tcPr>
            <w:tcW w:w="1222" w:type="pct"/>
            <w:vAlign w:val="center"/>
          </w:tcPr>
          <w:p w14:paraId="47782FA1" w14:textId="77777777" w:rsidR="006620F9" w:rsidRPr="003B40C8" w:rsidRDefault="006620F9" w:rsidP="003B40C8">
            <w:pPr>
              <w:pStyle w:val="FootnoteText"/>
              <w:rPr>
                <w:rFonts w:ascii="Tahoma" w:hAnsi="Tahoma" w:cs="Tahoma"/>
                <w:sz w:val="16"/>
                <w:szCs w:val="16"/>
              </w:rPr>
            </w:pPr>
            <w:hyperlink w:anchor="_List_of_manufacturing" w:history="1">
              <w:r w:rsidRPr="003B40C8">
                <w:rPr>
                  <w:rStyle w:val="Hyperlink"/>
                  <w:rFonts w:ascii="Tahoma" w:hAnsi="Tahoma" w:cs="Tahoma"/>
                  <w:sz w:val="16"/>
                  <w:szCs w:val="16"/>
                </w:rPr>
                <w:t>List of manufacturing facilities</w:t>
              </w:r>
            </w:hyperlink>
          </w:p>
        </w:tc>
        <w:tc>
          <w:tcPr>
            <w:tcW w:w="1088" w:type="pct"/>
            <w:vAlign w:val="center"/>
          </w:tcPr>
          <w:p w14:paraId="68C814D1" w14:textId="77777777" w:rsidR="006620F9" w:rsidRPr="003B40C8" w:rsidRDefault="006620F9" w:rsidP="003B40C8">
            <w:pPr>
              <w:pStyle w:val="FootnoteText"/>
              <w:rPr>
                <w:rFonts w:ascii="Tahoma" w:hAnsi="Tahoma" w:cs="Tahoma"/>
                <w:sz w:val="16"/>
                <w:szCs w:val="16"/>
              </w:rPr>
            </w:pPr>
            <w:hyperlink w:anchor="CapacityUtilisation" w:history="1">
              <w:r w:rsidRPr="003A2D98">
                <w:rPr>
                  <w:rStyle w:val="Hyperlink"/>
                  <w:rFonts w:ascii="Tahoma" w:hAnsi="Tahoma" w:cs="Tahoma"/>
                  <w:sz w:val="16"/>
                  <w:szCs w:val="16"/>
                </w:rPr>
                <w:t>Capacity Utilisations</w:t>
              </w:r>
            </w:hyperlink>
            <w:r w:rsidRPr="003B40C8">
              <w:rPr>
                <w:sz w:val="16"/>
                <w:szCs w:val="16"/>
              </w:rPr>
              <w:t xml:space="preserve"> </w:t>
            </w:r>
          </w:p>
        </w:tc>
        <w:tc>
          <w:tcPr>
            <w:tcW w:w="884" w:type="pct"/>
            <w:vAlign w:val="center"/>
          </w:tcPr>
          <w:p w14:paraId="5ED39441" w14:textId="77777777" w:rsidR="006620F9" w:rsidRPr="003B40C8" w:rsidRDefault="006620F9" w:rsidP="003B40C8">
            <w:pPr>
              <w:pStyle w:val="FootnoteText"/>
              <w:rPr>
                <w:rFonts w:ascii="Tahoma" w:hAnsi="Tahoma" w:cs="Tahoma"/>
                <w:sz w:val="16"/>
                <w:szCs w:val="16"/>
              </w:rPr>
            </w:pPr>
            <w:hyperlink w:anchor="Geographywisesales" w:history="1">
              <w:r w:rsidRPr="003B40C8">
                <w:rPr>
                  <w:rStyle w:val="Hyperlink"/>
                  <w:rFonts w:ascii="Tahoma" w:hAnsi="Tahoma" w:cs="Tahoma"/>
                  <w:sz w:val="16"/>
                  <w:szCs w:val="16"/>
                </w:rPr>
                <w:t>Geography wise sales</w:t>
              </w:r>
            </w:hyperlink>
          </w:p>
        </w:tc>
        <w:tc>
          <w:tcPr>
            <w:tcW w:w="952" w:type="pct"/>
            <w:vAlign w:val="center"/>
          </w:tcPr>
          <w:p w14:paraId="75EB64E4" w14:textId="77777777" w:rsidR="006620F9" w:rsidRPr="000B01A2" w:rsidRDefault="006620F9" w:rsidP="003B40C8">
            <w:pPr>
              <w:pStyle w:val="FootnoteText"/>
              <w:rPr>
                <w:sz w:val="16"/>
                <w:szCs w:val="16"/>
              </w:rPr>
            </w:pPr>
            <w:hyperlink w:anchor="Segmentwisesalesandprofitability" w:history="1">
              <w:r w:rsidRPr="00581E9B">
                <w:rPr>
                  <w:rStyle w:val="Hyperlink"/>
                  <w:rFonts w:ascii="Tahoma" w:hAnsi="Tahoma" w:cs="Tahoma"/>
                  <w:sz w:val="16"/>
                  <w:szCs w:val="16"/>
                </w:rPr>
                <w:t>Segment wise sales and profitability</w:t>
              </w:r>
            </w:hyperlink>
          </w:p>
        </w:tc>
        <w:tc>
          <w:tcPr>
            <w:tcW w:w="854" w:type="pct"/>
            <w:vAlign w:val="center"/>
          </w:tcPr>
          <w:p w14:paraId="628A7284" w14:textId="77777777" w:rsidR="006620F9" w:rsidRPr="003B40C8" w:rsidRDefault="006620F9" w:rsidP="003B40C8">
            <w:pPr>
              <w:pStyle w:val="FootnoteText"/>
              <w:rPr>
                <w:rFonts w:ascii="Tahoma" w:hAnsi="Tahoma" w:cs="Tahoma"/>
                <w:sz w:val="16"/>
                <w:szCs w:val="16"/>
              </w:rPr>
            </w:pPr>
            <w:hyperlink w:anchor="ProductwiseAvgSalesRealisation" w:history="1">
              <w:r w:rsidRPr="003B40C8">
                <w:rPr>
                  <w:rStyle w:val="Hyperlink"/>
                  <w:rFonts w:ascii="Tahoma" w:hAnsi="Tahoma" w:cs="Tahoma"/>
                  <w:sz w:val="16"/>
                  <w:szCs w:val="16"/>
                </w:rPr>
                <w:t>Product wise sales</w:t>
              </w:r>
            </w:hyperlink>
          </w:p>
        </w:tc>
      </w:tr>
      <w:bookmarkStart w:id="253" w:name="Customerwisesales"/>
      <w:tr w:rsidR="006620F9" w:rsidRPr="003B40C8" w14:paraId="11D441D9" w14:textId="77777777" w:rsidTr="003B40C8">
        <w:tc>
          <w:tcPr>
            <w:tcW w:w="1222" w:type="pct"/>
            <w:vAlign w:val="center"/>
          </w:tcPr>
          <w:p w14:paraId="73641E69" w14:textId="77777777" w:rsidR="006620F9" w:rsidRPr="003B40C8" w:rsidRDefault="006620F9" w:rsidP="003B40C8">
            <w:pPr>
              <w:pStyle w:val="FootnoteText"/>
              <w:rPr>
                <w:rFonts w:ascii="Tahoma" w:hAnsi="Tahoma" w:cs="Tahoma"/>
                <w:sz w:val="16"/>
                <w:szCs w:val="16"/>
              </w:rPr>
            </w:pPr>
            <w:r w:rsidRPr="003B40C8">
              <w:rPr>
                <w:rFonts w:asciiTheme="minorHAnsi" w:hAnsiTheme="minorHAnsi" w:cstheme="minorBidi"/>
              </w:rPr>
              <w:fldChar w:fldCharType="begin"/>
            </w:r>
            <w:r>
              <w:rPr>
                <w:sz w:val="16"/>
                <w:szCs w:val="16"/>
              </w:rPr>
              <w:instrText>HYPERLINK  \l "Customerwisesales"</w:instrText>
            </w:r>
            <w:r w:rsidRPr="003B40C8">
              <w:rPr>
                <w:rFonts w:asciiTheme="minorHAnsi" w:hAnsiTheme="minorHAnsi" w:cstheme="minorBidi"/>
              </w:rPr>
              <w:fldChar w:fldCharType="separate"/>
            </w:r>
            <w:r w:rsidRPr="003B40C8">
              <w:rPr>
                <w:rStyle w:val="Hyperlink"/>
                <w:rFonts w:ascii="Tahoma" w:hAnsi="Tahoma" w:cs="Tahoma"/>
                <w:sz w:val="16"/>
                <w:szCs w:val="16"/>
              </w:rPr>
              <w:t>Customer wise sales</w:t>
            </w:r>
            <w:r w:rsidRPr="003B40C8">
              <w:rPr>
                <w:rStyle w:val="Hyperlink"/>
                <w:rFonts w:ascii="Tahoma" w:hAnsi="Tahoma" w:cs="Tahoma"/>
                <w:sz w:val="16"/>
                <w:szCs w:val="16"/>
              </w:rPr>
              <w:fldChar w:fldCharType="end"/>
            </w:r>
            <w:bookmarkEnd w:id="253"/>
          </w:p>
        </w:tc>
        <w:tc>
          <w:tcPr>
            <w:tcW w:w="1088" w:type="pct"/>
            <w:vAlign w:val="center"/>
          </w:tcPr>
          <w:p w14:paraId="62EFA50B" w14:textId="77777777" w:rsidR="006620F9" w:rsidRPr="003B40C8" w:rsidRDefault="006620F9" w:rsidP="003B40C8">
            <w:pPr>
              <w:pStyle w:val="FootnoteText"/>
              <w:rPr>
                <w:rFonts w:ascii="Tahoma" w:hAnsi="Tahoma" w:cs="Tahoma"/>
                <w:sz w:val="16"/>
                <w:szCs w:val="16"/>
              </w:rPr>
            </w:pPr>
            <w:hyperlink w:anchor="Rawmaterialdetails" w:history="1">
              <w:r w:rsidRPr="00BA0D9C">
                <w:rPr>
                  <w:rStyle w:val="Hyperlink"/>
                  <w:rFonts w:ascii="Tahoma" w:hAnsi="Tahoma" w:cs="Tahoma"/>
                  <w:sz w:val="16"/>
                  <w:szCs w:val="16"/>
                </w:rPr>
                <w:t>Raw Material details</w:t>
              </w:r>
            </w:hyperlink>
          </w:p>
        </w:tc>
        <w:tc>
          <w:tcPr>
            <w:tcW w:w="884" w:type="pct"/>
            <w:vAlign w:val="center"/>
          </w:tcPr>
          <w:p w14:paraId="1E9B7D6D" w14:textId="77777777" w:rsidR="006620F9" w:rsidRPr="003B40C8" w:rsidRDefault="006620F9" w:rsidP="003B40C8">
            <w:pPr>
              <w:pStyle w:val="FootnoteText"/>
              <w:rPr>
                <w:rFonts w:ascii="Tahoma" w:hAnsi="Tahoma" w:cs="Tahoma"/>
                <w:sz w:val="16"/>
                <w:szCs w:val="16"/>
              </w:rPr>
            </w:pPr>
            <w:hyperlink w:anchor="_Limit_utilization" w:history="1">
              <w:r w:rsidRPr="003B40C8">
                <w:rPr>
                  <w:rStyle w:val="Hyperlink"/>
                  <w:rFonts w:ascii="Tahoma" w:hAnsi="Tahoma" w:cs="Tahoma"/>
                  <w:sz w:val="16"/>
                  <w:szCs w:val="16"/>
                </w:rPr>
                <w:t>Limit utilisation</w:t>
              </w:r>
            </w:hyperlink>
          </w:p>
        </w:tc>
        <w:tc>
          <w:tcPr>
            <w:tcW w:w="952" w:type="pct"/>
            <w:vAlign w:val="center"/>
          </w:tcPr>
          <w:p w14:paraId="4E277DB0" w14:textId="77777777" w:rsidR="006620F9" w:rsidRPr="003B40C8" w:rsidRDefault="006620F9" w:rsidP="003B40C8">
            <w:pPr>
              <w:pStyle w:val="FootnoteText"/>
              <w:rPr>
                <w:rFonts w:ascii="Tahoma" w:hAnsi="Tahoma" w:cs="Tahoma"/>
                <w:sz w:val="16"/>
                <w:szCs w:val="16"/>
              </w:rPr>
            </w:pPr>
            <w:hyperlink w:anchor="_Potential_gearing" w:history="1">
              <w:r w:rsidRPr="003B40C8">
                <w:rPr>
                  <w:rStyle w:val="Hyperlink"/>
                  <w:rFonts w:ascii="Tahoma" w:hAnsi="Tahoma" w:cs="Tahoma"/>
                  <w:sz w:val="16"/>
                  <w:szCs w:val="16"/>
                </w:rPr>
                <w:t>Potential gearing</w:t>
              </w:r>
            </w:hyperlink>
            <w:r w:rsidRPr="003B40C8">
              <w:rPr>
                <w:rFonts w:ascii="Tahoma" w:hAnsi="Tahoma" w:cs="Tahoma"/>
                <w:sz w:val="16"/>
                <w:szCs w:val="16"/>
              </w:rPr>
              <w:t xml:space="preserve"> </w:t>
            </w:r>
          </w:p>
        </w:tc>
        <w:tc>
          <w:tcPr>
            <w:tcW w:w="854" w:type="pct"/>
            <w:vAlign w:val="center"/>
          </w:tcPr>
          <w:p w14:paraId="5C0DA087" w14:textId="77777777" w:rsidR="006620F9" w:rsidRPr="003B40C8" w:rsidRDefault="006620F9" w:rsidP="003B40C8">
            <w:pPr>
              <w:pStyle w:val="FootnoteText"/>
              <w:rPr>
                <w:rFonts w:ascii="Tahoma" w:hAnsi="Tahoma" w:cs="Tahoma"/>
                <w:sz w:val="16"/>
                <w:szCs w:val="16"/>
              </w:rPr>
            </w:pPr>
            <w:hyperlink w:anchor="_Working_on_DSCR" w:history="1">
              <w:r w:rsidRPr="003B40C8">
                <w:rPr>
                  <w:rStyle w:val="Hyperlink"/>
                  <w:rFonts w:ascii="Tahoma" w:hAnsi="Tahoma" w:cs="Tahoma"/>
                  <w:sz w:val="16"/>
                  <w:szCs w:val="16"/>
                </w:rPr>
                <w:t>DSCR and sensitivity analysis</w:t>
              </w:r>
            </w:hyperlink>
          </w:p>
        </w:tc>
      </w:tr>
      <w:tr w:rsidR="006620F9" w:rsidRPr="003B40C8" w14:paraId="12F3AD0A" w14:textId="77777777" w:rsidTr="003B40C8">
        <w:tc>
          <w:tcPr>
            <w:tcW w:w="1222" w:type="pct"/>
            <w:vAlign w:val="center"/>
          </w:tcPr>
          <w:p w14:paraId="16EEDD67" w14:textId="77777777" w:rsidR="006620F9" w:rsidRPr="0098762A" w:rsidRDefault="006620F9" w:rsidP="003B40C8">
            <w:pPr>
              <w:pStyle w:val="FootnoteText"/>
              <w:rPr>
                <w:rStyle w:val="Hyperlink"/>
                <w:rFonts w:ascii="Tahoma" w:hAnsi="Tahoma" w:cs="Tahoma"/>
              </w:rPr>
            </w:pPr>
            <w:hyperlink w:anchor="Productwiseaveragecostofrawmaterial" w:history="1">
              <w:r w:rsidRPr="0098762A">
                <w:rPr>
                  <w:rStyle w:val="Hyperlink"/>
                  <w:rFonts w:ascii="Tahoma" w:hAnsi="Tahoma" w:cs="Tahoma"/>
                  <w:sz w:val="16"/>
                  <w:szCs w:val="16"/>
                </w:rPr>
                <w:t>Pro</w:t>
              </w:r>
              <w:r>
                <w:rPr>
                  <w:rStyle w:val="Hyperlink"/>
                  <w:rFonts w:ascii="Tahoma" w:hAnsi="Tahoma" w:cs="Tahoma"/>
                  <w:sz w:val="16"/>
                  <w:szCs w:val="16"/>
                </w:rPr>
                <w:t>d</w:t>
              </w:r>
              <w:r w:rsidRPr="0098762A">
                <w:rPr>
                  <w:rStyle w:val="Hyperlink"/>
                  <w:rFonts w:ascii="Tahoma" w:hAnsi="Tahoma" w:cs="Tahoma"/>
                  <w:sz w:val="16"/>
                  <w:szCs w:val="16"/>
                </w:rPr>
                <w:t>u</w:t>
              </w:r>
              <w:r>
                <w:rPr>
                  <w:rStyle w:val="Hyperlink"/>
                  <w:rFonts w:ascii="Tahoma" w:hAnsi="Tahoma" w:cs="Tahoma"/>
                  <w:sz w:val="16"/>
                  <w:szCs w:val="16"/>
                </w:rPr>
                <w:t>c</w:t>
              </w:r>
              <w:r w:rsidRPr="0098762A">
                <w:rPr>
                  <w:rStyle w:val="Hyperlink"/>
                  <w:rFonts w:ascii="Tahoma" w:hAnsi="Tahoma" w:cs="Tahoma"/>
                  <w:sz w:val="16"/>
                  <w:szCs w:val="16"/>
                </w:rPr>
                <w:t xml:space="preserve">t wise avg. cost of </w:t>
              </w:r>
              <w:r>
                <w:rPr>
                  <w:rStyle w:val="Hyperlink"/>
                  <w:rFonts w:ascii="Tahoma" w:hAnsi="Tahoma" w:cs="Tahoma"/>
                  <w:sz w:val="16"/>
                  <w:szCs w:val="16"/>
                </w:rPr>
                <w:t>loans</w:t>
              </w:r>
              <w:r w:rsidRPr="0098762A">
                <w:rPr>
                  <w:rStyle w:val="Hyperlink"/>
                  <w:rFonts w:ascii="Tahoma" w:hAnsi="Tahoma" w:cs="Tahoma"/>
                  <w:sz w:val="16"/>
                  <w:szCs w:val="16"/>
                </w:rPr>
                <w:t xml:space="preserve"> details</w:t>
              </w:r>
            </w:hyperlink>
          </w:p>
        </w:tc>
        <w:tc>
          <w:tcPr>
            <w:tcW w:w="1088" w:type="pct"/>
            <w:vAlign w:val="center"/>
          </w:tcPr>
          <w:p w14:paraId="64B07B67" w14:textId="77777777" w:rsidR="006620F9" w:rsidRDefault="006620F9" w:rsidP="003B40C8">
            <w:pPr>
              <w:pStyle w:val="FootnoteText"/>
              <w:rPr>
                <w:rStyle w:val="Hyperlink"/>
                <w:rFonts w:ascii="Tahoma" w:hAnsi="Tahoma" w:cs="Tahoma"/>
                <w:sz w:val="16"/>
                <w:szCs w:val="16"/>
              </w:rPr>
            </w:pPr>
            <w:hyperlink w:anchor="Topsupplier" w:history="1">
              <w:r w:rsidRPr="0098762A">
                <w:rPr>
                  <w:rStyle w:val="Hyperlink"/>
                  <w:rFonts w:ascii="Tahoma" w:hAnsi="Tahoma" w:cs="Tahoma"/>
                  <w:sz w:val="16"/>
                  <w:szCs w:val="16"/>
                </w:rPr>
                <w:t>Top Suppliers</w:t>
              </w:r>
            </w:hyperlink>
          </w:p>
        </w:tc>
        <w:tc>
          <w:tcPr>
            <w:tcW w:w="884" w:type="pct"/>
            <w:vAlign w:val="center"/>
          </w:tcPr>
          <w:p w14:paraId="617B0717" w14:textId="77777777" w:rsidR="006620F9" w:rsidRPr="003B40C8" w:rsidRDefault="006620F9" w:rsidP="003B40C8">
            <w:pPr>
              <w:pStyle w:val="FootnoteText"/>
              <w:rPr>
                <w:sz w:val="16"/>
                <w:szCs w:val="16"/>
              </w:rPr>
            </w:pPr>
            <w:hyperlink w:anchor="Otheroperationaldetails" w:history="1">
              <w:r w:rsidRPr="0098762A">
                <w:rPr>
                  <w:rStyle w:val="Hyperlink"/>
                  <w:rFonts w:ascii="Tahoma" w:hAnsi="Tahoma" w:cs="Tahoma"/>
                  <w:sz w:val="16"/>
                  <w:szCs w:val="16"/>
                </w:rPr>
                <w:t>Other operational details</w:t>
              </w:r>
            </w:hyperlink>
          </w:p>
        </w:tc>
        <w:tc>
          <w:tcPr>
            <w:tcW w:w="952" w:type="pct"/>
            <w:vAlign w:val="center"/>
          </w:tcPr>
          <w:p w14:paraId="47CBF40B" w14:textId="77777777" w:rsidR="006620F9" w:rsidRPr="003B40C8" w:rsidRDefault="006620F9" w:rsidP="003B40C8">
            <w:pPr>
              <w:pStyle w:val="FootnoteText"/>
              <w:rPr>
                <w:sz w:val="16"/>
                <w:szCs w:val="16"/>
              </w:rPr>
            </w:pPr>
          </w:p>
        </w:tc>
        <w:tc>
          <w:tcPr>
            <w:tcW w:w="854" w:type="pct"/>
            <w:vAlign w:val="center"/>
          </w:tcPr>
          <w:p w14:paraId="765E190B" w14:textId="77777777" w:rsidR="006620F9" w:rsidRPr="003B40C8" w:rsidRDefault="006620F9" w:rsidP="003B40C8">
            <w:pPr>
              <w:pStyle w:val="FootnoteText"/>
              <w:rPr>
                <w:sz w:val="16"/>
                <w:szCs w:val="16"/>
              </w:rPr>
            </w:pPr>
          </w:p>
        </w:tc>
      </w:tr>
    </w:tbl>
    <w:p w14:paraId="29421DCB" w14:textId="77777777" w:rsidR="006620F9" w:rsidRPr="00D16F8E" w:rsidRDefault="006620F9" w:rsidP="006620F9">
      <w:pPr>
        <w:pStyle w:val="FootnoteText"/>
        <w:spacing w:after="0"/>
        <w:rPr>
          <w:rFonts w:ascii="Tahoma" w:hAnsi="Tahoma" w:cs="Tahoma"/>
          <w:sz w:val="12"/>
          <w:szCs w:val="1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C152" w14:textId="77777777" w:rsidR="006620F9" w:rsidRDefault="006620F9" w:rsidP="000F3B15">
    <w:pPr>
      <w:spacing w:after="0"/>
      <w:jc w:val="center"/>
      <w:rPr>
        <w:rFonts w:ascii="Tahoma" w:hAnsi="Tahoma" w:cs="Tahoma"/>
        <w:sz w:val="18"/>
        <w:szCs w:val="18"/>
        <w:highlight w:val="yellow"/>
      </w:rPr>
    </w:pPr>
  </w:p>
  <w:p w14:paraId="3B6E590E" w14:textId="77777777" w:rsidR="006620F9" w:rsidRDefault="006620F9" w:rsidP="000F3B15">
    <w:pPr>
      <w:spacing w:after="0"/>
      <w:jc w:val="center"/>
      <w:rPr>
        <w:rFonts w:ascii="Tahoma" w:hAnsi="Tahoma" w:cs="Tahoma"/>
        <w:sz w:val="18"/>
        <w:szCs w:val="18"/>
        <w:highlight w:val="yellow"/>
      </w:rPr>
    </w:pPr>
  </w:p>
  <w:p w14:paraId="135B4801" w14:textId="77777777" w:rsidR="006620F9" w:rsidRDefault="006620F9" w:rsidP="007E27CD">
    <w:pPr>
      <w:pBdr>
        <w:bottom w:val="single" w:sz="4" w:space="1" w:color="auto"/>
      </w:pBdr>
      <w:spacing w:after="0"/>
      <w:rPr>
        <w:rFonts w:ascii="Tahoma" w:hAnsi="Tahoma" w:cs="Tahoma"/>
        <w:sz w:val="18"/>
        <w:szCs w:val="18"/>
      </w:rPr>
    </w:pPr>
    <w:r>
      <w:rPr>
        <w:rFonts w:ascii="Tahoma" w:hAnsi="Tahoma" w:cs="Tahoma"/>
        <w:sz w:val="18"/>
        <w:szCs w:val="18"/>
      </w:rPr>
      <w:t xml:space="preserve">&lt;&lt;Company name&gt;&gt; </w:t>
    </w:r>
    <w:r>
      <w:rPr>
        <w:rFonts w:ascii="Tahoma" w:hAnsi="Tahoma" w:cs="Tahoma"/>
        <w:sz w:val="18"/>
        <w:szCs w:val="18"/>
      </w:rPr>
      <w:tab/>
    </w:r>
    <w:r>
      <w:rPr>
        <w:rFonts w:ascii="Tahoma" w:hAnsi="Tahoma" w:cs="Tahoma"/>
        <w:sz w:val="18"/>
        <w:szCs w:val="18"/>
      </w:rPr>
      <w:tab/>
    </w:r>
    <w:r>
      <w:rPr>
        <w:rFonts w:ascii="Tahoma" w:hAnsi="Tahoma" w:cs="Tahoma"/>
        <w:sz w:val="18"/>
        <w:szCs w:val="18"/>
      </w:rPr>
      <w:tab/>
    </w:r>
    <w:r>
      <w:rPr>
        <w:rFonts w:ascii="Tahoma" w:hAnsi="Tahoma" w:cs="Tahoma"/>
        <w:sz w:val="18"/>
        <w:szCs w:val="18"/>
      </w:rPr>
      <w:tab/>
    </w:r>
    <w:r>
      <w:rPr>
        <w:rFonts w:ascii="Tahoma" w:hAnsi="Tahoma" w:cs="Tahoma"/>
        <w:sz w:val="18"/>
        <w:szCs w:val="18"/>
      </w:rPr>
      <w:tab/>
    </w:r>
    <w:r>
      <w:rPr>
        <w:rFonts w:ascii="Tahoma" w:hAnsi="Tahoma" w:cs="Tahoma"/>
        <w:sz w:val="18"/>
        <w:szCs w:val="18"/>
      </w:rPr>
      <w:tab/>
    </w:r>
    <w:r>
      <w:rPr>
        <w:rFonts w:ascii="Tahoma" w:hAnsi="Tahoma" w:cs="Tahoma"/>
        <w:sz w:val="18"/>
        <w:szCs w:val="18"/>
      </w:rPr>
      <w:tab/>
    </w:r>
    <w:r>
      <w:rPr>
        <w:rFonts w:ascii="Tahoma" w:hAnsi="Tahoma" w:cs="Tahoma"/>
        <w:sz w:val="18"/>
        <w:szCs w:val="18"/>
      </w:rPr>
      <w:tab/>
      <w:t xml:space="preserve">               </w:t>
    </w:r>
    <w:r w:rsidRPr="009D36CF">
      <w:rPr>
        <w:rFonts w:ascii="Tahoma" w:hAnsi="Tahoma" w:cs="Tahoma"/>
        <w:sz w:val="18"/>
        <w:szCs w:val="18"/>
      </w:rPr>
      <w:t>RCM Date: Month, Date, Year</w:t>
    </w:r>
  </w:p>
  <w:p w14:paraId="2FE600A4" w14:textId="77777777" w:rsidR="006620F9" w:rsidRPr="003546D8" w:rsidRDefault="006620F9" w:rsidP="000F3B15">
    <w:pPr>
      <w:spacing w:after="0"/>
      <w:jc w:val="center"/>
      <w:rPr>
        <w:rFonts w:ascii="Tahoma" w:hAnsi="Tahoma" w:cs="Tahom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0DDE7D58"/>
    <w:lvl w:ilvl="0">
      <w:start w:val="1"/>
      <w:numFmt w:val="bullet"/>
      <w:pStyle w:val="ListBullet4"/>
      <w:lvlText w:val=""/>
      <w:lvlJc w:val="left"/>
      <w:pPr>
        <w:tabs>
          <w:tab w:val="num" w:pos="1725"/>
        </w:tabs>
        <w:ind w:left="1725" w:hanging="360"/>
      </w:pPr>
      <w:rPr>
        <w:rFonts w:ascii="Symbol" w:hAnsi="Symbol" w:hint="default"/>
      </w:rPr>
    </w:lvl>
  </w:abstractNum>
  <w:abstractNum w:abstractNumId="1" w15:restartNumberingAfterBreak="0">
    <w:nsid w:val="FFFFFF82"/>
    <w:multiLevelType w:val="singleLevel"/>
    <w:tmpl w:val="6298ED70"/>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40C2A412"/>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FFFFFF88"/>
    <w:multiLevelType w:val="singleLevel"/>
    <w:tmpl w:val="172AE504"/>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D546919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12E74D7"/>
    <w:multiLevelType w:val="hybridMultilevel"/>
    <w:tmpl w:val="38881868"/>
    <w:lvl w:ilvl="0" w:tplc="ACBE8022">
      <w:start w:val="1"/>
      <w:numFmt w:val="bullet"/>
      <w:lvlText w:val=""/>
      <w:lvlJc w:val="left"/>
      <w:pPr>
        <w:ind w:left="720" w:hanging="360"/>
      </w:pPr>
      <w:rPr>
        <w:rFonts w:ascii="Symbol" w:hAnsi="Symbol"/>
      </w:rPr>
    </w:lvl>
    <w:lvl w:ilvl="1" w:tplc="378E9AB4">
      <w:start w:val="1"/>
      <w:numFmt w:val="bullet"/>
      <w:lvlText w:val=""/>
      <w:lvlJc w:val="left"/>
      <w:pPr>
        <w:ind w:left="720" w:hanging="360"/>
      </w:pPr>
      <w:rPr>
        <w:rFonts w:ascii="Symbol" w:hAnsi="Symbol"/>
      </w:rPr>
    </w:lvl>
    <w:lvl w:ilvl="2" w:tplc="8D7AED1E">
      <w:start w:val="1"/>
      <w:numFmt w:val="bullet"/>
      <w:lvlText w:val=""/>
      <w:lvlJc w:val="left"/>
      <w:pPr>
        <w:ind w:left="720" w:hanging="360"/>
      </w:pPr>
      <w:rPr>
        <w:rFonts w:ascii="Symbol" w:hAnsi="Symbol"/>
      </w:rPr>
    </w:lvl>
    <w:lvl w:ilvl="3" w:tplc="59D24C66">
      <w:start w:val="1"/>
      <w:numFmt w:val="bullet"/>
      <w:lvlText w:val=""/>
      <w:lvlJc w:val="left"/>
      <w:pPr>
        <w:ind w:left="720" w:hanging="360"/>
      </w:pPr>
      <w:rPr>
        <w:rFonts w:ascii="Symbol" w:hAnsi="Symbol"/>
      </w:rPr>
    </w:lvl>
    <w:lvl w:ilvl="4" w:tplc="516ACFB6">
      <w:start w:val="1"/>
      <w:numFmt w:val="bullet"/>
      <w:lvlText w:val=""/>
      <w:lvlJc w:val="left"/>
      <w:pPr>
        <w:ind w:left="720" w:hanging="360"/>
      </w:pPr>
      <w:rPr>
        <w:rFonts w:ascii="Symbol" w:hAnsi="Symbol"/>
      </w:rPr>
    </w:lvl>
    <w:lvl w:ilvl="5" w:tplc="24DA273E">
      <w:start w:val="1"/>
      <w:numFmt w:val="bullet"/>
      <w:lvlText w:val=""/>
      <w:lvlJc w:val="left"/>
      <w:pPr>
        <w:ind w:left="720" w:hanging="360"/>
      </w:pPr>
      <w:rPr>
        <w:rFonts w:ascii="Symbol" w:hAnsi="Symbol"/>
      </w:rPr>
    </w:lvl>
    <w:lvl w:ilvl="6" w:tplc="D60869D0">
      <w:start w:val="1"/>
      <w:numFmt w:val="bullet"/>
      <w:lvlText w:val=""/>
      <w:lvlJc w:val="left"/>
      <w:pPr>
        <w:ind w:left="720" w:hanging="360"/>
      </w:pPr>
      <w:rPr>
        <w:rFonts w:ascii="Symbol" w:hAnsi="Symbol"/>
      </w:rPr>
    </w:lvl>
    <w:lvl w:ilvl="7" w:tplc="AF828DD8">
      <w:start w:val="1"/>
      <w:numFmt w:val="bullet"/>
      <w:lvlText w:val=""/>
      <w:lvlJc w:val="left"/>
      <w:pPr>
        <w:ind w:left="720" w:hanging="360"/>
      </w:pPr>
      <w:rPr>
        <w:rFonts w:ascii="Symbol" w:hAnsi="Symbol"/>
      </w:rPr>
    </w:lvl>
    <w:lvl w:ilvl="8" w:tplc="2A0EA78A">
      <w:start w:val="1"/>
      <w:numFmt w:val="bullet"/>
      <w:lvlText w:val=""/>
      <w:lvlJc w:val="left"/>
      <w:pPr>
        <w:ind w:left="720" w:hanging="360"/>
      </w:pPr>
      <w:rPr>
        <w:rFonts w:ascii="Symbol" w:hAnsi="Symbol"/>
      </w:rPr>
    </w:lvl>
  </w:abstractNum>
  <w:abstractNum w:abstractNumId="6" w15:restartNumberingAfterBreak="0">
    <w:nsid w:val="03544D29"/>
    <w:multiLevelType w:val="hybridMultilevel"/>
    <w:tmpl w:val="A1AA7156"/>
    <w:lvl w:ilvl="0" w:tplc="6F4AF620">
      <w:start w:val="1"/>
      <w:numFmt w:val="bullet"/>
      <w:lvlText w:val=""/>
      <w:lvlJc w:val="left"/>
      <w:pPr>
        <w:ind w:left="720" w:hanging="360"/>
      </w:pPr>
      <w:rPr>
        <w:rFonts w:ascii="Symbol" w:hAnsi="Symbol"/>
      </w:rPr>
    </w:lvl>
    <w:lvl w:ilvl="1" w:tplc="BA62C458">
      <w:start w:val="1"/>
      <w:numFmt w:val="bullet"/>
      <w:lvlText w:val=""/>
      <w:lvlJc w:val="left"/>
      <w:pPr>
        <w:ind w:left="720" w:hanging="360"/>
      </w:pPr>
      <w:rPr>
        <w:rFonts w:ascii="Symbol" w:hAnsi="Symbol"/>
      </w:rPr>
    </w:lvl>
    <w:lvl w:ilvl="2" w:tplc="FEE07396">
      <w:start w:val="1"/>
      <w:numFmt w:val="bullet"/>
      <w:lvlText w:val=""/>
      <w:lvlJc w:val="left"/>
      <w:pPr>
        <w:ind w:left="720" w:hanging="360"/>
      </w:pPr>
      <w:rPr>
        <w:rFonts w:ascii="Symbol" w:hAnsi="Symbol"/>
      </w:rPr>
    </w:lvl>
    <w:lvl w:ilvl="3" w:tplc="E4C60E20">
      <w:start w:val="1"/>
      <w:numFmt w:val="bullet"/>
      <w:lvlText w:val=""/>
      <w:lvlJc w:val="left"/>
      <w:pPr>
        <w:ind w:left="720" w:hanging="360"/>
      </w:pPr>
      <w:rPr>
        <w:rFonts w:ascii="Symbol" w:hAnsi="Symbol"/>
      </w:rPr>
    </w:lvl>
    <w:lvl w:ilvl="4" w:tplc="1F22DE02">
      <w:start w:val="1"/>
      <w:numFmt w:val="bullet"/>
      <w:lvlText w:val=""/>
      <w:lvlJc w:val="left"/>
      <w:pPr>
        <w:ind w:left="720" w:hanging="360"/>
      </w:pPr>
      <w:rPr>
        <w:rFonts w:ascii="Symbol" w:hAnsi="Symbol"/>
      </w:rPr>
    </w:lvl>
    <w:lvl w:ilvl="5" w:tplc="A72E2EB6">
      <w:start w:val="1"/>
      <w:numFmt w:val="bullet"/>
      <w:lvlText w:val=""/>
      <w:lvlJc w:val="left"/>
      <w:pPr>
        <w:ind w:left="720" w:hanging="360"/>
      </w:pPr>
      <w:rPr>
        <w:rFonts w:ascii="Symbol" w:hAnsi="Symbol"/>
      </w:rPr>
    </w:lvl>
    <w:lvl w:ilvl="6" w:tplc="5720F09C">
      <w:start w:val="1"/>
      <w:numFmt w:val="bullet"/>
      <w:lvlText w:val=""/>
      <w:lvlJc w:val="left"/>
      <w:pPr>
        <w:ind w:left="720" w:hanging="360"/>
      </w:pPr>
      <w:rPr>
        <w:rFonts w:ascii="Symbol" w:hAnsi="Symbol"/>
      </w:rPr>
    </w:lvl>
    <w:lvl w:ilvl="7" w:tplc="1368F62C">
      <w:start w:val="1"/>
      <w:numFmt w:val="bullet"/>
      <w:lvlText w:val=""/>
      <w:lvlJc w:val="left"/>
      <w:pPr>
        <w:ind w:left="720" w:hanging="360"/>
      </w:pPr>
      <w:rPr>
        <w:rFonts w:ascii="Symbol" w:hAnsi="Symbol"/>
      </w:rPr>
    </w:lvl>
    <w:lvl w:ilvl="8" w:tplc="9A4CBC7E">
      <w:start w:val="1"/>
      <w:numFmt w:val="bullet"/>
      <w:lvlText w:val=""/>
      <w:lvlJc w:val="left"/>
      <w:pPr>
        <w:ind w:left="720" w:hanging="360"/>
      </w:pPr>
      <w:rPr>
        <w:rFonts w:ascii="Symbol" w:hAnsi="Symbol"/>
      </w:rPr>
    </w:lvl>
  </w:abstractNum>
  <w:abstractNum w:abstractNumId="7" w15:restartNumberingAfterBreak="0">
    <w:nsid w:val="079F1AD0"/>
    <w:multiLevelType w:val="multilevel"/>
    <w:tmpl w:val="06380874"/>
    <w:lvl w:ilvl="0">
      <w:start w:val="1"/>
      <w:numFmt w:val="decimal"/>
      <w:lvlText w:val="%1."/>
      <w:lvlJc w:val="left"/>
      <w:pPr>
        <w:ind w:left="360" w:hanging="360"/>
      </w:pPr>
      <w:rPr>
        <w:rFonts w:hint="default"/>
        <w:sz w:val="20"/>
        <w:szCs w:val="24"/>
      </w:rPr>
    </w:lvl>
    <w:lvl w:ilvl="1">
      <w:start w:val="1"/>
      <w:numFmt w:val="decimal"/>
      <w:lvlText w:val="%1.%2."/>
      <w:lvlJc w:val="left"/>
      <w:pPr>
        <w:ind w:left="792" w:hanging="432"/>
      </w:pPr>
    </w:lvl>
    <w:lvl w:ilvl="2">
      <w:start w:val="1"/>
      <w:numFmt w:val="decimal"/>
      <w:lvlText w:val="%1.%2.%3."/>
      <w:lvlJc w:val="left"/>
      <w:pPr>
        <w:ind w:left="1224" w:hanging="504"/>
      </w:pPr>
      <w:rPr>
        <w:sz w:val="18"/>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A406125"/>
    <w:multiLevelType w:val="hybridMultilevel"/>
    <w:tmpl w:val="43B86B74"/>
    <w:lvl w:ilvl="0" w:tplc="A148C404">
      <w:start w:val="1"/>
      <w:numFmt w:val="bullet"/>
      <w:lvlText w:val=""/>
      <w:lvlJc w:val="left"/>
      <w:pPr>
        <w:ind w:left="720" w:hanging="360"/>
      </w:pPr>
      <w:rPr>
        <w:rFonts w:ascii="Symbol" w:hAnsi="Symbol"/>
      </w:rPr>
    </w:lvl>
    <w:lvl w:ilvl="1" w:tplc="5546EF6E">
      <w:start w:val="1"/>
      <w:numFmt w:val="bullet"/>
      <w:lvlText w:val=""/>
      <w:lvlJc w:val="left"/>
      <w:pPr>
        <w:ind w:left="720" w:hanging="360"/>
      </w:pPr>
      <w:rPr>
        <w:rFonts w:ascii="Symbol" w:hAnsi="Symbol"/>
      </w:rPr>
    </w:lvl>
    <w:lvl w:ilvl="2" w:tplc="D43A54C4">
      <w:start w:val="1"/>
      <w:numFmt w:val="bullet"/>
      <w:lvlText w:val=""/>
      <w:lvlJc w:val="left"/>
      <w:pPr>
        <w:ind w:left="720" w:hanging="360"/>
      </w:pPr>
      <w:rPr>
        <w:rFonts w:ascii="Symbol" w:hAnsi="Symbol"/>
      </w:rPr>
    </w:lvl>
    <w:lvl w:ilvl="3" w:tplc="5AB40EAC">
      <w:start w:val="1"/>
      <w:numFmt w:val="bullet"/>
      <w:lvlText w:val=""/>
      <w:lvlJc w:val="left"/>
      <w:pPr>
        <w:ind w:left="720" w:hanging="360"/>
      </w:pPr>
      <w:rPr>
        <w:rFonts w:ascii="Symbol" w:hAnsi="Symbol"/>
      </w:rPr>
    </w:lvl>
    <w:lvl w:ilvl="4" w:tplc="58C25BB0">
      <w:start w:val="1"/>
      <w:numFmt w:val="bullet"/>
      <w:lvlText w:val=""/>
      <w:lvlJc w:val="left"/>
      <w:pPr>
        <w:ind w:left="720" w:hanging="360"/>
      </w:pPr>
      <w:rPr>
        <w:rFonts w:ascii="Symbol" w:hAnsi="Symbol"/>
      </w:rPr>
    </w:lvl>
    <w:lvl w:ilvl="5" w:tplc="CA7A3244">
      <w:start w:val="1"/>
      <w:numFmt w:val="bullet"/>
      <w:lvlText w:val=""/>
      <w:lvlJc w:val="left"/>
      <w:pPr>
        <w:ind w:left="720" w:hanging="360"/>
      </w:pPr>
      <w:rPr>
        <w:rFonts w:ascii="Symbol" w:hAnsi="Symbol"/>
      </w:rPr>
    </w:lvl>
    <w:lvl w:ilvl="6" w:tplc="D7EC3404">
      <w:start w:val="1"/>
      <w:numFmt w:val="bullet"/>
      <w:lvlText w:val=""/>
      <w:lvlJc w:val="left"/>
      <w:pPr>
        <w:ind w:left="720" w:hanging="360"/>
      </w:pPr>
      <w:rPr>
        <w:rFonts w:ascii="Symbol" w:hAnsi="Symbol"/>
      </w:rPr>
    </w:lvl>
    <w:lvl w:ilvl="7" w:tplc="ED962AAE">
      <w:start w:val="1"/>
      <w:numFmt w:val="bullet"/>
      <w:lvlText w:val=""/>
      <w:lvlJc w:val="left"/>
      <w:pPr>
        <w:ind w:left="720" w:hanging="360"/>
      </w:pPr>
      <w:rPr>
        <w:rFonts w:ascii="Symbol" w:hAnsi="Symbol"/>
      </w:rPr>
    </w:lvl>
    <w:lvl w:ilvl="8" w:tplc="9D625930">
      <w:start w:val="1"/>
      <w:numFmt w:val="bullet"/>
      <w:lvlText w:val=""/>
      <w:lvlJc w:val="left"/>
      <w:pPr>
        <w:ind w:left="720" w:hanging="360"/>
      </w:pPr>
      <w:rPr>
        <w:rFonts w:ascii="Symbol" w:hAnsi="Symbol"/>
      </w:rPr>
    </w:lvl>
  </w:abstractNum>
  <w:abstractNum w:abstractNumId="9" w15:restartNumberingAfterBreak="0">
    <w:nsid w:val="0CCC17BF"/>
    <w:multiLevelType w:val="hybridMultilevel"/>
    <w:tmpl w:val="63D8AF38"/>
    <w:lvl w:ilvl="0" w:tplc="9ED4B52A">
      <w:start w:val="1"/>
      <w:numFmt w:val="bullet"/>
      <w:lvlText w:val=""/>
      <w:lvlJc w:val="left"/>
      <w:pPr>
        <w:ind w:left="720" w:hanging="360"/>
      </w:pPr>
      <w:rPr>
        <w:rFonts w:ascii="Symbol" w:hAnsi="Symbol"/>
      </w:rPr>
    </w:lvl>
    <w:lvl w:ilvl="1" w:tplc="7A241B3C">
      <w:start w:val="1"/>
      <w:numFmt w:val="bullet"/>
      <w:lvlText w:val=""/>
      <w:lvlJc w:val="left"/>
      <w:pPr>
        <w:ind w:left="720" w:hanging="360"/>
      </w:pPr>
      <w:rPr>
        <w:rFonts w:ascii="Symbol" w:hAnsi="Symbol"/>
      </w:rPr>
    </w:lvl>
    <w:lvl w:ilvl="2" w:tplc="56EAE380">
      <w:start w:val="1"/>
      <w:numFmt w:val="bullet"/>
      <w:lvlText w:val=""/>
      <w:lvlJc w:val="left"/>
      <w:pPr>
        <w:ind w:left="720" w:hanging="360"/>
      </w:pPr>
      <w:rPr>
        <w:rFonts w:ascii="Symbol" w:hAnsi="Symbol"/>
      </w:rPr>
    </w:lvl>
    <w:lvl w:ilvl="3" w:tplc="2926EB0C">
      <w:start w:val="1"/>
      <w:numFmt w:val="bullet"/>
      <w:lvlText w:val=""/>
      <w:lvlJc w:val="left"/>
      <w:pPr>
        <w:ind w:left="720" w:hanging="360"/>
      </w:pPr>
      <w:rPr>
        <w:rFonts w:ascii="Symbol" w:hAnsi="Symbol"/>
      </w:rPr>
    </w:lvl>
    <w:lvl w:ilvl="4" w:tplc="C78E0FBE">
      <w:start w:val="1"/>
      <w:numFmt w:val="bullet"/>
      <w:lvlText w:val=""/>
      <w:lvlJc w:val="left"/>
      <w:pPr>
        <w:ind w:left="720" w:hanging="360"/>
      </w:pPr>
      <w:rPr>
        <w:rFonts w:ascii="Symbol" w:hAnsi="Symbol"/>
      </w:rPr>
    </w:lvl>
    <w:lvl w:ilvl="5" w:tplc="620AAF72">
      <w:start w:val="1"/>
      <w:numFmt w:val="bullet"/>
      <w:lvlText w:val=""/>
      <w:lvlJc w:val="left"/>
      <w:pPr>
        <w:ind w:left="720" w:hanging="360"/>
      </w:pPr>
      <w:rPr>
        <w:rFonts w:ascii="Symbol" w:hAnsi="Symbol"/>
      </w:rPr>
    </w:lvl>
    <w:lvl w:ilvl="6" w:tplc="1586352E">
      <w:start w:val="1"/>
      <w:numFmt w:val="bullet"/>
      <w:lvlText w:val=""/>
      <w:lvlJc w:val="left"/>
      <w:pPr>
        <w:ind w:left="720" w:hanging="360"/>
      </w:pPr>
      <w:rPr>
        <w:rFonts w:ascii="Symbol" w:hAnsi="Symbol"/>
      </w:rPr>
    </w:lvl>
    <w:lvl w:ilvl="7" w:tplc="8A1E3E32">
      <w:start w:val="1"/>
      <w:numFmt w:val="bullet"/>
      <w:lvlText w:val=""/>
      <w:lvlJc w:val="left"/>
      <w:pPr>
        <w:ind w:left="720" w:hanging="360"/>
      </w:pPr>
      <w:rPr>
        <w:rFonts w:ascii="Symbol" w:hAnsi="Symbol"/>
      </w:rPr>
    </w:lvl>
    <w:lvl w:ilvl="8" w:tplc="5C30F456">
      <w:start w:val="1"/>
      <w:numFmt w:val="bullet"/>
      <w:lvlText w:val=""/>
      <w:lvlJc w:val="left"/>
      <w:pPr>
        <w:ind w:left="720" w:hanging="360"/>
      </w:pPr>
      <w:rPr>
        <w:rFonts w:ascii="Symbol" w:hAnsi="Symbol"/>
      </w:rPr>
    </w:lvl>
  </w:abstractNum>
  <w:abstractNum w:abstractNumId="10" w15:restartNumberingAfterBreak="0">
    <w:nsid w:val="0FE74F7D"/>
    <w:multiLevelType w:val="multilevel"/>
    <w:tmpl w:val="6068D65C"/>
    <w:lvl w:ilvl="0">
      <w:start w:val="1"/>
      <w:numFmt w:val="decimal"/>
      <w:pStyle w:val="Level1"/>
      <w:lvlText w:val="%1."/>
      <w:lvlJc w:val="left"/>
      <w:pPr>
        <w:tabs>
          <w:tab w:val="num" w:pos="709"/>
        </w:tabs>
        <w:ind w:left="709" w:hanging="709"/>
      </w:pPr>
      <w:rPr>
        <w:rFonts w:ascii="Arial" w:hAnsi="Arial"/>
        <w:b w:val="0"/>
      </w:rPr>
    </w:lvl>
    <w:lvl w:ilvl="1">
      <w:start w:val="1"/>
      <w:numFmt w:val="decimal"/>
      <w:pStyle w:val="Level2"/>
      <w:isLgl/>
      <w:lvlText w:val="%1.%2"/>
      <w:lvlJc w:val="left"/>
      <w:pPr>
        <w:tabs>
          <w:tab w:val="num" w:pos="709"/>
        </w:tabs>
        <w:ind w:left="709" w:hanging="709"/>
      </w:pPr>
      <w:rPr>
        <w:rFonts w:ascii="Arial" w:hAnsi="Arial"/>
        <w:b w:val="0"/>
      </w:rPr>
    </w:lvl>
    <w:lvl w:ilvl="2">
      <w:start w:val="1"/>
      <w:numFmt w:val="lowerLetter"/>
      <w:pStyle w:val="Level1"/>
      <w:lvlText w:val="(%3)"/>
      <w:lvlJc w:val="left"/>
      <w:pPr>
        <w:tabs>
          <w:tab w:val="num" w:pos="1417"/>
        </w:tabs>
        <w:ind w:left="1417" w:hanging="708"/>
      </w:pPr>
      <w:rPr>
        <w:rFonts w:ascii="Arial" w:hAnsi="Arial"/>
        <w:b w:val="0"/>
      </w:rPr>
    </w:lvl>
    <w:lvl w:ilvl="3">
      <w:start w:val="1"/>
      <w:numFmt w:val="lowerRoman"/>
      <w:pStyle w:val="Level2"/>
      <w:lvlText w:val="(%4)"/>
      <w:lvlJc w:val="left"/>
      <w:pPr>
        <w:tabs>
          <w:tab w:val="num" w:pos="2126"/>
        </w:tabs>
        <w:ind w:left="2126" w:hanging="709"/>
      </w:pPr>
      <w:rPr>
        <w:rFonts w:ascii="Arial" w:hAnsi="Arial"/>
        <w:b w:val="0"/>
      </w:rPr>
    </w:lvl>
    <w:lvl w:ilvl="4">
      <w:start w:val="1"/>
      <w:numFmt w:val="decimal"/>
      <w:lvlText w:val="(%5)"/>
      <w:lvlJc w:val="left"/>
      <w:pPr>
        <w:tabs>
          <w:tab w:val="num" w:pos="2835"/>
        </w:tabs>
        <w:ind w:left="2835" w:hanging="709"/>
      </w:pPr>
      <w:rPr>
        <w:rFonts w:ascii="Arial" w:hAnsi="Arial"/>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0AF4920"/>
    <w:multiLevelType w:val="hybridMultilevel"/>
    <w:tmpl w:val="13EA5852"/>
    <w:lvl w:ilvl="0" w:tplc="94784F3C">
      <w:start w:val="1"/>
      <w:numFmt w:val="bullet"/>
      <w:lvlText w:val=""/>
      <w:lvlJc w:val="left"/>
      <w:pPr>
        <w:ind w:left="720" w:hanging="360"/>
      </w:pPr>
      <w:rPr>
        <w:rFonts w:ascii="Symbol" w:hAnsi="Symbol"/>
      </w:rPr>
    </w:lvl>
    <w:lvl w:ilvl="1" w:tplc="494C7FE8">
      <w:start w:val="1"/>
      <w:numFmt w:val="bullet"/>
      <w:lvlText w:val=""/>
      <w:lvlJc w:val="left"/>
      <w:pPr>
        <w:ind w:left="720" w:hanging="360"/>
      </w:pPr>
      <w:rPr>
        <w:rFonts w:ascii="Symbol" w:hAnsi="Symbol"/>
      </w:rPr>
    </w:lvl>
    <w:lvl w:ilvl="2" w:tplc="4E823932">
      <w:start w:val="1"/>
      <w:numFmt w:val="bullet"/>
      <w:lvlText w:val=""/>
      <w:lvlJc w:val="left"/>
      <w:pPr>
        <w:ind w:left="720" w:hanging="360"/>
      </w:pPr>
      <w:rPr>
        <w:rFonts w:ascii="Symbol" w:hAnsi="Symbol"/>
      </w:rPr>
    </w:lvl>
    <w:lvl w:ilvl="3" w:tplc="80DAB228">
      <w:start w:val="1"/>
      <w:numFmt w:val="bullet"/>
      <w:lvlText w:val=""/>
      <w:lvlJc w:val="left"/>
      <w:pPr>
        <w:ind w:left="720" w:hanging="360"/>
      </w:pPr>
      <w:rPr>
        <w:rFonts w:ascii="Symbol" w:hAnsi="Symbol"/>
      </w:rPr>
    </w:lvl>
    <w:lvl w:ilvl="4" w:tplc="5C5EDD4A">
      <w:start w:val="1"/>
      <w:numFmt w:val="bullet"/>
      <w:lvlText w:val=""/>
      <w:lvlJc w:val="left"/>
      <w:pPr>
        <w:ind w:left="720" w:hanging="360"/>
      </w:pPr>
      <w:rPr>
        <w:rFonts w:ascii="Symbol" w:hAnsi="Symbol"/>
      </w:rPr>
    </w:lvl>
    <w:lvl w:ilvl="5" w:tplc="E19E1116">
      <w:start w:val="1"/>
      <w:numFmt w:val="bullet"/>
      <w:lvlText w:val=""/>
      <w:lvlJc w:val="left"/>
      <w:pPr>
        <w:ind w:left="720" w:hanging="360"/>
      </w:pPr>
      <w:rPr>
        <w:rFonts w:ascii="Symbol" w:hAnsi="Symbol"/>
      </w:rPr>
    </w:lvl>
    <w:lvl w:ilvl="6" w:tplc="EFEAA6FC">
      <w:start w:val="1"/>
      <w:numFmt w:val="bullet"/>
      <w:lvlText w:val=""/>
      <w:lvlJc w:val="left"/>
      <w:pPr>
        <w:ind w:left="720" w:hanging="360"/>
      </w:pPr>
      <w:rPr>
        <w:rFonts w:ascii="Symbol" w:hAnsi="Symbol"/>
      </w:rPr>
    </w:lvl>
    <w:lvl w:ilvl="7" w:tplc="B0066BA0">
      <w:start w:val="1"/>
      <w:numFmt w:val="bullet"/>
      <w:lvlText w:val=""/>
      <w:lvlJc w:val="left"/>
      <w:pPr>
        <w:ind w:left="720" w:hanging="360"/>
      </w:pPr>
      <w:rPr>
        <w:rFonts w:ascii="Symbol" w:hAnsi="Symbol"/>
      </w:rPr>
    </w:lvl>
    <w:lvl w:ilvl="8" w:tplc="69069B1C">
      <w:start w:val="1"/>
      <w:numFmt w:val="bullet"/>
      <w:lvlText w:val=""/>
      <w:lvlJc w:val="left"/>
      <w:pPr>
        <w:ind w:left="720" w:hanging="360"/>
      </w:pPr>
      <w:rPr>
        <w:rFonts w:ascii="Symbol" w:hAnsi="Symbol"/>
      </w:rPr>
    </w:lvl>
  </w:abstractNum>
  <w:abstractNum w:abstractNumId="12" w15:restartNumberingAfterBreak="0">
    <w:nsid w:val="15615E8C"/>
    <w:multiLevelType w:val="hybridMultilevel"/>
    <w:tmpl w:val="4C745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173468"/>
    <w:multiLevelType w:val="hybridMultilevel"/>
    <w:tmpl w:val="8E0CF332"/>
    <w:lvl w:ilvl="0" w:tplc="5BC2BFB8">
      <w:start w:val="1"/>
      <w:numFmt w:val="bullet"/>
      <w:lvlText w:val=""/>
      <w:lvlJc w:val="left"/>
      <w:pPr>
        <w:ind w:left="720" w:hanging="360"/>
      </w:pPr>
      <w:rPr>
        <w:rFonts w:ascii="Symbol" w:hAnsi="Symbol"/>
      </w:rPr>
    </w:lvl>
    <w:lvl w:ilvl="1" w:tplc="8C02B9AC">
      <w:start w:val="1"/>
      <w:numFmt w:val="bullet"/>
      <w:lvlText w:val=""/>
      <w:lvlJc w:val="left"/>
      <w:pPr>
        <w:ind w:left="720" w:hanging="360"/>
      </w:pPr>
      <w:rPr>
        <w:rFonts w:ascii="Symbol" w:hAnsi="Symbol"/>
      </w:rPr>
    </w:lvl>
    <w:lvl w:ilvl="2" w:tplc="ACC6A84C">
      <w:start w:val="1"/>
      <w:numFmt w:val="bullet"/>
      <w:lvlText w:val=""/>
      <w:lvlJc w:val="left"/>
      <w:pPr>
        <w:ind w:left="720" w:hanging="360"/>
      </w:pPr>
      <w:rPr>
        <w:rFonts w:ascii="Symbol" w:hAnsi="Symbol"/>
      </w:rPr>
    </w:lvl>
    <w:lvl w:ilvl="3" w:tplc="F4061C50">
      <w:start w:val="1"/>
      <w:numFmt w:val="bullet"/>
      <w:lvlText w:val=""/>
      <w:lvlJc w:val="left"/>
      <w:pPr>
        <w:ind w:left="720" w:hanging="360"/>
      </w:pPr>
      <w:rPr>
        <w:rFonts w:ascii="Symbol" w:hAnsi="Symbol"/>
      </w:rPr>
    </w:lvl>
    <w:lvl w:ilvl="4" w:tplc="9EE6833C">
      <w:start w:val="1"/>
      <w:numFmt w:val="bullet"/>
      <w:lvlText w:val=""/>
      <w:lvlJc w:val="left"/>
      <w:pPr>
        <w:ind w:left="720" w:hanging="360"/>
      </w:pPr>
      <w:rPr>
        <w:rFonts w:ascii="Symbol" w:hAnsi="Symbol"/>
      </w:rPr>
    </w:lvl>
    <w:lvl w:ilvl="5" w:tplc="38D4A77C">
      <w:start w:val="1"/>
      <w:numFmt w:val="bullet"/>
      <w:lvlText w:val=""/>
      <w:lvlJc w:val="left"/>
      <w:pPr>
        <w:ind w:left="720" w:hanging="360"/>
      </w:pPr>
      <w:rPr>
        <w:rFonts w:ascii="Symbol" w:hAnsi="Symbol"/>
      </w:rPr>
    </w:lvl>
    <w:lvl w:ilvl="6" w:tplc="C1B260CE">
      <w:start w:val="1"/>
      <w:numFmt w:val="bullet"/>
      <w:lvlText w:val=""/>
      <w:lvlJc w:val="left"/>
      <w:pPr>
        <w:ind w:left="720" w:hanging="360"/>
      </w:pPr>
      <w:rPr>
        <w:rFonts w:ascii="Symbol" w:hAnsi="Symbol"/>
      </w:rPr>
    </w:lvl>
    <w:lvl w:ilvl="7" w:tplc="1F88E938">
      <w:start w:val="1"/>
      <w:numFmt w:val="bullet"/>
      <w:lvlText w:val=""/>
      <w:lvlJc w:val="left"/>
      <w:pPr>
        <w:ind w:left="720" w:hanging="360"/>
      </w:pPr>
      <w:rPr>
        <w:rFonts w:ascii="Symbol" w:hAnsi="Symbol"/>
      </w:rPr>
    </w:lvl>
    <w:lvl w:ilvl="8" w:tplc="AB4286D0">
      <w:start w:val="1"/>
      <w:numFmt w:val="bullet"/>
      <w:lvlText w:val=""/>
      <w:lvlJc w:val="left"/>
      <w:pPr>
        <w:ind w:left="720" w:hanging="360"/>
      </w:pPr>
      <w:rPr>
        <w:rFonts w:ascii="Symbol" w:hAnsi="Symbol"/>
      </w:rPr>
    </w:lvl>
  </w:abstractNum>
  <w:abstractNum w:abstractNumId="14" w15:restartNumberingAfterBreak="0">
    <w:nsid w:val="16877B34"/>
    <w:multiLevelType w:val="hybridMultilevel"/>
    <w:tmpl w:val="8BA608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6FC7228"/>
    <w:multiLevelType w:val="hybridMultilevel"/>
    <w:tmpl w:val="7C0E920C"/>
    <w:lvl w:ilvl="0" w:tplc="65A2612E">
      <w:start w:val="1"/>
      <w:numFmt w:val="bullet"/>
      <w:lvlText w:val=""/>
      <w:lvlJc w:val="left"/>
      <w:pPr>
        <w:ind w:left="720" w:hanging="360"/>
      </w:pPr>
      <w:rPr>
        <w:rFonts w:ascii="Symbol" w:hAnsi="Symbol"/>
      </w:rPr>
    </w:lvl>
    <w:lvl w:ilvl="1" w:tplc="83EA2C50">
      <w:start w:val="1"/>
      <w:numFmt w:val="bullet"/>
      <w:lvlText w:val=""/>
      <w:lvlJc w:val="left"/>
      <w:pPr>
        <w:ind w:left="720" w:hanging="360"/>
      </w:pPr>
      <w:rPr>
        <w:rFonts w:ascii="Symbol" w:hAnsi="Symbol"/>
      </w:rPr>
    </w:lvl>
    <w:lvl w:ilvl="2" w:tplc="7ABAC3B8">
      <w:start w:val="1"/>
      <w:numFmt w:val="bullet"/>
      <w:lvlText w:val=""/>
      <w:lvlJc w:val="left"/>
      <w:pPr>
        <w:ind w:left="720" w:hanging="360"/>
      </w:pPr>
      <w:rPr>
        <w:rFonts w:ascii="Symbol" w:hAnsi="Symbol"/>
      </w:rPr>
    </w:lvl>
    <w:lvl w:ilvl="3" w:tplc="E06AFDC2">
      <w:start w:val="1"/>
      <w:numFmt w:val="bullet"/>
      <w:lvlText w:val=""/>
      <w:lvlJc w:val="left"/>
      <w:pPr>
        <w:ind w:left="720" w:hanging="360"/>
      </w:pPr>
      <w:rPr>
        <w:rFonts w:ascii="Symbol" w:hAnsi="Symbol"/>
      </w:rPr>
    </w:lvl>
    <w:lvl w:ilvl="4" w:tplc="AABA112E">
      <w:start w:val="1"/>
      <w:numFmt w:val="bullet"/>
      <w:lvlText w:val=""/>
      <w:lvlJc w:val="left"/>
      <w:pPr>
        <w:ind w:left="720" w:hanging="360"/>
      </w:pPr>
      <w:rPr>
        <w:rFonts w:ascii="Symbol" w:hAnsi="Symbol"/>
      </w:rPr>
    </w:lvl>
    <w:lvl w:ilvl="5" w:tplc="85F470FE">
      <w:start w:val="1"/>
      <w:numFmt w:val="bullet"/>
      <w:lvlText w:val=""/>
      <w:lvlJc w:val="left"/>
      <w:pPr>
        <w:ind w:left="720" w:hanging="360"/>
      </w:pPr>
      <w:rPr>
        <w:rFonts w:ascii="Symbol" w:hAnsi="Symbol"/>
      </w:rPr>
    </w:lvl>
    <w:lvl w:ilvl="6" w:tplc="29446E22">
      <w:start w:val="1"/>
      <w:numFmt w:val="bullet"/>
      <w:lvlText w:val=""/>
      <w:lvlJc w:val="left"/>
      <w:pPr>
        <w:ind w:left="720" w:hanging="360"/>
      </w:pPr>
      <w:rPr>
        <w:rFonts w:ascii="Symbol" w:hAnsi="Symbol"/>
      </w:rPr>
    </w:lvl>
    <w:lvl w:ilvl="7" w:tplc="97761DB8">
      <w:start w:val="1"/>
      <w:numFmt w:val="bullet"/>
      <w:lvlText w:val=""/>
      <w:lvlJc w:val="left"/>
      <w:pPr>
        <w:ind w:left="720" w:hanging="360"/>
      </w:pPr>
      <w:rPr>
        <w:rFonts w:ascii="Symbol" w:hAnsi="Symbol"/>
      </w:rPr>
    </w:lvl>
    <w:lvl w:ilvl="8" w:tplc="992E14D0">
      <w:start w:val="1"/>
      <w:numFmt w:val="bullet"/>
      <w:lvlText w:val=""/>
      <w:lvlJc w:val="left"/>
      <w:pPr>
        <w:ind w:left="720" w:hanging="360"/>
      </w:pPr>
      <w:rPr>
        <w:rFonts w:ascii="Symbol" w:hAnsi="Symbol"/>
      </w:rPr>
    </w:lvl>
  </w:abstractNum>
  <w:abstractNum w:abstractNumId="16" w15:restartNumberingAfterBreak="0">
    <w:nsid w:val="18A36532"/>
    <w:multiLevelType w:val="hybridMultilevel"/>
    <w:tmpl w:val="3376BE8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A2953AC"/>
    <w:multiLevelType w:val="multilevel"/>
    <w:tmpl w:val="B6D8F20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ED80BCF"/>
    <w:multiLevelType w:val="hybridMultilevel"/>
    <w:tmpl w:val="CDCA4FBA"/>
    <w:lvl w:ilvl="0" w:tplc="F5F0A6BE">
      <w:start w:val="1"/>
      <w:numFmt w:val="bullet"/>
      <w:lvlText w:val=""/>
      <w:lvlJc w:val="left"/>
      <w:pPr>
        <w:ind w:left="720" w:hanging="360"/>
      </w:pPr>
      <w:rPr>
        <w:rFonts w:ascii="Symbol" w:hAnsi="Symbol" w:hint="default"/>
        <w:color w:val="0070C0"/>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1FB645A5"/>
    <w:multiLevelType w:val="multilevel"/>
    <w:tmpl w:val="115099F6"/>
    <w:lvl w:ilvl="0">
      <w:start w:val="6"/>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0FD3057"/>
    <w:multiLevelType w:val="hybridMultilevel"/>
    <w:tmpl w:val="EFEE0FDE"/>
    <w:lvl w:ilvl="0" w:tplc="40090001">
      <w:start w:val="1"/>
      <w:numFmt w:val="bullet"/>
      <w:lvlText w:val=""/>
      <w:lvlJc w:val="left"/>
      <w:pPr>
        <w:ind w:left="360" w:hanging="360"/>
      </w:pPr>
      <w:rPr>
        <w:rFonts w:ascii="Symbol" w:hAnsi="Symbol" w:hint="default"/>
        <w:sz w:val="18"/>
        <w:szCs w:val="18"/>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21446363"/>
    <w:multiLevelType w:val="hybridMultilevel"/>
    <w:tmpl w:val="D436BA9A"/>
    <w:lvl w:ilvl="0" w:tplc="40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rPr>
    </w:lvl>
    <w:lvl w:ilvl="2" w:tplc="FFFFFFFF">
      <w:start w:val="1"/>
      <w:numFmt w:val="bullet"/>
      <w:lvlText w:val=""/>
      <w:lvlJc w:val="left"/>
      <w:pPr>
        <w:ind w:left="1800" w:hanging="360"/>
      </w:pPr>
      <w:rPr>
        <w:rFonts w:ascii="Wingdings" w:hAnsi="Wingdings"/>
      </w:rPr>
    </w:lvl>
    <w:lvl w:ilvl="3" w:tplc="FFFFFFFF">
      <w:start w:val="1"/>
      <w:numFmt w:val="bullet"/>
      <w:lvlText w:val=""/>
      <w:lvlJc w:val="left"/>
      <w:pPr>
        <w:ind w:left="2520" w:hanging="360"/>
      </w:pPr>
      <w:rPr>
        <w:rFonts w:ascii="Symbol" w:hAnsi="Symbol"/>
      </w:rPr>
    </w:lvl>
    <w:lvl w:ilvl="4" w:tplc="FFFFFFFF">
      <w:start w:val="1"/>
      <w:numFmt w:val="bullet"/>
      <w:lvlText w:val="o"/>
      <w:lvlJc w:val="left"/>
      <w:pPr>
        <w:ind w:left="3240" w:hanging="360"/>
      </w:pPr>
      <w:rPr>
        <w:rFonts w:ascii="Courier New" w:hAnsi="Courier New"/>
      </w:rPr>
    </w:lvl>
    <w:lvl w:ilvl="5" w:tplc="FFFFFFFF">
      <w:start w:val="1"/>
      <w:numFmt w:val="bullet"/>
      <w:lvlText w:val=""/>
      <w:lvlJc w:val="left"/>
      <w:pPr>
        <w:ind w:left="3960" w:hanging="360"/>
      </w:pPr>
      <w:rPr>
        <w:rFonts w:ascii="Wingdings" w:hAnsi="Wingdings"/>
      </w:rPr>
    </w:lvl>
    <w:lvl w:ilvl="6" w:tplc="FFFFFFFF">
      <w:start w:val="1"/>
      <w:numFmt w:val="bullet"/>
      <w:lvlText w:val=""/>
      <w:lvlJc w:val="left"/>
      <w:pPr>
        <w:ind w:left="4680" w:hanging="360"/>
      </w:pPr>
      <w:rPr>
        <w:rFonts w:ascii="Symbol" w:hAnsi="Symbol"/>
      </w:rPr>
    </w:lvl>
    <w:lvl w:ilvl="7" w:tplc="FFFFFFFF">
      <w:start w:val="1"/>
      <w:numFmt w:val="bullet"/>
      <w:lvlText w:val="o"/>
      <w:lvlJc w:val="left"/>
      <w:pPr>
        <w:ind w:left="5400" w:hanging="360"/>
      </w:pPr>
      <w:rPr>
        <w:rFonts w:ascii="Courier New" w:hAnsi="Courier New"/>
      </w:rPr>
    </w:lvl>
    <w:lvl w:ilvl="8" w:tplc="FFFFFFFF">
      <w:start w:val="1"/>
      <w:numFmt w:val="bullet"/>
      <w:lvlText w:val=""/>
      <w:lvlJc w:val="left"/>
      <w:pPr>
        <w:ind w:left="6120" w:hanging="360"/>
      </w:pPr>
      <w:rPr>
        <w:rFonts w:ascii="Wingdings" w:hAnsi="Wingdings"/>
      </w:rPr>
    </w:lvl>
  </w:abstractNum>
  <w:abstractNum w:abstractNumId="22" w15:restartNumberingAfterBreak="0">
    <w:nsid w:val="22E60ED9"/>
    <w:multiLevelType w:val="hybridMultilevel"/>
    <w:tmpl w:val="AAD09FE8"/>
    <w:lvl w:ilvl="0" w:tplc="166ECB62">
      <w:start w:val="1"/>
      <w:numFmt w:val="bullet"/>
      <w:lvlText w:val=""/>
      <w:lvlJc w:val="left"/>
      <w:pPr>
        <w:ind w:left="720" w:hanging="360"/>
      </w:pPr>
      <w:rPr>
        <w:rFonts w:ascii="Symbol" w:hAnsi="Symbol"/>
      </w:rPr>
    </w:lvl>
    <w:lvl w:ilvl="1" w:tplc="EFC60AD6">
      <w:start w:val="1"/>
      <w:numFmt w:val="bullet"/>
      <w:lvlText w:val=""/>
      <w:lvlJc w:val="left"/>
      <w:pPr>
        <w:ind w:left="720" w:hanging="360"/>
      </w:pPr>
      <w:rPr>
        <w:rFonts w:ascii="Symbol" w:hAnsi="Symbol"/>
      </w:rPr>
    </w:lvl>
    <w:lvl w:ilvl="2" w:tplc="FA9CD296">
      <w:start w:val="1"/>
      <w:numFmt w:val="bullet"/>
      <w:lvlText w:val=""/>
      <w:lvlJc w:val="left"/>
      <w:pPr>
        <w:ind w:left="720" w:hanging="360"/>
      </w:pPr>
      <w:rPr>
        <w:rFonts w:ascii="Symbol" w:hAnsi="Symbol"/>
      </w:rPr>
    </w:lvl>
    <w:lvl w:ilvl="3" w:tplc="6D6666C2">
      <w:start w:val="1"/>
      <w:numFmt w:val="bullet"/>
      <w:lvlText w:val=""/>
      <w:lvlJc w:val="left"/>
      <w:pPr>
        <w:ind w:left="720" w:hanging="360"/>
      </w:pPr>
      <w:rPr>
        <w:rFonts w:ascii="Symbol" w:hAnsi="Symbol"/>
      </w:rPr>
    </w:lvl>
    <w:lvl w:ilvl="4" w:tplc="BDA2A6E2">
      <w:start w:val="1"/>
      <w:numFmt w:val="bullet"/>
      <w:lvlText w:val=""/>
      <w:lvlJc w:val="left"/>
      <w:pPr>
        <w:ind w:left="720" w:hanging="360"/>
      </w:pPr>
      <w:rPr>
        <w:rFonts w:ascii="Symbol" w:hAnsi="Symbol"/>
      </w:rPr>
    </w:lvl>
    <w:lvl w:ilvl="5" w:tplc="A40AB59A">
      <w:start w:val="1"/>
      <w:numFmt w:val="bullet"/>
      <w:lvlText w:val=""/>
      <w:lvlJc w:val="left"/>
      <w:pPr>
        <w:ind w:left="720" w:hanging="360"/>
      </w:pPr>
      <w:rPr>
        <w:rFonts w:ascii="Symbol" w:hAnsi="Symbol"/>
      </w:rPr>
    </w:lvl>
    <w:lvl w:ilvl="6" w:tplc="429244A6">
      <w:start w:val="1"/>
      <w:numFmt w:val="bullet"/>
      <w:lvlText w:val=""/>
      <w:lvlJc w:val="left"/>
      <w:pPr>
        <w:ind w:left="720" w:hanging="360"/>
      </w:pPr>
      <w:rPr>
        <w:rFonts w:ascii="Symbol" w:hAnsi="Symbol"/>
      </w:rPr>
    </w:lvl>
    <w:lvl w:ilvl="7" w:tplc="1B6075BA">
      <w:start w:val="1"/>
      <w:numFmt w:val="bullet"/>
      <w:lvlText w:val=""/>
      <w:lvlJc w:val="left"/>
      <w:pPr>
        <w:ind w:left="720" w:hanging="360"/>
      </w:pPr>
      <w:rPr>
        <w:rFonts w:ascii="Symbol" w:hAnsi="Symbol"/>
      </w:rPr>
    </w:lvl>
    <w:lvl w:ilvl="8" w:tplc="EA22CBD8">
      <w:start w:val="1"/>
      <w:numFmt w:val="bullet"/>
      <w:lvlText w:val=""/>
      <w:lvlJc w:val="left"/>
      <w:pPr>
        <w:ind w:left="720" w:hanging="360"/>
      </w:pPr>
      <w:rPr>
        <w:rFonts w:ascii="Symbol" w:hAnsi="Symbol"/>
      </w:rPr>
    </w:lvl>
  </w:abstractNum>
  <w:abstractNum w:abstractNumId="23" w15:restartNumberingAfterBreak="0">
    <w:nsid w:val="24102169"/>
    <w:multiLevelType w:val="hybridMultilevel"/>
    <w:tmpl w:val="BE3C83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254F6E0C"/>
    <w:multiLevelType w:val="hybridMultilevel"/>
    <w:tmpl w:val="2F0A05B8"/>
    <w:lvl w:ilvl="0" w:tplc="D9FE6C20">
      <w:start w:val="1"/>
      <w:numFmt w:val="bullet"/>
      <w:lvlText w:val=""/>
      <w:lvlJc w:val="left"/>
      <w:pPr>
        <w:ind w:left="720" w:hanging="360"/>
      </w:pPr>
      <w:rPr>
        <w:rFonts w:ascii="Symbol" w:hAnsi="Symbol"/>
      </w:rPr>
    </w:lvl>
    <w:lvl w:ilvl="1" w:tplc="74520A76">
      <w:start w:val="1"/>
      <w:numFmt w:val="bullet"/>
      <w:lvlText w:val=""/>
      <w:lvlJc w:val="left"/>
      <w:pPr>
        <w:ind w:left="720" w:hanging="360"/>
      </w:pPr>
      <w:rPr>
        <w:rFonts w:ascii="Symbol" w:hAnsi="Symbol"/>
      </w:rPr>
    </w:lvl>
    <w:lvl w:ilvl="2" w:tplc="8AD2FB3E">
      <w:start w:val="1"/>
      <w:numFmt w:val="bullet"/>
      <w:lvlText w:val=""/>
      <w:lvlJc w:val="left"/>
      <w:pPr>
        <w:ind w:left="720" w:hanging="360"/>
      </w:pPr>
      <w:rPr>
        <w:rFonts w:ascii="Symbol" w:hAnsi="Symbol"/>
      </w:rPr>
    </w:lvl>
    <w:lvl w:ilvl="3" w:tplc="2168E344">
      <w:start w:val="1"/>
      <w:numFmt w:val="bullet"/>
      <w:lvlText w:val=""/>
      <w:lvlJc w:val="left"/>
      <w:pPr>
        <w:ind w:left="720" w:hanging="360"/>
      </w:pPr>
      <w:rPr>
        <w:rFonts w:ascii="Symbol" w:hAnsi="Symbol"/>
      </w:rPr>
    </w:lvl>
    <w:lvl w:ilvl="4" w:tplc="3404FF4A">
      <w:start w:val="1"/>
      <w:numFmt w:val="bullet"/>
      <w:lvlText w:val=""/>
      <w:lvlJc w:val="left"/>
      <w:pPr>
        <w:ind w:left="720" w:hanging="360"/>
      </w:pPr>
      <w:rPr>
        <w:rFonts w:ascii="Symbol" w:hAnsi="Symbol"/>
      </w:rPr>
    </w:lvl>
    <w:lvl w:ilvl="5" w:tplc="4A3A2BB0">
      <w:start w:val="1"/>
      <w:numFmt w:val="bullet"/>
      <w:lvlText w:val=""/>
      <w:lvlJc w:val="left"/>
      <w:pPr>
        <w:ind w:left="720" w:hanging="360"/>
      </w:pPr>
      <w:rPr>
        <w:rFonts w:ascii="Symbol" w:hAnsi="Symbol"/>
      </w:rPr>
    </w:lvl>
    <w:lvl w:ilvl="6" w:tplc="5F42DF36">
      <w:start w:val="1"/>
      <w:numFmt w:val="bullet"/>
      <w:lvlText w:val=""/>
      <w:lvlJc w:val="left"/>
      <w:pPr>
        <w:ind w:left="720" w:hanging="360"/>
      </w:pPr>
      <w:rPr>
        <w:rFonts w:ascii="Symbol" w:hAnsi="Symbol"/>
      </w:rPr>
    </w:lvl>
    <w:lvl w:ilvl="7" w:tplc="C1987C00">
      <w:start w:val="1"/>
      <w:numFmt w:val="bullet"/>
      <w:lvlText w:val=""/>
      <w:lvlJc w:val="left"/>
      <w:pPr>
        <w:ind w:left="720" w:hanging="360"/>
      </w:pPr>
      <w:rPr>
        <w:rFonts w:ascii="Symbol" w:hAnsi="Symbol"/>
      </w:rPr>
    </w:lvl>
    <w:lvl w:ilvl="8" w:tplc="70E8F286">
      <w:start w:val="1"/>
      <w:numFmt w:val="bullet"/>
      <w:lvlText w:val=""/>
      <w:lvlJc w:val="left"/>
      <w:pPr>
        <w:ind w:left="720" w:hanging="360"/>
      </w:pPr>
      <w:rPr>
        <w:rFonts w:ascii="Symbol" w:hAnsi="Symbol"/>
      </w:rPr>
    </w:lvl>
  </w:abstractNum>
  <w:abstractNum w:abstractNumId="25" w15:restartNumberingAfterBreak="0">
    <w:nsid w:val="2A46060D"/>
    <w:multiLevelType w:val="hybridMultilevel"/>
    <w:tmpl w:val="81621A24"/>
    <w:lvl w:ilvl="0" w:tplc="462801E0">
      <w:start w:val="1"/>
      <w:numFmt w:val="bullet"/>
      <w:lvlText w:val=""/>
      <w:lvlJc w:val="left"/>
      <w:pPr>
        <w:ind w:left="720" w:hanging="360"/>
      </w:pPr>
      <w:rPr>
        <w:rFonts w:ascii="Symbol" w:hAnsi="Symbol"/>
      </w:rPr>
    </w:lvl>
    <w:lvl w:ilvl="1" w:tplc="5738779A">
      <w:start w:val="1"/>
      <w:numFmt w:val="bullet"/>
      <w:lvlText w:val=""/>
      <w:lvlJc w:val="left"/>
      <w:pPr>
        <w:ind w:left="720" w:hanging="360"/>
      </w:pPr>
      <w:rPr>
        <w:rFonts w:ascii="Symbol" w:hAnsi="Symbol"/>
      </w:rPr>
    </w:lvl>
    <w:lvl w:ilvl="2" w:tplc="F1363A52">
      <w:start w:val="1"/>
      <w:numFmt w:val="bullet"/>
      <w:lvlText w:val=""/>
      <w:lvlJc w:val="left"/>
      <w:pPr>
        <w:ind w:left="720" w:hanging="360"/>
      </w:pPr>
      <w:rPr>
        <w:rFonts w:ascii="Symbol" w:hAnsi="Symbol"/>
      </w:rPr>
    </w:lvl>
    <w:lvl w:ilvl="3" w:tplc="CAFE178C">
      <w:start w:val="1"/>
      <w:numFmt w:val="bullet"/>
      <w:lvlText w:val=""/>
      <w:lvlJc w:val="left"/>
      <w:pPr>
        <w:ind w:left="720" w:hanging="360"/>
      </w:pPr>
      <w:rPr>
        <w:rFonts w:ascii="Symbol" w:hAnsi="Symbol"/>
      </w:rPr>
    </w:lvl>
    <w:lvl w:ilvl="4" w:tplc="CA440F9A">
      <w:start w:val="1"/>
      <w:numFmt w:val="bullet"/>
      <w:lvlText w:val=""/>
      <w:lvlJc w:val="left"/>
      <w:pPr>
        <w:ind w:left="720" w:hanging="360"/>
      </w:pPr>
      <w:rPr>
        <w:rFonts w:ascii="Symbol" w:hAnsi="Symbol"/>
      </w:rPr>
    </w:lvl>
    <w:lvl w:ilvl="5" w:tplc="0682FB60">
      <w:start w:val="1"/>
      <w:numFmt w:val="bullet"/>
      <w:lvlText w:val=""/>
      <w:lvlJc w:val="left"/>
      <w:pPr>
        <w:ind w:left="720" w:hanging="360"/>
      </w:pPr>
      <w:rPr>
        <w:rFonts w:ascii="Symbol" w:hAnsi="Symbol"/>
      </w:rPr>
    </w:lvl>
    <w:lvl w:ilvl="6" w:tplc="5D68E5AC">
      <w:start w:val="1"/>
      <w:numFmt w:val="bullet"/>
      <w:lvlText w:val=""/>
      <w:lvlJc w:val="left"/>
      <w:pPr>
        <w:ind w:left="720" w:hanging="360"/>
      </w:pPr>
      <w:rPr>
        <w:rFonts w:ascii="Symbol" w:hAnsi="Symbol"/>
      </w:rPr>
    </w:lvl>
    <w:lvl w:ilvl="7" w:tplc="7C0E9ADC">
      <w:start w:val="1"/>
      <w:numFmt w:val="bullet"/>
      <w:lvlText w:val=""/>
      <w:lvlJc w:val="left"/>
      <w:pPr>
        <w:ind w:left="720" w:hanging="360"/>
      </w:pPr>
      <w:rPr>
        <w:rFonts w:ascii="Symbol" w:hAnsi="Symbol"/>
      </w:rPr>
    </w:lvl>
    <w:lvl w:ilvl="8" w:tplc="8C1EF636">
      <w:start w:val="1"/>
      <w:numFmt w:val="bullet"/>
      <w:lvlText w:val=""/>
      <w:lvlJc w:val="left"/>
      <w:pPr>
        <w:ind w:left="720" w:hanging="360"/>
      </w:pPr>
      <w:rPr>
        <w:rFonts w:ascii="Symbol" w:hAnsi="Symbol"/>
      </w:rPr>
    </w:lvl>
  </w:abstractNum>
  <w:abstractNum w:abstractNumId="26" w15:restartNumberingAfterBreak="0">
    <w:nsid w:val="2EDE461A"/>
    <w:multiLevelType w:val="hybridMultilevel"/>
    <w:tmpl w:val="4718B04C"/>
    <w:lvl w:ilvl="0" w:tplc="F268117E">
      <w:start w:val="1"/>
      <w:numFmt w:val="bullet"/>
      <w:lvlText w:val=""/>
      <w:lvlJc w:val="left"/>
      <w:pPr>
        <w:ind w:left="720" w:hanging="360"/>
      </w:pPr>
      <w:rPr>
        <w:rFonts w:ascii="Symbol" w:hAnsi="Symbol"/>
      </w:rPr>
    </w:lvl>
    <w:lvl w:ilvl="1" w:tplc="573279D0">
      <w:start w:val="1"/>
      <w:numFmt w:val="bullet"/>
      <w:lvlText w:val=""/>
      <w:lvlJc w:val="left"/>
      <w:pPr>
        <w:ind w:left="720" w:hanging="360"/>
      </w:pPr>
      <w:rPr>
        <w:rFonts w:ascii="Symbol" w:hAnsi="Symbol"/>
      </w:rPr>
    </w:lvl>
    <w:lvl w:ilvl="2" w:tplc="8C1C7EF6">
      <w:start w:val="1"/>
      <w:numFmt w:val="bullet"/>
      <w:lvlText w:val=""/>
      <w:lvlJc w:val="left"/>
      <w:pPr>
        <w:ind w:left="720" w:hanging="360"/>
      </w:pPr>
      <w:rPr>
        <w:rFonts w:ascii="Symbol" w:hAnsi="Symbol"/>
      </w:rPr>
    </w:lvl>
    <w:lvl w:ilvl="3" w:tplc="26D8B4AE">
      <w:start w:val="1"/>
      <w:numFmt w:val="bullet"/>
      <w:lvlText w:val=""/>
      <w:lvlJc w:val="left"/>
      <w:pPr>
        <w:ind w:left="720" w:hanging="360"/>
      </w:pPr>
      <w:rPr>
        <w:rFonts w:ascii="Symbol" w:hAnsi="Symbol"/>
      </w:rPr>
    </w:lvl>
    <w:lvl w:ilvl="4" w:tplc="2102A062">
      <w:start w:val="1"/>
      <w:numFmt w:val="bullet"/>
      <w:lvlText w:val=""/>
      <w:lvlJc w:val="left"/>
      <w:pPr>
        <w:ind w:left="720" w:hanging="360"/>
      </w:pPr>
      <w:rPr>
        <w:rFonts w:ascii="Symbol" w:hAnsi="Symbol"/>
      </w:rPr>
    </w:lvl>
    <w:lvl w:ilvl="5" w:tplc="6E7AE076">
      <w:start w:val="1"/>
      <w:numFmt w:val="bullet"/>
      <w:lvlText w:val=""/>
      <w:lvlJc w:val="left"/>
      <w:pPr>
        <w:ind w:left="720" w:hanging="360"/>
      </w:pPr>
      <w:rPr>
        <w:rFonts w:ascii="Symbol" w:hAnsi="Symbol"/>
      </w:rPr>
    </w:lvl>
    <w:lvl w:ilvl="6" w:tplc="AD3C87E0">
      <w:start w:val="1"/>
      <w:numFmt w:val="bullet"/>
      <w:lvlText w:val=""/>
      <w:lvlJc w:val="left"/>
      <w:pPr>
        <w:ind w:left="720" w:hanging="360"/>
      </w:pPr>
      <w:rPr>
        <w:rFonts w:ascii="Symbol" w:hAnsi="Symbol"/>
      </w:rPr>
    </w:lvl>
    <w:lvl w:ilvl="7" w:tplc="1C5EB642">
      <w:start w:val="1"/>
      <w:numFmt w:val="bullet"/>
      <w:lvlText w:val=""/>
      <w:lvlJc w:val="left"/>
      <w:pPr>
        <w:ind w:left="720" w:hanging="360"/>
      </w:pPr>
      <w:rPr>
        <w:rFonts w:ascii="Symbol" w:hAnsi="Symbol"/>
      </w:rPr>
    </w:lvl>
    <w:lvl w:ilvl="8" w:tplc="8EB40D8E">
      <w:start w:val="1"/>
      <w:numFmt w:val="bullet"/>
      <w:lvlText w:val=""/>
      <w:lvlJc w:val="left"/>
      <w:pPr>
        <w:ind w:left="720" w:hanging="360"/>
      </w:pPr>
      <w:rPr>
        <w:rFonts w:ascii="Symbol" w:hAnsi="Symbol"/>
      </w:rPr>
    </w:lvl>
  </w:abstractNum>
  <w:abstractNum w:abstractNumId="27" w15:restartNumberingAfterBreak="0">
    <w:nsid w:val="2FBE45DC"/>
    <w:multiLevelType w:val="hybridMultilevel"/>
    <w:tmpl w:val="B8D2D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27871B8"/>
    <w:multiLevelType w:val="hybridMultilevel"/>
    <w:tmpl w:val="033091EE"/>
    <w:lvl w:ilvl="0" w:tplc="01A2E032">
      <w:start w:val="1"/>
      <w:numFmt w:val="bullet"/>
      <w:lvlText w:val=""/>
      <w:lvlJc w:val="left"/>
      <w:pPr>
        <w:ind w:left="720" w:hanging="360"/>
      </w:pPr>
      <w:rPr>
        <w:rFonts w:ascii="Symbol" w:hAnsi="Symbol"/>
      </w:rPr>
    </w:lvl>
    <w:lvl w:ilvl="1" w:tplc="63447BC0">
      <w:start w:val="1"/>
      <w:numFmt w:val="bullet"/>
      <w:lvlText w:val=""/>
      <w:lvlJc w:val="left"/>
      <w:pPr>
        <w:ind w:left="720" w:hanging="360"/>
      </w:pPr>
      <w:rPr>
        <w:rFonts w:ascii="Symbol" w:hAnsi="Symbol"/>
      </w:rPr>
    </w:lvl>
    <w:lvl w:ilvl="2" w:tplc="1B9ECC46">
      <w:start w:val="1"/>
      <w:numFmt w:val="bullet"/>
      <w:lvlText w:val=""/>
      <w:lvlJc w:val="left"/>
      <w:pPr>
        <w:ind w:left="720" w:hanging="360"/>
      </w:pPr>
      <w:rPr>
        <w:rFonts w:ascii="Symbol" w:hAnsi="Symbol"/>
      </w:rPr>
    </w:lvl>
    <w:lvl w:ilvl="3" w:tplc="4D784ED8">
      <w:start w:val="1"/>
      <w:numFmt w:val="bullet"/>
      <w:lvlText w:val=""/>
      <w:lvlJc w:val="left"/>
      <w:pPr>
        <w:ind w:left="720" w:hanging="360"/>
      </w:pPr>
      <w:rPr>
        <w:rFonts w:ascii="Symbol" w:hAnsi="Symbol"/>
      </w:rPr>
    </w:lvl>
    <w:lvl w:ilvl="4" w:tplc="41444F28">
      <w:start w:val="1"/>
      <w:numFmt w:val="bullet"/>
      <w:lvlText w:val=""/>
      <w:lvlJc w:val="left"/>
      <w:pPr>
        <w:ind w:left="720" w:hanging="360"/>
      </w:pPr>
      <w:rPr>
        <w:rFonts w:ascii="Symbol" w:hAnsi="Symbol"/>
      </w:rPr>
    </w:lvl>
    <w:lvl w:ilvl="5" w:tplc="1B3E7438">
      <w:start w:val="1"/>
      <w:numFmt w:val="bullet"/>
      <w:lvlText w:val=""/>
      <w:lvlJc w:val="left"/>
      <w:pPr>
        <w:ind w:left="720" w:hanging="360"/>
      </w:pPr>
      <w:rPr>
        <w:rFonts w:ascii="Symbol" w:hAnsi="Symbol"/>
      </w:rPr>
    </w:lvl>
    <w:lvl w:ilvl="6" w:tplc="F72C113A">
      <w:start w:val="1"/>
      <w:numFmt w:val="bullet"/>
      <w:lvlText w:val=""/>
      <w:lvlJc w:val="left"/>
      <w:pPr>
        <w:ind w:left="720" w:hanging="360"/>
      </w:pPr>
      <w:rPr>
        <w:rFonts w:ascii="Symbol" w:hAnsi="Symbol"/>
      </w:rPr>
    </w:lvl>
    <w:lvl w:ilvl="7" w:tplc="4BA8E8C0">
      <w:start w:val="1"/>
      <w:numFmt w:val="bullet"/>
      <w:lvlText w:val=""/>
      <w:lvlJc w:val="left"/>
      <w:pPr>
        <w:ind w:left="720" w:hanging="360"/>
      </w:pPr>
      <w:rPr>
        <w:rFonts w:ascii="Symbol" w:hAnsi="Symbol"/>
      </w:rPr>
    </w:lvl>
    <w:lvl w:ilvl="8" w:tplc="A42A65E0">
      <w:start w:val="1"/>
      <w:numFmt w:val="bullet"/>
      <w:lvlText w:val=""/>
      <w:lvlJc w:val="left"/>
      <w:pPr>
        <w:ind w:left="720" w:hanging="360"/>
      </w:pPr>
      <w:rPr>
        <w:rFonts w:ascii="Symbol" w:hAnsi="Symbol"/>
      </w:rPr>
    </w:lvl>
  </w:abstractNum>
  <w:abstractNum w:abstractNumId="29" w15:restartNumberingAfterBreak="0">
    <w:nsid w:val="343476F3"/>
    <w:multiLevelType w:val="multilevel"/>
    <w:tmpl w:val="D11A7878"/>
    <w:lvl w:ilvl="0">
      <w:start w:val="1"/>
      <w:numFmt w:val="bullet"/>
      <w:lvlText w:val=""/>
      <w:lvlJc w:val="left"/>
      <w:pPr>
        <w:ind w:left="1282" w:hanging="432"/>
      </w:pPr>
      <w:rPr>
        <w:rFonts w:ascii="Symbol" w:hAnsi="Symbol" w:hint="default"/>
      </w:rPr>
    </w:lvl>
    <w:lvl w:ilvl="1">
      <w:start w:val="1"/>
      <w:numFmt w:val="decimal"/>
      <w:lvlText w:val="%1.%2"/>
      <w:lvlJc w:val="left"/>
      <w:pPr>
        <w:ind w:left="1426" w:hanging="576"/>
      </w:pPr>
    </w:lvl>
    <w:lvl w:ilvl="2">
      <w:start w:val="1"/>
      <w:numFmt w:val="decimal"/>
      <w:lvlText w:val="%1.%2.%3"/>
      <w:lvlJc w:val="left"/>
      <w:pPr>
        <w:ind w:left="1570" w:hanging="720"/>
      </w:pPr>
    </w:lvl>
    <w:lvl w:ilvl="3">
      <w:start w:val="1"/>
      <w:numFmt w:val="decimal"/>
      <w:lvlText w:val="%1.%2.%3.%4"/>
      <w:lvlJc w:val="left"/>
      <w:pPr>
        <w:ind w:left="1714" w:hanging="864"/>
      </w:pPr>
    </w:lvl>
    <w:lvl w:ilvl="4">
      <w:start w:val="1"/>
      <w:numFmt w:val="decimal"/>
      <w:lvlText w:val="%1.%2.%3.%4.%5"/>
      <w:lvlJc w:val="left"/>
      <w:pPr>
        <w:ind w:left="1858" w:hanging="1008"/>
      </w:pPr>
    </w:lvl>
    <w:lvl w:ilvl="5">
      <w:start w:val="1"/>
      <w:numFmt w:val="decimal"/>
      <w:lvlText w:val="%1.%2.%3.%4.%5.%6"/>
      <w:lvlJc w:val="left"/>
      <w:pPr>
        <w:ind w:left="2002" w:hanging="1152"/>
      </w:pPr>
    </w:lvl>
    <w:lvl w:ilvl="6">
      <w:start w:val="1"/>
      <w:numFmt w:val="decimal"/>
      <w:lvlText w:val="%1.%2.%3.%4.%5.%6.%7"/>
      <w:lvlJc w:val="left"/>
      <w:pPr>
        <w:ind w:left="2146" w:hanging="1296"/>
      </w:pPr>
    </w:lvl>
    <w:lvl w:ilvl="7">
      <w:start w:val="1"/>
      <w:numFmt w:val="decimal"/>
      <w:lvlText w:val="%1.%2.%3.%4.%5.%6.%7.%8"/>
      <w:lvlJc w:val="left"/>
      <w:pPr>
        <w:ind w:left="2290" w:hanging="1440"/>
      </w:pPr>
    </w:lvl>
    <w:lvl w:ilvl="8">
      <w:start w:val="1"/>
      <w:numFmt w:val="decimal"/>
      <w:lvlText w:val="%1.%2.%3.%4.%5.%6.%7.%8.%9"/>
      <w:lvlJc w:val="left"/>
      <w:pPr>
        <w:ind w:left="2434" w:hanging="1584"/>
      </w:pPr>
    </w:lvl>
  </w:abstractNum>
  <w:abstractNum w:abstractNumId="30" w15:restartNumberingAfterBreak="0">
    <w:nsid w:val="34D20FD7"/>
    <w:multiLevelType w:val="hybridMultilevel"/>
    <w:tmpl w:val="9D94CF32"/>
    <w:lvl w:ilvl="0" w:tplc="48184962">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68C63F2"/>
    <w:multiLevelType w:val="hybridMultilevel"/>
    <w:tmpl w:val="137AA62C"/>
    <w:lvl w:ilvl="0" w:tplc="6DBC2994">
      <w:start w:val="1"/>
      <w:numFmt w:val="bullet"/>
      <w:lvlText w:val=""/>
      <w:lvlJc w:val="left"/>
      <w:pPr>
        <w:ind w:left="720" w:hanging="360"/>
      </w:pPr>
      <w:rPr>
        <w:rFonts w:ascii="Symbol" w:hAnsi="Symbol"/>
      </w:rPr>
    </w:lvl>
    <w:lvl w:ilvl="1" w:tplc="57FA7150">
      <w:start w:val="1"/>
      <w:numFmt w:val="bullet"/>
      <w:lvlText w:val=""/>
      <w:lvlJc w:val="left"/>
      <w:pPr>
        <w:ind w:left="720" w:hanging="360"/>
      </w:pPr>
      <w:rPr>
        <w:rFonts w:ascii="Symbol" w:hAnsi="Symbol"/>
      </w:rPr>
    </w:lvl>
    <w:lvl w:ilvl="2" w:tplc="A83EEE24">
      <w:start w:val="1"/>
      <w:numFmt w:val="bullet"/>
      <w:lvlText w:val=""/>
      <w:lvlJc w:val="left"/>
      <w:pPr>
        <w:ind w:left="720" w:hanging="360"/>
      </w:pPr>
      <w:rPr>
        <w:rFonts w:ascii="Symbol" w:hAnsi="Symbol"/>
      </w:rPr>
    </w:lvl>
    <w:lvl w:ilvl="3" w:tplc="671064B6">
      <w:start w:val="1"/>
      <w:numFmt w:val="bullet"/>
      <w:lvlText w:val=""/>
      <w:lvlJc w:val="left"/>
      <w:pPr>
        <w:ind w:left="720" w:hanging="360"/>
      </w:pPr>
      <w:rPr>
        <w:rFonts w:ascii="Symbol" w:hAnsi="Symbol"/>
      </w:rPr>
    </w:lvl>
    <w:lvl w:ilvl="4" w:tplc="143CA0C8">
      <w:start w:val="1"/>
      <w:numFmt w:val="bullet"/>
      <w:lvlText w:val=""/>
      <w:lvlJc w:val="left"/>
      <w:pPr>
        <w:ind w:left="720" w:hanging="360"/>
      </w:pPr>
      <w:rPr>
        <w:rFonts w:ascii="Symbol" w:hAnsi="Symbol"/>
      </w:rPr>
    </w:lvl>
    <w:lvl w:ilvl="5" w:tplc="C5E208E6">
      <w:start w:val="1"/>
      <w:numFmt w:val="bullet"/>
      <w:lvlText w:val=""/>
      <w:lvlJc w:val="left"/>
      <w:pPr>
        <w:ind w:left="720" w:hanging="360"/>
      </w:pPr>
      <w:rPr>
        <w:rFonts w:ascii="Symbol" w:hAnsi="Symbol"/>
      </w:rPr>
    </w:lvl>
    <w:lvl w:ilvl="6" w:tplc="BD6ED156">
      <w:start w:val="1"/>
      <w:numFmt w:val="bullet"/>
      <w:lvlText w:val=""/>
      <w:lvlJc w:val="left"/>
      <w:pPr>
        <w:ind w:left="720" w:hanging="360"/>
      </w:pPr>
      <w:rPr>
        <w:rFonts w:ascii="Symbol" w:hAnsi="Symbol"/>
      </w:rPr>
    </w:lvl>
    <w:lvl w:ilvl="7" w:tplc="8F482822">
      <w:start w:val="1"/>
      <w:numFmt w:val="bullet"/>
      <w:lvlText w:val=""/>
      <w:lvlJc w:val="left"/>
      <w:pPr>
        <w:ind w:left="720" w:hanging="360"/>
      </w:pPr>
      <w:rPr>
        <w:rFonts w:ascii="Symbol" w:hAnsi="Symbol"/>
      </w:rPr>
    </w:lvl>
    <w:lvl w:ilvl="8" w:tplc="14043570">
      <w:start w:val="1"/>
      <w:numFmt w:val="bullet"/>
      <w:lvlText w:val=""/>
      <w:lvlJc w:val="left"/>
      <w:pPr>
        <w:ind w:left="720" w:hanging="360"/>
      </w:pPr>
      <w:rPr>
        <w:rFonts w:ascii="Symbol" w:hAnsi="Symbol"/>
      </w:rPr>
    </w:lvl>
  </w:abstractNum>
  <w:abstractNum w:abstractNumId="32" w15:restartNumberingAfterBreak="0">
    <w:nsid w:val="38961A4D"/>
    <w:multiLevelType w:val="multilevel"/>
    <w:tmpl w:val="D598B5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95D5640"/>
    <w:multiLevelType w:val="hybridMultilevel"/>
    <w:tmpl w:val="510831E0"/>
    <w:lvl w:ilvl="0" w:tplc="CDD4BE6E">
      <w:start w:val="1"/>
      <w:numFmt w:val="bullet"/>
      <w:lvlText w:val=""/>
      <w:lvlJc w:val="left"/>
      <w:pPr>
        <w:ind w:left="720" w:hanging="360"/>
      </w:pPr>
      <w:rPr>
        <w:rFonts w:ascii="Symbol" w:hAnsi="Symbol"/>
      </w:rPr>
    </w:lvl>
    <w:lvl w:ilvl="1" w:tplc="1104150E">
      <w:start w:val="1"/>
      <w:numFmt w:val="bullet"/>
      <w:lvlText w:val=""/>
      <w:lvlJc w:val="left"/>
      <w:pPr>
        <w:ind w:left="720" w:hanging="360"/>
      </w:pPr>
      <w:rPr>
        <w:rFonts w:ascii="Symbol" w:hAnsi="Symbol"/>
      </w:rPr>
    </w:lvl>
    <w:lvl w:ilvl="2" w:tplc="0D443B9A">
      <w:start w:val="1"/>
      <w:numFmt w:val="bullet"/>
      <w:lvlText w:val=""/>
      <w:lvlJc w:val="left"/>
      <w:pPr>
        <w:ind w:left="720" w:hanging="360"/>
      </w:pPr>
      <w:rPr>
        <w:rFonts w:ascii="Symbol" w:hAnsi="Symbol"/>
      </w:rPr>
    </w:lvl>
    <w:lvl w:ilvl="3" w:tplc="0C208632">
      <w:start w:val="1"/>
      <w:numFmt w:val="bullet"/>
      <w:lvlText w:val=""/>
      <w:lvlJc w:val="left"/>
      <w:pPr>
        <w:ind w:left="720" w:hanging="360"/>
      </w:pPr>
      <w:rPr>
        <w:rFonts w:ascii="Symbol" w:hAnsi="Symbol"/>
      </w:rPr>
    </w:lvl>
    <w:lvl w:ilvl="4" w:tplc="D2E64814">
      <w:start w:val="1"/>
      <w:numFmt w:val="bullet"/>
      <w:lvlText w:val=""/>
      <w:lvlJc w:val="left"/>
      <w:pPr>
        <w:ind w:left="720" w:hanging="360"/>
      </w:pPr>
      <w:rPr>
        <w:rFonts w:ascii="Symbol" w:hAnsi="Symbol"/>
      </w:rPr>
    </w:lvl>
    <w:lvl w:ilvl="5" w:tplc="A0D0D41C">
      <w:start w:val="1"/>
      <w:numFmt w:val="bullet"/>
      <w:lvlText w:val=""/>
      <w:lvlJc w:val="left"/>
      <w:pPr>
        <w:ind w:left="720" w:hanging="360"/>
      </w:pPr>
      <w:rPr>
        <w:rFonts w:ascii="Symbol" w:hAnsi="Symbol"/>
      </w:rPr>
    </w:lvl>
    <w:lvl w:ilvl="6" w:tplc="F1CCB95C">
      <w:start w:val="1"/>
      <w:numFmt w:val="bullet"/>
      <w:lvlText w:val=""/>
      <w:lvlJc w:val="left"/>
      <w:pPr>
        <w:ind w:left="720" w:hanging="360"/>
      </w:pPr>
      <w:rPr>
        <w:rFonts w:ascii="Symbol" w:hAnsi="Symbol"/>
      </w:rPr>
    </w:lvl>
    <w:lvl w:ilvl="7" w:tplc="B11AC0E0">
      <w:start w:val="1"/>
      <w:numFmt w:val="bullet"/>
      <w:lvlText w:val=""/>
      <w:lvlJc w:val="left"/>
      <w:pPr>
        <w:ind w:left="720" w:hanging="360"/>
      </w:pPr>
      <w:rPr>
        <w:rFonts w:ascii="Symbol" w:hAnsi="Symbol"/>
      </w:rPr>
    </w:lvl>
    <w:lvl w:ilvl="8" w:tplc="CCDCC2C4">
      <w:start w:val="1"/>
      <w:numFmt w:val="bullet"/>
      <w:lvlText w:val=""/>
      <w:lvlJc w:val="left"/>
      <w:pPr>
        <w:ind w:left="720" w:hanging="360"/>
      </w:pPr>
      <w:rPr>
        <w:rFonts w:ascii="Symbol" w:hAnsi="Symbol"/>
      </w:rPr>
    </w:lvl>
  </w:abstractNum>
  <w:abstractNum w:abstractNumId="34" w15:restartNumberingAfterBreak="0">
    <w:nsid w:val="3A5C295B"/>
    <w:multiLevelType w:val="hybridMultilevel"/>
    <w:tmpl w:val="F634CB50"/>
    <w:lvl w:ilvl="0" w:tplc="710EC27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D175254"/>
    <w:multiLevelType w:val="hybridMultilevel"/>
    <w:tmpl w:val="2DB83AFE"/>
    <w:lvl w:ilvl="0" w:tplc="9850D704">
      <w:numFmt w:val="bullet"/>
      <w:lvlText w:val="-"/>
      <w:lvlJc w:val="left"/>
      <w:pPr>
        <w:ind w:left="360" w:hanging="360"/>
      </w:pPr>
      <w:rPr>
        <w:rFonts w:ascii="Tahoma" w:eastAsiaTheme="minorHAnsi" w:hAnsi="Tahoma" w:cs="Tahoma"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3D7C739F"/>
    <w:multiLevelType w:val="hybridMultilevel"/>
    <w:tmpl w:val="DDFE0E7C"/>
    <w:lvl w:ilvl="0" w:tplc="ED4ABDE8">
      <w:start w:val="1"/>
      <w:numFmt w:val="bullet"/>
      <w:lvlText w:val=""/>
      <w:lvlJc w:val="left"/>
      <w:pPr>
        <w:ind w:left="720" w:hanging="360"/>
      </w:pPr>
      <w:rPr>
        <w:rFonts w:ascii="Symbol" w:hAnsi="Symbol"/>
      </w:rPr>
    </w:lvl>
    <w:lvl w:ilvl="1" w:tplc="24E6D2C2">
      <w:start w:val="1"/>
      <w:numFmt w:val="bullet"/>
      <w:lvlText w:val=""/>
      <w:lvlJc w:val="left"/>
      <w:pPr>
        <w:ind w:left="720" w:hanging="360"/>
      </w:pPr>
      <w:rPr>
        <w:rFonts w:ascii="Symbol" w:hAnsi="Symbol"/>
      </w:rPr>
    </w:lvl>
    <w:lvl w:ilvl="2" w:tplc="134A3EA0">
      <w:start w:val="1"/>
      <w:numFmt w:val="bullet"/>
      <w:lvlText w:val=""/>
      <w:lvlJc w:val="left"/>
      <w:pPr>
        <w:ind w:left="720" w:hanging="360"/>
      </w:pPr>
      <w:rPr>
        <w:rFonts w:ascii="Symbol" w:hAnsi="Symbol"/>
      </w:rPr>
    </w:lvl>
    <w:lvl w:ilvl="3" w:tplc="D11E1B00">
      <w:start w:val="1"/>
      <w:numFmt w:val="bullet"/>
      <w:lvlText w:val=""/>
      <w:lvlJc w:val="left"/>
      <w:pPr>
        <w:ind w:left="720" w:hanging="360"/>
      </w:pPr>
      <w:rPr>
        <w:rFonts w:ascii="Symbol" w:hAnsi="Symbol"/>
      </w:rPr>
    </w:lvl>
    <w:lvl w:ilvl="4" w:tplc="2C9CC360">
      <w:start w:val="1"/>
      <w:numFmt w:val="bullet"/>
      <w:lvlText w:val=""/>
      <w:lvlJc w:val="left"/>
      <w:pPr>
        <w:ind w:left="720" w:hanging="360"/>
      </w:pPr>
      <w:rPr>
        <w:rFonts w:ascii="Symbol" w:hAnsi="Symbol"/>
      </w:rPr>
    </w:lvl>
    <w:lvl w:ilvl="5" w:tplc="DC3A50AA">
      <w:start w:val="1"/>
      <w:numFmt w:val="bullet"/>
      <w:lvlText w:val=""/>
      <w:lvlJc w:val="left"/>
      <w:pPr>
        <w:ind w:left="720" w:hanging="360"/>
      </w:pPr>
      <w:rPr>
        <w:rFonts w:ascii="Symbol" w:hAnsi="Symbol"/>
      </w:rPr>
    </w:lvl>
    <w:lvl w:ilvl="6" w:tplc="DE72359C">
      <w:start w:val="1"/>
      <w:numFmt w:val="bullet"/>
      <w:lvlText w:val=""/>
      <w:lvlJc w:val="left"/>
      <w:pPr>
        <w:ind w:left="720" w:hanging="360"/>
      </w:pPr>
      <w:rPr>
        <w:rFonts w:ascii="Symbol" w:hAnsi="Symbol"/>
      </w:rPr>
    </w:lvl>
    <w:lvl w:ilvl="7" w:tplc="EF80A542">
      <w:start w:val="1"/>
      <w:numFmt w:val="bullet"/>
      <w:lvlText w:val=""/>
      <w:lvlJc w:val="left"/>
      <w:pPr>
        <w:ind w:left="720" w:hanging="360"/>
      </w:pPr>
      <w:rPr>
        <w:rFonts w:ascii="Symbol" w:hAnsi="Symbol"/>
      </w:rPr>
    </w:lvl>
    <w:lvl w:ilvl="8" w:tplc="6EAC39C2">
      <w:start w:val="1"/>
      <w:numFmt w:val="bullet"/>
      <w:lvlText w:val=""/>
      <w:lvlJc w:val="left"/>
      <w:pPr>
        <w:ind w:left="720" w:hanging="360"/>
      </w:pPr>
      <w:rPr>
        <w:rFonts w:ascii="Symbol" w:hAnsi="Symbol"/>
      </w:rPr>
    </w:lvl>
  </w:abstractNum>
  <w:abstractNum w:abstractNumId="37" w15:restartNumberingAfterBreak="0">
    <w:nsid w:val="3FEA272E"/>
    <w:multiLevelType w:val="multilevel"/>
    <w:tmpl w:val="9502E0B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pStyle w:val="GCPM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FF84AC0"/>
    <w:multiLevelType w:val="multilevel"/>
    <w:tmpl w:val="000628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sz w:val="18"/>
        <w:szCs w:val="18"/>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40500003"/>
    <w:multiLevelType w:val="hybridMultilevel"/>
    <w:tmpl w:val="31CE2044"/>
    <w:lvl w:ilvl="0" w:tplc="3DEE648E">
      <w:start w:val="1"/>
      <w:numFmt w:val="bullet"/>
      <w:lvlText w:val=""/>
      <w:lvlJc w:val="left"/>
      <w:pPr>
        <w:ind w:left="720" w:hanging="360"/>
      </w:pPr>
      <w:rPr>
        <w:rFonts w:ascii="Symbol" w:hAnsi="Symbol"/>
      </w:rPr>
    </w:lvl>
    <w:lvl w:ilvl="1" w:tplc="0BA4084A">
      <w:start w:val="1"/>
      <w:numFmt w:val="bullet"/>
      <w:lvlText w:val=""/>
      <w:lvlJc w:val="left"/>
      <w:pPr>
        <w:ind w:left="720" w:hanging="360"/>
      </w:pPr>
      <w:rPr>
        <w:rFonts w:ascii="Symbol" w:hAnsi="Symbol"/>
      </w:rPr>
    </w:lvl>
    <w:lvl w:ilvl="2" w:tplc="7336427E">
      <w:start w:val="1"/>
      <w:numFmt w:val="bullet"/>
      <w:lvlText w:val=""/>
      <w:lvlJc w:val="left"/>
      <w:pPr>
        <w:ind w:left="720" w:hanging="360"/>
      </w:pPr>
      <w:rPr>
        <w:rFonts w:ascii="Symbol" w:hAnsi="Symbol"/>
      </w:rPr>
    </w:lvl>
    <w:lvl w:ilvl="3" w:tplc="2C2E6B56">
      <w:start w:val="1"/>
      <w:numFmt w:val="bullet"/>
      <w:lvlText w:val=""/>
      <w:lvlJc w:val="left"/>
      <w:pPr>
        <w:ind w:left="720" w:hanging="360"/>
      </w:pPr>
      <w:rPr>
        <w:rFonts w:ascii="Symbol" w:hAnsi="Symbol"/>
      </w:rPr>
    </w:lvl>
    <w:lvl w:ilvl="4" w:tplc="6486E2BE">
      <w:start w:val="1"/>
      <w:numFmt w:val="bullet"/>
      <w:lvlText w:val=""/>
      <w:lvlJc w:val="left"/>
      <w:pPr>
        <w:ind w:left="720" w:hanging="360"/>
      </w:pPr>
      <w:rPr>
        <w:rFonts w:ascii="Symbol" w:hAnsi="Symbol"/>
      </w:rPr>
    </w:lvl>
    <w:lvl w:ilvl="5" w:tplc="1DA80176">
      <w:start w:val="1"/>
      <w:numFmt w:val="bullet"/>
      <w:lvlText w:val=""/>
      <w:lvlJc w:val="left"/>
      <w:pPr>
        <w:ind w:left="720" w:hanging="360"/>
      </w:pPr>
      <w:rPr>
        <w:rFonts w:ascii="Symbol" w:hAnsi="Symbol"/>
      </w:rPr>
    </w:lvl>
    <w:lvl w:ilvl="6" w:tplc="6780336E">
      <w:start w:val="1"/>
      <w:numFmt w:val="bullet"/>
      <w:lvlText w:val=""/>
      <w:lvlJc w:val="left"/>
      <w:pPr>
        <w:ind w:left="720" w:hanging="360"/>
      </w:pPr>
      <w:rPr>
        <w:rFonts w:ascii="Symbol" w:hAnsi="Symbol"/>
      </w:rPr>
    </w:lvl>
    <w:lvl w:ilvl="7" w:tplc="7740412C">
      <w:start w:val="1"/>
      <w:numFmt w:val="bullet"/>
      <w:lvlText w:val=""/>
      <w:lvlJc w:val="left"/>
      <w:pPr>
        <w:ind w:left="720" w:hanging="360"/>
      </w:pPr>
      <w:rPr>
        <w:rFonts w:ascii="Symbol" w:hAnsi="Symbol"/>
      </w:rPr>
    </w:lvl>
    <w:lvl w:ilvl="8" w:tplc="9910A23C">
      <w:start w:val="1"/>
      <w:numFmt w:val="bullet"/>
      <w:lvlText w:val=""/>
      <w:lvlJc w:val="left"/>
      <w:pPr>
        <w:ind w:left="720" w:hanging="360"/>
      </w:pPr>
      <w:rPr>
        <w:rFonts w:ascii="Symbol" w:hAnsi="Symbol"/>
      </w:rPr>
    </w:lvl>
  </w:abstractNum>
  <w:abstractNum w:abstractNumId="40" w15:restartNumberingAfterBreak="0">
    <w:nsid w:val="405532DA"/>
    <w:multiLevelType w:val="multilevel"/>
    <w:tmpl w:val="4E70B162"/>
    <w:lvl w:ilvl="0">
      <w:start w:val="3"/>
      <w:numFmt w:val="decimal"/>
      <w:lvlText w:val="%1"/>
      <w:lvlJc w:val="left"/>
      <w:pPr>
        <w:ind w:left="360" w:hanging="360"/>
      </w:pPr>
      <w:rPr>
        <w:rFonts w:hint="default"/>
      </w:rPr>
    </w:lvl>
    <w:lvl w:ilvl="1">
      <w:start w:val="1"/>
      <w:numFmt w:val="decimal"/>
      <w:lvlText w:val="2.%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1" w15:restartNumberingAfterBreak="0">
    <w:nsid w:val="40F94E37"/>
    <w:multiLevelType w:val="hybridMultilevel"/>
    <w:tmpl w:val="A36AA2CA"/>
    <w:lvl w:ilvl="0" w:tplc="B204CEA4">
      <w:start w:val="1"/>
      <w:numFmt w:val="bullet"/>
      <w:lvlText w:val=""/>
      <w:lvlJc w:val="left"/>
      <w:pPr>
        <w:ind w:left="720" w:hanging="360"/>
      </w:pPr>
      <w:rPr>
        <w:rFonts w:ascii="Symbol" w:hAnsi="Symbol"/>
      </w:rPr>
    </w:lvl>
    <w:lvl w:ilvl="1" w:tplc="E396890A">
      <w:start w:val="1"/>
      <w:numFmt w:val="bullet"/>
      <w:lvlText w:val=""/>
      <w:lvlJc w:val="left"/>
      <w:pPr>
        <w:ind w:left="720" w:hanging="360"/>
      </w:pPr>
      <w:rPr>
        <w:rFonts w:ascii="Symbol" w:hAnsi="Symbol"/>
      </w:rPr>
    </w:lvl>
    <w:lvl w:ilvl="2" w:tplc="B002B220">
      <w:start w:val="1"/>
      <w:numFmt w:val="bullet"/>
      <w:lvlText w:val=""/>
      <w:lvlJc w:val="left"/>
      <w:pPr>
        <w:ind w:left="720" w:hanging="360"/>
      </w:pPr>
      <w:rPr>
        <w:rFonts w:ascii="Symbol" w:hAnsi="Symbol"/>
      </w:rPr>
    </w:lvl>
    <w:lvl w:ilvl="3" w:tplc="EEFE0612">
      <w:start w:val="1"/>
      <w:numFmt w:val="bullet"/>
      <w:lvlText w:val=""/>
      <w:lvlJc w:val="left"/>
      <w:pPr>
        <w:ind w:left="720" w:hanging="360"/>
      </w:pPr>
      <w:rPr>
        <w:rFonts w:ascii="Symbol" w:hAnsi="Symbol"/>
      </w:rPr>
    </w:lvl>
    <w:lvl w:ilvl="4" w:tplc="21064E4A">
      <w:start w:val="1"/>
      <w:numFmt w:val="bullet"/>
      <w:lvlText w:val=""/>
      <w:lvlJc w:val="left"/>
      <w:pPr>
        <w:ind w:left="720" w:hanging="360"/>
      </w:pPr>
      <w:rPr>
        <w:rFonts w:ascii="Symbol" w:hAnsi="Symbol"/>
      </w:rPr>
    </w:lvl>
    <w:lvl w:ilvl="5" w:tplc="F544BC12">
      <w:start w:val="1"/>
      <w:numFmt w:val="bullet"/>
      <w:lvlText w:val=""/>
      <w:lvlJc w:val="left"/>
      <w:pPr>
        <w:ind w:left="720" w:hanging="360"/>
      </w:pPr>
      <w:rPr>
        <w:rFonts w:ascii="Symbol" w:hAnsi="Symbol"/>
      </w:rPr>
    </w:lvl>
    <w:lvl w:ilvl="6" w:tplc="A0C42FB0">
      <w:start w:val="1"/>
      <w:numFmt w:val="bullet"/>
      <w:lvlText w:val=""/>
      <w:lvlJc w:val="left"/>
      <w:pPr>
        <w:ind w:left="720" w:hanging="360"/>
      </w:pPr>
      <w:rPr>
        <w:rFonts w:ascii="Symbol" w:hAnsi="Symbol"/>
      </w:rPr>
    </w:lvl>
    <w:lvl w:ilvl="7" w:tplc="D5E2C2DE">
      <w:start w:val="1"/>
      <w:numFmt w:val="bullet"/>
      <w:lvlText w:val=""/>
      <w:lvlJc w:val="left"/>
      <w:pPr>
        <w:ind w:left="720" w:hanging="360"/>
      </w:pPr>
      <w:rPr>
        <w:rFonts w:ascii="Symbol" w:hAnsi="Symbol"/>
      </w:rPr>
    </w:lvl>
    <w:lvl w:ilvl="8" w:tplc="39FE3992">
      <w:start w:val="1"/>
      <w:numFmt w:val="bullet"/>
      <w:lvlText w:val=""/>
      <w:lvlJc w:val="left"/>
      <w:pPr>
        <w:ind w:left="720" w:hanging="360"/>
      </w:pPr>
      <w:rPr>
        <w:rFonts w:ascii="Symbol" w:hAnsi="Symbol"/>
      </w:rPr>
    </w:lvl>
  </w:abstractNum>
  <w:abstractNum w:abstractNumId="42" w15:restartNumberingAfterBreak="0">
    <w:nsid w:val="43AE27E5"/>
    <w:multiLevelType w:val="hybridMultilevel"/>
    <w:tmpl w:val="524C9DD6"/>
    <w:lvl w:ilvl="0" w:tplc="A4ACC60C">
      <w:start w:val="1"/>
      <w:numFmt w:val="bullet"/>
      <w:lvlText w:val=""/>
      <w:lvlJc w:val="left"/>
      <w:pPr>
        <w:ind w:left="720" w:hanging="360"/>
      </w:pPr>
      <w:rPr>
        <w:rFonts w:ascii="Symbol" w:hAnsi="Symbol"/>
      </w:rPr>
    </w:lvl>
    <w:lvl w:ilvl="1" w:tplc="3BACBCE6">
      <w:start w:val="1"/>
      <w:numFmt w:val="bullet"/>
      <w:lvlText w:val=""/>
      <w:lvlJc w:val="left"/>
      <w:pPr>
        <w:ind w:left="720" w:hanging="360"/>
      </w:pPr>
      <w:rPr>
        <w:rFonts w:ascii="Symbol" w:hAnsi="Symbol"/>
      </w:rPr>
    </w:lvl>
    <w:lvl w:ilvl="2" w:tplc="3CEA51AC">
      <w:start w:val="1"/>
      <w:numFmt w:val="bullet"/>
      <w:lvlText w:val=""/>
      <w:lvlJc w:val="left"/>
      <w:pPr>
        <w:ind w:left="720" w:hanging="360"/>
      </w:pPr>
      <w:rPr>
        <w:rFonts w:ascii="Symbol" w:hAnsi="Symbol"/>
      </w:rPr>
    </w:lvl>
    <w:lvl w:ilvl="3" w:tplc="BEDEF790">
      <w:start w:val="1"/>
      <w:numFmt w:val="bullet"/>
      <w:lvlText w:val=""/>
      <w:lvlJc w:val="left"/>
      <w:pPr>
        <w:ind w:left="720" w:hanging="360"/>
      </w:pPr>
      <w:rPr>
        <w:rFonts w:ascii="Symbol" w:hAnsi="Symbol"/>
      </w:rPr>
    </w:lvl>
    <w:lvl w:ilvl="4" w:tplc="09C4DFF6">
      <w:start w:val="1"/>
      <w:numFmt w:val="bullet"/>
      <w:lvlText w:val=""/>
      <w:lvlJc w:val="left"/>
      <w:pPr>
        <w:ind w:left="720" w:hanging="360"/>
      </w:pPr>
      <w:rPr>
        <w:rFonts w:ascii="Symbol" w:hAnsi="Symbol"/>
      </w:rPr>
    </w:lvl>
    <w:lvl w:ilvl="5" w:tplc="5B74C906">
      <w:start w:val="1"/>
      <w:numFmt w:val="bullet"/>
      <w:lvlText w:val=""/>
      <w:lvlJc w:val="left"/>
      <w:pPr>
        <w:ind w:left="720" w:hanging="360"/>
      </w:pPr>
      <w:rPr>
        <w:rFonts w:ascii="Symbol" w:hAnsi="Symbol"/>
      </w:rPr>
    </w:lvl>
    <w:lvl w:ilvl="6" w:tplc="696020BA">
      <w:start w:val="1"/>
      <w:numFmt w:val="bullet"/>
      <w:lvlText w:val=""/>
      <w:lvlJc w:val="left"/>
      <w:pPr>
        <w:ind w:left="720" w:hanging="360"/>
      </w:pPr>
      <w:rPr>
        <w:rFonts w:ascii="Symbol" w:hAnsi="Symbol"/>
      </w:rPr>
    </w:lvl>
    <w:lvl w:ilvl="7" w:tplc="04D0FC26">
      <w:start w:val="1"/>
      <w:numFmt w:val="bullet"/>
      <w:lvlText w:val=""/>
      <w:lvlJc w:val="left"/>
      <w:pPr>
        <w:ind w:left="720" w:hanging="360"/>
      </w:pPr>
      <w:rPr>
        <w:rFonts w:ascii="Symbol" w:hAnsi="Symbol"/>
      </w:rPr>
    </w:lvl>
    <w:lvl w:ilvl="8" w:tplc="D6D41028">
      <w:start w:val="1"/>
      <w:numFmt w:val="bullet"/>
      <w:lvlText w:val=""/>
      <w:lvlJc w:val="left"/>
      <w:pPr>
        <w:ind w:left="720" w:hanging="360"/>
      </w:pPr>
      <w:rPr>
        <w:rFonts w:ascii="Symbol" w:hAnsi="Symbol"/>
      </w:rPr>
    </w:lvl>
  </w:abstractNum>
  <w:abstractNum w:abstractNumId="43" w15:restartNumberingAfterBreak="0">
    <w:nsid w:val="4D1A1A1A"/>
    <w:multiLevelType w:val="hybridMultilevel"/>
    <w:tmpl w:val="7AC2C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E194AA3"/>
    <w:multiLevelType w:val="hybridMultilevel"/>
    <w:tmpl w:val="3434F4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4F233D99"/>
    <w:multiLevelType w:val="multilevel"/>
    <w:tmpl w:val="0632EA1E"/>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b/>
        <w:bCs/>
        <w:sz w:val="18"/>
        <w:szCs w:val="1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505E6D9E"/>
    <w:multiLevelType w:val="hybridMultilevel"/>
    <w:tmpl w:val="485C497E"/>
    <w:lvl w:ilvl="0" w:tplc="E38619B0">
      <w:start w:val="1"/>
      <w:numFmt w:val="bullet"/>
      <w:lvlText w:val=""/>
      <w:lvlJc w:val="left"/>
      <w:pPr>
        <w:ind w:left="720" w:hanging="360"/>
      </w:pPr>
      <w:rPr>
        <w:rFonts w:ascii="Symbol" w:hAnsi="Symbol"/>
      </w:rPr>
    </w:lvl>
    <w:lvl w:ilvl="1" w:tplc="EB1082F8">
      <w:start w:val="1"/>
      <w:numFmt w:val="bullet"/>
      <w:lvlText w:val=""/>
      <w:lvlJc w:val="left"/>
      <w:pPr>
        <w:ind w:left="720" w:hanging="360"/>
      </w:pPr>
      <w:rPr>
        <w:rFonts w:ascii="Symbol" w:hAnsi="Symbol"/>
      </w:rPr>
    </w:lvl>
    <w:lvl w:ilvl="2" w:tplc="E87C747C">
      <w:start w:val="1"/>
      <w:numFmt w:val="bullet"/>
      <w:lvlText w:val=""/>
      <w:lvlJc w:val="left"/>
      <w:pPr>
        <w:ind w:left="720" w:hanging="360"/>
      </w:pPr>
      <w:rPr>
        <w:rFonts w:ascii="Symbol" w:hAnsi="Symbol"/>
      </w:rPr>
    </w:lvl>
    <w:lvl w:ilvl="3" w:tplc="26B41582">
      <w:start w:val="1"/>
      <w:numFmt w:val="bullet"/>
      <w:lvlText w:val=""/>
      <w:lvlJc w:val="left"/>
      <w:pPr>
        <w:ind w:left="720" w:hanging="360"/>
      </w:pPr>
      <w:rPr>
        <w:rFonts w:ascii="Symbol" w:hAnsi="Symbol"/>
      </w:rPr>
    </w:lvl>
    <w:lvl w:ilvl="4" w:tplc="7A36D020">
      <w:start w:val="1"/>
      <w:numFmt w:val="bullet"/>
      <w:lvlText w:val=""/>
      <w:lvlJc w:val="left"/>
      <w:pPr>
        <w:ind w:left="720" w:hanging="360"/>
      </w:pPr>
      <w:rPr>
        <w:rFonts w:ascii="Symbol" w:hAnsi="Symbol"/>
      </w:rPr>
    </w:lvl>
    <w:lvl w:ilvl="5" w:tplc="E3A2840C">
      <w:start w:val="1"/>
      <w:numFmt w:val="bullet"/>
      <w:lvlText w:val=""/>
      <w:lvlJc w:val="left"/>
      <w:pPr>
        <w:ind w:left="720" w:hanging="360"/>
      </w:pPr>
      <w:rPr>
        <w:rFonts w:ascii="Symbol" w:hAnsi="Symbol"/>
      </w:rPr>
    </w:lvl>
    <w:lvl w:ilvl="6" w:tplc="1F9E5112">
      <w:start w:val="1"/>
      <w:numFmt w:val="bullet"/>
      <w:lvlText w:val=""/>
      <w:lvlJc w:val="left"/>
      <w:pPr>
        <w:ind w:left="720" w:hanging="360"/>
      </w:pPr>
      <w:rPr>
        <w:rFonts w:ascii="Symbol" w:hAnsi="Symbol"/>
      </w:rPr>
    </w:lvl>
    <w:lvl w:ilvl="7" w:tplc="AAEE0BB8">
      <w:start w:val="1"/>
      <w:numFmt w:val="bullet"/>
      <w:lvlText w:val=""/>
      <w:lvlJc w:val="left"/>
      <w:pPr>
        <w:ind w:left="720" w:hanging="360"/>
      </w:pPr>
      <w:rPr>
        <w:rFonts w:ascii="Symbol" w:hAnsi="Symbol"/>
      </w:rPr>
    </w:lvl>
    <w:lvl w:ilvl="8" w:tplc="DF72C65A">
      <w:start w:val="1"/>
      <w:numFmt w:val="bullet"/>
      <w:lvlText w:val=""/>
      <w:lvlJc w:val="left"/>
      <w:pPr>
        <w:ind w:left="720" w:hanging="360"/>
      </w:pPr>
      <w:rPr>
        <w:rFonts w:ascii="Symbol" w:hAnsi="Symbol"/>
      </w:rPr>
    </w:lvl>
  </w:abstractNum>
  <w:abstractNum w:abstractNumId="47" w15:restartNumberingAfterBreak="0">
    <w:nsid w:val="51FC73AF"/>
    <w:multiLevelType w:val="singleLevel"/>
    <w:tmpl w:val="EE164CFC"/>
    <w:lvl w:ilvl="0">
      <w:start w:val="1"/>
      <w:numFmt w:val="lowerLetter"/>
      <w:pStyle w:val="Hanging2"/>
      <w:lvlText w:val="(%1)"/>
      <w:lvlJc w:val="left"/>
      <w:pPr>
        <w:tabs>
          <w:tab w:val="num" w:pos="1440"/>
        </w:tabs>
        <w:ind w:left="1440" w:hanging="720"/>
      </w:pPr>
      <w:rPr>
        <w:rFonts w:ascii="Book Antiqua" w:hAnsi="Book Antiqua" w:hint="default"/>
        <w:b w:val="0"/>
        <w:i w:val="0"/>
        <w:sz w:val="23"/>
      </w:rPr>
    </w:lvl>
  </w:abstractNum>
  <w:abstractNum w:abstractNumId="48" w15:restartNumberingAfterBreak="0">
    <w:nsid w:val="526F327D"/>
    <w:multiLevelType w:val="multilevel"/>
    <w:tmpl w:val="43905C74"/>
    <w:lvl w:ilvl="0">
      <w:start w:val="1"/>
      <w:numFmt w:val="bullet"/>
      <w:pStyle w:val="bullet2"/>
      <w:lvlText w:val=""/>
      <w:lvlJc w:val="left"/>
      <w:pPr>
        <w:tabs>
          <w:tab w:val="num" w:pos="992"/>
        </w:tabs>
        <w:ind w:left="992" w:hanging="567"/>
      </w:pPr>
      <w:rPr>
        <w:rFonts w:ascii="Symbol" w:hAnsi="Symbol" w:hint="default"/>
        <w:b/>
        <w:i w:val="0"/>
        <w:sz w:val="20"/>
      </w:rPr>
    </w:lvl>
    <w:lvl w:ilvl="1">
      <w:start w:val="1"/>
      <w:numFmt w:val="bullet"/>
      <w:lvlText w:val=""/>
      <w:lvlJc w:val="left"/>
      <w:pPr>
        <w:tabs>
          <w:tab w:val="num" w:pos="1417"/>
        </w:tabs>
        <w:ind w:left="1417" w:hanging="567"/>
      </w:pPr>
      <w:rPr>
        <w:rFonts w:ascii="Symbol" w:hAnsi="Symbol" w:hint="default"/>
        <w:sz w:val="20"/>
      </w:rPr>
    </w:lvl>
    <w:lvl w:ilvl="2">
      <w:start w:val="1"/>
      <w:numFmt w:val="bullet"/>
      <w:lvlText w:val=""/>
      <w:lvlJc w:val="left"/>
      <w:pPr>
        <w:tabs>
          <w:tab w:val="num" w:pos="1984"/>
        </w:tabs>
        <w:ind w:left="1984" w:hanging="567"/>
      </w:pPr>
      <w:rPr>
        <w:rFonts w:ascii="Symbol" w:hAnsi="Symbol" w:hint="default"/>
        <w:sz w:val="17"/>
      </w:rPr>
    </w:lvl>
    <w:lvl w:ilvl="3">
      <w:start w:val="1"/>
      <w:numFmt w:val="bullet"/>
      <w:lvlText w:val=""/>
      <w:lvlJc w:val="left"/>
      <w:pPr>
        <w:tabs>
          <w:tab w:val="num" w:pos="2551"/>
        </w:tabs>
        <w:ind w:left="2551" w:hanging="567"/>
      </w:pPr>
      <w:rPr>
        <w:rFonts w:ascii="Symbol" w:hAnsi="Symbol" w:hint="default"/>
        <w:sz w:val="19"/>
      </w:rPr>
    </w:lvl>
    <w:lvl w:ilvl="4">
      <w:start w:val="1"/>
      <w:numFmt w:val="bullet"/>
      <w:lvlText w:val=""/>
      <w:lvlJc w:val="left"/>
      <w:pPr>
        <w:tabs>
          <w:tab w:val="num" w:pos="3118"/>
        </w:tabs>
        <w:ind w:left="3118" w:hanging="567"/>
      </w:pPr>
      <w:rPr>
        <w:rFonts w:ascii="Symbol" w:hAnsi="Symbol" w:hint="default"/>
        <w:sz w:val="19"/>
      </w:rPr>
    </w:lvl>
    <w:lvl w:ilvl="5">
      <w:start w:val="1"/>
      <w:numFmt w:val="upperLetter"/>
      <w:lvlText w:val="(%6)"/>
      <w:lvlJc w:val="left"/>
      <w:pPr>
        <w:tabs>
          <w:tab w:val="num" w:pos="3685"/>
        </w:tabs>
        <w:ind w:left="3685" w:hanging="567"/>
      </w:pPr>
      <w:rPr>
        <w:rFonts w:hint="default"/>
        <w:sz w:val="19"/>
      </w:rPr>
    </w:lvl>
    <w:lvl w:ilvl="6">
      <w:start w:val="1"/>
      <w:numFmt w:val="decimal"/>
      <w:lvlText w:val="%1.%2.%3.%4.%5.%6.%7"/>
      <w:lvlJc w:val="left"/>
      <w:pPr>
        <w:tabs>
          <w:tab w:val="num" w:pos="4252"/>
        </w:tabs>
        <w:ind w:left="4252" w:hanging="3827"/>
      </w:pPr>
      <w:rPr>
        <w:rFonts w:hint="default"/>
      </w:rPr>
    </w:lvl>
    <w:lvl w:ilvl="7">
      <w:start w:val="1"/>
      <w:numFmt w:val="decimal"/>
      <w:lvlText w:val="%1.%2.%3.%4.%5.%6.%7.%8"/>
      <w:lvlJc w:val="left"/>
      <w:pPr>
        <w:tabs>
          <w:tab w:val="num" w:pos="1865"/>
        </w:tabs>
        <w:ind w:left="1865" w:hanging="1440"/>
      </w:pPr>
      <w:rPr>
        <w:rFonts w:hint="default"/>
      </w:rPr>
    </w:lvl>
    <w:lvl w:ilvl="8">
      <w:start w:val="1"/>
      <w:numFmt w:val="decimal"/>
      <w:lvlText w:val="%1.%2.%3.%4.%5.%6.%7.%8.%9"/>
      <w:lvlJc w:val="left"/>
      <w:pPr>
        <w:tabs>
          <w:tab w:val="num" w:pos="2225"/>
        </w:tabs>
        <w:ind w:left="2009" w:hanging="1584"/>
      </w:pPr>
      <w:rPr>
        <w:rFonts w:hint="default"/>
      </w:rPr>
    </w:lvl>
  </w:abstractNum>
  <w:abstractNum w:abstractNumId="49" w15:restartNumberingAfterBreak="0">
    <w:nsid w:val="54F163C4"/>
    <w:multiLevelType w:val="hybridMultilevel"/>
    <w:tmpl w:val="F528A350"/>
    <w:lvl w:ilvl="0" w:tplc="1CB48676">
      <w:start w:val="1"/>
      <w:numFmt w:val="upp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56D152BD"/>
    <w:multiLevelType w:val="hybridMultilevel"/>
    <w:tmpl w:val="EB361034"/>
    <w:lvl w:ilvl="0" w:tplc="F5BE038A">
      <w:start w:val="1"/>
      <w:numFmt w:val="bullet"/>
      <w:lvlText w:val=""/>
      <w:lvlJc w:val="left"/>
      <w:pPr>
        <w:ind w:left="720" w:hanging="360"/>
      </w:pPr>
      <w:rPr>
        <w:rFonts w:ascii="Symbol" w:hAnsi="Symbol"/>
      </w:rPr>
    </w:lvl>
    <w:lvl w:ilvl="1" w:tplc="2D708A32">
      <w:start w:val="1"/>
      <w:numFmt w:val="bullet"/>
      <w:lvlText w:val=""/>
      <w:lvlJc w:val="left"/>
      <w:pPr>
        <w:ind w:left="720" w:hanging="360"/>
      </w:pPr>
      <w:rPr>
        <w:rFonts w:ascii="Symbol" w:hAnsi="Symbol"/>
      </w:rPr>
    </w:lvl>
    <w:lvl w:ilvl="2" w:tplc="0E809C6C">
      <w:start w:val="1"/>
      <w:numFmt w:val="bullet"/>
      <w:lvlText w:val=""/>
      <w:lvlJc w:val="left"/>
      <w:pPr>
        <w:ind w:left="720" w:hanging="360"/>
      </w:pPr>
      <w:rPr>
        <w:rFonts w:ascii="Symbol" w:hAnsi="Symbol"/>
      </w:rPr>
    </w:lvl>
    <w:lvl w:ilvl="3" w:tplc="5F06EE68">
      <w:start w:val="1"/>
      <w:numFmt w:val="bullet"/>
      <w:lvlText w:val=""/>
      <w:lvlJc w:val="left"/>
      <w:pPr>
        <w:ind w:left="720" w:hanging="360"/>
      </w:pPr>
      <w:rPr>
        <w:rFonts w:ascii="Symbol" w:hAnsi="Symbol"/>
      </w:rPr>
    </w:lvl>
    <w:lvl w:ilvl="4" w:tplc="9AE6112E">
      <w:start w:val="1"/>
      <w:numFmt w:val="bullet"/>
      <w:lvlText w:val=""/>
      <w:lvlJc w:val="left"/>
      <w:pPr>
        <w:ind w:left="720" w:hanging="360"/>
      </w:pPr>
      <w:rPr>
        <w:rFonts w:ascii="Symbol" w:hAnsi="Symbol"/>
      </w:rPr>
    </w:lvl>
    <w:lvl w:ilvl="5" w:tplc="69D465E6">
      <w:start w:val="1"/>
      <w:numFmt w:val="bullet"/>
      <w:lvlText w:val=""/>
      <w:lvlJc w:val="left"/>
      <w:pPr>
        <w:ind w:left="720" w:hanging="360"/>
      </w:pPr>
      <w:rPr>
        <w:rFonts w:ascii="Symbol" w:hAnsi="Symbol"/>
      </w:rPr>
    </w:lvl>
    <w:lvl w:ilvl="6" w:tplc="B9849150">
      <w:start w:val="1"/>
      <w:numFmt w:val="bullet"/>
      <w:lvlText w:val=""/>
      <w:lvlJc w:val="left"/>
      <w:pPr>
        <w:ind w:left="720" w:hanging="360"/>
      </w:pPr>
      <w:rPr>
        <w:rFonts w:ascii="Symbol" w:hAnsi="Symbol"/>
      </w:rPr>
    </w:lvl>
    <w:lvl w:ilvl="7" w:tplc="30187314">
      <w:start w:val="1"/>
      <w:numFmt w:val="bullet"/>
      <w:lvlText w:val=""/>
      <w:lvlJc w:val="left"/>
      <w:pPr>
        <w:ind w:left="720" w:hanging="360"/>
      </w:pPr>
      <w:rPr>
        <w:rFonts w:ascii="Symbol" w:hAnsi="Symbol"/>
      </w:rPr>
    </w:lvl>
    <w:lvl w:ilvl="8" w:tplc="6816842A">
      <w:start w:val="1"/>
      <w:numFmt w:val="bullet"/>
      <w:lvlText w:val=""/>
      <w:lvlJc w:val="left"/>
      <w:pPr>
        <w:ind w:left="720" w:hanging="360"/>
      </w:pPr>
      <w:rPr>
        <w:rFonts w:ascii="Symbol" w:hAnsi="Symbol"/>
      </w:rPr>
    </w:lvl>
  </w:abstractNum>
  <w:abstractNum w:abstractNumId="51" w15:restartNumberingAfterBreak="0">
    <w:nsid w:val="596E2731"/>
    <w:multiLevelType w:val="multilevel"/>
    <w:tmpl w:val="7AE64B62"/>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5C625357"/>
    <w:multiLevelType w:val="hybridMultilevel"/>
    <w:tmpl w:val="F78C4AF6"/>
    <w:lvl w:ilvl="0" w:tplc="321CB0A4">
      <w:start w:val="1"/>
      <w:numFmt w:val="bullet"/>
      <w:lvlText w:val=""/>
      <w:lvlJc w:val="left"/>
      <w:pPr>
        <w:ind w:left="720" w:hanging="360"/>
      </w:pPr>
      <w:rPr>
        <w:rFonts w:ascii="Symbol" w:hAnsi="Symbol"/>
      </w:rPr>
    </w:lvl>
    <w:lvl w:ilvl="1" w:tplc="2D101752">
      <w:start w:val="1"/>
      <w:numFmt w:val="bullet"/>
      <w:lvlText w:val=""/>
      <w:lvlJc w:val="left"/>
      <w:pPr>
        <w:ind w:left="720" w:hanging="360"/>
      </w:pPr>
      <w:rPr>
        <w:rFonts w:ascii="Symbol" w:hAnsi="Symbol"/>
      </w:rPr>
    </w:lvl>
    <w:lvl w:ilvl="2" w:tplc="E3A25470">
      <w:start w:val="1"/>
      <w:numFmt w:val="bullet"/>
      <w:lvlText w:val=""/>
      <w:lvlJc w:val="left"/>
      <w:pPr>
        <w:ind w:left="720" w:hanging="360"/>
      </w:pPr>
      <w:rPr>
        <w:rFonts w:ascii="Symbol" w:hAnsi="Symbol"/>
      </w:rPr>
    </w:lvl>
    <w:lvl w:ilvl="3" w:tplc="E6CA653E">
      <w:start w:val="1"/>
      <w:numFmt w:val="bullet"/>
      <w:lvlText w:val=""/>
      <w:lvlJc w:val="left"/>
      <w:pPr>
        <w:ind w:left="720" w:hanging="360"/>
      </w:pPr>
      <w:rPr>
        <w:rFonts w:ascii="Symbol" w:hAnsi="Symbol"/>
      </w:rPr>
    </w:lvl>
    <w:lvl w:ilvl="4" w:tplc="6FA804FE">
      <w:start w:val="1"/>
      <w:numFmt w:val="bullet"/>
      <w:lvlText w:val=""/>
      <w:lvlJc w:val="left"/>
      <w:pPr>
        <w:ind w:left="720" w:hanging="360"/>
      </w:pPr>
      <w:rPr>
        <w:rFonts w:ascii="Symbol" w:hAnsi="Symbol"/>
      </w:rPr>
    </w:lvl>
    <w:lvl w:ilvl="5" w:tplc="022E1BD6">
      <w:start w:val="1"/>
      <w:numFmt w:val="bullet"/>
      <w:lvlText w:val=""/>
      <w:lvlJc w:val="left"/>
      <w:pPr>
        <w:ind w:left="720" w:hanging="360"/>
      </w:pPr>
      <w:rPr>
        <w:rFonts w:ascii="Symbol" w:hAnsi="Symbol"/>
      </w:rPr>
    </w:lvl>
    <w:lvl w:ilvl="6" w:tplc="481CB27C">
      <w:start w:val="1"/>
      <w:numFmt w:val="bullet"/>
      <w:lvlText w:val=""/>
      <w:lvlJc w:val="left"/>
      <w:pPr>
        <w:ind w:left="720" w:hanging="360"/>
      </w:pPr>
      <w:rPr>
        <w:rFonts w:ascii="Symbol" w:hAnsi="Symbol"/>
      </w:rPr>
    </w:lvl>
    <w:lvl w:ilvl="7" w:tplc="CAD86668">
      <w:start w:val="1"/>
      <w:numFmt w:val="bullet"/>
      <w:lvlText w:val=""/>
      <w:lvlJc w:val="left"/>
      <w:pPr>
        <w:ind w:left="720" w:hanging="360"/>
      </w:pPr>
      <w:rPr>
        <w:rFonts w:ascii="Symbol" w:hAnsi="Symbol"/>
      </w:rPr>
    </w:lvl>
    <w:lvl w:ilvl="8" w:tplc="3C085DD2">
      <w:start w:val="1"/>
      <w:numFmt w:val="bullet"/>
      <w:lvlText w:val=""/>
      <w:lvlJc w:val="left"/>
      <w:pPr>
        <w:ind w:left="720" w:hanging="360"/>
      </w:pPr>
      <w:rPr>
        <w:rFonts w:ascii="Symbol" w:hAnsi="Symbol"/>
      </w:rPr>
    </w:lvl>
  </w:abstractNum>
  <w:abstractNum w:abstractNumId="53" w15:restartNumberingAfterBreak="0">
    <w:nsid w:val="5E3B3CE5"/>
    <w:multiLevelType w:val="hybridMultilevel"/>
    <w:tmpl w:val="A3CAE8AA"/>
    <w:lvl w:ilvl="0" w:tplc="7708EEC2">
      <w:start w:val="1"/>
      <w:numFmt w:val="bullet"/>
      <w:lvlText w:val=""/>
      <w:lvlJc w:val="left"/>
      <w:pPr>
        <w:ind w:left="720" w:hanging="360"/>
      </w:pPr>
      <w:rPr>
        <w:rFonts w:ascii="Symbol" w:hAnsi="Symbol"/>
      </w:rPr>
    </w:lvl>
    <w:lvl w:ilvl="1" w:tplc="490E07F0">
      <w:start w:val="1"/>
      <w:numFmt w:val="bullet"/>
      <w:lvlText w:val=""/>
      <w:lvlJc w:val="left"/>
      <w:pPr>
        <w:ind w:left="720" w:hanging="360"/>
      </w:pPr>
      <w:rPr>
        <w:rFonts w:ascii="Symbol" w:hAnsi="Symbol"/>
      </w:rPr>
    </w:lvl>
    <w:lvl w:ilvl="2" w:tplc="CFDCB49C">
      <w:start w:val="1"/>
      <w:numFmt w:val="bullet"/>
      <w:lvlText w:val=""/>
      <w:lvlJc w:val="left"/>
      <w:pPr>
        <w:ind w:left="720" w:hanging="360"/>
      </w:pPr>
      <w:rPr>
        <w:rFonts w:ascii="Symbol" w:hAnsi="Symbol"/>
      </w:rPr>
    </w:lvl>
    <w:lvl w:ilvl="3" w:tplc="49C226BC">
      <w:start w:val="1"/>
      <w:numFmt w:val="bullet"/>
      <w:lvlText w:val=""/>
      <w:lvlJc w:val="left"/>
      <w:pPr>
        <w:ind w:left="720" w:hanging="360"/>
      </w:pPr>
      <w:rPr>
        <w:rFonts w:ascii="Symbol" w:hAnsi="Symbol"/>
      </w:rPr>
    </w:lvl>
    <w:lvl w:ilvl="4" w:tplc="3D682F50">
      <w:start w:val="1"/>
      <w:numFmt w:val="bullet"/>
      <w:lvlText w:val=""/>
      <w:lvlJc w:val="left"/>
      <w:pPr>
        <w:ind w:left="720" w:hanging="360"/>
      </w:pPr>
      <w:rPr>
        <w:rFonts w:ascii="Symbol" w:hAnsi="Symbol"/>
      </w:rPr>
    </w:lvl>
    <w:lvl w:ilvl="5" w:tplc="775A3D60">
      <w:start w:val="1"/>
      <w:numFmt w:val="bullet"/>
      <w:lvlText w:val=""/>
      <w:lvlJc w:val="left"/>
      <w:pPr>
        <w:ind w:left="720" w:hanging="360"/>
      </w:pPr>
      <w:rPr>
        <w:rFonts w:ascii="Symbol" w:hAnsi="Symbol"/>
      </w:rPr>
    </w:lvl>
    <w:lvl w:ilvl="6" w:tplc="01BE1AB6">
      <w:start w:val="1"/>
      <w:numFmt w:val="bullet"/>
      <w:lvlText w:val=""/>
      <w:lvlJc w:val="left"/>
      <w:pPr>
        <w:ind w:left="720" w:hanging="360"/>
      </w:pPr>
      <w:rPr>
        <w:rFonts w:ascii="Symbol" w:hAnsi="Symbol"/>
      </w:rPr>
    </w:lvl>
    <w:lvl w:ilvl="7" w:tplc="07FEEC34">
      <w:start w:val="1"/>
      <w:numFmt w:val="bullet"/>
      <w:lvlText w:val=""/>
      <w:lvlJc w:val="left"/>
      <w:pPr>
        <w:ind w:left="720" w:hanging="360"/>
      </w:pPr>
      <w:rPr>
        <w:rFonts w:ascii="Symbol" w:hAnsi="Symbol"/>
      </w:rPr>
    </w:lvl>
    <w:lvl w:ilvl="8" w:tplc="2624B548">
      <w:start w:val="1"/>
      <w:numFmt w:val="bullet"/>
      <w:lvlText w:val=""/>
      <w:lvlJc w:val="left"/>
      <w:pPr>
        <w:ind w:left="720" w:hanging="360"/>
      </w:pPr>
      <w:rPr>
        <w:rFonts w:ascii="Symbol" w:hAnsi="Symbol"/>
      </w:rPr>
    </w:lvl>
  </w:abstractNum>
  <w:abstractNum w:abstractNumId="54" w15:restartNumberingAfterBreak="0">
    <w:nsid w:val="5EBC0EB0"/>
    <w:multiLevelType w:val="hybridMultilevel"/>
    <w:tmpl w:val="399A251A"/>
    <w:lvl w:ilvl="0" w:tplc="40090001">
      <w:start w:val="1"/>
      <w:numFmt w:val="bullet"/>
      <w:lvlText w:val=""/>
      <w:lvlJc w:val="left"/>
      <w:pPr>
        <w:ind w:left="785" w:hanging="360"/>
      </w:pPr>
      <w:rPr>
        <w:rFonts w:ascii="Symbol" w:hAnsi="Symbol" w:hint="default"/>
      </w:rPr>
    </w:lvl>
    <w:lvl w:ilvl="1" w:tplc="40090003">
      <w:start w:val="1"/>
      <w:numFmt w:val="bullet"/>
      <w:lvlText w:val="o"/>
      <w:lvlJc w:val="left"/>
      <w:pPr>
        <w:ind w:left="1505" w:hanging="360"/>
      </w:pPr>
      <w:rPr>
        <w:rFonts w:ascii="Courier New" w:hAnsi="Courier New" w:cs="Courier New" w:hint="default"/>
      </w:rPr>
    </w:lvl>
    <w:lvl w:ilvl="2" w:tplc="40090005">
      <w:start w:val="1"/>
      <w:numFmt w:val="bullet"/>
      <w:lvlText w:val=""/>
      <w:lvlJc w:val="left"/>
      <w:pPr>
        <w:ind w:left="2225" w:hanging="360"/>
      </w:pPr>
      <w:rPr>
        <w:rFonts w:ascii="Wingdings" w:hAnsi="Wingdings" w:hint="default"/>
      </w:rPr>
    </w:lvl>
    <w:lvl w:ilvl="3" w:tplc="4009000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55" w15:restartNumberingAfterBreak="0">
    <w:nsid w:val="609E51CE"/>
    <w:multiLevelType w:val="hybridMultilevel"/>
    <w:tmpl w:val="3F482BE8"/>
    <w:lvl w:ilvl="0" w:tplc="C8C251C0">
      <w:start w:val="1"/>
      <w:numFmt w:val="bullet"/>
      <w:lvlText w:val=""/>
      <w:lvlJc w:val="left"/>
      <w:pPr>
        <w:ind w:left="720" w:hanging="360"/>
      </w:pPr>
      <w:rPr>
        <w:rFonts w:ascii="Symbol" w:hAnsi="Symbol"/>
      </w:rPr>
    </w:lvl>
    <w:lvl w:ilvl="1" w:tplc="84F4E500">
      <w:start w:val="1"/>
      <w:numFmt w:val="bullet"/>
      <w:lvlText w:val=""/>
      <w:lvlJc w:val="left"/>
      <w:pPr>
        <w:ind w:left="720" w:hanging="360"/>
      </w:pPr>
      <w:rPr>
        <w:rFonts w:ascii="Symbol" w:hAnsi="Symbol"/>
      </w:rPr>
    </w:lvl>
    <w:lvl w:ilvl="2" w:tplc="D11E1A62">
      <w:start w:val="1"/>
      <w:numFmt w:val="bullet"/>
      <w:lvlText w:val=""/>
      <w:lvlJc w:val="left"/>
      <w:pPr>
        <w:ind w:left="720" w:hanging="360"/>
      </w:pPr>
      <w:rPr>
        <w:rFonts w:ascii="Symbol" w:hAnsi="Symbol"/>
      </w:rPr>
    </w:lvl>
    <w:lvl w:ilvl="3" w:tplc="A6349A90">
      <w:start w:val="1"/>
      <w:numFmt w:val="bullet"/>
      <w:lvlText w:val=""/>
      <w:lvlJc w:val="left"/>
      <w:pPr>
        <w:ind w:left="720" w:hanging="360"/>
      </w:pPr>
      <w:rPr>
        <w:rFonts w:ascii="Symbol" w:hAnsi="Symbol"/>
      </w:rPr>
    </w:lvl>
    <w:lvl w:ilvl="4" w:tplc="F4F04752">
      <w:start w:val="1"/>
      <w:numFmt w:val="bullet"/>
      <w:lvlText w:val=""/>
      <w:lvlJc w:val="left"/>
      <w:pPr>
        <w:ind w:left="720" w:hanging="360"/>
      </w:pPr>
      <w:rPr>
        <w:rFonts w:ascii="Symbol" w:hAnsi="Symbol"/>
      </w:rPr>
    </w:lvl>
    <w:lvl w:ilvl="5" w:tplc="84ECF8A2">
      <w:start w:val="1"/>
      <w:numFmt w:val="bullet"/>
      <w:lvlText w:val=""/>
      <w:lvlJc w:val="left"/>
      <w:pPr>
        <w:ind w:left="720" w:hanging="360"/>
      </w:pPr>
      <w:rPr>
        <w:rFonts w:ascii="Symbol" w:hAnsi="Symbol"/>
      </w:rPr>
    </w:lvl>
    <w:lvl w:ilvl="6" w:tplc="FEFA872A">
      <w:start w:val="1"/>
      <w:numFmt w:val="bullet"/>
      <w:lvlText w:val=""/>
      <w:lvlJc w:val="left"/>
      <w:pPr>
        <w:ind w:left="720" w:hanging="360"/>
      </w:pPr>
      <w:rPr>
        <w:rFonts w:ascii="Symbol" w:hAnsi="Symbol"/>
      </w:rPr>
    </w:lvl>
    <w:lvl w:ilvl="7" w:tplc="B63CAAE2">
      <w:start w:val="1"/>
      <w:numFmt w:val="bullet"/>
      <w:lvlText w:val=""/>
      <w:lvlJc w:val="left"/>
      <w:pPr>
        <w:ind w:left="720" w:hanging="360"/>
      </w:pPr>
      <w:rPr>
        <w:rFonts w:ascii="Symbol" w:hAnsi="Symbol"/>
      </w:rPr>
    </w:lvl>
    <w:lvl w:ilvl="8" w:tplc="24ECFE8C">
      <w:start w:val="1"/>
      <w:numFmt w:val="bullet"/>
      <w:lvlText w:val=""/>
      <w:lvlJc w:val="left"/>
      <w:pPr>
        <w:ind w:left="720" w:hanging="360"/>
      </w:pPr>
      <w:rPr>
        <w:rFonts w:ascii="Symbol" w:hAnsi="Symbol"/>
      </w:rPr>
    </w:lvl>
  </w:abstractNum>
  <w:abstractNum w:abstractNumId="56" w15:restartNumberingAfterBreak="0">
    <w:nsid w:val="62B634A9"/>
    <w:multiLevelType w:val="hybridMultilevel"/>
    <w:tmpl w:val="D5C447F4"/>
    <w:lvl w:ilvl="0" w:tplc="AAA04C76">
      <w:start w:val="1"/>
      <w:numFmt w:val="bullet"/>
      <w:lvlText w:val=""/>
      <w:lvlJc w:val="left"/>
      <w:pPr>
        <w:ind w:left="720" w:hanging="360"/>
      </w:pPr>
      <w:rPr>
        <w:rFonts w:ascii="Symbol" w:hAnsi="Symbol"/>
      </w:rPr>
    </w:lvl>
    <w:lvl w:ilvl="1" w:tplc="E3C24754">
      <w:start w:val="1"/>
      <w:numFmt w:val="bullet"/>
      <w:lvlText w:val=""/>
      <w:lvlJc w:val="left"/>
      <w:pPr>
        <w:ind w:left="720" w:hanging="360"/>
      </w:pPr>
      <w:rPr>
        <w:rFonts w:ascii="Symbol" w:hAnsi="Symbol"/>
      </w:rPr>
    </w:lvl>
    <w:lvl w:ilvl="2" w:tplc="EBDE35A6">
      <w:start w:val="1"/>
      <w:numFmt w:val="bullet"/>
      <w:lvlText w:val=""/>
      <w:lvlJc w:val="left"/>
      <w:pPr>
        <w:ind w:left="720" w:hanging="360"/>
      </w:pPr>
      <w:rPr>
        <w:rFonts w:ascii="Symbol" w:hAnsi="Symbol"/>
      </w:rPr>
    </w:lvl>
    <w:lvl w:ilvl="3" w:tplc="9D5EB792">
      <w:start w:val="1"/>
      <w:numFmt w:val="bullet"/>
      <w:lvlText w:val=""/>
      <w:lvlJc w:val="left"/>
      <w:pPr>
        <w:ind w:left="720" w:hanging="360"/>
      </w:pPr>
      <w:rPr>
        <w:rFonts w:ascii="Symbol" w:hAnsi="Symbol"/>
      </w:rPr>
    </w:lvl>
    <w:lvl w:ilvl="4" w:tplc="E78468E0">
      <w:start w:val="1"/>
      <w:numFmt w:val="bullet"/>
      <w:lvlText w:val=""/>
      <w:lvlJc w:val="left"/>
      <w:pPr>
        <w:ind w:left="720" w:hanging="360"/>
      </w:pPr>
      <w:rPr>
        <w:rFonts w:ascii="Symbol" w:hAnsi="Symbol"/>
      </w:rPr>
    </w:lvl>
    <w:lvl w:ilvl="5" w:tplc="CDA85550">
      <w:start w:val="1"/>
      <w:numFmt w:val="bullet"/>
      <w:lvlText w:val=""/>
      <w:lvlJc w:val="left"/>
      <w:pPr>
        <w:ind w:left="720" w:hanging="360"/>
      </w:pPr>
      <w:rPr>
        <w:rFonts w:ascii="Symbol" w:hAnsi="Symbol"/>
      </w:rPr>
    </w:lvl>
    <w:lvl w:ilvl="6" w:tplc="6F767318">
      <w:start w:val="1"/>
      <w:numFmt w:val="bullet"/>
      <w:lvlText w:val=""/>
      <w:lvlJc w:val="left"/>
      <w:pPr>
        <w:ind w:left="720" w:hanging="360"/>
      </w:pPr>
      <w:rPr>
        <w:rFonts w:ascii="Symbol" w:hAnsi="Symbol"/>
      </w:rPr>
    </w:lvl>
    <w:lvl w:ilvl="7" w:tplc="C0201E10">
      <w:start w:val="1"/>
      <w:numFmt w:val="bullet"/>
      <w:lvlText w:val=""/>
      <w:lvlJc w:val="left"/>
      <w:pPr>
        <w:ind w:left="720" w:hanging="360"/>
      </w:pPr>
      <w:rPr>
        <w:rFonts w:ascii="Symbol" w:hAnsi="Symbol"/>
      </w:rPr>
    </w:lvl>
    <w:lvl w:ilvl="8" w:tplc="96B40BF8">
      <w:start w:val="1"/>
      <w:numFmt w:val="bullet"/>
      <w:lvlText w:val=""/>
      <w:lvlJc w:val="left"/>
      <w:pPr>
        <w:ind w:left="720" w:hanging="360"/>
      </w:pPr>
      <w:rPr>
        <w:rFonts w:ascii="Symbol" w:hAnsi="Symbol"/>
      </w:rPr>
    </w:lvl>
  </w:abstractNum>
  <w:abstractNum w:abstractNumId="57" w15:restartNumberingAfterBreak="0">
    <w:nsid w:val="62E774A3"/>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63FD2A81"/>
    <w:multiLevelType w:val="multilevel"/>
    <w:tmpl w:val="63485DEE"/>
    <w:styleLink w:val="CurrentList1"/>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9" w15:restartNumberingAfterBreak="0">
    <w:nsid w:val="672E11F3"/>
    <w:multiLevelType w:val="hybridMultilevel"/>
    <w:tmpl w:val="A91C3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8FA0761"/>
    <w:multiLevelType w:val="hybridMultilevel"/>
    <w:tmpl w:val="79B6C9FA"/>
    <w:lvl w:ilvl="0" w:tplc="F3D86944">
      <w:start w:val="1"/>
      <w:numFmt w:val="bullet"/>
      <w:lvlText w:val=""/>
      <w:lvlJc w:val="left"/>
      <w:pPr>
        <w:ind w:left="720" w:hanging="360"/>
      </w:pPr>
      <w:rPr>
        <w:rFonts w:ascii="Symbol" w:hAnsi="Symbol"/>
      </w:rPr>
    </w:lvl>
    <w:lvl w:ilvl="1" w:tplc="CD26C208">
      <w:start w:val="1"/>
      <w:numFmt w:val="bullet"/>
      <w:lvlText w:val=""/>
      <w:lvlJc w:val="left"/>
      <w:pPr>
        <w:ind w:left="720" w:hanging="360"/>
      </w:pPr>
      <w:rPr>
        <w:rFonts w:ascii="Symbol" w:hAnsi="Symbol"/>
      </w:rPr>
    </w:lvl>
    <w:lvl w:ilvl="2" w:tplc="3F4EF686">
      <w:start w:val="1"/>
      <w:numFmt w:val="bullet"/>
      <w:lvlText w:val=""/>
      <w:lvlJc w:val="left"/>
      <w:pPr>
        <w:ind w:left="720" w:hanging="360"/>
      </w:pPr>
      <w:rPr>
        <w:rFonts w:ascii="Symbol" w:hAnsi="Symbol"/>
      </w:rPr>
    </w:lvl>
    <w:lvl w:ilvl="3" w:tplc="173E17C4">
      <w:start w:val="1"/>
      <w:numFmt w:val="bullet"/>
      <w:lvlText w:val=""/>
      <w:lvlJc w:val="left"/>
      <w:pPr>
        <w:ind w:left="720" w:hanging="360"/>
      </w:pPr>
      <w:rPr>
        <w:rFonts w:ascii="Symbol" w:hAnsi="Symbol"/>
      </w:rPr>
    </w:lvl>
    <w:lvl w:ilvl="4" w:tplc="364E9D76">
      <w:start w:val="1"/>
      <w:numFmt w:val="bullet"/>
      <w:lvlText w:val=""/>
      <w:lvlJc w:val="left"/>
      <w:pPr>
        <w:ind w:left="720" w:hanging="360"/>
      </w:pPr>
      <w:rPr>
        <w:rFonts w:ascii="Symbol" w:hAnsi="Symbol"/>
      </w:rPr>
    </w:lvl>
    <w:lvl w:ilvl="5" w:tplc="2808263A">
      <w:start w:val="1"/>
      <w:numFmt w:val="bullet"/>
      <w:lvlText w:val=""/>
      <w:lvlJc w:val="left"/>
      <w:pPr>
        <w:ind w:left="720" w:hanging="360"/>
      </w:pPr>
      <w:rPr>
        <w:rFonts w:ascii="Symbol" w:hAnsi="Symbol"/>
      </w:rPr>
    </w:lvl>
    <w:lvl w:ilvl="6" w:tplc="C4021A7A">
      <w:start w:val="1"/>
      <w:numFmt w:val="bullet"/>
      <w:lvlText w:val=""/>
      <w:lvlJc w:val="left"/>
      <w:pPr>
        <w:ind w:left="720" w:hanging="360"/>
      </w:pPr>
      <w:rPr>
        <w:rFonts w:ascii="Symbol" w:hAnsi="Symbol"/>
      </w:rPr>
    </w:lvl>
    <w:lvl w:ilvl="7" w:tplc="302EA64C">
      <w:start w:val="1"/>
      <w:numFmt w:val="bullet"/>
      <w:lvlText w:val=""/>
      <w:lvlJc w:val="left"/>
      <w:pPr>
        <w:ind w:left="720" w:hanging="360"/>
      </w:pPr>
      <w:rPr>
        <w:rFonts w:ascii="Symbol" w:hAnsi="Symbol"/>
      </w:rPr>
    </w:lvl>
    <w:lvl w:ilvl="8" w:tplc="3618AA0A">
      <w:start w:val="1"/>
      <w:numFmt w:val="bullet"/>
      <w:lvlText w:val=""/>
      <w:lvlJc w:val="left"/>
      <w:pPr>
        <w:ind w:left="720" w:hanging="360"/>
      </w:pPr>
      <w:rPr>
        <w:rFonts w:ascii="Symbol" w:hAnsi="Symbol"/>
      </w:rPr>
    </w:lvl>
  </w:abstractNum>
  <w:abstractNum w:abstractNumId="61" w15:restartNumberingAfterBreak="0">
    <w:nsid w:val="6B172EE8"/>
    <w:multiLevelType w:val="multilevel"/>
    <w:tmpl w:val="9E8CF404"/>
    <w:lvl w:ilvl="0">
      <w:start w:val="3"/>
      <w:numFmt w:val="decimal"/>
      <w:lvlText w:val="%1"/>
      <w:lvlJc w:val="left"/>
      <w:pPr>
        <w:ind w:left="360" w:hanging="360"/>
      </w:pPr>
      <w:rPr>
        <w:rFonts w:hint="default"/>
      </w:rPr>
    </w:lvl>
    <w:lvl w:ilvl="1">
      <w:start w:val="1"/>
      <w:numFmt w:val="decimal"/>
      <w:lvlText w:val="3.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B7D7349"/>
    <w:multiLevelType w:val="singleLevel"/>
    <w:tmpl w:val="1FE6013A"/>
    <w:lvl w:ilvl="0">
      <w:start w:val="1"/>
      <w:numFmt w:val="bullet"/>
      <w:pStyle w:val="BulletedBodyText"/>
      <w:lvlText w:val=""/>
      <w:lvlJc w:val="left"/>
      <w:pPr>
        <w:tabs>
          <w:tab w:val="num" w:pos="360"/>
        </w:tabs>
        <w:ind w:left="360" w:hanging="360"/>
      </w:pPr>
      <w:rPr>
        <w:rFonts w:ascii="Wingdings" w:hAnsi="Wingdings" w:hint="default"/>
      </w:rPr>
    </w:lvl>
  </w:abstractNum>
  <w:abstractNum w:abstractNumId="63" w15:restartNumberingAfterBreak="0">
    <w:nsid w:val="6BC41EE4"/>
    <w:multiLevelType w:val="multilevel"/>
    <w:tmpl w:val="DAA2FA3E"/>
    <w:lvl w:ilvl="0">
      <w:start w:val="2"/>
      <w:numFmt w:val="lowerLetter"/>
      <w:pStyle w:val="fixed"/>
      <w:lvlText w:val="(%1)"/>
      <w:lvlJc w:val="left"/>
      <w:pPr>
        <w:tabs>
          <w:tab w:val="num" w:pos="720"/>
        </w:tabs>
        <w:ind w:left="720" w:hanging="720"/>
      </w:pPr>
    </w:lvl>
    <w:lvl w:ilvl="1">
      <w:start w:val="1"/>
      <w:numFmt w:val="bullet"/>
      <w:lvlText w:val=""/>
      <w:lvlJc w:val="left"/>
      <w:pPr>
        <w:tabs>
          <w:tab w:val="num" w:pos="1800"/>
        </w:tabs>
        <w:ind w:left="1800" w:hanging="360"/>
      </w:pPr>
      <w:rPr>
        <w:rFonts w:ascii="Symbol" w:hAnsi="Symbol" w:cs="Symbol" w:hint="default"/>
        <w:color w:val="auto"/>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6D645A22"/>
    <w:multiLevelType w:val="hybridMultilevel"/>
    <w:tmpl w:val="1C32194E"/>
    <w:lvl w:ilvl="0" w:tplc="4148F760">
      <w:start w:val="1"/>
      <w:numFmt w:val="bullet"/>
      <w:lvlText w:val=""/>
      <w:lvlJc w:val="left"/>
      <w:pPr>
        <w:ind w:left="720" w:hanging="360"/>
      </w:pPr>
      <w:rPr>
        <w:rFonts w:ascii="Symbol" w:hAnsi="Symbol"/>
      </w:rPr>
    </w:lvl>
    <w:lvl w:ilvl="1" w:tplc="E89AF4E2">
      <w:start w:val="1"/>
      <w:numFmt w:val="bullet"/>
      <w:lvlText w:val=""/>
      <w:lvlJc w:val="left"/>
      <w:pPr>
        <w:ind w:left="720" w:hanging="360"/>
      </w:pPr>
      <w:rPr>
        <w:rFonts w:ascii="Symbol" w:hAnsi="Symbol"/>
      </w:rPr>
    </w:lvl>
    <w:lvl w:ilvl="2" w:tplc="2F7CFA00">
      <w:start w:val="1"/>
      <w:numFmt w:val="bullet"/>
      <w:lvlText w:val=""/>
      <w:lvlJc w:val="left"/>
      <w:pPr>
        <w:ind w:left="720" w:hanging="360"/>
      </w:pPr>
      <w:rPr>
        <w:rFonts w:ascii="Symbol" w:hAnsi="Symbol"/>
      </w:rPr>
    </w:lvl>
    <w:lvl w:ilvl="3" w:tplc="540E0B42">
      <w:start w:val="1"/>
      <w:numFmt w:val="bullet"/>
      <w:lvlText w:val=""/>
      <w:lvlJc w:val="left"/>
      <w:pPr>
        <w:ind w:left="720" w:hanging="360"/>
      </w:pPr>
      <w:rPr>
        <w:rFonts w:ascii="Symbol" w:hAnsi="Symbol"/>
      </w:rPr>
    </w:lvl>
    <w:lvl w:ilvl="4" w:tplc="5A54D8E0">
      <w:start w:val="1"/>
      <w:numFmt w:val="bullet"/>
      <w:lvlText w:val=""/>
      <w:lvlJc w:val="left"/>
      <w:pPr>
        <w:ind w:left="720" w:hanging="360"/>
      </w:pPr>
      <w:rPr>
        <w:rFonts w:ascii="Symbol" w:hAnsi="Symbol"/>
      </w:rPr>
    </w:lvl>
    <w:lvl w:ilvl="5" w:tplc="9B1C20F4">
      <w:start w:val="1"/>
      <w:numFmt w:val="bullet"/>
      <w:lvlText w:val=""/>
      <w:lvlJc w:val="left"/>
      <w:pPr>
        <w:ind w:left="720" w:hanging="360"/>
      </w:pPr>
      <w:rPr>
        <w:rFonts w:ascii="Symbol" w:hAnsi="Symbol"/>
      </w:rPr>
    </w:lvl>
    <w:lvl w:ilvl="6" w:tplc="ACA85250">
      <w:start w:val="1"/>
      <w:numFmt w:val="bullet"/>
      <w:lvlText w:val=""/>
      <w:lvlJc w:val="left"/>
      <w:pPr>
        <w:ind w:left="720" w:hanging="360"/>
      </w:pPr>
      <w:rPr>
        <w:rFonts w:ascii="Symbol" w:hAnsi="Symbol"/>
      </w:rPr>
    </w:lvl>
    <w:lvl w:ilvl="7" w:tplc="33FE0940">
      <w:start w:val="1"/>
      <w:numFmt w:val="bullet"/>
      <w:lvlText w:val=""/>
      <w:lvlJc w:val="left"/>
      <w:pPr>
        <w:ind w:left="720" w:hanging="360"/>
      </w:pPr>
      <w:rPr>
        <w:rFonts w:ascii="Symbol" w:hAnsi="Symbol"/>
      </w:rPr>
    </w:lvl>
    <w:lvl w:ilvl="8" w:tplc="40D23E20">
      <w:start w:val="1"/>
      <w:numFmt w:val="bullet"/>
      <w:lvlText w:val=""/>
      <w:lvlJc w:val="left"/>
      <w:pPr>
        <w:ind w:left="720" w:hanging="360"/>
      </w:pPr>
      <w:rPr>
        <w:rFonts w:ascii="Symbol" w:hAnsi="Symbol"/>
      </w:rPr>
    </w:lvl>
  </w:abstractNum>
  <w:abstractNum w:abstractNumId="65" w15:restartNumberingAfterBreak="0">
    <w:nsid w:val="6F027B0A"/>
    <w:multiLevelType w:val="hybridMultilevel"/>
    <w:tmpl w:val="1AF8E296"/>
    <w:lvl w:ilvl="0" w:tplc="48B0EEFC">
      <w:start w:val="1"/>
      <w:numFmt w:val="bullet"/>
      <w:lvlText w:val=""/>
      <w:lvlJc w:val="left"/>
      <w:pPr>
        <w:ind w:left="720" w:hanging="360"/>
      </w:pPr>
      <w:rPr>
        <w:rFonts w:ascii="Symbol" w:hAnsi="Symbol"/>
      </w:rPr>
    </w:lvl>
    <w:lvl w:ilvl="1" w:tplc="E850CAC6">
      <w:start w:val="1"/>
      <w:numFmt w:val="bullet"/>
      <w:lvlText w:val=""/>
      <w:lvlJc w:val="left"/>
      <w:pPr>
        <w:ind w:left="720" w:hanging="360"/>
      </w:pPr>
      <w:rPr>
        <w:rFonts w:ascii="Symbol" w:hAnsi="Symbol"/>
      </w:rPr>
    </w:lvl>
    <w:lvl w:ilvl="2" w:tplc="8CE6DCA2">
      <w:start w:val="1"/>
      <w:numFmt w:val="bullet"/>
      <w:lvlText w:val=""/>
      <w:lvlJc w:val="left"/>
      <w:pPr>
        <w:ind w:left="720" w:hanging="360"/>
      </w:pPr>
      <w:rPr>
        <w:rFonts w:ascii="Symbol" w:hAnsi="Symbol"/>
      </w:rPr>
    </w:lvl>
    <w:lvl w:ilvl="3" w:tplc="AD10E108">
      <w:start w:val="1"/>
      <w:numFmt w:val="bullet"/>
      <w:lvlText w:val=""/>
      <w:lvlJc w:val="left"/>
      <w:pPr>
        <w:ind w:left="720" w:hanging="360"/>
      </w:pPr>
      <w:rPr>
        <w:rFonts w:ascii="Symbol" w:hAnsi="Symbol"/>
      </w:rPr>
    </w:lvl>
    <w:lvl w:ilvl="4" w:tplc="825A4BA4">
      <w:start w:val="1"/>
      <w:numFmt w:val="bullet"/>
      <w:lvlText w:val=""/>
      <w:lvlJc w:val="left"/>
      <w:pPr>
        <w:ind w:left="720" w:hanging="360"/>
      </w:pPr>
      <w:rPr>
        <w:rFonts w:ascii="Symbol" w:hAnsi="Symbol"/>
      </w:rPr>
    </w:lvl>
    <w:lvl w:ilvl="5" w:tplc="35EAAF64">
      <w:start w:val="1"/>
      <w:numFmt w:val="bullet"/>
      <w:lvlText w:val=""/>
      <w:lvlJc w:val="left"/>
      <w:pPr>
        <w:ind w:left="720" w:hanging="360"/>
      </w:pPr>
      <w:rPr>
        <w:rFonts w:ascii="Symbol" w:hAnsi="Symbol"/>
      </w:rPr>
    </w:lvl>
    <w:lvl w:ilvl="6" w:tplc="2C54DB4E">
      <w:start w:val="1"/>
      <w:numFmt w:val="bullet"/>
      <w:lvlText w:val=""/>
      <w:lvlJc w:val="left"/>
      <w:pPr>
        <w:ind w:left="720" w:hanging="360"/>
      </w:pPr>
      <w:rPr>
        <w:rFonts w:ascii="Symbol" w:hAnsi="Symbol"/>
      </w:rPr>
    </w:lvl>
    <w:lvl w:ilvl="7" w:tplc="C0DA07C0">
      <w:start w:val="1"/>
      <w:numFmt w:val="bullet"/>
      <w:lvlText w:val=""/>
      <w:lvlJc w:val="left"/>
      <w:pPr>
        <w:ind w:left="720" w:hanging="360"/>
      </w:pPr>
      <w:rPr>
        <w:rFonts w:ascii="Symbol" w:hAnsi="Symbol"/>
      </w:rPr>
    </w:lvl>
    <w:lvl w:ilvl="8" w:tplc="CBF6141C">
      <w:start w:val="1"/>
      <w:numFmt w:val="bullet"/>
      <w:lvlText w:val=""/>
      <w:lvlJc w:val="left"/>
      <w:pPr>
        <w:ind w:left="720" w:hanging="360"/>
      </w:pPr>
      <w:rPr>
        <w:rFonts w:ascii="Symbol" w:hAnsi="Symbol"/>
      </w:rPr>
    </w:lvl>
  </w:abstractNum>
  <w:abstractNum w:abstractNumId="66" w15:restartNumberingAfterBreak="0">
    <w:nsid w:val="705F40F6"/>
    <w:multiLevelType w:val="hybridMultilevel"/>
    <w:tmpl w:val="F47A715E"/>
    <w:lvl w:ilvl="0" w:tplc="A1D4B550">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1A769A2"/>
    <w:multiLevelType w:val="hybridMultilevel"/>
    <w:tmpl w:val="6BDA0FC8"/>
    <w:lvl w:ilvl="0" w:tplc="DE9A43E0">
      <w:start w:val="1"/>
      <w:numFmt w:val="bullet"/>
      <w:lvlText w:val=""/>
      <w:lvlJc w:val="left"/>
      <w:pPr>
        <w:ind w:left="720" w:hanging="360"/>
      </w:pPr>
      <w:rPr>
        <w:rFonts w:ascii="Symbol" w:hAnsi="Symbol"/>
      </w:rPr>
    </w:lvl>
    <w:lvl w:ilvl="1" w:tplc="657A7922">
      <w:start w:val="1"/>
      <w:numFmt w:val="bullet"/>
      <w:lvlText w:val=""/>
      <w:lvlJc w:val="left"/>
      <w:pPr>
        <w:ind w:left="720" w:hanging="360"/>
      </w:pPr>
      <w:rPr>
        <w:rFonts w:ascii="Symbol" w:hAnsi="Symbol"/>
      </w:rPr>
    </w:lvl>
    <w:lvl w:ilvl="2" w:tplc="988A93C0">
      <w:start w:val="1"/>
      <w:numFmt w:val="bullet"/>
      <w:lvlText w:val=""/>
      <w:lvlJc w:val="left"/>
      <w:pPr>
        <w:ind w:left="720" w:hanging="360"/>
      </w:pPr>
      <w:rPr>
        <w:rFonts w:ascii="Symbol" w:hAnsi="Symbol"/>
      </w:rPr>
    </w:lvl>
    <w:lvl w:ilvl="3" w:tplc="A4C48790">
      <w:start w:val="1"/>
      <w:numFmt w:val="bullet"/>
      <w:lvlText w:val=""/>
      <w:lvlJc w:val="left"/>
      <w:pPr>
        <w:ind w:left="720" w:hanging="360"/>
      </w:pPr>
      <w:rPr>
        <w:rFonts w:ascii="Symbol" w:hAnsi="Symbol"/>
      </w:rPr>
    </w:lvl>
    <w:lvl w:ilvl="4" w:tplc="107CB048">
      <w:start w:val="1"/>
      <w:numFmt w:val="bullet"/>
      <w:lvlText w:val=""/>
      <w:lvlJc w:val="left"/>
      <w:pPr>
        <w:ind w:left="720" w:hanging="360"/>
      </w:pPr>
      <w:rPr>
        <w:rFonts w:ascii="Symbol" w:hAnsi="Symbol"/>
      </w:rPr>
    </w:lvl>
    <w:lvl w:ilvl="5" w:tplc="4778330E">
      <w:start w:val="1"/>
      <w:numFmt w:val="bullet"/>
      <w:lvlText w:val=""/>
      <w:lvlJc w:val="left"/>
      <w:pPr>
        <w:ind w:left="720" w:hanging="360"/>
      </w:pPr>
      <w:rPr>
        <w:rFonts w:ascii="Symbol" w:hAnsi="Symbol"/>
      </w:rPr>
    </w:lvl>
    <w:lvl w:ilvl="6" w:tplc="2AE63162">
      <w:start w:val="1"/>
      <w:numFmt w:val="bullet"/>
      <w:lvlText w:val=""/>
      <w:lvlJc w:val="left"/>
      <w:pPr>
        <w:ind w:left="720" w:hanging="360"/>
      </w:pPr>
      <w:rPr>
        <w:rFonts w:ascii="Symbol" w:hAnsi="Symbol"/>
      </w:rPr>
    </w:lvl>
    <w:lvl w:ilvl="7" w:tplc="F90CF2B8">
      <w:start w:val="1"/>
      <w:numFmt w:val="bullet"/>
      <w:lvlText w:val=""/>
      <w:lvlJc w:val="left"/>
      <w:pPr>
        <w:ind w:left="720" w:hanging="360"/>
      </w:pPr>
      <w:rPr>
        <w:rFonts w:ascii="Symbol" w:hAnsi="Symbol"/>
      </w:rPr>
    </w:lvl>
    <w:lvl w:ilvl="8" w:tplc="245AD300">
      <w:start w:val="1"/>
      <w:numFmt w:val="bullet"/>
      <w:lvlText w:val=""/>
      <w:lvlJc w:val="left"/>
      <w:pPr>
        <w:ind w:left="720" w:hanging="360"/>
      </w:pPr>
      <w:rPr>
        <w:rFonts w:ascii="Symbol" w:hAnsi="Symbol"/>
      </w:rPr>
    </w:lvl>
  </w:abstractNum>
  <w:abstractNum w:abstractNumId="68" w15:restartNumberingAfterBreak="0">
    <w:nsid w:val="72270E7E"/>
    <w:multiLevelType w:val="hybridMultilevel"/>
    <w:tmpl w:val="48509E8C"/>
    <w:lvl w:ilvl="0" w:tplc="EBC81D3A">
      <w:start w:val="1"/>
      <w:numFmt w:val="bullet"/>
      <w:lvlText w:val=""/>
      <w:lvlJc w:val="left"/>
      <w:pPr>
        <w:ind w:left="720" w:hanging="360"/>
      </w:pPr>
      <w:rPr>
        <w:rFonts w:ascii="Symbol" w:hAnsi="Symbol"/>
      </w:rPr>
    </w:lvl>
    <w:lvl w:ilvl="1" w:tplc="83AE1000">
      <w:start w:val="1"/>
      <w:numFmt w:val="bullet"/>
      <w:lvlText w:val=""/>
      <w:lvlJc w:val="left"/>
      <w:pPr>
        <w:ind w:left="720" w:hanging="360"/>
      </w:pPr>
      <w:rPr>
        <w:rFonts w:ascii="Symbol" w:hAnsi="Symbol"/>
      </w:rPr>
    </w:lvl>
    <w:lvl w:ilvl="2" w:tplc="17BAB318">
      <w:start w:val="1"/>
      <w:numFmt w:val="bullet"/>
      <w:lvlText w:val=""/>
      <w:lvlJc w:val="left"/>
      <w:pPr>
        <w:ind w:left="720" w:hanging="360"/>
      </w:pPr>
      <w:rPr>
        <w:rFonts w:ascii="Symbol" w:hAnsi="Symbol"/>
      </w:rPr>
    </w:lvl>
    <w:lvl w:ilvl="3" w:tplc="4AAC00E2">
      <w:start w:val="1"/>
      <w:numFmt w:val="bullet"/>
      <w:lvlText w:val=""/>
      <w:lvlJc w:val="left"/>
      <w:pPr>
        <w:ind w:left="720" w:hanging="360"/>
      </w:pPr>
      <w:rPr>
        <w:rFonts w:ascii="Symbol" w:hAnsi="Symbol"/>
      </w:rPr>
    </w:lvl>
    <w:lvl w:ilvl="4" w:tplc="1E202C66">
      <w:start w:val="1"/>
      <w:numFmt w:val="bullet"/>
      <w:lvlText w:val=""/>
      <w:lvlJc w:val="left"/>
      <w:pPr>
        <w:ind w:left="720" w:hanging="360"/>
      </w:pPr>
      <w:rPr>
        <w:rFonts w:ascii="Symbol" w:hAnsi="Symbol"/>
      </w:rPr>
    </w:lvl>
    <w:lvl w:ilvl="5" w:tplc="B8D42B14">
      <w:start w:val="1"/>
      <w:numFmt w:val="bullet"/>
      <w:lvlText w:val=""/>
      <w:lvlJc w:val="left"/>
      <w:pPr>
        <w:ind w:left="720" w:hanging="360"/>
      </w:pPr>
      <w:rPr>
        <w:rFonts w:ascii="Symbol" w:hAnsi="Symbol"/>
      </w:rPr>
    </w:lvl>
    <w:lvl w:ilvl="6" w:tplc="F6163170">
      <w:start w:val="1"/>
      <w:numFmt w:val="bullet"/>
      <w:lvlText w:val=""/>
      <w:lvlJc w:val="left"/>
      <w:pPr>
        <w:ind w:left="720" w:hanging="360"/>
      </w:pPr>
      <w:rPr>
        <w:rFonts w:ascii="Symbol" w:hAnsi="Symbol"/>
      </w:rPr>
    </w:lvl>
    <w:lvl w:ilvl="7" w:tplc="19703E38">
      <w:start w:val="1"/>
      <w:numFmt w:val="bullet"/>
      <w:lvlText w:val=""/>
      <w:lvlJc w:val="left"/>
      <w:pPr>
        <w:ind w:left="720" w:hanging="360"/>
      </w:pPr>
      <w:rPr>
        <w:rFonts w:ascii="Symbol" w:hAnsi="Symbol"/>
      </w:rPr>
    </w:lvl>
    <w:lvl w:ilvl="8" w:tplc="7FA2106A">
      <w:start w:val="1"/>
      <w:numFmt w:val="bullet"/>
      <w:lvlText w:val=""/>
      <w:lvlJc w:val="left"/>
      <w:pPr>
        <w:ind w:left="720" w:hanging="360"/>
      </w:pPr>
      <w:rPr>
        <w:rFonts w:ascii="Symbol" w:hAnsi="Symbol"/>
      </w:rPr>
    </w:lvl>
  </w:abstractNum>
  <w:abstractNum w:abstractNumId="69" w15:restartNumberingAfterBreak="0">
    <w:nsid w:val="73363C40"/>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sz w:val="18"/>
        <w:szCs w:val="1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777E722C"/>
    <w:multiLevelType w:val="multilevel"/>
    <w:tmpl w:val="1C32295A"/>
    <w:lvl w:ilvl="0">
      <w:start w:val="1"/>
      <w:numFmt w:val="decimal"/>
      <w:lvlText w:val="%1."/>
      <w:lvlJc w:val="left"/>
      <w:pPr>
        <w:ind w:left="360" w:hanging="360"/>
      </w:pPr>
      <w:rPr>
        <w:rFonts w:hint="default"/>
        <w:sz w:val="20"/>
        <w:szCs w:val="24"/>
      </w:rPr>
    </w:lvl>
    <w:lvl w:ilvl="1">
      <w:start w:val="1"/>
      <w:numFmt w:val="decimal"/>
      <w:lvlText w:val="%1.%2."/>
      <w:lvlJc w:val="left"/>
      <w:pPr>
        <w:ind w:left="792" w:hanging="432"/>
      </w:pPr>
    </w:lvl>
    <w:lvl w:ilvl="2">
      <w:start w:val="1"/>
      <w:numFmt w:val="decimal"/>
      <w:lvlText w:val="%1.%2.%3."/>
      <w:lvlJc w:val="left"/>
      <w:pPr>
        <w:ind w:left="1224" w:hanging="504"/>
      </w:pPr>
      <w:rPr>
        <w:sz w:val="18"/>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A2A7DE4"/>
    <w:multiLevelType w:val="hybridMultilevel"/>
    <w:tmpl w:val="B34E3328"/>
    <w:lvl w:ilvl="0" w:tplc="0060AEC8">
      <w:start w:val="1"/>
      <w:numFmt w:val="bullet"/>
      <w:lvlText w:val=""/>
      <w:lvlJc w:val="left"/>
      <w:pPr>
        <w:ind w:left="720" w:hanging="360"/>
      </w:pPr>
      <w:rPr>
        <w:rFonts w:ascii="Symbol" w:hAnsi="Symbol"/>
      </w:rPr>
    </w:lvl>
    <w:lvl w:ilvl="1" w:tplc="9B92A968">
      <w:start w:val="1"/>
      <w:numFmt w:val="bullet"/>
      <w:lvlText w:val=""/>
      <w:lvlJc w:val="left"/>
      <w:pPr>
        <w:ind w:left="720" w:hanging="360"/>
      </w:pPr>
      <w:rPr>
        <w:rFonts w:ascii="Symbol" w:hAnsi="Symbol"/>
      </w:rPr>
    </w:lvl>
    <w:lvl w:ilvl="2" w:tplc="7996D80A">
      <w:start w:val="1"/>
      <w:numFmt w:val="bullet"/>
      <w:lvlText w:val=""/>
      <w:lvlJc w:val="left"/>
      <w:pPr>
        <w:ind w:left="720" w:hanging="360"/>
      </w:pPr>
      <w:rPr>
        <w:rFonts w:ascii="Symbol" w:hAnsi="Symbol"/>
      </w:rPr>
    </w:lvl>
    <w:lvl w:ilvl="3" w:tplc="A014CB6A">
      <w:start w:val="1"/>
      <w:numFmt w:val="bullet"/>
      <w:lvlText w:val=""/>
      <w:lvlJc w:val="left"/>
      <w:pPr>
        <w:ind w:left="720" w:hanging="360"/>
      </w:pPr>
      <w:rPr>
        <w:rFonts w:ascii="Symbol" w:hAnsi="Symbol"/>
      </w:rPr>
    </w:lvl>
    <w:lvl w:ilvl="4" w:tplc="30F80E98">
      <w:start w:val="1"/>
      <w:numFmt w:val="bullet"/>
      <w:lvlText w:val=""/>
      <w:lvlJc w:val="left"/>
      <w:pPr>
        <w:ind w:left="720" w:hanging="360"/>
      </w:pPr>
      <w:rPr>
        <w:rFonts w:ascii="Symbol" w:hAnsi="Symbol"/>
      </w:rPr>
    </w:lvl>
    <w:lvl w:ilvl="5" w:tplc="585673F8">
      <w:start w:val="1"/>
      <w:numFmt w:val="bullet"/>
      <w:lvlText w:val=""/>
      <w:lvlJc w:val="left"/>
      <w:pPr>
        <w:ind w:left="720" w:hanging="360"/>
      </w:pPr>
      <w:rPr>
        <w:rFonts w:ascii="Symbol" w:hAnsi="Symbol"/>
      </w:rPr>
    </w:lvl>
    <w:lvl w:ilvl="6" w:tplc="8CF63158">
      <w:start w:val="1"/>
      <w:numFmt w:val="bullet"/>
      <w:lvlText w:val=""/>
      <w:lvlJc w:val="left"/>
      <w:pPr>
        <w:ind w:left="720" w:hanging="360"/>
      </w:pPr>
      <w:rPr>
        <w:rFonts w:ascii="Symbol" w:hAnsi="Symbol"/>
      </w:rPr>
    </w:lvl>
    <w:lvl w:ilvl="7" w:tplc="54E658BA">
      <w:start w:val="1"/>
      <w:numFmt w:val="bullet"/>
      <w:lvlText w:val=""/>
      <w:lvlJc w:val="left"/>
      <w:pPr>
        <w:ind w:left="720" w:hanging="360"/>
      </w:pPr>
      <w:rPr>
        <w:rFonts w:ascii="Symbol" w:hAnsi="Symbol"/>
      </w:rPr>
    </w:lvl>
    <w:lvl w:ilvl="8" w:tplc="5E28AEFE">
      <w:start w:val="1"/>
      <w:numFmt w:val="bullet"/>
      <w:lvlText w:val=""/>
      <w:lvlJc w:val="left"/>
      <w:pPr>
        <w:ind w:left="720" w:hanging="360"/>
      </w:pPr>
      <w:rPr>
        <w:rFonts w:ascii="Symbol" w:hAnsi="Symbol"/>
      </w:rPr>
    </w:lvl>
  </w:abstractNum>
  <w:abstractNum w:abstractNumId="72" w15:restartNumberingAfterBreak="0">
    <w:nsid w:val="7B444283"/>
    <w:multiLevelType w:val="hybridMultilevel"/>
    <w:tmpl w:val="0A3841A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BC33749"/>
    <w:multiLevelType w:val="hybridMultilevel"/>
    <w:tmpl w:val="6622AF12"/>
    <w:lvl w:ilvl="0" w:tplc="C3B8F3A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BC33998"/>
    <w:multiLevelType w:val="hybridMultilevel"/>
    <w:tmpl w:val="B49EB5F4"/>
    <w:lvl w:ilvl="0" w:tplc="C7A0B8E6">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D823797"/>
    <w:multiLevelType w:val="hybridMultilevel"/>
    <w:tmpl w:val="DB8C4BB0"/>
    <w:lvl w:ilvl="0" w:tplc="06180CD4">
      <w:start w:val="1"/>
      <w:numFmt w:val="bullet"/>
      <w:lvlText w:val=""/>
      <w:lvlJc w:val="left"/>
      <w:pPr>
        <w:ind w:left="720" w:hanging="360"/>
      </w:pPr>
      <w:rPr>
        <w:rFonts w:ascii="Symbol" w:hAnsi="Symbol"/>
      </w:rPr>
    </w:lvl>
    <w:lvl w:ilvl="1" w:tplc="8EF862E6">
      <w:start w:val="1"/>
      <w:numFmt w:val="bullet"/>
      <w:lvlText w:val=""/>
      <w:lvlJc w:val="left"/>
      <w:pPr>
        <w:ind w:left="720" w:hanging="360"/>
      </w:pPr>
      <w:rPr>
        <w:rFonts w:ascii="Symbol" w:hAnsi="Symbol"/>
      </w:rPr>
    </w:lvl>
    <w:lvl w:ilvl="2" w:tplc="8A266A78">
      <w:start w:val="1"/>
      <w:numFmt w:val="bullet"/>
      <w:lvlText w:val=""/>
      <w:lvlJc w:val="left"/>
      <w:pPr>
        <w:ind w:left="720" w:hanging="360"/>
      </w:pPr>
      <w:rPr>
        <w:rFonts w:ascii="Symbol" w:hAnsi="Symbol"/>
      </w:rPr>
    </w:lvl>
    <w:lvl w:ilvl="3" w:tplc="E336372A">
      <w:start w:val="1"/>
      <w:numFmt w:val="bullet"/>
      <w:lvlText w:val=""/>
      <w:lvlJc w:val="left"/>
      <w:pPr>
        <w:ind w:left="720" w:hanging="360"/>
      </w:pPr>
      <w:rPr>
        <w:rFonts w:ascii="Symbol" w:hAnsi="Symbol"/>
      </w:rPr>
    </w:lvl>
    <w:lvl w:ilvl="4" w:tplc="9BCC549E">
      <w:start w:val="1"/>
      <w:numFmt w:val="bullet"/>
      <w:lvlText w:val=""/>
      <w:lvlJc w:val="left"/>
      <w:pPr>
        <w:ind w:left="720" w:hanging="360"/>
      </w:pPr>
      <w:rPr>
        <w:rFonts w:ascii="Symbol" w:hAnsi="Symbol"/>
      </w:rPr>
    </w:lvl>
    <w:lvl w:ilvl="5" w:tplc="CD3E4FFE">
      <w:start w:val="1"/>
      <w:numFmt w:val="bullet"/>
      <w:lvlText w:val=""/>
      <w:lvlJc w:val="left"/>
      <w:pPr>
        <w:ind w:left="720" w:hanging="360"/>
      </w:pPr>
      <w:rPr>
        <w:rFonts w:ascii="Symbol" w:hAnsi="Symbol"/>
      </w:rPr>
    </w:lvl>
    <w:lvl w:ilvl="6" w:tplc="5BCCF58C">
      <w:start w:val="1"/>
      <w:numFmt w:val="bullet"/>
      <w:lvlText w:val=""/>
      <w:lvlJc w:val="left"/>
      <w:pPr>
        <w:ind w:left="720" w:hanging="360"/>
      </w:pPr>
      <w:rPr>
        <w:rFonts w:ascii="Symbol" w:hAnsi="Symbol"/>
      </w:rPr>
    </w:lvl>
    <w:lvl w:ilvl="7" w:tplc="BF384BB8">
      <w:start w:val="1"/>
      <w:numFmt w:val="bullet"/>
      <w:lvlText w:val=""/>
      <w:lvlJc w:val="left"/>
      <w:pPr>
        <w:ind w:left="720" w:hanging="360"/>
      </w:pPr>
      <w:rPr>
        <w:rFonts w:ascii="Symbol" w:hAnsi="Symbol"/>
      </w:rPr>
    </w:lvl>
    <w:lvl w:ilvl="8" w:tplc="4B88042E">
      <w:start w:val="1"/>
      <w:numFmt w:val="bullet"/>
      <w:lvlText w:val=""/>
      <w:lvlJc w:val="left"/>
      <w:pPr>
        <w:ind w:left="720" w:hanging="360"/>
      </w:pPr>
      <w:rPr>
        <w:rFonts w:ascii="Symbol" w:hAnsi="Symbol"/>
      </w:rPr>
    </w:lvl>
  </w:abstractNum>
  <w:abstractNum w:abstractNumId="76" w15:restartNumberingAfterBreak="0">
    <w:nsid w:val="7ED61F12"/>
    <w:multiLevelType w:val="hybridMultilevel"/>
    <w:tmpl w:val="70EEF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8922685">
    <w:abstractNumId w:val="63"/>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04243160">
    <w:abstractNumId w:val="3"/>
  </w:num>
  <w:num w:numId="3" w16cid:durableId="2074348111">
    <w:abstractNumId w:val="48"/>
  </w:num>
  <w:num w:numId="4" w16cid:durableId="1599678996">
    <w:abstractNumId w:val="62"/>
  </w:num>
  <w:num w:numId="5" w16cid:durableId="27460568">
    <w:abstractNumId w:val="29"/>
  </w:num>
  <w:num w:numId="6" w16cid:durableId="1782020936">
    <w:abstractNumId w:val="1"/>
  </w:num>
  <w:num w:numId="7" w16cid:durableId="772893587">
    <w:abstractNumId w:val="0"/>
  </w:num>
  <w:num w:numId="8" w16cid:durableId="455105567">
    <w:abstractNumId w:val="10"/>
  </w:num>
  <w:num w:numId="9" w16cid:durableId="1774204285">
    <w:abstractNumId w:val="4"/>
  </w:num>
  <w:num w:numId="10" w16cid:durableId="252278656">
    <w:abstractNumId w:val="2"/>
  </w:num>
  <w:num w:numId="11" w16cid:durableId="795026201">
    <w:abstractNumId w:val="37"/>
  </w:num>
  <w:num w:numId="12" w16cid:durableId="891035805">
    <w:abstractNumId w:val="47"/>
  </w:num>
  <w:num w:numId="13" w16cid:durableId="1332560144">
    <w:abstractNumId w:val="40"/>
  </w:num>
  <w:num w:numId="14" w16cid:durableId="1439329114">
    <w:abstractNumId w:val="69"/>
  </w:num>
  <w:num w:numId="15" w16cid:durableId="1896771186">
    <w:abstractNumId w:val="58"/>
  </w:num>
  <w:num w:numId="16" w16cid:durableId="623077558">
    <w:abstractNumId w:val="20"/>
  </w:num>
  <w:num w:numId="17" w16cid:durableId="1081950153">
    <w:abstractNumId w:val="54"/>
  </w:num>
  <w:num w:numId="18" w16cid:durableId="880940115">
    <w:abstractNumId w:val="23"/>
  </w:num>
  <w:num w:numId="19" w16cid:durableId="1987586509">
    <w:abstractNumId w:val="76"/>
  </w:num>
  <w:num w:numId="20" w16cid:durableId="1660616862">
    <w:abstractNumId w:val="27"/>
  </w:num>
  <w:num w:numId="21" w16cid:durableId="1463381802">
    <w:abstractNumId w:val="12"/>
  </w:num>
  <w:num w:numId="22" w16cid:durableId="1312444019">
    <w:abstractNumId w:val="43"/>
  </w:num>
  <w:num w:numId="23" w16cid:durableId="1798336538">
    <w:abstractNumId w:val="38"/>
  </w:num>
  <w:num w:numId="24" w16cid:durableId="1269696752">
    <w:abstractNumId w:val="32"/>
  </w:num>
  <w:num w:numId="25" w16cid:durableId="152650684">
    <w:abstractNumId w:val="17"/>
  </w:num>
  <w:num w:numId="26" w16cid:durableId="412240228">
    <w:abstractNumId w:val="19"/>
  </w:num>
  <w:num w:numId="27" w16cid:durableId="570434278">
    <w:abstractNumId w:val="61"/>
  </w:num>
  <w:num w:numId="28" w16cid:durableId="1392120980">
    <w:abstractNumId w:val="7"/>
  </w:num>
  <w:num w:numId="29" w16cid:durableId="1110126310">
    <w:abstractNumId w:val="45"/>
  </w:num>
  <w:num w:numId="30" w16cid:durableId="516507300">
    <w:abstractNumId w:val="31"/>
  </w:num>
  <w:num w:numId="31" w16cid:durableId="410086256">
    <w:abstractNumId w:val="49"/>
  </w:num>
  <w:num w:numId="32" w16cid:durableId="200752911">
    <w:abstractNumId w:val="57"/>
  </w:num>
  <w:num w:numId="33" w16cid:durableId="1196427885">
    <w:abstractNumId w:val="34"/>
  </w:num>
  <w:num w:numId="34" w16cid:durableId="384767179">
    <w:abstractNumId w:val="66"/>
  </w:num>
  <w:num w:numId="35" w16cid:durableId="988023117">
    <w:abstractNumId w:val="64"/>
  </w:num>
  <w:num w:numId="36" w16cid:durableId="1777094722">
    <w:abstractNumId w:val="74"/>
  </w:num>
  <w:num w:numId="37" w16cid:durableId="513033678">
    <w:abstractNumId w:val="56"/>
  </w:num>
  <w:num w:numId="38" w16cid:durableId="979068756">
    <w:abstractNumId w:val="6"/>
  </w:num>
  <w:num w:numId="39" w16cid:durableId="1745953374">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64613359">
    <w:abstractNumId w:val="39"/>
  </w:num>
  <w:num w:numId="41" w16cid:durableId="90827099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43659129">
    <w:abstractNumId w:val="21"/>
  </w:num>
  <w:num w:numId="43" w16cid:durableId="901647209">
    <w:abstractNumId w:val="5"/>
  </w:num>
  <w:num w:numId="44" w16cid:durableId="1316256765">
    <w:abstractNumId w:val="44"/>
  </w:num>
  <w:num w:numId="45" w16cid:durableId="1741564376">
    <w:abstractNumId w:val="14"/>
  </w:num>
  <w:num w:numId="46" w16cid:durableId="1926646283">
    <w:abstractNumId w:val="22"/>
  </w:num>
  <w:num w:numId="47" w16cid:durableId="1969314757">
    <w:abstractNumId w:val="35"/>
  </w:num>
  <w:num w:numId="48" w16cid:durableId="153764551">
    <w:abstractNumId w:val="28"/>
  </w:num>
  <w:num w:numId="49" w16cid:durableId="1625772884">
    <w:abstractNumId w:val="60"/>
  </w:num>
  <w:num w:numId="50" w16cid:durableId="149174944">
    <w:abstractNumId w:val="59"/>
  </w:num>
  <w:num w:numId="51" w16cid:durableId="148252192">
    <w:abstractNumId w:val="55"/>
  </w:num>
  <w:num w:numId="52" w16cid:durableId="1954167171">
    <w:abstractNumId w:val="9"/>
  </w:num>
  <w:num w:numId="53" w16cid:durableId="1920553378">
    <w:abstractNumId w:val="36"/>
  </w:num>
  <w:num w:numId="54" w16cid:durableId="551190285">
    <w:abstractNumId w:val="13"/>
  </w:num>
  <w:num w:numId="55" w16cid:durableId="722675510">
    <w:abstractNumId w:val="33"/>
  </w:num>
  <w:num w:numId="56" w16cid:durableId="1219588995">
    <w:abstractNumId w:val="53"/>
  </w:num>
  <w:num w:numId="57" w16cid:durableId="1531411197">
    <w:abstractNumId w:val="11"/>
  </w:num>
  <w:num w:numId="58" w16cid:durableId="174658233">
    <w:abstractNumId w:val="65"/>
  </w:num>
  <w:num w:numId="59" w16cid:durableId="945579721">
    <w:abstractNumId w:val="24"/>
  </w:num>
  <w:num w:numId="60" w16cid:durableId="1422751869">
    <w:abstractNumId w:val="52"/>
  </w:num>
  <w:num w:numId="61" w16cid:durableId="1834566906">
    <w:abstractNumId w:val="50"/>
  </w:num>
  <w:num w:numId="62" w16cid:durableId="1577475864">
    <w:abstractNumId w:val="41"/>
  </w:num>
  <w:num w:numId="63" w16cid:durableId="1736320080">
    <w:abstractNumId w:val="16"/>
  </w:num>
  <w:num w:numId="64" w16cid:durableId="1749113025">
    <w:abstractNumId w:val="26"/>
  </w:num>
  <w:num w:numId="65" w16cid:durableId="2118791966">
    <w:abstractNumId w:val="75"/>
  </w:num>
  <w:num w:numId="66" w16cid:durableId="151334538">
    <w:abstractNumId w:val="18"/>
  </w:num>
  <w:num w:numId="67" w16cid:durableId="1552495400">
    <w:abstractNumId w:val="30"/>
  </w:num>
  <w:num w:numId="68" w16cid:durableId="645554611">
    <w:abstractNumId w:val="42"/>
  </w:num>
  <w:num w:numId="69" w16cid:durableId="1334990507">
    <w:abstractNumId w:val="72"/>
  </w:num>
  <w:num w:numId="70" w16cid:durableId="1341278052">
    <w:abstractNumId w:val="8"/>
  </w:num>
  <w:num w:numId="71" w16cid:durableId="722946890">
    <w:abstractNumId w:val="46"/>
  </w:num>
  <w:num w:numId="72" w16cid:durableId="1302925760">
    <w:abstractNumId w:val="70"/>
  </w:num>
  <w:num w:numId="73" w16cid:durableId="527794096">
    <w:abstractNumId w:val="15"/>
  </w:num>
  <w:num w:numId="74" w16cid:durableId="1087724239">
    <w:abstractNumId w:val="68"/>
  </w:num>
  <w:num w:numId="75" w16cid:durableId="1651052533">
    <w:abstractNumId w:val="67"/>
  </w:num>
  <w:num w:numId="76" w16cid:durableId="1720856126">
    <w:abstractNumId w:val="71"/>
  </w:num>
  <w:num w:numId="77" w16cid:durableId="1280262096">
    <w:abstractNumId w:val="25"/>
  </w:num>
  <w:num w:numId="78" w16cid:durableId="1004939706">
    <w:abstractNumId w:val="5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yati Shah">
    <w15:presenceInfo w15:providerId="AD" w15:userId="S::Khyati.Shah@careedge.in::87aafec6-ef05-4703-aa76-839e6b1c79d6"/>
  </w15:person>
  <w15:person w15:author="Ajay Dhaka">
    <w15:presenceInfo w15:providerId="AD" w15:userId="S::ajay.dhaka@careedge.in::aea0f4e5-8fb4-4cb8-97d4-983a8df6b35c"/>
  </w15:person>
  <w15:person w15:author="Krunal Modi">
    <w15:presenceInfo w15:providerId="AD" w15:userId="S::krunal.modi@careedge.in::cc1d376b-d3c0-48d9-9bac-c898d560814a"/>
  </w15:person>
  <w15:person w15:author="Bhanupriya K">
    <w15:presenceInfo w15:providerId="AD" w15:userId="S::Bhanupriya.K@careedge.in::0bd94b94-94db-4cb7-b787-45995a59eb94"/>
  </w15:person>
  <w15:person w15:author="Ravleen Kaur Sethi">
    <w15:presenceInfo w15:providerId="AD" w15:userId="S::ravleen.sethi@careedge.in::2c9916e0-98cf-47cf-b15b-b6bae997f730"/>
  </w15:person>
  <w15:person w15:author="Pooja Biyani">
    <w15:presenceInfo w15:providerId="AD" w15:userId="S::Pooja.Biyani@careedge.in::776f1b65-8cec-4405-87c1-e70926144b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0F9"/>
    <w:rsid w:val="00050750"/>
    <w:rsid w:val="000D220C"/>
    <w:rsid w:val="000D2D0E"/>
    <w:rsid w:val="00166077"/>
    <w:rsid w:val="002544F6"/>
    <w:rsid w:val="00272B18"/>
    <w:rsid w:val="00437778"/>
    <w:rsid w:val="00447D13"/>
    <w:rsid w:val="006620F9"/>
    <w:rsid w:val="0072073F"/>
    <w:rsid w:val="00806782"/>
    <w:rsid w:val="0083512F"/>
    <w:rsid w:val="008767A0"/>
    <w:rsid w:val="008D7EF9"/>
    <w:rsid w:val="00AB0FE3"/>
    <w:rsid w:val="00B34640"/>
    <w:rsid w:val="00BB6592"/>
    <w:rsid w:val="00BC4A7D"/>
    <w:rsid w:val="00C34A61"/>
    <w:rsid w:val="00CF0553"/>
    <w:rsid w:val="00D7286E"/>
    <w:rsid w:val="00DC5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DAD82"/>
  <w15:chartTrackingRefBased/>
  <w15:docId w15:val="{2C5DF649-DFEF-4EEB-90CF-16E5CCC96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0F9"/>
  </w:style>
  <w:style w:type="paragraph" w:styleId="Heading1">
    <w:name w:val="heading 1"/>
    <w:basedOn w:val="Normal"/>
    <w:next w:val="Normal"/>
    <w:link w:val="Heading1Char"/>
    <w:qFormat/>
    <w:rsid w:val="006620F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620F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9"/>
    <w:unhideWhenUsed/>
    <w:qFormat/>
    <w:rsid w:val="006620F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9"/>
    <w:unhideWhenUsed/>
    <w:qFormat/>
    <w:rsid w:val="006620F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semiHidden/>
    <w:unhideWhenUsed/>
    <w:qFormat/>
    <w:rsid w:val="006620F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2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662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620F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620F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9"/>
    <w:rsid w:val="006620F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9"/>
    <w:rsid w:val="006620F9"/>
    <w:rPr>
      <w:rFonts w:eastAsiaTheme="majorEastAsia" w:cstheme="majorBidi"/>
      <w:i/>
      <w:iCs/>
      <w:color w:val="2E74B5" w:themeColor="accent1" w:themeShade="BF"/>
    </w:rPr>
  </w:style>
  <w:style w:type="character" w:customStyle="1" w:styleId="Heading5Char">
    <w:name w:val="Heading 5 Char"/>
    <w:basedOn w:val="DefaultParagraphFont"/>
    <w:link w:val="Heading5"/>
    <w:semiHidden/>
    <w:rsid w:val="006620F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20F9"/>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662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0F9"/>
    <w:rPr>
      <w:rFonts w:eastAsiaTheme="majorEastAsia" w:cstheme="majorBidi"/>
      <w:color w:val="272727" w:themeColor="text1" w:themeTint="D8"/>
    </w:rPr>
  </w:style>
  <w:style w:type="paragraph" w:styleId="Title">
    <w:name w:val="Title"/>
    <w:basedOn w:val="Normal"/>
    <w:next w:val="Normal"/>
    <w:link w:val="TitleChar"/>
    <w:qFormat/>
    <w:rsid w:val="00662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62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0F9"/>
    <w:pPr>
      <w:spacing w:before="160"/>
      <w:jc w:val="center"/>
    </w:pPr>
    <w:rPr>
      <w:i/>
      <w:iCs/>
      <w:color w:val="404040" w:themeColor="text1" w:themeTint="BF"/>
    </w:rPr>
  </w:style>
  <w:style w:type="character" w:customStyle="1" w:styleId="QuoteChar">
    <w:name w:val="Quote Char"/>
    <w:basedOn w:val="DefaultParagraphFont"/>
    <w:link w:val="Quote"/>
    <w:uiPriority w:val="29"/>
    <w:rsid w:val="006620F9"/>
    <w:rPr>
      <w:i/>
      <w:iCs/>
      <w:color w:val="404040" w:themeColor="text1" w:themeTint="BF"/>
    </w:rPr>
  </w:style>
  <w:style w:type="paragraph" w:styleId="ListParagraph">
    <w:name w:val="List Paragraph"/>
    <w:aliases w:val="Annexure,List Paragraph1,heading 9,Heading 91,Heading 911,List Paragraph11,Heading 92,Heading 921,Heading 9211,WinDForce-Letter,Bullet 05,HEAD 3,Paragraph,Bullet List,FooterText,List with no spacing,Report Para,Equipment,Figure_name,lp1,O"/>
    <w:basedOn w:val="Normal"/>
    <w:link w:val="ListParagraphChar"/>
    <w:qFormat/>
    <w:rsid w:val="006620F9"/>
    <w:pPr>
      <w:ind w:left="720"/>
      <w:contextualSpacing/>
    </w:pPr>
  </w:style>
  <w:style w:type="character" w:styleId="IntenseEmphasis">
    <w:name w:val="Intense Emphasis"/>
    <w:basedOn w:val="DefaultParagraphFont"/>
    <w:uiPriority w:val="21"/>
    <w:qFormat/>
    <w:rsid w:val="006620F9"/>
    <w:rPr>
      <w:i/>
      <w:iCs/>
      <w:color w:val="2E74B5" w:themeColor="accent1" w:themeShade="BF"/>
    </w:rPr>
  </w:style>
  <w:style w:type="paragraph" w:styleId="IntenseQuote">
    <w:name w:val="Intense Quote"/>
    <w:basedOn w:val="Normal"/>
    <w:next w:val="Normal"/>
    <w:link w:val="IntenseQuoteChar"/>
    <w:uiPriority w:val="30"/>
    <w:qFormat/>
    <w:rsid w:val="006620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20F9"/>
    <w:rPr>
      <w:i/>
      <w:iCs/>
      <w:color w:val="2E74B5" w:themeColor="accent1" w:themeShade="BF"/>
    </w:rPr>
  </w:style>
  <w:style w:type="character" w:styleId="IntenseReference">
    <w:name w:val="Intense Reference"/>
    <w:basedOn w:val="DefaultParagraphFont"/>
    <w:uiPriority w:val="32"/>
    <w:qFormat/>
    <w:rsid w:val="006620F9"/>
    <w:rPr>
      <w:b/>
      <w:bCs/>
      <w:smallCaps/>
      <w:color w:val="2E74B5" w:themeColor="accent1" w:themeShade="BF"/>
      <w:spacing w:val="5"/>
    </w:rPr>
  </w:style>
  <w:style w:type="paragraph" w:styleId="BodyText3">
    <w:name w:val="Body Text 3"/>
    <w:basedOn w:val="Normal"/>
    <w:link w:val="BodyText3Char"/>
    <w:rsid w:val="006620F9"/>
    <w:pPr>
      <w:spacing w:after="120"/>
    </w:pPr>
    <w:rPr>
      <w:b/>
      <w:bCs/>
      <w:sz w:val="16"/>
      <w:szCs w:val="16"/>
    </w:rPr>
  </w:style>
  <w:style w:type="character" w:customStyle="1" w:styleId="BodyText3Char">
    <w:name w:val="Body Text 3 Char"/>
    <w:basedOn w:val="DefaultParagraphFont"/>
    <w:link w:val="BodyText3"/>
    <w:rsid w:val="006620F9"/>
    <w:rPr>
      <w:b/>
      <w:bCs/>
      <w:sz w:val="16"/>
      <w:szCs w:val="16"/>
    </w:rPr>
  </w:style>
  <w:style w:type="paragraph" w:customStyle="1" w:styleId="Char">
    <w:name w:val="Char"/>
    <w:basedOn w:val="Normal"/>
    <w:autoRedefine/>
    <w:uiPriority w:val="99"/>
    <w:rsid w:val="006620F9"/>
    <w:pPr>
      <w:spacing w:line="240" w:lineRule="exact"/>
      <w:jc w:val="right"/>
    </w:pPr>
    <w:rPr>
      <w:rFonts w:ascii="Verdana" w:eastAsia="Batang" w:hAnsi="Verdana" w:cs="Verdana"/>
      <w:b/>
      <w:bCs/>
      <w:sz w:val="20"/>
      <w:szCs w:val="20"/>
      <w:lang w:val="es-MX"/>
    </w:rPr>
  </w:style>
  <w:style w:type="paragraph" w:customStyle="1" w:styleId="CharCharCharCharCharCharChar">
    <w:name w:val="Char Char Char Char Char Char Char"/>
    <w:basedOn w:val="Normal"/>
    <w:autoRedefine/>
    <w:rsid w:val="006620F9"/>
    <w:pPr>
      <w:spacing w:line="240" w:lineRule="exact"/>
      <w:jc w:val="right"/>
    </w:pPr>
    <w:rPr>
      <w:rFonts w:ascii="Verdana" w:eastAsia="Batang" w:hAnsi="Verdana" w:cs="Verdana"/>
      <w:b/>
      <w:bCs/>
      <w:sz w:val="20"/>
      <w:szCs w:val="20"/>
      <w:lang w:val="es-MX"/>
    </w:rPr>
  </w:style>
  <w:style w:type="table" w:styleId="TableGrid">
    <w:name w:val="Table Grid"/>
    <w:aliases w:val="CARE Default"/>
    <w:basedOn w:val="TableNormal"/>
    <w:rsid w:val="006620F9"/>
    <w:pPr>
      <w:spacing w:after="0" w:line="240" w:lineRule="auto"/>
    </w:pPr>
    <w:rPr>
      <w:rFonts w:ascii="Times New Roman Bold" w:eastAsia="Times New Roman" w:hAnsi="Times New Roman Bold" w:cs="Times New Roman Bold"/>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next w:val="Heading3"/>
    <w:autoRedefine/>
    <w:rsid w:val="006620F9"/>
    <w:pPr>
      <w:spacing w:line="240" w:lineRule="exact"/>
    </w:pPr>
    <w:rPr>
      <w:rFonts w:ascii="Verdana" w:hAnsi="Verdana" w:cs="Verdana"/>
    </w:rPr>
  </w:style>
  <w:style w:type="paragraph" w:styleId="Footer">
    <w:name w:val="footer"/>
    <w:aliases w:val="ft,Footer@"/>
    <w:basedOn w:val="Normal"/>
    <w:link w:val="FooterChar"/>
    <w:rsid w:val="006620F9"/>
    <w:pPr>
      <w:tabs>
        <w:tab w:val="center" w:pos="4320"/>
        <w:tab w:val="right" w:pos="8640"/>
      </w:tabs>
    </w:pPr>
  </w:style>
  <w:style w:type="character" w:customStyle="1" w:styleId="FooterChar">
    <w:name w:val="Footer Char"/>
    <w:aliases w:val="ft Char,Footer@ Char"/>
    <w:basedOn w:val="DefaultParagraphFont"/>
    <w:link w:val="Footer"/>
    <w:rsid w:val="006620F9"/>
  </w:style>
  <w:style w:type="character" w:styleId="PageNumber">
    <w:name w:val="page number"/>
    <w:basedOn w:val="DefaultParagraphFont"/>
    <w:uiPriority w:val="99"/>
    <w:rsid w:val="006620F9"/>
  </w:style>
  <w:style w:type="paragraph" w:styleId="Header">
    <w:name w:val="header"/>
    <w:aliases w:val="page-header,ph,Table"/>
    <w:basedOn w:val="Normal"/>
    <w:link w:val="HeaderChar"/>
    <w:rsid w:val="006620F9"/>
    <w:pPr>
      <w:tabs>
        <w:tab w:val="center" w:pos="4320"/>
        <w:tab w:val="right" w:pos="8640"/>
      </w:tabs>
    </w:pPr>
  </w:style>
  <w:style w:type="character" w:customStyle="1" w:styleId="HeaderChar">
    <w:name w:val="Header Char"/>
    <w:aliases w:val="page-header Char,ph Char,Table Char"/>
    <w:basedOn w:val="DefaultParagraphFont"/>
    <w:link w:val="Header"/>
    <w:rsid w:val="006620F9"/>
  </w:style>
  <w:style w:type="paragraph" w:customStyle="1" w:styleId="fixed">
    <w:name w:val="fixed"/>
    <w:basedOn w:val="Normal"/>
    <w:rsid w:val="006620F9"/>
    <w:pPr>
      <w:widowControl w:val="0"/>
      <w:numPr>
        <w:numId w:val="1"/>
      </w:numPr>
      <w:tabs>
        <w:tab w:val="clear" w:pos="720"/>
        <w:tab w:val="left" w:pos="2160"/>
        <w:tab w:val="left" w:pos="2880"/>
        <w:tab w:val="left" w:pos="3600"/>
        <w:tab w:val="left" w:pos="4320"/>
        <w:tab w:val="left" w:pos="5040"/>
        <w:tab w:val="left" w:pos="5760"/>
        <w:tab w:val="left" w:pos="6480"/>
        <w:tab w:val="left" w:pos="7200"/>
        <w:tab w:val="left" w:pos="7920"/>
        <w:tab w:val="left" w:pos="8573"/>
      </w:tabs>
      <w:snapToGrid w:val="0"/>
      <w:spacing w:before="40" w:after="40" w:line="240" w:lineRule="exact"/>
      <w:ind w:left="0" w:firstLine="0"/>
      <w:jc w:val="both"/>
    </w:pPr>
    <w:rPr>
      <w:rFonts w:ascii="Zurich BT" w:hAnsi="Zurich BT" w:cs="Zurich BT"/>
      <w:b/>
      <w:bCs/>
    </w:rPr>
  </w:style>
  <w:style w:type="paragraph" w:styleId="BalloonText">
    <w:name w:val="Balloon Text"/>
    <w:basedOn w:val="Normal"/>
    <w:link w:val="BalloonTextChar"/>
    <w:uiPriority w:val="99"/>
    <w:semiHidden/>
    <w:rsid w:val="006620F9"/>
    <w:rPr>
      <w:rFonts w:ascii="Tahoma" w:hAnsi="Tahoma" w:cs="Tahoma"/>
      <w:sz w:val="16"/>
      <w:szCs w:val="16"/>
    </w:rPr>
  </w:style>
  <w:style w:type="character" w:customStyle="1" w:styleId="BalloonTextChar">
    <w:name w:val="Balloon Text Char"/>
    <w:basedOn w:val="DefaultParagraphFont"/>
    <w:link w:val="BalloonText"/>
    <w:uiPriority w:val="99"/>
    <w:semiHidden/>
    <w:rsid w:val="006620F9"/>
    <w:rPr>
      <w:rFonts w:ascii="Tahoma" w:hAnsi="Tahoma" w:cs="Tahoma"/>
      <w:sz w:val="16"/>
      <w:szCs w:val="16"/>
    </w:rPr>
  </w:style>
  <w:style w:type="paragraph" w:styleId="EndnoteText">
    <w:name w:val="endnote text"/>
    <w:basedOn w:val="Normal"/>
    <w:link w:val="EndnoteTextChar"/>
    <w:uiPriority w:val="99"/>
    <w:semiHidden/>
    <w:unhideWhenUsed/>
    <w:rsid w:val="006620F9"/>
    <w:rPr>
      <w:sz w:val="20"/>
      <w:szCs w:val="20"/>
    </w:rPr>
  </w:style>
  <w:style w:type="character" w:customStyle="1" w:styleId="EndnoteTextChar">
    <w:name w:val="Endnote Text Char"/>
    <w:basedOn w:val="DefaultParagraphFont"/>
    <w:link w:val="EndnoteText"/>
    <w:uiPriority w:val="99"/>
    <w:semiHidden/>
    <w:rsid w:val="006620F9"/>
    <w:rPr>
      <w:sz w:val="20"/>
      <w:szCs w:val="20"/>
    </w:rPr>
  </w:style>
  <w:style w:type="character" w:styleId="EndnoteReference">
    <w:name w:val="endnote reference"/>
    <w:basedOn w:val="DefaultParagraphFont"/>
    <w:uiPriority w:val="99"/>
    <w:semiHidden/>
    <w:unhideWhenUsed/>
    <w:rsid w:val="006620F9"/>
    <w:rPr>
      <w:vertAlign w:val="superscript"/>
    </w:rPr>
  </w:style>
  <w:style w:type="paragraph" w:styleId="FootnoteText">
    <w:name w:val="footnote text"/>
    <w:basedOn w:val="Normal"/>
    <w:link w:val="FootnoteTextChar"/>
    <w:unhideWhenUsed/>
    <w:rsid w:val="006620F9"/>
    <w:rPr>
      <w:sz w:val="20"/>
      <w:szCs w:val="20"/>
    </w:rPr>
  </w:style>
  <w:style w:type="character" w:customStyle="1" w:styleId="FootnoteTextChar">
    <w:name w:val="Footnote Text Char"/>
    <w:basedOn w:val="DefaultParagraphFont"/>
    <w:link w:val="FootnoteText"/>
    <w:rsid w:val="006620F9"/>
    <w:rPr>
      <w:sz w:val="20"/>
      <w:szCs w:val="20"/>
    </w:rPr>
  </w:style>
  <w:style w:type="character" w:styleId="FootnoteReference">
    <w:name w:val="footnote reference"/>
    <w:aliases w:val="ftref"/>
    <w:basedOn w:val="DefaultParagraphFont"/>
    <w:unhideWhenUsed/>
    <w:rsid w:val="006620F9"/>
    <w:rPr>
      <w:vertAlign w:val="superscript"/>
    </w:rPr>
  </w:style>
  <w:style w:type="paragraph" w:styleId="BodyText2">
    <w:name w:val="Body Text 2"/>
    <w:basedOn w:val="Normal"/>
    <w:link w:val="BodyText2Char"/>
    <w:rsid w:val="006620F9"/>
    <w:pPr>
      <w:spacing w:after="120" w:line="480" w:lineRule="auto"/>
    </w:pPr>
    <w:rPr>
      <w:rFonts w:cs="Times New Roman"/>
      <w:bCs/>
    </w:rPr>
  </w:style>
  <w:style w:type="character" w:customStyle="1" w:styleId="BodyText2Char">
    <w:name w:val="Body Text 2 Char"/>
    <w:basedOn w:val="DefaultParagraphFont"/>
    <w:link w:val="BodyText2"/>
    <w:rsid w:val="006620F9"/>
    <w:rPr>
      <w:rFonts w:cs="Times New Roman"/>
      <w:bCs/>
    </w:rPr>
  </w:style>
  <w:style w:type="paragraph" w:customStyle="1" w:styleId="Default">
    <w:name w:val="Default"/>
    <w:link w:val="DefaultChar"/>
    <w:qFormat/>
    <w:rsid w:val="006620F9"/>
    <w:pPr>
      <w:autoSpaceDE w:val="0"/>
      <w:autoSpaceDN w:val="0"/>
      <w:adjustRightInd w:val="0"/>
      <w:spacing w:after="0" w:line="240" w:lineRule="auto"/>
    </w:pPr>
    <w:rPr>
      <w:rFonts w:ascii="Century Gothic" w:hAnsi="Century Gothic" w:cs="Century Gothic"/>
      <w:color w:val="000000"/>
      <w:kern w:val="0"/>
      <w14:ligatures w14:val="none"/>
    </w:rPr>
  </w:style>
  <w:style w:type="paragraph" w:styleId="ListNumber">
    <w:name w:val="List Number"/>
    <w:basedOn w:val="Normal"/>
    <w:rsid w:val="006620F9"/>
    <w:pPr>
      <w:numPr>
        <w:numId w:val="2"/>
      </w:numPr>
      <w:tabs>
        <w:tab w:val="clear" w:pos="360"/>
      </w:tabs>
      <w:ind w:left="0" w:firstLine="0"/>
      <w:jc w:val="both"/>
    </w:pPr>
    <w:rPr>
      <w:rFonts w:ascii="Arial" w:hAnsi="Arial" w:cs="Times New Roman"/>
      <w:b/>
      <w:bCs/>
      <w:sz w:val="18"/>
      <w:szCs w:val="20"/>
    </w:rPr>
  </w:style>
  <w:style w:type="paragraph" w:customStyle="1" w:styleId="AOAltHead3">
    <w:name w:val="AOAltHead3"/>
    <w:basedOn w:val="Normal"/>
    <w:next w:val="Normal"/>
    <w:rsid w:val="006620F9"/>
    <w:pPr>
      <w:tabs>
        <w:tab w:val="num" w:pos="3240"/>
      </w:tabs>
      <w:spacing w:before="240" w:line="260" w:lineRule="atLeast"/>
      <w:ind w:left="3240" w:hanging="360"/>
      <w:jc w:val="both"/>
      <w:outlineLvl w:val="2"/>
    </w:pPr>
    <w:rPr>
      <w:rFonts w:ascii="Times New Roman" w:eastAsia="SimSun" w:hAnsi="Times New Roman" w:cs="Times New Roman"/>
      <w:b/>
      <w:bCs/>
      <w:lang w:val="en-GB"/>
    </w:rPr>
  </w:style>
  <w:style w:type="character" w:styleId="Hyperlink">
    <w:name w:val="Hyperlink"/>
    <w:basedOn w:val="DefaultParagraphFont"/>
    <w:uiPriority w:val="99"/>
    <w:unhideWhenUsed/>
    <w:rsid w:val="006620F9"/>
    <w:rPr>
      <w:color w:val="0000FF"/>
      <w:u w:val="single"/>
    </w:rPr>
  </w:style>
  <w:style w:type="paragraph" w:customStyle="1" w:styleId="bullet2">
    <w:name w:val="bullet 2"/>
    <w:basedOn w:val="Normal"/>
    <w:rsid w:val="006620F9"/>
    <w:pPr>
      <w:numPr>
        <w:numId w:val="3"/>
      </w:numPr>
      <w:tabs>
        <w:tab w:val="clear" w:pos="992"/>
      </w:tabs>
      <w:spacing w:after="140" w:line="290" w:lineRule="auto"/>
      <w:ind w:left="0" w:firstLine="0"/>
      <w:jc w:val="both"/>
    </w:pPr>
    <w:rPr>
      <w:rFonts w:ascii="Times New Roman" w:hAnsi="Times New Roman" w:cs="Times New Roman"/>
      <w:b/>
      <w:bCs/>
      <w:kern w:val="20"/>
      <w:sz w:val="20"/>
      <w:szCs w:val="20"/>
    </w:rPr>
  </w:style>
  <w:style w:type="table" w:customStyle="1" w:styleId="TableGrid1">
    <w:name w:val="Table Grid1"/>
    <w:basedOn w:val="TableNormal"/>
    <w:next w:val="TableGrid"/>
    <w:rsid w:val="006620F9"/>
    <w:pPr>
      <w:spacing w:after="0" w:line="240" w:lineRule="auto"/>
    </w:pPr>
    <w:rPr>
      <w:rFonts w:ascii="Times New Roman" w:eastAsia="Times New Roman" w:hAnsi="Times New Roman" w:cs="Times New Roman"/>
      <w:kern w:val="0"/>
      <w:sz w:val="20"/>
      <w:szCs w:val="20"/>
      <w:lang w:val="en-I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6620F9"/>
    <w:rPr>
      <w:i/>
      <w:iCs/>
    </w:rPr>
  </w:style>
  <w:style w:type="paragraph" w:customStyle="1" w:styleId="BulletedBodyText">
    <w:name w:val="Bulleted Body Text"/>
    <w:basedOn w:val="Normal"/>
    <w:rsid w:val="006620F9"/>
    <w:pPr>
      <w:numPr>
        <w:numId w:val="4"/>
      </w:numPr>
      <w:tabs>
        <w:tab w:val="clear" w:pos="360"/>
      </w:tabs>
      <w:ind w:left="0" w:firstLine="0"/>
      <w:jc w:val="both"/>
    </w:pPr>
    <w:rPr>
      <w:rFonts w:ascii="Book Antiqua" w:hAnsi="Book Antiqua" w:cs="Times New Roman"/>
      <w:b/>
      <w:bCs/>
      <w:sz w:val="20"/>
      <w:szCs w:val="20"/>
      <w:lang w:val="en-GB"/>
    </w:rPr>
  </w:style>
  <w:style w:type="character" w:customStyle="1" w:styleId="ListParagraphChar">
    <w:name w:val="List Paragraph Char"/>
    <w:aliases w:val="Annexure Char,List Paragraph1 Char,heading 9 Char,Heading 91 Char,Heading 911 Char,List Paragraph11 Char,Heading 92 Char,Heading 921 Char,Heading 9211 Char,WinDForce-Letter Char,Bullet 05 Char,HEAD 3 Char,Paragraph Char,lp1 Char"/>
    <w:link w:val="ListParagraph"/>
    <w:qFormat/>
    <w:locked/>
    <w:rsid w:val="006620F9"/>
  </w:style>
  <w:style w:type="character" w:styleId="CommentReference">
    <w:name w:val="annotation reference"/>
    <w:basedOn w:val="DefaultParagraphFont"/>
    <w:unhideWhenUsed/>
    <w:rsid w:val="006620F9"/>
    <w:rPr>
      <w:sz w:val="16"/>
      <w:szCs w:val="16"/>
    </w:rPr>
  </w:style>
  <w:style w:type="paragraph" w:styleId="CommentText">
    <w:name w:val="annotation text"/>
    <w:basedOn w:val="Normal"/>
    <w:link w:val="CommentTextChar"/>
    <w:unhideWhenUsed/>
    <w:rsid w:val="006620F9"/>
    <w:rPr>
      <w:sz w:val="20"/>
      <w:szCs w:val="20"/>
    </w:rPr>
  </w:style>
  <w:style w:type="character" w:customStyle="1" w:styleId="CommentTextChar">
    <w:name w:val="Comment Text Char"/>
    <w:basedOn w:val="DefaultParagraphFont"/>
    <w:link w:val="CommentText"/>
    <w:rsid w:val="006620F9"/>
    <w:rPr>
      <w:sz w:val="20"/>
      <w:szCs w:val="20"/>
    </w:rPr>
  </w:style>
  <w:style w:type="paragraph" w:styleId="CommentSubject">
    <w:name w:val="annotation subject"/>
    <w:basedOn w:val="CommentText"/>
    <w:next w:val="CommentText"/>
    <w:link w:val="CommentSubjectChar"/>
    <w:uiPriority w:val="99"/>
    <w:semiHidden/>
    <w:unhideWhenUsed/>
    <w:rsid w:val="006620F9"/>
  </w:style>
  <w:style w:type="character" w:customStyle="1" w:styleId="CommentSubjectChar">
    <w:name w:val="Comment Subject Char"/>
    <w:basedOn w:val="CommentTextChar"/>
    <w:link w:val="CommentSubject"/>
    <w:uiPriority w:val="99"/>
    <w:semiHidden/>
    <w:rsid w:val="006620F9"/>
    <w:rPr>
      <w:sz w:val="20"/>
      <w:szCs w:val="20"/>
    </w:rPr>
  </w:style>
  <w:style w:type="paragraph" w:styleId="NormalWeb">
    <w:name w:val="Normal (Web)"/>
    <w:aliases w:val="Char Char Char,Char Char, Char Char Char,Normal (Web) Char1,Normal (Web) Char Char,Normal (Web) Char1 Char Char,Normal (Web) Char Char Char Char,Normal (Web) Char1 Char Char Char Char,Normal (Web) Char Char Char Char Char Char"/>
    <w:basedOn w:val="Normal"/>
    <w:link w:val="NormalWebChar"/>
    <w:unhideWhenUsed/>
    <w:qFormat/>
    <w:rsid w:val="006620F9"/>
    <w:pPr>
      <w:spacing w:before="100" w:beforeAutospacing="1" w:after="100" w:afterAutospacing="1"/>
    </w:pPr>
    <w:rPr>
      <w:rFonts w:ascii="Times New Roman" w:eastAsiaTheme="minorEastAsia" w:hAnsi="Times New Roman" w:cs="Times New Roman"/>
      <w:b/>
      <w:bCs/>
      <w:lang w:eastAsia="en-IN"/>
    </w:rPr>
  </w:style>
  <w:style w:type="paragraph" w:styleId="Revision">
    <w:name w:val="Revision"/>
    <w:hidden/>
    <w:uiPriority w:val="99"/>
    <w:semiHidden/>
    <w:rsid w:val="006620F9"/>
    <w:pPr>
      <w:spacing w:after="0" w:line="240" w:lineRule="auto"/>
    </w:pPr>
    <w:rPr>
      <w:rFonts w:ascii="Times New Roman Bold" w:eastAsia="Times New Roman" w:hAnsi="Times New Roman Bold" w:cs="Times New Roman Bold"/>
      <w:b/>
      <w:bCs/>
      <w:kern w:val="0"/>
      <w:sz w:val="22"/>
      <w:szCs w:val="22"/>
      <w14:ligatures w14:val="none"/>
    </w:rPr>
  </w:style>
  <w:style w:type="paragraph" w:customStyle="1" w:styleId="textfamily">
    <w:name w:val="textfamily"/>
    <w:basedOn w:val="Normal"/>
    <w:rsid w:val="006620F9"/>
    <w:pPr>
      <w:spacing w:before="100" w:beforeAutospacing="1" w:after="100" w:afterAutospacing="1"/>
    </w:pPr>
    <w:rPr>
      <w:rFonts w:ascii="Verdana" w:eastAsia="Arial Unicode MS" w:hAnsi="Verdana" w:cs="Tahoma"/>
      <w:b/>
      <w:bCs/>
      <w:sz w:val="18"/>
      <w:szCs w:val="18"/>
      <w:lang w:val="en-AU"/>
    </w:rPr>
  </w:style>
  <w:style w:type="paragraph" w:styleId="NoSpacing">
    <w:name w:val="No Spacing"/>
    <w:aliases w:val="normal,contact,body"/>
    <w:link w:val="NoSpacingChar"/>
    <w:uiPriority w:val="1"/>
    <w:qFormat/>
    <w:rsid w:val="006620F9"/>
    <w:pPr>
      <w:spacing w:after="0" w:line="240" w:lineRule="auto"/>
    </w:pPr>
    <w:rPr>
      <w:rFonts w:ascii="Times New Roman Bold" w:eastAsia="Times New Roman" w:hAnsi="Times New Roman Bold" w:cs="Times New Roman Bold"/>
      <w:b/>
      <w:bCs/>
      <w:kern w:val="0"/>
      <w:sz w:val="22"/>
      <w:szCs w:val="22"/>
      <w14:ligatures w14:val="none"/>
    </w:rPr>
  </w:style>
  <w:style w:type="paragraph" w:customStyle="1" w:styleId="xl26">
    <w:name w:val="xl26"/>
    <w:basedOn w:val="Normal"/>
    <w:rsid w:val="006620F9"/>
    <w:pPr>
      <w:spacing w:before="100" w:after="100"/>
    </w:pPr>
    <w:rPr>
      <w:rFonts w:ascii="Arial" w:eastAsia="Arial Unicode MS" w:hAnsi="Arial" w:cs="Arial"/>
    </w:rPr>
  </w:style>
  <w:style w:type="paragraph" w:styleId="ListBullet3">
    <w:name w:val="List Bullet 3"/>
    <w:basedOn w:val="Normal"/>
    <w:autoRedefine/>
    <w:semiHidden/>
    <w:rsid w:val="006620F9"/>
    <w:pPr>
      <w:numPr>
        <w:numId w:val="6"/>
      </w:numPr>
      <w:tabs>
        <w:tab w:val="clear" w:pos="1080"/>
      </w:tabs>
      <w:spacing w:after="240"/>
      <w:ind w:left="0" w:firstLine="0"/>
      <w:jc w:val="both"/>
    </w:pPr>
    <w:rPr>
      <w:rFonts w:ascii="Times New Roman" w:hAnsi="Times New Roman" w:cs="Times New Roman"/>
      <w:b/>
      <w:bCs/>
      <w:snapToGrid w:val="0"/>
      <w:color w:val="000000"/>
      <w:sz w:val="20"/>
      <w:szCs w:val="20"/>
    </w:rPr>
  </w:style>
  <w:style w:type="paragraph" w:styleId="ListBullet4">
    <w:name w:val="List Bullet 4"/>
    <w:basedOn w:val="Normal"/>
    <w:autoRedefine/>
    <w:semiHidden/>
    <w:rsid w:val="006620F9"/>
    <w:pPr>
      <w:numPr>
        <w:numId w:val="7"/>
      </w:numPr>
      <w:tabs>
        <w:tab w:val="clear" w:pos="1725"/>
      </w:tabs>
      <w:spacing w:after="240"/>
      <w:ind w:left="0" w:firstLine="0"/>
      <w:jc w:val="both"/>
    </w:pPr>
    <w:rPr>
      <w:rFonts w:ascii="Times New Roman" w:hAnsi="Times New Roman" w:cs="Times New Roman"/>
      <w:b/>
      <w:bCs/>
      <w:snapToGrid w:val="0"/>
      <w:color w:val="000000"/>
      <w:sz w:val="20"/>
      <w:szCs w:val="20"/>
    </w:rPr>
  </w:style>
  <w:style w:type="character" w:customStyle="1" w:styleId="UnresolvedMention1">
    <w:name w:val="Unresolved Mention1"/>
    <w:basedOn w:val="DefaultParagraphFont"/>
    <w:uiPriority w:val="99"/>
    <w:semiHidden/>
    <w:unhideWhenUsed/>
    <w:rsid w:val="006620F9"/>
    <w:rPr>
      <w:color w:val="605E5C"/>
      <w:shd w:val="clear" w:color="auto" w:fill="E1DFDD"/>
    </w:rPr>
  </w:style>
  <w:style w:type="paragraph" w:customStyle="1" w:styleId="Level1">
    <w:name w:val="Level 1"/>
    <w:basedOn w:val="Normal"/>
    <w:next w:val="Normal"/>
    <w:rsid w:val="006620F9"/>
    <w:pPr>
      <w:numPr>
        <w:ilvl w:val="2"/>
        <w:numId w:val="8"/>
      </w:numPr>
      <w:tabs>
        <w:tab w:val="clear" w:pos="1417"/>
        <w:tab w:val="num" w:pos="709"/>
      </w:tabs>
      <w:autoSpaceDE w:val="0"/>
      <w:autoSpaceDN w:val="0"/>
      <w:adjustRightInd w:val="0"/>
      <w:spacing w:after="210" w:line="264" w:lineRule="auto"/>
      <w:ind w:left="0" w:firstLine="0"/>
      <w:jc w:val="both"/>
      <w:outlineLvl w:val="0"/>
    </w:pPr>
    <w:rPr>
      <w:rFonts w:ascii="Arial" w:eastAsia="SimSun" w:hAnsi="Arial" w:cs="Arial"/>
      <w:b/>
      <w:bCs/>
      <w:sz w:val="21"/>
      <w:lang w:val="en-GB" w:eastAsia="zh-CN"/>
    </w:rPr>
  </w:style>
  <w:style w:type="paragraph" w:customStyle="1" w:styleId="Level2">
    <w:name w:val="Level 2"/>
    <w:basedOn w:val="Normal"/>
    <w:next w:val="Normal"/>
    <w:rsid w:val="006620F9"/>
    <w:pPr>
      <w:numPr>
        <w:ilvl w:val="3"/>
        <w:numId w:val="8"/>
      </w:numPr>
      <w:tabs>
        <w:tab w:val="clear" w:pos="2126"/>
        <w:tab w:val="num" w:pos="709"/>
      </w:tabs>
      <w:autoSpaceDE w:val="0"/>
      <w:autoSpaceDN w:val="0"/>
      <w:adjustRightInd w:val="0"/>
      <w:spacing w:after="210" w:line="264" w:lineRule="auto"/>
      <w:ind w:left="0" w:firstLine="0"/>
      <w:jc w:val="both"/>
      <w:outlineLvl w:val="1"/>
    </w:pPr>
    <w:rPr>
      <w:rFonts w:ascii="Arial" w:eastAsia="SimSun" w:hAnsi="Arial" w:cs="Arial"/>
      <w:b/>
      <w:bCs/>
      <w:sz w:val="21"/>
      <w:lang w:val="en-GB" w:eastAsia="zh-CN"/>
    </w:rPr>
  </w:style>
  <w:style w:type="paragraph" w:styleId="ListBullet">
    <w:name w:val="List Bullet"/>
    <w:basedOn w:val="Normal"/>
    <w:autoRedefine/>
    <w:semiHidden/>
    <w:rsid w:val="006620F9"/>
    <w:pPr>
      <w:numPr>
        <w:numId w:val="9"/>
      </w:numPr>
      <w:tabs>
        <w:tab w:val="clear" w:pos="360"/>
      </w:tabs>
      <w:spacing w:after="240"/>
      <w:ind w:left="0" w:firstLine="0"/>
      <w:jc w:val="both"/>
    </w:pPr>
    <w:rPr>
      <w:rFonts w:ascii="Times New Roman" w:hAnsi="Times New Roman" w:cs="Times New Roman"/>
      <w:b/>
      <w:bCs/>
      <w:snapToGrid w:val="0"/>
      <w:color w:val="000000"/>
      <w:sz w:val="20"/>
      <w:szCs w:val="20"/>
    </w:rPr>
  </w:style>
  <w:style w:type="character" w:styleId="FollowedHyperlink">
    <w:name w:val="FollowedHyperlink"/>
    <w:basedOn w:val="DefaultParagraphFont"/>
    <w:uiPriority w:val="99"/>
    <w:semiHidden/>
    <w:unhideWhenUsed/>
    <w:rsid w:val="006620F9"/>
    <w:rPr>
      <w:color w:val="954F72" w:themeColor="followedHyperlink"/>
      <w:u w:val="single"/>
    </w:rPr>
  </w:style>
  <w:style w:type="paragraph" w:styleId="ListBullet2">
    <w:name w:val="List Bullet 2"/>
    <w:basedOn w:val="Normal"/>
    <w:rsid w:val="006620F9"/>
    <w:pPr>
      <w:numPr>
        <w:numId w:val="10"/>
      </w:numPr>
      <w:tabs>
        <w:tab w:val="clear" w:pos="720"/>
      </w:tabs>
      <w:overflowPunct w:val="0"/>
      <w:autoSpaceDE w:val="0"/>
      <w:autoSpaceDN w:val="0"/>
      <w:adjustRightInd w:val="0"/>
      <w:ind w:left="0" w:firstLine="0"/>
      <w:textAlignment w:val="baseline"/>
    </w:pPr>
    <w:rPr>
      <w:rFonts w:ascii="Times New Roman" w:hAnsi="Times New Roman" w:cs="Times New Roman"/>
      <w:b/>
      <w:bCs/>
      <w:sz w:val="20"/>
      <w:szCs w:val="20"/>
    </w:rPr>
  </w:style>
  <w:style w:type="paragraph" w:styleId="TOCHeading">
    <w:name w:val="TOC Heading"/>
    <w:basedOn w:val="Heading1"/>
    <w:next w:val="Normal"/>
    <w:uiPriority w:val="39"/>
    <w:unhideWhenUsed/>
    <w:qFormat/>
    <w:rsid w:val="006620F9"/>
    <w:pPr>
      <w:spacing w:before="240" w:after="0"/>
      <w:outlineLvl w:val="9"/>
    </w:pPr>
    <w:rPr>
      <w:b/>
      <w:bCs/>
      <w:kern w:val="0"/>
      <w:sz w:val="32"/>
      <w:szCs w:val="32"/>
    </w:rPr>
  </w:style>
  <w:style w:type="paragraph" w:styleId="TOC2">
    <w:name w:val="toc 2"/>
    <w:basedOn w:val="Normal"/>
    <w:next w:val="Normal"/>
    <w:autoRedefine/>
    <w:uiPriority w:val="39"/>
    <w:rsid w:val="006620F9"/>
    <w:pPr>
      <w:tabs>
        <w:tab w:val="left" w:pos="993"/>
        <w:tab w:val="left" w:pos="1320"/>
        <w:tab w:val="right" w:leader="dot" w:pos="10348"/>
      </w:tabs>
      <w:spacing w:before="240" w:after="100"/>
    </w:pPr>
    <w:rPr>
      <w:rFonts w:ascii="Tahoma" w:hAnsi="Tahoma" w:cs="Tahoma"/>
      <w:b/>
      <w:bCs/>
      <w:noProof/>
      <w:spacing w:val="20"/>
      <w:sz w:val="20"/>
      <w:szCs w:val="20"/>
    </w:rPr>
  </w:style>
  <w:style w:type="paragraph" w:styleId="TOC3">
    <w:name w:val="toc 3"/>
    <w:basedOn w:val="Normal"/>
    <w:next w:val="Normal"/>
    <w:autoRedefine/>
    <w:uiPriority w:val="39"/>
    <w:rsid w:val="006620F9"/>
    <w:pPr>
      <w:tabs>
        <w:tab w:val="left" w:pos="1701"/>
        <w:tab w:val="right" w:leader="dot" w:pos="10065"/>
      </w:tabs>
      <w:spacing w:after="0" w:line="240" w:lineRule="auto"/>
      <w:ind w:left="1701" w:hanging="708"/>
    </w:pPr>
  </w:style>
  <w:style w:type="character" w:customStyle="1" w:styleId="textboldblue">
    <w:name w:val="text_boldblue"/>
    <w:basedOn w:val="DefaultParagraphFont"/>
    <w:rsid w:val="006620F9"/>
  </w:style>
  <w:style w:type="paragraph" w:customStyle="1" w:styleId="GCPMNormal">
    <w:name w:val="GCPM_Normal"/>
    <w:basedOn w:val="Normal"/>
    <w:link w:val="GCPMNormalChar"/>
    <w:qFormat/>
    <w:rsid w:val="006620F9"/>
    <w:pPr>
      <w:spacing w:line="360" w:lineRule="auto"/>
      <w:jc w:val="both"/>
    </w:pPr>
    <w:rPr>
      <w:rFonts w:ascii="Times New Roman" w:hAnsi="Times New Roman" w:cs="Times New Roman"/>
      <w:b/>
      <w:bCs/>
      <w:color w:val="000000"/>
      <w:sz w:val="20"/>
      <w:szCs w:val="20"/>
      <w:lang w:val="en-GB" w:eastAsia="ar-SA"/>
    </w:rPr>
  </w:style>
  <w:style w:type="character" w:customStyle="1" w:styleId="GCPMNormalChar">
    <w:name w:val="GCPM_Normal Char"/>
    <w:link w:val="GCPMNormal"/>
    <w:rsid w:val="006620F9"/>
    <w:rPr>
      <w:rFonts w:ascii="Times New Roman" w:hAnsi="Times New Roman" w:cs="Times New Roman"/>
      <w:b/>
      <w:bCs/>
      <w:color w:val="000000"/>
      <w:sz w:val="20"/>
      <w:szCs w:val="20"/>
      <w:lang w:val="en-GB" w:eastAsia="ar-SA"/>
    </w:rPr>
  </w:style>
  <w:style w:type="paragraph" w:customStyle="1" w:styleId="GCPMHeading3">
    <w:name w:val="GCPM_Heading3"/>
    <w:basedOn w:val="Heading3"/>
    <w:next w:val="GCPMNormal"/>
    <w:autoRedefine/>
    <w:qFormat/>
    <w:rsid w:val="006620F9"/>
    <w:pPr>
      <w:numPr>
        <w:ilvl w:val="2"/>
        <w:numId w:val="11"/>
      </w:numPr>
      <w:spacing w:before="0" w:after="0" w:line="360" w:lineRule="auto"/>
      <w:ind w:left="0" w:firstLine="0"/>
    </w:pPr>
    <w:rPr>
      <w:rFonts w:ascii="Times New Roman" w:eastAsiaTheme="minorHAnsi" w:hAnsi="Times New Roman" w:cs="Times New Roman"/>
      <w:color w:val="auto"/>
      <w:sz w:val="22"/>
      <w:szCs w:val="22"/>
      <w:lang w:val="en-GB" w:eastAsia="ar-SA"/>
    </w:rPr>
  </w:style>
  <w:style w:type="paragraph" w:customStyle="1" w:styleId="Hanging2">
    <w:name w:val="Hanging 2"/>
    <w:basedOn w:val="Normal"/>
    <w:rsid w:val="006620F9"/>
    <w:pPr>
      <w:numPr>
        <w:numId w:val="12"/>
      </w:numPr>
      <w:tabs>
        <w:tab w:val="clear" w:pos="1440"/>
        <w:tab w:val="left" w:pos="720"/>
        <w:tab w:val="left" w:pos="2160"/>
        <w:tab w:val="left" w:pos="2880"/>
        <w:tab w:val="left" w:pos="3600"/>
        <w:tab w:val="left" w:pos="4320"/>
        <w:tab w:val="left" w:pos="5040"/>
        <w:tab w:val="left" w:pos="5760"/>
        <w:tab w:val="left" w:pos="6480"/>
        <w:tab w:val="left" w:pos="7200"/>
        <w:tab w:val="left" w:pos="7920"/>
        <w:tab w:val="left" w:pos="8640"/>
      </w:tabs>
      <w:spacing w:line="312" w:lineRule="atLeast"/>
      <w:ind w:left="0" w:firstLine="0"/>
      <w:jc w:val="both"/>
    </w:pPr>
    <w:rPr>
      <w:rFonts w:ascii="Times New Roman" w:hAnsi="Times New Roman" w:cs="Times New Roman"/>
      <w:b/>
      <w:bCs/>
      <w:sz w:val="23"/>
      <w:szCs w:val="20"/>
      <w:lang w:val="en-GB"/>
    </w:rPr>
  </w:style>
  <w:style w:type="character" w:customStyle="1" w:styleId="NormalWebChar">
    <w:name w:val="Normal (Web) Char"/>
    <w:aliases w:val="Char Char Char Char1,Char Char Char1, Char Char Char Char,Normal (Web) Char1 Char,Normal (Web) Char Char Char,Normal (Web) Char1 Char Char Char,Normal (Web) Char Char Char Char Char,Normal (Web) Char1 Char Char Char Char Char"/>
    <w:link w:val="NormalWeb"/>
    <w:locked/>
    <w:rsid w:val="006620F9"/>
    <w:rPr>
      <w:rFonts w:ascii="Times New Roman" w:eastAsiaTheme="minorEastAsia" w:hAnsi="Times New Roman" w:cs="Times New Roman"/>
      <w:b/>
      <w:bCs/>
      <w:lang w:eastAsia="en-IN"/>
    </w:rPr>
  </w:style>
  <w:style w:type="character" w:customStyle="1" w:styleId="NoSpacingChar">
    <w:name w:val="No Spacing Char"/>
    <w:aliases w:val="normal Char,contact Char,body Char"/>
    <w:link w:val="NoSpacing"/>
    <w:uiPriority w:val="1"/>
    <w:locked/>
    <w:rsid w:val="006620F9"/>
    <w:rPr>
      <w:rFonts w:ascii="Times New Roman Bold" w:eastAsia="Times New Roman" w:hAnsi="Times New Roman Bold" w:cs="Times New Roman Bold"/>
      <w:b/>
      <w:bCs/>
      <w:kern w:val="0"/>
      <w:sz w:val="22"/>
      <w:szCs w:val="22"/>
      <w14:ligatures w14:val="none"/>
    </w:rPr>
  </w:style>
  <w:style w:type="paragraph" w:customStyle="1" w:styleId="TableText">
    <w:name w:val="Table Text"/>
    <w:basedOn w:val="Normal"/>
    <w:qFormat/>
    <w:rsid w:val="006620F9"/>
    <w:pPr>
      <w:widowControl w:val="0"/>
      <w:tabs>
        <w:tab w:val="decimal" w:pos="0"/>
      </w:tabs>
      <w:autoSpaceDE w:val="0"/>
      <w:autoSpaceDN w:val="0"/>
      <w:adjustRightInd w:val="0"/>
    </w:pPr>
    <w:rPr>
      <w:rFonts w:ascii="Times New Roman" w:hAnsi="Times New Roman" w:cs="Times New Roman"/>
      <w:b/>
      <w:bCs/>
      <w:lang w:eastAsia="en-GB"/>
    </w:rPr>
  </w:style>
  <w:style w:type="paragraph" w:styleId="TOC1">
    <w:name w:val="toc 1"/>
    <w:basedOn w:val="Normal"/>
    <w:next w:val="Normal"/>
    <w:autoRedefine/>
    <w:uiPriority w:val="39"/>
    <w:unhideWhenUsed/>
    <w:rsid w:val="006620F9"/>
    <w:pPr>
      <w:spacing w:after="100"/>
    </w:pPr>
    <w:rPr>
      <w:rFonts w:eastAsiaTheme="minorEastAsia"/>
      <w:b/>
      <w:bCs/>
      <w:lang w:eastAsia="en-IN"/>
    </w:rPr>
  </w:style>
  <w:style w:type="paragraph" w:styleId="TOC4">
    <w:name w:val="toc 4"/>
    <w:basedOn w:val="Normal"/>
    <w:next w:val="Normal"/>
    <w:autoRedefine/>
    <w:uiPriority w:val="39"/>
    <w:unhideWhenUsed/>
    <w:rsid w:val="006620F9"/>
    <w:pPr>
      <w:spacing w:after="100"/>
      <w:ind w:left="660"/>
    </w:pPr>
    <w:rPr>
      <w:rFonts w:eastAsiaTheme="minorEastAsia"/>
      <w:b/>
      <w:bCs/>
      <w:lang w:eastAsia="en-IN"/>
    </w:rPr>
  </w:style>
  <w:style w:type="paragraph" w:styleId="TOC5">
    <w:name w:val="toc 5"/>
    <w:basedOn w:val="Normal"/>
    <w:next w:val="Normal"/>
    <w:autoRedefine/>
    <w:uiPriority w:val="39"/>
    <w:unhideWhenUsed/>
    <w:rsid w:val="006620F9"/>
    <w:pPr>
      <w:spacing w:after="100"/>
      <w:ind w:left="880"/>
    </w:pPr>
    <w:rPr>
      <w:rFonts w:eastAsiaTheme="minorEastAsia"/>
      <w:b/>
      <w:bCs/>
      <w:lang w:eastAsia="en-IN"/>
    </w:rPr>
  </w:style>
  <w:style w:type="paragraph" w:styleId="TOC6">
    <w:name w:val="toc 6"/>
    <w:basedOn w:val="Normal"/>
    <w:next w:val="Normal"/>
    <w:autoRedefine/>
    <w:uiPriority w:val="39"/>
    <w:unhideWhenUsed/>
    <w:rsid w:val="006620F9"/>
    <w:pPr>
      <w:spacing w:after="100"/>
      <w:ind w:left="1100"/>
    </w:pPr>
    <w:rPr>
      <w:rFonts w:eastAsiaTheme="minorEastAsia"/>
      <w:b/>
      <w:bCs/>
      <w:lang w:eastAsia="en-IN"/>
    </w:rPr>
  </w:style>
  <w:style w:type="paragraph" w:styleId="TOC7">
    <w:name w:val="toc 7"/>
    <w:basedOn w:val="Normal"/>
    <w:next w:val="Normal"/>
    <w:autoRedefine/>
    <w:uiPriority w:val="39"/>
    <w:unhideWhenUsed/>
    <w:rsid w:val="006620F9"/>
    <w:pPr>
      <w:spacing w:after="100"/>
      <w:ind w:left="1320"/>
    </w:pPr>
    <w:rPr>
      <w:rFonts w:eastAsiaTheme="minorEastAsia"/>
      <w:b/>
      <w:bCs/>
      <w:lang w:eastAsia="en-IN"/>
    </w:rPr>
  </w:style>
  <w:style w:type="paragraph" w:styleId="TOC8">
    <w:name w:val="toc 8"/>
    <w:basedOn w:val="Normal"/>
    <w:next w:val="Normal"/>
    <w:autoRedefine/>
    <w:uiPriority w:val="39"/>
    <w:unhideWhenUsed/>
    <w:rsid w:val="006620F9"/>
    <w:pPr>
      <w:spacing w:after="100"/>
      <w:ind w:left="1540"/>
    </w:pPr>
    <w:rPr>
      <w:rFonts w:eastAsiaTheme="minorEastAsia"/>
      <w:b/>
      <w:bCs/>
      <w:lang w:eastAsia="en-IN"/>
    </w:rPr>
  </w:style>
  <w:style w:type="paragraph" w:styleId="TOC9">
    <w:name w:val="toc 9"/>
    <w:basedOn w:val="Normal"/>
    <w:next w:val="Normal"/>
    <w:autoRedefine/>
    <w:uiPriority w:val="39"/>
    <w:unhideWhenUsed/>
    <w:rsid w:val="006620F9"/>
    <w:pPr>
      <w:spacing w:after="100"/>
      <w:ind w:left="1760"/>
    </w:pPr>
    <w:rPr>
      <w:rFonts w:eastAsiaTheme="minorEastAsia"/>
      <w:b/>
      <w:bCs/>
      <w:lang w:eastAsia="en-IN"/>
    </w:rPr>
  </w:style>
  <w:style w:type="character" w:styleId="UnresolvedMention">
    <w:name w:val="Unresolved Mention"/>
    <w:basedOn w:val="DefaultParagraphFont"/>
    <w:uiPriority w:val="99"/>
    <w:semiHidden/>
    <w:unhideWhenUsed/>
    <w:rsid w:val="006620F9"/>
    <w:rPr>
      <w:color w:val="605E5C"/>
      <w:shd w:val="clear" w:color="auto" w:fill="E1DFDD"/>
    </w:rPr>
  </w:style>
  <w:style w:type="paragraph" w:styleId="Caption">
    <w:name w:val="caption"/>
    <w:basedOn w:val="Normal"/>
    <w:next w:val="Normal"/>
    <w:unhideWhenUsed/>
    <w:qFormat/>
    <w:rsid w:val="006620F9"/>
    <w:pPr>
      <w:spacing w:after="200"/>
    </w:pPr>
    <w:rPr>
      <w:i/>
      <w:iCs/>
      <w:color w:val="44546A" w:themeColor="text2"/>
      <w:sz w:val="18"/>
      <w:szCs w:val="18"/>
    </w:rPr>
  </w:style>
  <w:style w:type="character" w:customStyle="1" w:styleId="normaltextrun">
    <w:name w:val="normaltextrun"/>
    <w:basedOn w:val="DefaultParagraphFont"/>
    <w:rsid w:val="006620F9"/>
  </w:style>
  <w:style w:type="character" w:customStyle="1" w:styleId="spellingerror">
    <w:name w:val="spellingerror"/>
    <w:basedOn w:val="DefaultParagraphFont"/>
    <w:rsid w:val="006620F9"/>
  </w:style>
  <w:style w:type="character" w:customStyle="1" w:styleId="DefaultChar">
    <w:name w:val="Default Char"/>
    <w:link w:val="Default"/>
    <w:locked/>
    <w:rsid w:val="006620F9"/>
    <w:rPr>
      <w:rFonts w:ascii="Century Gothic" w:hAnsi="Century Gothic" w:cs="Century Gothic"/>
      <w:color w:val="000000"/>
      <w:kern w:val="0"/>
      <w14:ligatures w14:val="none"/>
    </w:rPr>
  </w:style>
  <w:style w:type="character" w:customStyle="1" w:styleId="eop">
    <w:name w:val="eop"/>
    <w:basedOn w:val="DefaultParagraphFont"/>
    <w:rsid w:val="006620F9"/>
  </w:style>
  <w:style w:type="character" w:styleId="PlaceholderText">
    <w:name w:val="Placeholder Text"/>
    <w:uiPriority w:val="99"/>
    <w:semiHidden/>
    <w:rsid w:val="006620F9"/>
    <w:rPr>
      <w:color w:val="808080"/>
    </w:rPr>
  </w:style>
  <w:style w:type="character" w:customStyle="1" w:styleId="cf01">
    <w:name w:val="cf01"/>
    <w:basedOn w:val="DefaultParagraphFont"/>
    <w:rsid w:val="006620F9"/>
    <w:rPr>
      <w:rFonts w:ascii="Segoe UI" w:hAnsi="Segoe UI" w:cs="Segoe UI" w:hint="default"/>
      <w:sz w:val="18"/>
      <w:szCs w:val="18"/>
    </w:rPr>
  </w:style>
  <w:style w:type="character" w:styleId="SubtleEmphasis">
    <w:name w:val="Subtle Emphasis"/>
    <w:qFormat/>
    <w:rsid w:val="006620F9"/>
    <w:rPr>
      <w:color w:val="5A5A5A"/>
      <w:sz w:val="24"/>
      <w:vertAlign w:val="baseline"/>
    </w:rPr>
  </w:style>
  <w:style w:type="paragraph" w:customStyle="1" w:styleId="pf0">
    <w:name w:val="pf0"/>
    <w:basedOn w:val="Normal"/>
    <w:rsid w:val="006620F9"/>
    <w:pPr>
      <w:spacing w:before="100" w:beforeAutospacing="1" w:after="100" w:afterAutospacing="1"/>
    </w:pPr>
    <w:rPr>
      <w:rFonts w:ascii="Times New Roman" w:hAnsi="Times New Roman" w:cs="Times New Roman"/>
      <w:b/>
      <w:bCs/>
      <w:lang w:eastAsia="en-IN"/>
    </w:rPr>
  </w:style>
  <w:style w:type="numbering" w:customStyle="1" w:styleId="CurrentList1">
    <w:name w:val="Current List1"/>
    <w:uiPriority w:val="99"/>
    <w:rsid w:val="006620F9"/>
    <w:pPr>
      <w:numPr>
        <w:numId w:val="15"/>
      </w:numPr>
    </w:pPr>
  </w:style>
  <w:style w:type="paragraph" w:styleId="TOAHeading">
    <w:name w:val="toa heading"/>
    <w:basedOn w:val="Normal"/>
    <w:next w:val="Normal"/>
    <w:uiPriority w:val="99"/>
    <w:semiHidden/>
    <w:unhideWhenUsed/>
    <w:rsid w:val="006620F9"/>
    <w:pPr>
      <w:spacing w:before="120"/>
    </w:pPr>
    <w:rPr>
      <w:rFonts w:asciiTheme="majorHAnsi" w:eastAsiaTheme="majorEastAsia" w:hAnsiTheme="majorHAnsi" w:cstheme="majorBidi"/>
    </w:rPr>
  </w:style>
  <w:style w:type="table" w:styleId="TableSimple1">
    <w:name w:val="Table Simple 1"/>
    <w:basedOn w:val="TableNormal"/>
    <w:rsid w:val="006620F9"/>
    <w:pPr>
      <w:spacing w:after="0" w:line="240" w:lineRule="auto"/>
    </w:pPr>
    <w:rPr>
      <w:rFonts w:ascii="Calibri" w:eastAsia="Times New Roman" w:hAnsi="Calibri" w:cs="Times New Roman"/>
      <w:color w:val="000000"/>
      <w:kern w:val="0"/>
      <w:sz w:val="22"/>
      <w:szCs w:val="20"/>
      <w:lang w:val="en-IN" w:eastAsia="en-IN" w:bidi="hi-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16">
    <w:name w:val="Light List16"/>
    <w:basedOn w:val="TableNormal"/>
    <w:uiPriority w:val="61"/>
    <w:rsid w:val="006620F9"/>
    <w:pPr>
      <w:spacing w:after="0" w:line="240" w:lineRule="auto"/>
    </w:pPr>
    <w:rPr>
      <w:rFonts w:ascii="Tahoma" w:eastAsia="Times New Roman" w:hAnsi="Tahoma" w:cs="Times New Roman"/>
      <w:kern w:val="0"/>
      <w:sz w:val="18"/>
      <w:szCs w:val="22"/>
      <w14:ligatures w14:val="none"/>
    </w:rPr>
    <w:tblPr>
      <w:tblStyleRowBandSize w:val="1"/>
      <w:tblStyleColBandSize w:val="1"/>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spacing w:beforeLines="0" w:before="0" w:beforeAutospacing="0" w:afterLines="0" w:after="0" w:afterAutospacing="0" w:line="240" w:lineRule="auto"/>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14324E"/>
      </w:tcPr>
    </w:tblStylePr>
    <w:tblStylePr w:type="lastRow">
      <w:pPr>
        <w:spacing w:beforeLines="0" w:before="0" w:beforeAutospacing="0" w:afterLines="0" w:after="0" w:afterAutospacing="0" w:line="240" w:lineRule="auto"/>
      </w:pPr>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Col">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character" w:customStyle="1" w:styleId="ui-provider">
    <w:name w:val="ui-provider"/>
    <w:basedOn w:val="DefaultParagraphFont"/>
    <w:rsid w:val="006620F9"/>
  </w:style>
  <w:style w:type="table" w:customStyle="1" w:styleId="LightList15">
    <w:name w:val="Light List15"/>
    <w:basedOn w:val="TableNormal"/>
    <w:uiPriority w:val="61"/>
    <w:rsid w:val="006620F9"/>
    <w:pPr>
      <w:spacing w:after="0" w:line="240" w:lineRule="auto"/>
    </w:pPr>
    <w:rPr>
      <w:rFonts w:ascii="Tahoma" w:eastAsia="Times New Roman" w:hAnsi="Tahoma" w:cs="Times New Roman"/>
      <w:kern w:val="0"/>
      <w:sz w:val="18"/>
      <w:szCs w:val="22"/>
      <w14:ligatures w14:val="none"/>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spacing w:before="0" w:after="0" w:line="240" w:lineRule="auto"/>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14324E"/>
      </w:tcPr>
    </w:tblStylePr>
    <w:tblStylePr w:type="lastRow">
      <w:pPr>
        <w:spacing w:before="0" w:after="0" w:line="240" w:lineRule="auto"/>
      </w:pPr>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Col">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careratings.com/pdf/resources/Rating%20outlook%20and%20rating%20watch%20_Dec%202022(21-12-22).pdf" TargetMode="External"/><Relationship Id="rId18" Type="http://schemas.openxmlformats.org/officeDocument/2006/relationships/hyperlink" Target="mailto:pathak.anshul@icicibank.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mailto:pathak.anshul@icicibank.com" TargetMode="External"/><Relationship Id="rId7" Type="http://schemas.openxmlformats.org/officeDocument/2006/relationships/comments" Target="comments.xml"/><Relationship Id="rId12" Type="http://schemas.openxmlformats.org/officeDocument/2006/relationships/hyperlink" Target="https://www.careratings.com/upload/pdf/get-rated/Policy%20on%20Default%20Recognition_May%202023.pdf" TargetMode="External"/><Relationship Id="rId17" Type="http://schemas.openxmlformats.org/officeDocument/2006/relationships/hyperlink" Target="mailto:pathak.anshul@icicibank.com" TargetMode="External"/><Relationship Id="rId25" Type="http://schemas.openxmlformats.org/officeDocument/2006/relationships/hyperlink" Target="http://192.2.2.8/webmanager/KnowledgeSharingPortal.aspx" TargetMode="External"/><Relationship Id="rId2" Type="http://schemas.openxmlformats.org/officeDocument/2006/relationships/styles" Target="styles.xml"/><Relationship Id="rId16" Type="http://schemas.openxmlformats.org/officeDocument/2006/relationships/hyperlink" Target="mailto:pathak.anshul@icicibank.com" TargetMode="External"/><Relationship Id="rId20" Type="http://schemas.openxmlformats.org/officeDocument/2006/relationships/hyperlink" Target="mailto:pathak.anshul@icicibank.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mailto:pathak.anshul@icicibank.com" TargetMode="External"/><Relationship Id="rId5" Type="http://schemas.openxmlformats.org/officeDocument/2006/relationships/footnotes" Target="footnotes.xml"/><Relationship Id="rId15" Type="http://schemas.openxmlformats.org/officeDocument/2006/relationships/hyperlink" Target="mailto:pathak.anshul@icicibank.com" TargetMode="External"/><Relationship Id="rId23" Type="http://schemas.openxmlformats.org/officeDocument/2006/relationships/hyperlink" Target="mailto:pathak.anshul@icicibank.com"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mailto:pathak.anshul@icicibank.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pathak.anshul@icicibank.com" TargetMode="External"/><Relationship Id="rId22" Type="http://schemas.openxmlformats.org/officeDocument/2006/relationships/hyperlink" Target="mailto:pathak.anshul@icicibank.com"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37</Pages>
  <Words>7091</Words>
  <Characters>39287</Characters>
  <Application>Microsoft Office Word</Application>
  <DocSecurity>0</DocSecurity>
  <Lines>7857</Lines>
  <Paragraphs>2440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Baghel</dc:creator>
  <cp:keywords/>
  <dc:description/>
  <cp:lastModifiedBy>Abhay Baghel</cp:lastModifiedBy>
  <cp:revision>17</cp:revision>
  <dcterms:created xsi:type="dcterms:W3CDTF">2025-11-27T06:55:00Z</dcterms:created>
  <dcterms:modified xsi:type="dcterms:W3CDTF">2026-01-05T13:54:00Z</dcterms:modified>
</cp:coreProperties>
</file>