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Tweet 1: "Playing at an online casino in Canada has its perks, and claiming a huge casino bonus is definitely one of them! The best part? You can get a no deposit bonus without risking any of your own cash. #CasinoBonuses #NoDepositBonus"</w:t>
        <w:br/>
        <w:br/>
        <w:t>Tweet 2: "Looking for a no deposit bonus in Canada? They may be tricky to find, but they're totally worth it! Imagine getting bonus cash and free spins without even depositing a single dollar. It's like online gambling without any risk! #NoDepositBonus #OnlineGambling"</w:t>
        <w:br/>
        <w:br/>
        <w:t>Tweet 3: "Ever wondered how to turn a no deposit bonus into real cash? It's not as complicated as it seems! Let us guide you through the process and help you make the most of your no deposit casino bonus. #RealCash #NoDepositBonus"</w:t>
        <w:br/>
        <w:br/>
        <w:t>Tweet 4: "Curious about what a no deposit bonus entails? We've got you covered! Learn all about the ins and outs of these fantastic bonuses, how to claim them, and where to find the best ones in Canada. #NoDepositBonus #OnlineCasino"</w:t>
        <w:br/>
        <w:br/>
        <w:t>(Note: The tweets are written in the style of the author's tone, but do not include any of the author's actual tweets.)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