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B4D" w:rsidRPr="00E03FF7" w:rsidRDefault="00E03FF7">
      <w:pPr>
        <w:spacing w:before="52"/>
        <w:ind w:left="2409" w:hanging="2145"/>
        <w:rPr>
          <w:b/>
          <w:i/>
          <w:sz w:val="48"/>
        </w:rPr>
      </w:pPr>
      <w:r w:rsidRPr="00E03FF7">
        <w:rPr>
          <w:b/>
          <w:i/>
          <w:sz w:val="48"/>
        </w:rPr>
        <w:t>Region duplication detection using color histogram and moments in digital image</w:t>
      </w:r>
    </w:p>
    <w:p w:rsidR="00EC3B4D" w:rsidRDefault="00EC3B4D">
      <w:pPr>
        <w:pStyle w:val="BodyText"/>
        <w:rPr>
          <w:b/>
          <w:i/>
        </w:rPr>
      </w:pPr>
    </w:p>
    <w:p w:rsidR="00EC3B4D" w:rsidRDefault="00EC3B4D">
      <w:pPr>
        <w:sectPr w:rsidR="00EC3B4D">
          <w:type w:val="continuous"/>
          <w:pgSz w:w="12240" w:h="15840"/>
          <w:pgMar w:top="1020" w:right="600" w:bottom="280" w:left="780" w:header="720" w:footer="720" w:gutter="0"/>
          <w:cols w:space="720"/>
        </w:sectPr>
      </w:pPr>
    </w:p>
    <w:p w:rsidR="00EC3B4D" w:rsidRDefault="00EC3B4D">
      <w:pPr>
        <w:pStyle w:val="BodyText"/>
        <w:spacing w:before="7"/>
        <w:rPr>
          <w:b/>
          <w:i/>
          <w:sz w:val="21"/>
        </w:rPr>
      </w:pPr>
    </w:p>
    <w:p w:rsidR="00EC3B4D" w:rsidRDefault="00EC3B4D">
      <w:pPr>
        <w:spacing w:line="242" w:lineRule="auto"/>
        <w:jc w:val="center"/>
        <w:sectPr w:rsidR="00EC3B4D">
          <w:type w:val="continuous"/>
          <w:pgSz w:w="12240" w:h="15840"/>
          <w:pgMar w:top="1020" w:right="600" w:bottom="280" w:left="780" w:header="720" w:footer="720" w:gutter="0"/>
          <w:cols w:num="2" w:space="720" w:equalWidth="0">
            <w:col w:w="4365" w:space="1056"/>
            <w:col w:w="5439"/>
          </w:cols>
        </w:sectPr>
      </w:pPr>
      <w:bookmarkStart w:id="0" w:name="_GoBack"/>
      <w:bookmarkEnd w:id="0"/>
    </w:p>
    <w:p w:rsidR="00EC3B4D" w:rsidRDefault="00EC3B4D">
      <w:pPr>
        <w:pStyle w:val="BodyText"/>
      </w:pPr>
    </w:p>
    <w:p w:rsidR="00EC3B4D" w:rsidRDefault="00EC3B4D">
      <w:pPr>
        <w:sectPr w:rsidR="00EC3B4D">
          <w:type w:val="continuous"/>
          <w:pgSz w:w="12240" w:h="15840"/>
          <w:pgMar w:top="1020" w:right="600" w:bottom="280" w:left="780" w:header="720" w:footer="720" w:gutter="0"/>
          <w:cols w:space="720"/>
        </w:sectPr>
      </w:pPr>
    </w:p>
    <w:p w:rsidR="00EC3B4D" w:rsidRDefault="00EC3B4D">
      <w:pPr>
        <w:pStyle w:val="BodyText"/>
        <w:spacing w:before="5"/>
      </w:pPr>
    </w:p>
    <w:p w:rsidR="00EC3B4D" w:rsidRDefault="00E03FF7">
      <w:pPr>
        <w:ind w:left="112" w:right="39" w:firstLine="271"/>
        <w:jc w:val="both"/>
        <w:rPr>
          <w:b/>
          <w:sz w:val="18"/>
        </w:rPr>
      </w:pPr>
      <w:r>
        <w:rPr>
          <w:b/>
          <w:i/>
          <w:sz w:val="18"/>
        </w:rPr>
        <w:t>Abstract</w:t>
      </w:r>
      <w:r>
        <w:rPr>
          <w:b/>
          <w:sz w:val="18"/>
        </w:rPr>
        <w:t xml:space="preserve">— Region duplication or copy move forgery is a common type </w:t>
      </w:r>
      <w:r>
        <w:rPr>
          <w:b/>
          <w:spacing w:val="2"/>
          <w:sz w:val="18"/>
        </w:rPr>
        <w:t xml:space="preserve">of </w:t>
      </w:r>
      <w:r>
        <w:rPr>
          <w:b/>
          <w:sz w:val="18"/>
        </w:rPr>
        <w:t xml:space="preserve">tampering scheme carried out to create a fake image. The field </w:t>
      </w:r>
      <w:r>
        <w:rPr>
          <w:b/>
          <w:spacing w:val="2"/>
          <w:sz w:val="18"/>
        </w:rPr>
        <w:t xml:space="preserve">on </w:t>
      </w:r>
      <w:r>
        <w:rPr>
          <w:b/>
          <w:sz w:val="18"/>
        </w:rPr>
        <w:t>blind image forensics d</w:t>
      </w:r>
      <w:r>
        <w:rPr>
          <w:b/>
          <w:sz w:val="18"/>
        </w:rPr>
        <w:t>epends upon the authenticity of the digital image. As in copy move forgery the duplicated region belongs to the same image, the detection of tampering is complex as it does not leave a visual clue. But the tampering gives rise to glitches at pixel level. I</w:t>
      </w:r>
      <w:r>
        <w:rPr>
          <w:b/>
          <w:sz w:val="18"/>
        </w:rPr>
        <w:t xml:space="preserve">n the proposed work, we use the feature extraction method which emphasizes on the color content </w:t>
      </w:r>
      <w:r>
        <w:rPr>
          <w:b/>
          <w:spacing w:val="2"/>
          <w:sz w:val="18"/>
        </w:rPr>
        <w:t xml:space="preserve">of </w:t>
      </w:r>
      <w:r>
        <w:rPr>
          <w:b/>
          <w:sz w:val="18"/>
        </w:rPr>
        <w:t xml:space="preserve">the forged image. To explore on the color contents of the forged image, HSV Color space and color moments </w:t>
      </w:r>
      <w:r>
        <w:rPr>
          <w:b/>
          <w:spacing w:val="2"/>
          <w:sz w:val="18"/>
        </w:rPr>
        <w:t xml:space="preserve">of </w:t>
      </w:r>
      <w:r>
        <w:rPr>
          <w:b/>
          <w:sz w:val="18"/>
        </w:rPr>
        <w:t>the tampered image is analyzed. The proposed met</w:t>
      </w:r>
      <w:r>
        <w:rPr>
          <w:b/>
          <w:sz w:val="18"/>
        </w:rPr>
        <w:t xml:space="preserve">hod works effectively on two different databases and the experimental results shows significant accuracy in detection </w:t>
      </w:r>
      <w:r>
        <w:rPr>
          <w:b/>
          <w:spacing w:val="2"/>
          <w:sz w:val="18"/>
        </w:rPr>
        <w:t xml:space="preserve">of </w:t>
      </w:r>
      <w:r>
        <w:rPr>
          <w:b/>
          <w:sz w:val="18"/>
        </w:rPr>
        <w:t>the forged region. The scheme is also successful in detection of forgery for images which are subjected to transformation and also effe</w:t>
      </w:r>
      <w:r>
        <w:rPr>
          <w:b/>
          <w:sz w:val="18"/>
        </w:rPr>
        <w:t>ctively detects multiple copy move forgery</w:t>
      </w:r>
      <w:r>
        <w:rPr>
          <w:b/>
          <w:spacing w:val="-1"/>
          <w:sz w:val="18"/>
        </w:rPr>
        <w:t xml:space="preserve"> </w:t>
      </w:r>
      <w:r>
        <w:rPr>
          <w:b/>
          <w:sz w:val="18"/>
        </w:rPr>
        <w:t>attacks.</w:t>
      </w:r>
    </w:p>
    <w:p w:rsidR="00EC3B4D" w:rsidRDefault="00EC3B4D">
      <w:pPr>
        <w:pStyle w:val="BodyText"/>
        <w:spacing w:before="7"/>
        <w:rPr>
          <w:b/>
          <w:sz w:val="17"/>
        </w:rPr>
      </w:pPr>
    </w:p>
    <w:p w:rsidR="00EC3B4D" w:rsidRDefault="00E03FF7">
      <w:pPr>
        <w:ind w:left="112" w:right="46" w:firstLine="288"/>
        <w:jc w:val="both"/>
        <w:rPr>
          <w:b/>
          <w:sz w:val="18"/>
        </w:rPr>
      </w:pPr>
      <w:r>
        <w:rPr>
          <w:b/>
          <w:i/>
          <w:sz w:val="18"/>
        </w:rPr>
        <w:t>Keywords—</w:t>
      </w:r>
      <w:r>
        <w:rPr>
          <w:b/>
          <w:sz w:val="18"/>
        </w:rPr>
        <w:t>copy-move forgery detection, HSV Histogram, feature extraction, blind image forensic.</w:t>
      </w:r>
    </w:p>
    <w:p w:rsidR="00EC3B4D" w:rsidRDefault="00E03FF7">
      <w:pPr>
        <w:pStyle w:val="ListParagraph"/>
        <w:numPr>
          <w:ilvl w:val="0"/>
          <w:numId w:val="3"/>
        </w:numPr>
        <w:tabs>
          <w:tab w:val="left" w:pos="2332"/>
          <w:tab w:val="left" w:pos="2333"/>
        </w:tabs>
        <w:spacing w:before="155"/>
        <w:jc w:val="left"/>
        <w:rPr>
          <w:sz w:val="16"/>
        </w:rPr>
      </w:pPr>
      <w:r>
        <w:rPr>
          <w:sz w:val="20"/>
        </w:rPr>
        <w:t>I</w:t>
      </w:r>
      <w:r>
        <w:rPr>
          <w:sz w:val="16"/>
        </w:rPr>
        <w:t>NTRODUCTION</w:t>
      </w:r>
    </w:p>
    <w:p w:rsidR="00EC3B4D" w:rsidRDefault="00E03FF7">
      <w:pPr>
        <w:pStyle w:val="BodyText"/>
        <w:spacing w:before="83" w:line="228" w:lineRule="auto"/>
        <w:ind w:left="112" w:right="38" w:firstLine="288"/>
        <w:jc w:val="both"/>
      </w:pPr>
      <w:r>
        <w:t xml:space="preserve">In recent years technology is flourishing extensively in every field. Digital photography is at its boom. The glamour industry, news media, medical field, legal evidences, forensics are all excessively influenced by these tremendous changes in the digital </w:t>
      </w:r>
      <w:r>
        <w:t>image processing field. With today’s sophisticated devices available in the market and numerous photo editing software packages, the authenticity of a digital image has become challenging. A digital image may be manipulated in various ways. The image contr</w:t>
      </w:r>
      <w:r>
        <w:t>ast or the brightness may be changed. The object from the image can be removed, or an object may be added to the image. Two images can be spliced together to enhance the image content [1].</w:t>
      </w:r>
    </w:p>
    <w:p w:rsidR="00EC3B4D" w:rsidRDefault="00EC3B4D">
      <w:pPr>
        <w:pStyle w:val="BodyText"/>
        <w:spacing w:before="6"/>
        <w:rPr>
          <w:sz w:val="10"/>
        </w:rPr>
      </w:pPr>
    </w:p>
    <w:p w:rsidR="00EC3B4D" w:rsidRDefault="00E03FF7">
      <w:pPr>
        <w:pStyle w:val="BodyText"/>
        <w:ind w:left="266"/>
      </w:pPr>
      <w:r>
        <w:rPr>
          <w:noProof/>
        </w:rPr>
        <w:drawing>
          <wp:inline distT="0" distB="0" distL="0" distR="0">
            <wp:extent cx="2977506" cy="136417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2977506" cy="1364170"/>
                    </a:xfrm>
                    <a:prstGeom prst="rect">
                      <a:avLst/>
                    </a:prstGeom>
                  </pic:spPr>
                </pic:pic>
              </a:graphicData>
            </a:graphic>
          </wp:inline>
        </w:drawing>
      </w:r>
    </w:p>
    <w:p w:rsidR="00EC3B4D" w:rsidRDefault="00EC3B4D">
      <w:pPr>
        <w:pStyle w:val="BodyText"/>
        <w:spacing w:before="7"/>
        <w:rPr>
          <w:sz w:val="19"/>
        </w:rPr>
      </w:pPr>
    </w:p>
    <w:p w:rsidR="00EC3B4D" w:rsidRDefault="00E03FF7">
      <w:pPr>
        <w:ind w:left="912"/>
        <w:rPr>
          <w:sz w:val="16"/>
        </w:rPr>
      </w:pPr>
      <w:r>
        <w:rPr>
          <w:sz w:val="16"/>
        </w:rPr>
        <w:t>Figure 1. Doctored Image and Real image respectively</w:t>
      </w:r>
    </w:p>
    <w:p w:rsidR="00EC3B4D" w:rsidRDefault="00E03FF7">
      <w:pPr>
        <w:pStyle w:val="BodyText"/>
        <w:spacing w:before="4"/>
      </w:pPr>
      <w:r>
        <w:br w:type="column"/>
      </w:r>
    </w:p>
    <w:p w:rsidR="00EC3B4D" w:rsidRDefault="00E03FF7">
      <w:pPr>
        <w:pStyle w:val="BodyText"/>
        <w:spacing w:line="228" w:lineRule="auto"/>
        <w:ind w:left="114" w:right="281" w:firstLine="288"/>
        <w:jc w:val="both"/>
      </w:pPr>
      <w:r>
        <w:t xml:space="preserve">Various </w:t>
      </w:r>
      <w:r>
        <w:t>kind of doctored images are floated on social networking sites and smartphone applications. The features, color tone, texture are manipulated by easily available photo- editing software’s on cellphones, to enhance a normal captured picture. Fig. 1 shows an</w:t>
      </w:r>
      <w:r>
        <w:t xml:space="preserve"> example of doctored image. It is a simple example of adding an object and retouching to enhance the original picture.</w:t>
      </w:r>
    </w:p>
    <w:p w:rsidR="00EC3B4D" w:rsidRDefault="00E03FF7">
      <w:pPr>
        <w:pStyle w:val="BodyText"/>
        <w:spacing w:before="119" w:line="228" w:lineRule="auto"/>
        <w:ind w:left="114" w:right="282" w:firstLine="288"/>
        <w:jc w:val="both"/>
      </w:pPr>
      <w:r>
        <w:t xml:space="preserve">The paper </w:t>
      </w:r>
      <w:r>
        <w:rPr>
          <w:spacing w:val="-4"/>
        </w:rPr>
        <w:t xml:space="preserve">lays </w:t>
      </w:r>
      <w:r>
        <w:t xml:space="preserve">emphasis on a forgery which </w:t>
      </w:r>
      <w:r>
        <w:rPr>
          <w:spacing w:val="-4"/>
        </w:rPr>
        <w:t xml:space="preserve">is </w:t>
      </w:r>
      <w:r>
        <w:t xml:space="preserve">extensively used </w:t>
      </w:r>
      <w:r>
        <w:rPr>
          <w:spacing w:val="-3"/>
        </w:rPr>
        <w:t xml:space="preserve">for </w:t>
      </w:r>
      <w:r>
        <w:t xml:space="preserve">tampering the </w:t>
      </w:r>
      <w:r>
        <w:rPr>
          <w:spacing w:val="-3"/>
        </w:rPr>
        <w:t xml:space="preserve">image. </w:t>
      </w:r>
      <w:r>
        <w:t xml:space="preserve">This manipulation is referred to as copy move forgery. In copy-move </w:t>
      </w:r>
      <w:r>
        <w:rPr>
          <w:spacing w:val="-4"/>
        </w:rPr>
        <w:t xml:space="preserve">kind </w:t>
      </w:r>
      <w:r>
        <w:t>of tampering a region</w:t>
      </w:r>
      <w:r>
        <w:rPr>
          <w:spacing w:val="-8"/>
        </w:rPr>
        <w:t xml:space="preserve"> </w:t>
      </w:r>
      <w:r>
        <w:t>is</w:t>
      </w:r>
      <w:r>
        <w:rPr>
          <w:spacing w:val="-7"/>
        </w:rPr>
        <w:t xml:space="preserve"> </w:t>
      </w:r>
      <w:r>
        <w:t>copied</w:t>
      </w:r>
      <w:r>
        <w:rPr>
          <w:spacing w:val="-4"/>
        </w:rPr>
        <w:t xml:space="preserve"> </w:t>
      </w:r>
      <w:r>
        <w:t>from</w:t>
      </w:r>
      <w:r>
        <w:rPr>
          <w:spacing w:val="-10"/>
        </w:rPr>
        <w:t xml:space="preserve"> </w:t>
      </w:r>
      <w:r>
        <w:t>the</w:t>
      </w:r>
      <w:r>
        <w:rPr>
          <w:spacing w:val="-5"/>
        </w:rPr>
        <w:t xml:space="preserve"> </w:t>
      </w:r>
      <w:r>
        <w:rPr>
          <w:spacing w:val="-3"/>
        </w:rPr>
        <w:t>image</w:t>
      </w:r>
      <w:r>
        <w:rPr>
          <w:spacing w:val="-4"/>
        </w:rPr>
        <w:t xml:space="preserve"> </w:t>
      </w:r>
      <w:r>
        <w:t>and</w:t>
      </w:r>
      <w:r>
        <w:rPr>
          <w:spacing w:val="-4"/>
        </w:rPr>
        <w:t xml:space="preserve"> </w:t>
      </w:r>
      <w:r>
        <w:t>attached</w:t>
      </w:r>
      <w:r>
        <w:rPr>
          <w:spacing w:val="-5"/>
        </w:rPr>
        <w:t xml:space="preserve"> </w:t>
      </w:r>
      <w:r>
        <w:t>in</w:t>
      </w:r>
      <w:r>
        <w:rPr>
          <w:spacing w:val="-8"/>
        </w:rPr>
        <w:t xml:space="preserve"> </w:t>
      </w:r>
      <w:r>
        <w:t>the</w:t>
      </w:r>
      <w:r>
        <w:rPr>
          <w:spacing w:val="-4"/>
        </w:rPr>
        <w:t xml:space="preserve"> </w:t>
      </w:r>
      <w:r>
        <w:t>image.</w:t>
      </w:r>
      <w:r>
        <w:rPr>
          <w:spacing w:val="-2"/>
        </w:rPr>
        <w:t xml:space="preserve"> </w:t>
      </w:r>
      <w:r>
        <w:t xml:space="preserve">This is in general carried out to </w:t>
      </w:r>
      <w:r>
        <w:rPr>
          <w:spacing w:val="-3"/>
        </w:rPr>
        <w:t xml:space="preserve">hide </w:t>
      </w:r>
      <w:r>
        <w:t xml:space="preserve">a specific unwanted object </w:t>
      </w:r>
      <w:r>
        <w:rPr>
          <w:spacing w:val="-4"/>
        </w:rPr>
        <w:t xml:space="preserve">in </w:t>
      </w:r>
      <w:r>
        <w:t xml:space="preserve">the </w:t>
      </w:r>
      <w:r>
        <w:rPr>
          <w:spacing w:val="-3"/>
        </w:rPr>
        <w:t xml:space="preserve">image </w:t>
      </w:r>
      <w:r>
        <w:t>as shown in fig. 2 or to enric</w:t>
      </w:r>
      <w:r>
        <w:t xml:space="preserve">h the innards of the image as in </w:t>
      </w:r>
      <w:r>
        <w:rPr>
          <w:spacing w:val="-4"/>
        </w:rPr>
        <w:t>fig</w:t>
      </w:r>
      <w:r>
        <w:rPr>
          <w:spacing w:val="2"/>
        </w:rPr>
        <w:t xml:space="preserve"> </w:t>
      </w:r>
      <w:r>
        <w:t>3.</w:t>
      </w:r>
    </w:p>
    <w:p w:rsidR="00EC3B4D" w:rsidRDefault="00EC3B4D">
      <w:pPr>
        <w:pStyle w:val="BodyText"/>
        <w:rPr>
          <w:sz w:val="11"/>
        </w:rPr>
      </w:pPr>
    </w:p>
    <w:p w:rsidR="00EC3B4D" w:rsidRDefault="00E03FF7">
      <w:pPr>
        <w:pStyle w:val="BodyText"/>
        <w:ind w:left="112"/>
      </w:pPr>
      <w:r>
        <w:rPr>
          <w:noProof/>
        </w:rPr>
        <w:drawing>
          <wp:inline distT="0" distB="0" distL="0" distR="0">
            <wp:extent cx="1636095" cy="1437608"/>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636095" cy="1437608"/>
                    </a:xfrm>
                    <a:prstGeom prst="rect">
                      <a:avLst/>
                    </a:prstGeom>
                  </pic:spPr>
                </pic:pic>
              </a:graphicData>
            </a:graphic>
          </wp:inline>
        </w:drawing>
      </w:r>
      <w:r>
        <w:rPr>
          <w:spacing w:val="33"/>
        </w:rPr>
        <w:t xml:space="preserve"> </w:t>
      </w:r>
      <w:r>
        <w:rPr>
          <w:noProof/>
          <w:spacing w:val="33"/>
          <w:position w:val="3"/>
        </w:rPr>
        <w:drawing>
          <wp:inline distT="0" distB="0" distL="0" distR="0">
            <wp:extent cx="1547156" cy="141427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1547156" cy="1414272"/>
                    </a:xfrm>
                    <a:prstGeom prst="rect">
                      <a:avLst/>
                    </a:prstGeom>
                  </pic:spPr>
                </pic:pic>
              </a:graphicData>
            </a:graphic>
          </wp:inline>
        </w:drawing>
      </w:r>
    </w:p>
    <w:p w:rsidR="00EC3B4D" w:rsidRDefault="00E03FF7">
      <w:pPr>
        <w:spacing w:before="197"/>
        <w:ind w:left="866"/>
        <w:rPr>
          <w:sz w:val="16"/>
        </w:rPr>
      </w:pPr>
      <w:r>
        <w:rPr>
          <w:sz w:val="16"/>
        </w:rPr>
        <w:t>Figure 2. Original Image and Forged image respectively</w:t>
      </w:r>
    </w:p>
    <w:p w:rsidR="00EC3B4D" w:rsidRDefault="00EC3B4D">
      <w:pPr>
        <w:pStyle w:val="BodyText"/>
        <w:spacing w:before="9"/>
        <w:rPr>
          <w:sz w:val="17"/>
        </w:rPr>
      </w:pPr>
    </w:p>
    <w:p w:rsidR="00EC3B4D" w:rsidRDefault="00E03FF7">
      <w:pPr>
        <w:pStyle w:val="BodyText"/>
        <w:spacing w:line="228" w:lineRule="auto"/>
        <w:ind w:left="114" w:right="284" w:firstLine="288"/>
        <w:jc w:val="both"/>
      </w:pPr>
      <w:r>
        <w:t>Fig. 2 depicts hiding of unwanted object from the image; here a patch from the lawn is copied and pasted on the man lying on the lawn.</w:t>
      </w:r>
    </w:p>
    <w:p w:rsidR="00EC3B4D" w:rsidRDefault="00EC3B4D">
      <w:pPr>
        <w:pStyle w:val="BodyText"/>
        <w:spacing w:before="8"/>
        <w:rPr>
          <w:sz w:val="10"/>
        </w:rPr>
      </w:pPr>
    </w:p>
    <w:p w:rsidR="00EC3B4D" w:rsidRDefault="00E03FF7">
      <w:pPr>
        <w:pStyle w:val="BodyText"/>
        <w:ind w:left="112"/>
      </w:pPr>
      <w:r>
        <w:rPr>
          <w:noProof/>
        </w:rPr>
        <w:drawing>
          <wp:inline distT="0" distB="0" distL="0" distR="0">
            <wp:extent cx="1614576" cy="1558194"/>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1614576" cy="1558194"/>
                    </a:xfrm>
                    <a:prstGeom prst="rect">
                      <a:avLst/>
                    </a:prstGeom>
                  </pic:spPr>
                </pic:pic>
              </a:graphicData>
            </a:graphic>
          </wp:inline>
        </w:drawing>
      </w:r>
      <w:r>
        <w:rPr>
          <w:spacing w:val="67"/>
        </w:rPr>
        <w:t xml:space="preserve"> </w:t>
      </w:r>
      <w:r>
        <w:rPr>
          <w:noProof/>
          <w:spacing w:val="67"/>
        </w:rPr>
        <w:drawing>
          <wp:inline distT="0" distB="0" distL="0" distR="0">
            <wp:extent cx="1595355" cy="1558194"/>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1595355" cy="1558194"/>
                    </a:xfrm>
                    <a:prstGeom prst="rect">
                      <a:avLst/>
                    </a:prstGeom>
                  </pic:spPr>
                </pic:pic>
              </a:graphicData>
            </a:graphic>
          </wp:inline>
        </w:drawing>
      </w:r>
    </w:p>
    <w:p w:rsidR="00EC3B4D" w:rsidRDefault="00E03FF7">
      <w:pPr>
        <w:spacing w:before="188"/>
        <w:ind w:left="846"/>
        <w:rPr>
          <w:sz w:val="16"/>
        </w:rPr>
      </w:pPr>
      <w:r>
        <w:rPr>
          <w:sz w:val="16"/>
        </w:rPr>
        <w:t>Figure 3. Original Image and Forged image respectively</w:t>
      </w:r>
    </w:p>
    <w:p w:rsidR="00EC3B4D" w:rsidRDefault="00EC3B4D">
      <w:pPr>
        <w:rPr>
          <w:sz w:val="16"/>
        </w:rPr>
        <w:sectPr w:rsidR="00EC3B4D">
          <w:type w:val="continuous"/>
          <w:pgSz w:w="12240" w:h="15840"/>
          <w:pgMar w:top="1020" w:right="600" w:bottom="280" w:left="780" w:header="720" w:footer="720" w:gutter="0"/>
          <w:cols w:num="2" w:space="720" w:equalWidth="0">
            <w:col w:w="5207" w:space="201"/>
            <w:col w:w="5452"/>
          </w:cols>
        </w:sectPr>
      </w:pPr>
    </w:p>
    <w:p w:rsidR="00EC3B4D" w:rsidRDefault="00E03FF7">
      <w:pPr>
        <w:pStyle w:val="BodyText"/>
        <w:spacing w:before="75" w:line="228" w:lineRule="auto"/>
        <w:ind w:left="112" w:right="47" w:firstLine="288"/>
        <w:jc w:val="both"/>
      </w:pPr>
      <w:r>
        <w:lastRenderedPageBreak/>
        <w:t>Fig. 3 depicts enriching the contents of the image, here the water fountain is copied and pasted in the vacant region of the same image to augment the fillings of the image.</w:t>
      </w:r>
    </w:p>
    <w:p w:rsidR="00EC3B4D" w:rsidRDefault="00E03FF7">
      <w:pPr>
        <w:pStyle w:val="BodyText"/>
        <w:spacing w:before="120" w:line="228" w:lineRule="auto"/>
        <w:ind w:left="112" w:right="38" w:firstLine="288"/>
        <w:jc w:val="both"/>
      </w:pPr>
      <w:r>
        <w:t xml:space="preserve">It </w:t>
      </w:r>
      <w:r>
        <w:rPr>
          <w:spacing w:val="-4"/>
        </w:rPr>
        <w:t>i</w:t>
      </w:r>
      <w:r>
        <w:rPr>
          <w:spacing w:val="-4"/>
        </w:rPr>
        <w:t xml:space="preserve">s </w:t>
      </w:r>
      <w:r>
        <w:t xml:space="preserve">apparent that the </w:t>
      </w:r>
      <w:r>
        <w:rPr>
          <w:spacing w:val="-3"/>
        </w:rPr>
        <w:t xml:space="preserve">fiddling </w:t>
      </w:r>
      <w:r>
        <w:t xml:space="preserve">done to both the images </w:t>
      </w:r>
      <w:r>
        <w:rPr>
          <w:spacing w:val="-4"/>
        </w:rPr>
        <w:t>is</w:t>
      </w:r>
      <w:r>
        <w:rPr>
          <w:spacing w:val="-34"/>
        </w:rPr>
        <w:t xml:space="preserve"> </w:t>
      </w:r>
      <w:r>
        <w:t xml:space="preserve">not evident to our </w:t>
      </w:r>
      <w:r>
        <w:rPr>
          <w:spacing w:val="-3"/>
        </w:rPr>
        <w:t xml:space="preserve">eyes. </w:t>
      </w:r>
      <w:r>
        <w:t xml:space="preserve">Many a times, </w:t>
      </w:r>
      <w:r>
        <w:rPr>
          <w:spacing w:val="-3"/>
        </w:rPr>
        <w:t xml:space="preserve">while </w:t>
      </w:r>
      <w:r>
        <w:t xml:space="preserve">pasting, the </w:t>
      </w:r>
      <w:r>
        <w:rPr>
          <w:spacing w:val="-3"/>
        </w:rPr>
        <w:t xml:space="preserve">copied </w:t>
      </w:r>
      <w:r>
        <w:t xml:space="preserve">region </w:t>
      </w:r>
      <w:r>
        <w:rPr>
          <w:spacing w:val="-4"/>
        </w:rPr>
        <w:t xml:space="preserve">is </w:t>
      </w:r>
      <w:r>
        <w:t xml:space="preserve">retouched to </w:t>
      </w:r>
      <w:r>
        <w:rPr>
          <w:spacing w:val="-4"/>
        </w:rPr>
        <w:t xml:space="preserve">blend </w:t>
      </w:r>
      <w:r>
        <w:t xml:space="preserve">along with the </w:t>
      </w:r>
      <w:r>
        <w:rPr>
          <w:spacing w:val="-3"/>
        </w:rPr>
        <w:t xml:space="preserve">surroundings </w:t>
      </w:r>
      <w:r>
        <w:t xml:space="preserve">of the image. Though untraced by </w:t>
      </w:r>
      <w:r>
        <w:rPr>
          <w:spacing w:val="-3"/>
        </w:rPr>
        <w:t xml:space="preserve">human </w:t>
      </w:r>
      <w:r>
        <w:t xml:space="preserve">eyes, the forgery does create abnormalities in image statistics at </w:t>
      </w:r>
      <w:r>
        <w:rPr>
          <w:spacing w:val="-3"/>
        </w:rPr>
        <w:t xml:space="preserve">pixel </w:t>
      </w:r>
      <w:r>
        <w:t xml:space="preserve">level. Therefore detection of </w:t>
      </w:r>
      <w:r>
        <w:rPr>
          <w:spacing w:val="-3"/>
        </w:rPr>
        <w:t xml:space="preserve">this </w:t>
      </w:r>
      <w:r>
        <w:t xml:space="preserve">forgery becomes plausible by exploring the changes in the pixel statistics of the </w:t>
      </w:r>
      <w:r>
        <w:rPr>
          <w:spacing w:val="-3"/>
        </w:rPr>
        <w:t xml:space="preserve">image. The </w:t>
      </w:r>
      <w:r>
        <w:t xml:space="preserve">detection schemes </w:t>
      </w:r>
      <w:r>
        <w:rPr>
          <w:spacing w:val="-3"/>
        </w:rPr>
        <w:t xml:space="preserve">employed </w:t>
      </w:r>
      <w:r>
        <w:t xml:space="preserve">for copy </w:t>
      </w:r>
      <w:r>
        <w:rPr>
          <w:spacing w:val="-3"/>
        </w:rPr>
        <w:t xml:space="preserve">move </w:t>
      </w:r>
      <w:r>
        <w:t>forgery are th</w:t>
      </w:r>
      <w:r>
        <w:t>us referred to as pixel based</w:t>
      </w:r>
      <w:r>
        <w:rPr>
          <w:spacing w:val="-7"/>
        </w:rPr>
        <w:t xml:space="preserve"> </w:t>
      </w:r>
      <w:r>
        <w:t>approach.</w:t>
      </w:r>
    </w:p>
    <w:p w:rsidR="00EC3B4D" w:rsidRDefault="00E03FF7">
      <w:pPr>
        <w:pStyle w:val="BodyText"/>
        <w:spacing w:before="119" w:line="228" w:lineRule="auto"/>
        <w:ind w:left="112" w:right="38" w:firstLine="288"/>
        <w:jc w:val="both"/>
      </w:pPr>
      <w:r>
        <w:t xml:space="preserve">Different algorithms and procedures are developed by researchers, </w:t>
      </w:r>
      <w:r>
        <w:rPr>
          <w:spacing w:val="-3"/>
        </w:rPr>
        <w:t xml:space="preserve">which </w:t>
      </w:r>
      <w:r>
        <w:t xml:space="preserve">differ in the segmentation </w:t>
      </w:r>
      <w:r>
        <w:rPr>
          <w:spacing w:val="-3"/>
        </w:rPr>
        <w:t xml:space="preserve">format, </w:t>
      </w:r>
      <w:r>
        <w:t>feature extraction,</w:t>
      </w:r>
      <w:r>
        <w:rPr>
          <w:spacing w:val="-7"/>
        </w:rPr>
        <w:t xml:space="preserve"> </w:t>
      </w:r>
      <w:r>
        <w:t>match</w:t>
      </w:r>
      <w:r>
        <w:rPr>
          <w:spacing w:val="-11"/>
        </w:rPr>
        <w:t xml:space="preserve"> </w:t>
      </w:r>
      <w:r>
        <w:t>detection</w:t>
      </w:r>
      <w:r>
        <w:rPr>
          <w:spacing w:val="-9"/>
        </w:rPr>
        <w:t xml:space="preserve"> </w:t>
      </w:r>
      <w:r>
        <w:t>process.</w:t>
      </w:r>
      <w:r>
        <w:rPr>
          <w:spacing w:val="-9"/>
        </w:rPr>
        <w:t xml:space="preserve"> </w:t>
      </w:r>
      <w:r>
        <w:t>The</w:t>
      </w:r>
      <w:r>
        <w:rPr>
          <w:spacing w:val="-5"/>
        </w:rPr>
        <w:t xml:space="preserve"> </w:t>
      </w:r>
      <w:r>
        <w:t>methods</w:t>
      </w:r>
      <w:r>
        <w:rPr>
          <w:spacing w:val="-10"/>
        </w:rPr>
        <w:t xml:space="preserve"> </w:t>
      </w:r>
      <w:r>
        <w:t>depending</w:t>
      </w:r>
      <w:r>
        <w:rPr>
          <w:spacing w:val="-8"/>
        </w:rPr>
        <w:t xml:space="preserve"> </w:t>
      </w:r>
      <w:r>
        <w:rPr>
          <w:spacing w:val="4"/>
        </w:rPr>
        <w:t xml:space="preserve">on </w:t>
      </w:r>
      <w:r>
        <w:t xml:space="preserve">segmentation were </w:t>
      </w:r>
      <w:r>
        <w:rPr>
          <w:spacing w:val="-3"/>
        </w:rPr>
        <w:t xml:space="preserve">categorized </w:t>
      </w:r>
      <w:r>
        <w:t xml:space="preserve">as </w:t>
      </w:r>
      <w:r>
        <w:rPr>
          <w:spacing w:val="-3"/>
        </w:rPr>
        <w:t xml:space="preserve">block </w:t>
      </w:r>
      <w:r>
        <w:t xml:space="preserve">and </w:t>
      </w:r>
      <w:r>
        <w:rPr>
          <w:spacing w:val="-3"/>
        </w:rPr>
        <w:t xml:space="preserve">keypoint based. </w:t>
      </w:r>
      <w:r>
        <w:t xml:space="preserve">Fridrich et </w:t>
      </w:r>
      <w:r>
        <w:rPr>
          <w:spacing w:val="-3"/>
        </w:rPr>
        <w:t xml:space="preserve">al. </w:t>
      </w:r>
      <w:r>
        <w:t xml:space="preserve">[2] </w:t>
      </w:r>
      <w:r>
        <w:rPr>
          <w:spacing w:val="-4"/>
        </w:rPr>
        <w:t xml:space="preserve">in </w:t>
      </w:r>
      <w:r>
        <w:t xml:space="preserve">block based method preprocess the </w:t>
      </w:r>
      <w:r>
        <w:rPr>
          <w:spacing w:val="-3"/>
        </w:rPr>
        <w:t xml:space="preserve">image </w:t>
      </w:r>
      <w:r>
        <w:t xml:space="preserve">into </w:t>
      </w:r>
      <w:r>
        <w:rPr>
          <w:spacing w:val="-3"/>
        </w:rPr>
        <w:t xml:space="preserve">grayscale </w:t>
      </w:r>
      <w:r>
        <w:t xml:space="preserve">before </w:t>
      </w:r>
      <w:r>
        <w:rPr>
          <w:spacing w:val="-3"/>
        </w:rPr>
        <w:t xml:space="preserve">dividing </w:t>
      </w:r>
      <w:r>
        <w:t xml:space="preserve">the colored image </w:t>
      </w:r>
      <w:r>
        <w:rPr>
          <w:spacing w:val="-2"/>
        </w:rPr>
        <w:t xml:space="preserve">into </w:t>
      </w:r>
      <w:r>
        <w:t xml:space="preserve">overlapping blocks, and then </w:t>
      </w:r>
      <w:r>
        <w:rPr>
          <w:spacing w:val="-3"/>
        </w:rPr>
        <w:t xml:space="preserve">computing </w:t>
      </w:r>
      <w:r>
        <w:t xml:space="preserve">the </w:t>
      </w:r>
      <w:r>
        <w:rPr>
          <w:spacing w:val="-3"/>
        </w:rPr>
        <w:t xml:space="preserve">DCT </w:t>
      </w:r>
      <w:r>
        <w:t xml:space="preserve">coefficients of the blocks </w:t>
      </w:r>
      <w:r>
        <w:rPr>
          <w:spacing w:val="-3"/>
        </w:rPr>
        <w:t xml:space="preserve">which </w:t>
      </w:r>
      <w:r>
        <w:t>are arranged lexicographically for</w:t>
      </w:r>
      <w:r>
        <w:rPr>
          <w:spacing w:val="-35"/>
        </w:rPr>
        <w:t xml:space="preserve"> </w:t>
      </w:r>
      <w:r>
        <w:rPr>
          <w:spacing w:val="-3"/>
        </w:rPr>
        <w:t>find</w:t>
      </w:r>
      <w:r>
        <w:rPr>
          <w:spacing w:val="-3"/>
        </w:rPr>
        <w:t xml:space="preserve">ing </w:t>
      </w:r>
      <w:r>
        <w:t xml:space="preserve">a match. Popescu and </w:t>
      </w:r>
      <w:r>
        <w:rPr>
          <w:spacing w:val="-3"/>
        </w:rPr>
        <w:t xml:space="preserve">H. Farid </w:t>
      </w:r>
      <w:r>
        <w:t xml:space="preserve">[3], </w:t>
      </w:r>
      <w:r>
        <w:rPr>
          <w:spacing w:val="-3"/>
        </w:rPr>
        <w:t xml:space="preserve">unlike </w:t>
      </w:r>
      <w:r>
        <w:t xml:space="preserve">Fridrich implemented feature extraction by PCA. The </w:t>
      </w:r>
      <w:r>
        <w:rPr>
          <w:spacing w:val="-3"/>
        </w:rPr>
        <w:t xml:space="preserve">scheme </w:t>
      </w:r>
      <w:r>
        <w:t xml:space="preserve">proved successful in detection of forgery of </w:t>
      </w:r>
      <w:r>
        <w:rPr>
          <w:spacing w:val="-2"/>
        </w:rPr>
        <w:t>cloned</w:t>
      </w:r>
      <w:r>
        <w:rPr>
          <w:spacing w:val="-24"/>
        </w:rPr>
        <w:t xml:space="preserve"> </w:t>
      </w:r>
      <w:r>
        <w:t>portion.</w:t>
      </w:r>
    </w:p>
    <w:p w:rsidR="00EC3B4D" w:rsidRDefault="00E03FF7">
      <w:pPr>
        <w:pStyle w:val="BodyText"/>
        <w:spacing w:before="121" w:line="228" w:lineRule="auto"/>
        <w:ind w:left="112" w:right="39" w:firstLine="288"/>
        <w:jc w:val="both"/>
      </w:pPr>
      <w:r>
        <w:t xml:space="preserve">Representation of </w:t>
      </w:r>
      <w:r>
        <w:rPr>
          <w:spacing w:val="-3"/>
        </w:rPr>
        <w:t xml:space="preserve">image </w:t>
      </w:r>
      <w:r>
        <w:t xml:space="preserve">in reduce </w:t>
      </w:r>
      <w:r>
        <w:rPr>
          <w:spacing w:val="-3"/>
        </w:rPr>
        <w:t xml:space="preserve">dimension </w:t>
      </w:r>
      <w:r>
        <w:t xml:space="preserve">was presented by [4], and [5] , where </w:t>
      </w:r>
      <w:r>
        <w:rPr>
          <w:spacing w:val="-3"/>
        </w:rPr>
        <w:t xml:space="preserve">DWT </w:t>
      </w:r>
      <w:r>
        <w:t xml:space="preserve">of </w:t>
      </w:r>
      <w:r>
        <w:rPr>
          <w:spacing w:val="-3"/>
        </w:rPr>
        <w:t xml:space="preserve">image </w:t>
      </w:r>
      <w:r>
        <w:t xml:space="preserve">was obtained wherein SVD was implemented by [4] and log </w:t>
      </w:r>
      <w:r>
        <w:rPr>
          <w:spacing w:val="-3"/>
        </w:rPr>
        <w:t xml:space="preserve">polar </w:t>
      </w:r>
      <w:r>
        <w:t xml:space="preserve">coordinates and phase correlation along with exhaustive search was executed by [5] for </w:t>
      </w:r>
      <w:r>
        <w:rPr>
          <w:spacing w:val="-3"/>
        </w:rPr>
        <w:t xml:space="preserve">identifying </w:t>
      </w:r>
      <w:r>
        <w:t xml:space="preserve">a match. The query image </w:t>
      </w:r>
      <w:r>
        <w:rPr>
          <w:spacing w:val="-4"/>
        </w:rPr>
        <w:t xml:space="preserve">is </w:t>
      </w:r>
      <w:r>
        <w:t xml:space="preserve">disintegrated into LL1 and HH1 subbands and </w:t>
      </w:r>
      <w:r>
        <w:rPr>
          <w:spacing w:val="-3"/>
        </w:rPr>
        <w:t xml:space="preserve">divided </w:t>
      </w:r>
      <w:r>
        <w:rPr>
          <w:spacing w:val="-2"/>
        </w:rPr>
        <w:t xml:space="preserve">into </w:t>
      </w:r>
      <w:r>
        <w:t>bloc</w:t>
      </w:r>
      <w:r>
        <w:t xml:space="preserve">ks </w:t>
      </w:r>
      <w:r>
        <w:rPr>
          <w:spacing w:val="-3"/>
        </w:rPr>
        <w:t xml:space="preserve">using </w:t>
      </w:r>
      <w:r>
        <w:t xml:space="preserve">DyWT </w:t>
      </w:r>
      <w:r>
        <w:rPr>
          <w:spacing w:val="-4"/>
        </w:rPr>
        <w:t xml:space="preserve">in </w:t>
      </w:r>
      <w:r>
        <w:t xml:space="preserve">method proposed by G. Muhammad </w:t>
      </w:r>
      <w:r>
        <w:rPr>
          <w:spacing w:val="-3"/>
        </w:rPr>
        <w:t xml:space="preserve">et </w:t>
      </w:r>
      <w:r>
        <w:t xml:space="preserve">al. [10]. Here, </w:t>
      </w:r>
      <w:r>
        <w:rPr>
          <w:spacing w:val="-3"/>
        </w:rPr>
        <w:t xml:space="preserve">sorting </w:t>
      </w:r>
      <w:r>
        <w:rPr>
          <w:spacing w:val="-4"/>
        </w:rPr>
        <w:t xml:space="preserve">is </w:t>
      </w:r>
      <w:r>
        <w:t xml:space="preserve">based on </w:t>
      </w:r>
      <w:r>
        <w:rPr>
          <w:spacing w:val="-3"/>
        </w:rPr>
        <w:t xml:space="preserve">likeness </w:t>
      </w:r>
      <w:r>
        <w:t xml:space="preserve">and variation </w:t>
      </w:r>
      <w:r>
        <w:rPr>
          <w:spacing w:val="-3"/>
        </w:rPr>
        <w:t xml:space="preserve">using </w:t>
      </w:r>
      <w:r>
        <w:t>approximation and detail subbands respectively.</w:t>
      </w:r>
    </w:p>
    <w:p w:rsidR="00EC3B4D" w:rsidRDefault="00E03FF7">
      <w:pPr>
        <w:pStyle w:val="BodyText"/>
        <w:spacing w:before="122" w:line="228" w:lineRule="auto"/>
        <w:ind w:left="112" w:right="38" w:firstLine="288"/>
        <w:jc w:val="both"/>
      </w:pPr>
      <w:r>
        <w:t>SIFT [6],[9]and SURF[8] are categorized as keypoints based methods which focus on high entro</w:t>
      </w:r>
      <w:r>
        <w:t>py sections in the image to extract features. These methods, though complex are efficient in detection of copy-move forgery in event of rotation scaling and translation. Jing-Ming Guo et al. [11] detection method uses daisy descriptor with ANMS for matchin</w:t>
      </w:r>
      <w:r>
        <w:t>g keypoints, which aids rotation invariant detection. S. Bayram,</w:t>
      </w:r>
    </w:p>
    <w:p w:rsidR="00EC3B4D" w:rsidRDefault="00E03FF7">
      <w:pPr>
        <w:pStyle w:val="BodyText"/>
        <w:spacing w:line="228" w:lineRule="auto"/>
        <w:ind w:left="112" w:right="40"/>
        <w:jc w:val="both"/>
      </w:pPr>
      <w:r>
        <w:t xml:space="preserve">H. Sencar, and </w:t>
      </w:r>
      <w:r>
        <w:rPr>
          <w:spacing w:val="-3"/>
        </w:rPr>
        <w:t xml:space="preserve">N. </w:t>
      </w:r>
      <w:r>
        <w:t xml:space="preserve">Memon [7], and </w:t>
      </w:r>
      <w:r>
        <w:rPr>
          <w:spacing w:val="-3"/>
        </w:rPr>
        <w:t xml:space="preserve">Leida </w:t>
      </w:r>
      <w:r>
        <w:t xml:space="preserve">Li </w:t>
      </w:r>
      <w:r>
        <w:rPr>
          <w:spacing w:val="-3"/>
        </w:rPr>
        <w:t xml:space="preserve">et al. </w:t>
      </w:r>
      <w:r>
        <w:t xml:space="preserve">[13] employed the </w:t>
      </w:r>
      <w:r>
        <w:rPr>
          <w:spacing w:val="-2"/>
        </w:rPr>
        <w:t xml:space="preserve">FMT </w:t>
      </w:r>
      <w:r>
        <w:t xml:space="preserve">and </w:t>
      </w:r>
      <w:r>
        <w:rPr>
          <w:spacing w:val="-2"/>
        </w:rPr>
        <w:t xml:space="preserve">Polar </w:t>
      </w:r>
      <w:r>
        <w:rPr>
          <w:spacing w:val="-3"/>
        </w:rPr>
        <w:t xml:space="preserve">Harmonic </w:t>
      </w:r>
      <w:r>
        <w:t xml:space="preserve">Transforms respectively on the image. </w:t>
      </w:r>
      <w:r>
        <w:rPr>
          <w:spacing w:val="-3"/>
        </w:rPr>
        <w:t xml:space="preserve">Unlike </w:t>
      </w:r>
      <w:r>
        <w:t xml:space="preserve">the traditional methods which divided the </w:t>
      </w:r>
      <w:r>
        <w:rPr>
          <w:spacing w:val="-3"/>
        </w:rPr>
        <w:t xml:space="preserve">image </w:t>
      </w:r>
      <w:r>
        <w:t xml:space="preserve">in blocks, [13] </w:t>
      </w:r>
      <w:r>
        <w:rPr>
          <w:spacing w:val="-3"/>
        </w:rPr>
        <w:t xml:space="preserve">carried </w:t>
      </w:r>
      <w:r>
        <w:t xml:space="preserve">out the feature extraction on </w:t>
      </w:r>
      <w:r>
        <w:rPr>
          <w:spacing w:val="-3"/>
        </w:rPr>
        <w:t xml:space="preserve">circular </w:t>
      </w:r>
      <w:r>
        <w:t xml:space="preserve">blocks and duplicated region was identified on post processing the </w:t>
      </w:r>
      <w:r>
        <w:rPr>
          <w:spacing w:val="-3"/>
        </w:rPr>
        <w:t>similar</w:t>
      </w:r>
      <w:r>
        <w:rPr>
          <w:spacing w:val="-7"/>
        </w:rPr>
        <w:t xml:space="preserve"> </w:t>
      </w:r>
      <w:r>
        <w:t>blocks.</w:t>
      </w:r>
    </w:p>
    <w:p w:rsidR="00EC3B4D" w:rsidRDefault="00E03FF7">
      <w:pPr>
        <w:pStyle w:val="BodyText"/>
        <w:spacing w:before="131" w:line="249" w:lineRule="auto"/>
        <w:ind w:left="112" w:right="42" w:firstLine="236"/>
        <w:jc w:val="both"/>
      </w:pPr>
      <w:r>
        <w:t>Feature extraction by computing histogram of Gabor magnitude obtained by applying Gabor filter to image blocks</w:t>
      </w:r>
      <w:r>
        <w:t xml:space="preserve"> was recently proposed by Chen-Ming Hsu et al. [14]. Further similar matches are detected by sorting and post processing. Cheng-Shian Lin et al. [15], proposed scheme that reduced the time complexity by improvised cluster expanding block algorithm for copy</w:t>
      </w:r>
      <w:r>
        <w:t>-move forgery detection.</w:t>
      </w:r>
    </w:p>
    <w:p w:rsidR="00EC3B4D" w:rsidRDefault="00EC3B4D">
      <w:pPr>
        <w:pStyle w:val="BodyText"/>
        <w:spacing w:before="6"/>
        <w:rPr>
          <w:sz w:val="32"/>
        </w:rPr>
      </w:pPr>
    </w:p>
    <w:p w:rsidR="00EC3B4D" w:rsidRDefault="00E03FF7">
      <w:pPr>
        <w:pStyle w:val="ListParagraph"/>
        <w:numPr>
          <w:ilvl w:val="0"/>
          <w:numId w:val="3"/>
        </w:numPr>
        <w:tabs>
          <w:tab w:val="left" w:pos="1832"/>
          <w:tab w:val="left" w:pos="1833"/>
        </w:tabs>
        <w:spacing w:before="1"/>
        <w:ind w:left="1832" w:hanging="452"/>
        <w:jc w:val="left"/>
        <w:rPr>
          <w:sz w:val="16"/>
        </w:rPr>
      </w:pPr>
      <w:r>
        <w:rPr>
          <w:sz w:val="20"/>
        </w:rPr>
        <w:t>PR</w:t>
      </w:r>
      <w:r>
        <w:rPr>
          <w:sz w:val="16"/>
        </w:rPr>
        <w:t>OPOSED</w:t>
      </w:r>
      <w:r>
        <w:rPr>
          <w:spacing w:val="-9"/>
          <w:sz w:val="16"/>
        </w:rPr>
        <w:t xml:space="preserve"> </w:t>
      </w:r>
      <w:r>
        <w:rPr>
          <w:sz w:val="20"/>
        </w:rPr>
        <w:t>M</w:t>
      </w:r>
      <w:r>
        <w:rPr>
          <w:sz w:val="16"/>
        </w:rPr>
        <w:t>ETHODOLOGY</w:t>
      </w:r>
    </w:p>
    <w:p w:rsidR="00EC3B4D" w:rsidRDefault="00E03FF7">
      <w:pPr>
        <w:pStyle w:val="BodyText"/>
        <w:spacing w:before="10"/>
        <w:rPr>
          <w:sz w:val="10"/>
        </w:rPr>
      </w:pPr>
      <w:r>
        <w:br w:type="column"/>
      </w:r>
    </w:p>
    <w:p w:rsidR="00EC3B4D" w:rsidRDefault="00E03FF7">
      <w:pPr>
        <w:pStyle w:val="BodyText"/>
        <w:ind w:left="122"/>
      </w:pPr>
      <w:r>
        <w:pict>
          <v:group id="_x0000_s1037" style="width:237.15pt;height:149.95pt;mso-position-horizontal-relative:char;mso-position-vertical-relative:line" coordsize="4743,2999">
            <v:shape id="_x0000_s1078" style="position:absolute;left:1772;top:900;width:1125;height:863" coordorigin="1773,900" coordsize="1125,863" o:spt="100" adj="0,,0" path="m2886,900r-1102,l1780,902r-6,5l1773,911r,840l1774,1755r6,5l1784,1762r1102,l2890,1760r3,-2l2896,1755r2,-4l2898,1747r-1111,l1787,1732r15,l1802,930r1096,l2898,911r-2,-4l2893,905r-3,-3l2886,900xm1802,1732r-15,l1787,1747r15,l1802,1732xm2898,930r-31,l2867,1732r-1065,l1802,1747r1096,l2898,930xe" fillcolor="#4db2c8"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7" type="#_x0000_t75" style="position:absolute;left:1803;top:1002;width:1064;height:657">
              <v:imagedata r:id="rId11" o:title=""/>
            </v:shape>
            <v:shape id="_x0000_s1076" style="position:absolute;left:92;top:15;width:1350;height:701" coordorigin="92,15" coordsize="1350,701" o:spt="100" adj="0,,0" path="m1431,15l104,15r-4,2l97,19r-3,3l92,26r,679l94,709r3,3l100,714r4,2l1431,716r4,-2l1441,709r1,-4l1442,701r-1334,l108,686r15,l123,45r1319,l1442,26r-1,-4l1435,17r-4,-2xm123,686r-15,l108,701r15,l123,686xm1442,45r-29,l1413,686r-1290,l123,701r1319,l1442,45xe" fillcolor="#4db2c8" stroked="f">
              <v:stroke joinstyle="round"/>
              <v:formulas/>
              <v:path arrowok="t" o:connecttype="segments"/>
            </v:shape>
            <v:shape id="_x0000_s1075" type="#_x0000_t75" style="position:absolute;left:123;top:118;width:1288;height:497">
              <v:imagedata r:id="rId12" o:title=""/>
            </v:shape>
            <v:shape id="_x0000_s1074" style="position:absolute;left:1727;width:1170;height:715" coordorigin="1728" coordsize="1170,715" o:spt="100" adj="0,,0" path="m2886,l1739,r-4,2l1729,7r-1,4l1728,704r1,4l1732,711r3,2l1739,715r1147,l2890,713r6,-5l2898,704r,-4l1742,700r,-15l1757,685r,-655l2898,30r,-19l2896,7r-3,-3l2890,2,2886,xm1757,685r-15,l1742,700r15,l1757,685xm2898,30r-31,l2867,685r-1110,l1757,700r1141,l2898,30xe" fillcolor="#4db2c8" stroked="f">
              <v:stroke joinstyle="round"/>
              <v:formulas/>
              <v:path arrowok="t" o:connecttype="segments"/>
            </v:shape>
            <v:shape id="_x0000_s1073" type="#_x0000_t75" style="position:absolute;left:1759;top:102;width:1109;height:513">
              <v:imagedata r:id="rId13" o:title=""/>
            </v:shape>
            <v:shape id="_x0000_s1072" type="#_x0000_t75" style="position:absolute;left:1412;top:240;width:345;height:290">
              <v:imagedata r:id="rId14" o:title=""/>
            </v:shape>
            <v:shape id="_x0000_s1071" style="position:absolute;left:3152;width:1591;height:2999" coordorigin="3152" coordsize="1591,2999" o:spt="100" adj="0,,0" path="m4731,l3164,r-4,2l3154,7r-2,4l3152,2988r2,4l3160,2997r4,2l4731,2999r4,-2l4741,2992r2,-4l4743,2984r-1575,l3168,2969r14,l3182,30r1561,l4743,11r-2,-4l4735,2,4731,xm3182,2969r-14,l3168,2984r14,l3182,2969xm4743,30r-31,l4712,2969r-1530,l3182,2984r1561,l4743,30xe" fillcolor="#4db2c8" stroked="f">
              <v:stroke joinstyle="round"/>
              <v:formulas/>
              <v:path arrowok="t" o:connecttype="segments"/>
            </v:shape>
            <v:shape id="_x0000_s1070" type="#_x0000_t75" style="position:absolute;left:3183;top:102;width:1528;height:2797">
              <v:imagedata r:id="rId15" o:title=""/>
            </v:shape>
            <v:rect id="_x0000_s1069" style="position:absolute;left:3362;top:930;width:1125;height:833" stroked="f"/>
            <v:shape id="_x0000_s1068" style="position:absolute;left:3347;top:915;width:1155;height:863" coordorigin="3348,915" coordsize="1155,863" o:spt="100" adj="0,,0" path="m4491,915r-1132,l3355,917r-3,2l3349,922r-1,4l3348,1767r1,4l3355,1776r4,2l4491,1778r4,-2l4501,1771r1,-4l4502,1763r-1139,l3363,1748r14,l3377,945r1125,l4502,926r-1,-4l4498,919r-3,-2l4491,915xm3377,1748r-14,l3363,1763r14,l3377,1748xm4502,945r-29,l4473,1748r-1096,l3377,1763r1125,l4502,945xe" fillcolor="#4db2c8" stroked="f">
              <v:stroke joinstyle="round"/>
              <v:formulas/>
              <v:path arrowok="t" o:connecttype="segments"/>
            </v:shape>
            <v:shape id="_x0000_s1067" type="#_x0000_t75" style="position:absolute;left:3379;top:1018;width:1093;height:657">
              <v:imagedata r:id="rId16" o:title=""/>
            </v:shape>
            <v:shape id="_x0000_s1066" type="#_x0000_t75" style="position:absolute;left:2867;top:240;width:315;height:290">
              <v:imagedata r:id="rId17" o:title=""/>
            </v:shape>
            <v:shape id="_x0000_s1065" style="position:absolute;left:2882;top:1245;width:480;height:223" coordorigin="2883,1245" coordsize="480,223" path="m2994,1245r-111,111l2994,1468r,-56l3363,1412r,-111l2994,1301r,-56xe" stroked="f">
              <v:path arrowok="t"/>
            </v:shape>
            <v:shape id="_x0000_s1064" style="position:absolute;left:2882;top:1245;width:480;height:223" coordorigin="2883,1245" coordsize="480,223" path="m2883,1356r111,-111l2994,1301r369,l3363,1412r-369,l2994,1468,2883,1356xe" filled="f" strokecolor="#4db2c8" strokeweight="1.5pt">
              <v:path arrowok="t"/>
            </v:shape>
            <v:shape id="_x0000_s1063" style="position:absolute;left:1709;top:852;width:1251;height:2135" coordorigin="1710,852" coordsize="1251,2135" o:spt="100" adj="0,,0" path="m2958,852r-1246,l1711,853r-1,2l1710,2984r1,2l1712,2987r1246,l2959,2986r1,-2l1712,2984r,-2l1715,2982r,-2124l2960,858r,-3l2959,853r-1,-1xm1715,2982r-3,l1712,2984r3,l1715,2982xm2960,858r-5,l2955,2982r-1240,l1715,2984r1245,l2960,858xe" fillcolor="black" stroked="f">
              <v:stroke joinstyle="round"/>
              <v:formulas/>
              <v:path arrowok="t" o:connecttype="segments"/>
            </v:shape>
            <v:shape id="_x0000_s1062" style="position:absolute;left:92;top:930;width:1350;height:863" coordorigin="92,930" coordsize="1350,863" o:spt="100" adj="0,,0" path="m1431,930r-1327,l100,932r-6,5l92,941r,840l94,1785r3,3l100,1790r4,2l1431,1792r4,-2l1441,1785r1,-4l1442,1777r-1334,l108,1762r15,l123,960r1319,l1442,941r-1,-4l1438,934r-3,-2l1431,930xm123,1762r-15,l108,1777r15,l123,1762xm1442,960r-29,l1413,1762r-1290,l123,1777r1319,l1442,960xe" fillcolor="#4db2c8" stroked="f">
              <v:stroke joinstyle="round"/>
              <v:formulas/>
              <v:path arrowok="t" o:connecttype="segments"/>
            </v:shape>
            <v:shape id="_x0000_s1061" type="#_x0000_t75" style="position:absolute;left:123;top:1031;width:1288;height:660">
              <v:imagedata r:id="rId18" o:title=""/>
            </v:shape>
            <v:rect id="_x0000_s1060" style="position:absolute;left:2;top:855;width:1560;height:2130" filled="f" strokeweight=".25pt"/>
            <v:shape id="_x0000_s1059" style="position:absolute;left:92;top:1979;width:1350;height:863" coordorigin="92,1980" coordsize="1350,863" o:spt="100" adj="0,,0" path="m1431,1980r-1327,l100,1981r-3,3l94,1987r-2,4l92,2831r2,4l97,2837r3,3l104,2842r1327,l1435,2840r6,-5l1442,2831r,-4l108,2827r,-15l123,2812r,-802l1442,2010r,-19l1441,1987r-6,-6l1431,1980xm123,2812r-15,l108,2827r15,l123,2812xm1442,2010r-29,l1413,2812r-1290,l123,2827r1319,l1442,2010xe" fillcolor="#4db2c8" stroked="f">
              <v:stroke joinstyle="round"/>
              <v:formulas/>
              <v:path arrowok="t" o:connecttype="segments"/>
            </v:shape>
            <v:shape id="_x0000_s1058" type="#_x0000_t75" style="position:absolute;left:123;top:2082;width:1288;height:657">
              <v:imagedata r:id="rId18" o:title=""/>
            </v:shape>
            <v:rect id="_x0000_s1057" style="position:absolute;left:1787;top:1949;width:1095;height:832" stroked="f"/>
            <v:shape id="_x0000_s1056" style="position:absolute;left:1772;top:1934;width:1125;height:863" coordorigin="1773,1935" coordsize="1125,863" o:spt="100" adj="0,,0" path="m2886,1935r-1102,l1780,1936r-6,6l1773,1946r,840l1774,2790r6,5l1784,2797r1102,l2890,2795r3,-3l2896,2790r2,-4l2898,2782r-1111,l1787,2767r15,l1802,1965r1096,l2898,1946r-2,-4l2893,1939r-3,-3l2886,1935xm1802,2767r-15,l1787,2782r15,l1802,2767xm2898,1965r-31,l2867,2767r-1065,l1802,2782r1096,l2898,1965xe" fillcolor="#4db2c8" stroked="f">
              <v:stroke joinstyle="round"/>
              <v:formulas/>
              <v:path arrowok="t" o:connecttype="segments"/>
            </v:shape>
            <v:shape id="_x0000_s1055" type="#_x0000_t75" style="position:absolute;left:1803;top:2039;width:1064;height:656">
              <v:imagedata r:id="rId11" o:title=""/>
            </v:shape>
            <v:rect id="_x0000_s1054" style="position:absolute;left:3362;top:1919;width:1111;height:834" stroked="f"/>
            <v:shape id="_x0000_s1053" style="position:absolute;left:3347;top:1904;width:1140;height:864" coordorigin="3348,1905" coordsize="1140,864" o:spt="100" adj="0,,0" path="m4477,1905r-1118,l3355,1906r-6,6l3348,1916r,842l3349,2762r3,2l3355,2767r4,2l4477,2769r3,-2l4483,2764r3,-2l4488,2758r,-4l3363,2754r,-15l3377,2739r,-804l4488,1935r,-19l4486,1912r-6,-6l4477,1905xm3377,2739r-14,l3363,2754r14,l3377,2739xm4488,1935r-31,l4457,2739r-1080,l3377,2754r1111,l4488,1935xe" fillcolor="#4db2c8" stroked="f">
              <v:stroke joinstyle="round"/>
              <v:formulas/>
              <v:path arrowok="t" o:connecttype="segments"/>
            </v:shape>
            <v:shape id="_x0000_s1052" type="#_x0000_t75" style="position:absolute;left:3379;top:2007;width:1080;height:661">
              <v:imagedata r:id="rId19" o:title=""/>
            </v:shape>
            <v:shape id="_x0000_s1051" style="position:absolute;left:2882;top:2295;width:480;height:237" coordorigin="2883,2295" coordsize="480,237" path="m3001,2295r-118,118l3001,2532r,-59l3363,2473r,-119l3001,2354r,-59xe" stroked="f">
              <v:path arrowok="t"/>
            </v:shape>
            <v:shape id="_x0000_s1050" style="position:absolute;left:2882;top:2295;width:480;height:237" coordorigin="2883,2295" coordsize="480,237" path="m2883,2413r118,-118l3001,2354r362,l3363,2473r-362,l3001,2532,2883,2413xe" filled="f" strokecolor="#4db2c8" strokeweight="1.5pt">
              <v:path arrowok="t"/>
            </v:shape>
            <v:shape id="_x0000_s1049" type="#_x0000_t75" style="position:absolute;left:1412;top:2265;width:390;height:282">
              <v:imagedata r:id="rId20" o:title=""/>
            </v:shape>
            <v:shape id="_x0000_s1048" type="#_x0000_t75" style="position:absolute;left:3362;top:135;width:1260;height:566">
              <v:imagedata r:id="rId21" o:title=""/>
            </v:shape>
            <v:shape id="_x0000_s1047" type="#_x0000_t75" style="position:absolute;left:1412;top:1200;width:390;height:282">
              <v:imagedata r:id="rId20" o:title=""/>
            </v:shape>
            <v:shapetype id="_x0000_t202" coordsize="21600,21600" o:spt="202" path="m,l,21600r21600,l21600,xe">
              <v:stroke joinstyle="miter"/>
              <v:path gradientshapeok="t" o:connecttype="rect"/>
            </v:shapetype>
            <v:shape id="_x0000_s1046" type="#_x0000_t202" style="position:absolute;left:485;top:137;width:588;height:462" filled="f" stroked="f">
              <v:textbox inset="0,0,0,0">
                <w:txbxContent>
                  <w:p w:rsidR="00EC3B4D" w:rsidRDefault="00E03FF7">
                    <w:pPr>
                      <w:spacing w:line="249" w:lineRule="auto"/>
                      <w:ind w:left="36" w:right="1" w:hanging="36"/>
                      <w:rPr>
                        <w:sz w:val="20"/>
                      </w:rPr>
                    </w:pPr>
                    <w:r>
                      <w:rPr>
                        <w:sz w:val="20"/>
                      </w:rPr>
                      <w:t>Forged Image</w:t>
                    </w:r>
                  </w:p>
                </w:txbxContent>
              </v:textbox>
            </v:shape>
            <v:shape id="_x0000_s1045" type="#_x0000_t202" style="position:absolute;left:2042;top:129;width:561;height:462" filled="f" stroked="f">
              <v:textbox inset="0,0,0,0">
                <w:txbxContent>
                  <w:p w:rsidR="00EC3B4D" w:rsidRDefault="00E03FF7">
                    <w:pPr>
                      <w:spacing w:line="249" w:lineRule="auto"/>
                      <w:ind w:left="27" w:right="-3" w:hanging="28"/>
                      <w:rPr>
                        <w:sz w:val="20"/>
                      </w:rPr>
                    </w:pPr>
                    <w:r>
                      <w:rPr>
                        <w:sz w:val="20"/>
                      </w:rPr>
                      <w:t>Divide image</w:t>
                    </w:r>
                  </w:p>
                </w:txbxContent>
              </v:textbox>
            </v:shape>
            <v:shape id="_x0000_s1044" type="#_x0000_t202" style="position:absolute;left:3634;top:211;width:740;height:408" filled="f" stroked="f">
              <v:textbox inset="0,0,0,0">
                <w:txbxContent>
                  <w:p w:rsidR="00EC3B4D" w:rsidRDefault="00E03FF7">
                    <w:pPr>
                      <w:ind w:firstLine="91"/>
                      <w:rPr>
                        <w:sz w:val="18"/>
                      </w:rPr>
                    </w:pPr>
                    <w:r>
                      <w:rPr>
                        <w:sz w:val="18"/>
                      </w:rPr>
                      <w:t>Feature extraction</w:t>
                    </w:r>
                  </w:p>
                </w:txbxContent>
              </v:textbox>
            </v:shape>
            <v:shape id="_x0000_s1043" type="#_x0000_t202" style="position:absolute;left:301;top:1133;width:963;height:454" filled="f" stroked="f">
              <v:textbox inset="0,0,0,0">
                <w:txbxContent>
                  <w:p w:rsidR="00EC3B4D" w:rsidRDefault="00E03FF7">
                    <w:pPr>
                      <w:spacing w:line="242" w:lineRule="auto"/>
                      <w:ind w:left="103" w:right="-1" w:hanging="104"/>
                      <w:rPr>
                        <w:sz w:val="20"/>
                      </w:rPr>
                    </w:pPr>
                    <w:r>
                      <w:rPr>
                        <w:sz w:val="20"/>
                      </w:rPr>
                      <w:t>Duplication detection</w:t>
                    </w:r>
                  </w:p>
                </w:txbxContent>
              </v:textbox>
            </v:shape>
            <v:shape id="_x0000_s1042" type="#_x0000_t202" style="position:absolute;left:1997;top:1101;width:698;height:458" filled="f" stroked="f">
              <v:textbox inset="0,0,0,0">
                <w:txbxContent>
                  <w:p w:rsidR="00EC3B4D" w:rsidRDefault="00E03FF7">
                    <w:pPr>
                      <w:spacing w:line="247" w:lineRule="auto"/>
                      <w:ind w:firstLine="84"/>
                      <w:rPr>
                        <w:sz w:val="20"/>
                      </w:rPr>
                    </w:pPr>
                    <w:r>
                      <w:rPr>
                        <w:sz w:val="20"/>
                      </w:rPr>
                      <w:t>Match Features</w:t>
                    </w:r>
                  </w:p>
                </w:txbxContent>
              </v:textbox>
            </v:shape>
            <v:shape id="_x0000_s1041" type="#_x0000_t202" style="position:absolute;left:301;top:2085;width:963;height:450" filled="f" stroked="f">
              <v:textbox inset="0,0,0,0">
                <w:txbxContent>
                  <w:p w:rsidR="00EC3B4D" w:rsidRDefault="00E03FF7">
                    <w:pPr>
                      <w:spacing w:line="237" w:lineRule="auto"/>
                      <w:ind w:left="103" w:right="-1" w:hanging="104"/>
                      <w:rPr>
                        <w:sz w:val="20"/>
                      </w:rPr>
                    </w:pPr>
                    <w:r>
                      <w:rPr>
                        <w:sz w:val="20"/>
                      </w:rPr>
                      <w:t>Duplication detection</w:t>
                    </w:r>
                  </w:p>
                </w:txbxContent>
              </v:textbox>
            </v:shape>
            <v:shape id="_x0000_s1040" type="#_x0000_t202" style="position:absolute;left:3362;top:1919;width:1111;height:834" filled="f" stroked="f">
              <v:textbox inset="0,0,0,0">
                <w:txbxContent>
                  <w:p w:rsidR="00EC3B4D" w:rsidRDefault="00EC3B4D">
                    <w:pPr>
                      <w:spacing w:before="8"/>
                      <w:rPr>
                        <w:sz w:val="17"/>
                      </w:rPr>
                    </w:pPr>
                  </w:p>
                  <w:p w:rsidR="00EC3B4D" w:rsidRDefault="00E03FF7">
                    <w:pPr>
                      <w:ind w:left="155" w:right="155"/>
                      <w:jc w:val="center"/>
                      <w:rPr>
                        <w:sz w:val="18"/>
                      </w:rPr>
                    </w:pPr>
                    <w:r>
                      <w:rPr>
                        <w:sz w:val="18"/>
                      </w:rPr>
                      <w:t>HSV</w:t>
                    </w:r>
                  </w:p>
                  <w:p w:rsidR="00EC3B4D" w:rsidRDefault="00E03FF7">
                    <w:pPr>
                      <w:spacing w:before="9"/>
                      <w:ind w:left="156" w:right="155"/>
                      <w:jc w:val="center"/>
                      <w:rPr>
                        <w:sz w:val="18"/>
                      </w:rPr>
                    </w:pPr>
                    <w:r>
                      <w:rPr>
                        <w:sz w:val="18"/>
                      </w:rPr>
                      <w:t>Histogram</w:t>
                    </w:r>
                  </w:p>
                </w:txbxContent>
              </v:textbox>
            </v:shape>
            <v:shape id="_x0000_s1039" type="#_x0000_t202" style="position:absolute;left:1787;top:1949;width:1095;height:832" filled="f" stroked="f">
              <v:textbox inset="0,0,0,0">
                <w:txbxContent>
                  <w:p w:rsidR="00EC3B4D" w:rsidRDefault="00E03FF7">
                    <w:pPr>
                      <w:spacing w:before="179" w:line="249" w:lineRule="auto"/>
                      <w:ind w:left="210" w:right="187" w:firstLine="84"/>
                      <w:rPr>
                        <w:sz w:val="20"/>
                      </w:rPr>
                    </w:pPr>
                    <w:r>
                      <w:rPr>
                        <w:sz w:val="20"/>
                      </w:rPr>
                      <w:t>Match Features</w:t>
                    </w:r>
                  </w:p>
                </w:txbxContent>
              </v:textbox>
            </v:shape>
            <v:shape id="_x0000_s1038" type="#_x0000_t202" style="position:absolute;left:3362;top:930;width:1125;height:833" filled="f" stroked="f">
              <v:textbox inset="0,0,0,0">
                <w:txbxContent>
                  <w:p w:rsidR="00EC3B4D" w:rsidRDefault="00EC3B4D">
                    <w:pPr>
                      <w:spacing w:before="5"/>
                      <w:rPr>
                        <w:sz w:val="17"/>
                      </w:rPr>
                    </w:pPr>
                  </w:p>
                  <w:p w:rsidR="00EC3B4D" w:rsidRDefault="00E03FF7">
                    <w:pPr>
                      <w:spacing w:before="1" w:line="249" w:lineRule="auto"/>
                      <w:ind w:left="223" w:right="202" w:firstLine="136"/>
                      <w:rPr>
                        <w:sz w:val="18"/>
                      </w:rPr>
                    </w:pPr>
                    <w:r>
                      <w:rPr>
                        <w:sz w:val="18"/>
                      </w:rPr>
                      <w:t>Color Moments</w:t>
                    </w:r>
                  </w:p>
                </w:txbxContent>
              </v:textbox>
            </v:shape>
            <w10:anchorlock/>
          </v:group>
        </w:pict>
      </w:r>
    </w:p>
    <w:p w:rsidR="00EC3B4D" w:rsidRDefault="00EC3B4D">
      <w:pPr>
        <w:pStyle w:val="BodyText"/>
        <w:spacing w:before="1"/>
        <w:rPr>
          <w:sz w:val="9"/>
        </w:rPr>
      </w:pPr>
    </w:p>
    <w:p w:rsidR="00EC3B4D" w:rsidRDefault="00E03FF7">
      <w:pPr>
        <w:pStyle w:val="BodyText"/>
        <w:tabs>
          <w:tab w:val="left" w:pos="1911"/>
        </w:tabs>
        <w:ind w:left="231"/>
      </w:pPr>
      <w:r>
        <w:pict>
          <v:group id="_x0000_s1034" style="width:1in;height:18.1pt;mso-position-horizontal-relative:char;mso-position-vertical-relative:line" coordsize="1440,362">
            <v:shape id="_x0000_s1036" type="#_x0000_t75" style="position:absolute;top:1;width:1440;height:348">
              <v:imagedata r:id="rId22" o:title=""/>
            </v:shape>
            <v:shape id="_x0000_s1035" type="#_x0000_t202" style="position:absolute;width:1440;height:362" filled="f" stroked="f">
              <v:textbox inset="0,0,0,0">
                <w:txbxContent>
                  <w:p w:rsidR="00EC3B4D" w:rsidRDefault="00E03FF7">
                    <w:pPr>
                      <w:ind w:left="409" w:firstLine="60"/>
                      <w:rPr>
                        <w:sz w:val="16"/>
                      </w:rPr>
                    </w:pPr>
                    <w:r>
                      <w:rPr>
                        <w:sz w:val="16"/>
                      </w:rPr>
                      <w:t>Forgery Detection</w:t>
                    </w:r>
                  </w:p>
                </w:txbxContent>
              </v:textbox>
            </v:shape>
            <w10:anchorlock/>
          </v:group>
        </w:pict>
      </w:r>
      <w:r>
        <w:tab/>
      </w:r>
      <w:r>
        <w:pict>
          <v:group id="_x0000_s1031" style="width:57.45pt;height:18.1pt;mso-position-horizontal-relative:char;mso-position-vertical-relative:line" coordsize="1149,362">
            <v:shape id="_x0000_s1033" type="#_x0000_t75" style="position:absolute;top:1;width:1149;height:341">
              <v:imagedata r:id="rId23" o:title=""/>
            </v:shape>
            <v:shape id="_x0000_s1032" type="#_x0000_t202" style="position:absolute;width:1149;height:362" filled="f" stroked="f">
              <v:textbox inset="0,0,0,0">
                <w:txbxContent>
                  <w:p w:rsidR="00EC3B4D" w:rsidRDefault="00E03FF7">
                    <w:pPr>
                      <w:ind w:left="298" w:right="236" w:hanging="45"/>
                      <w:rPr>
                        <w:sz w:val="16"/>
                      </w:rPr>
                    </w:pPr>
                    <w:r>
                      <w:rPr>
                        <w:sz w:val="16"/>
                      </w:rPr>
                      <w:t>Similarity Measure</w:t>
                    </w:r>
                  </w:p>
                </w:txbxContent>
              </v:textbox>
            </v:shape>
            <w10:anchorlock/>
          </v:group>
        </w:pict>
      </w:r>
    </w:p>
    <w:p w:rsidR="00EC3B4D" w:rsidRDefault="00EC3B4D">
      <w:pPr>
        <w:pStyle w:val="BodyText"/>
        <w:spacing w:before="1"/>
        <w:rPr>
          <w:sz w:val="14"/>
        </w:rPr>
      </w:pPr>
    </w:p>
    <w:p w:rsidR="00EC3B4D" w:rsidRDefault="00E03FF7">
      <w:pPr>
        <w:ind w:left="1288"/>
        <w:rPr>
          <w:sz w:val="16"/>
        </w:rPr>
      </w:pPr>
      <w:r>
        <w:rPr>
          <w:sz w:val="16"/>
        </w:rPr>
        <w:t>Figure 4. Architecture of proposed scheme</w:t>
      </w:r>
    </w:p>
    <w:p w:rsidR="00EC3B4D" w:rsidRDefault="00EC3B4D">
      <w:pPr>
        <w:pStyle w:val="BodyText"/>
        <w:spacing w:before="9"/>
        <w:rPr>
          <w:sz w:val="17"/>
        </w:rPr>
      </w:pPr>
    </w:p>
    <w:p w:rsidR="00EC3B4D" w:rsidRDefault="00E03FF7">
      <w:pPr>
        <w:pStyle w:val="BodyText"/>
        <w:spacing w:line="228" w:lineRule="auto"/>
        <w:ind w:left="112" w:right="282" w:firstLine="288"/>
        <w:jc w:val="both"/>
      </w:pPr>
      <w:r>
        <w:t xml:space="preserve">The input query image is the forged image. The image </w:t>
      </w:r>
      <w:r>
        <w:rPr>
          <w:spacing w:val="-4"/>
        </w:rPr>
        <w:t xml:space="preserve">is </w:t>
      </w:r>
      <w:r>
        <w:t xml:space="preserve">divided </w:t>
      </w:r>
      <w:r>
        <w:rPr>
          <w:spacing w:val="-3"/>
        </w:rPr>
        <w:t xml:space="preserve">into </w:t>
      </w:r>
      <w:r>
        <w:t xml:space="preserve">blocks. On </w:t>
      </w:r>
      <w:r>
        <w:rPr>
          <w:spacing w:val="-3"/>
        </w:rPr>
        <w:t xml:space="preserve">dividing </w:t>
      </w:r>
      <w:r>
        <w:t xml:space="preserve">the </w:t>
      </w:r>
      <w:r>
        <w:rPr>
          <w:spacing w:val="-3"/>
        </w:rPr>
        <w:t xml:space="preserve">image into </w:t>
      </w:r>
      <w:r>
        <w:t xml:space="preserve">blocks, each block </w:t>
      </w:r>
      <w:r>
        <w:rPr>
          <w:spacing w:val="-4"/>
        </w:rPr>
        <w:t xml:space="preserve">is </w:t>
      </w:r>
      <w:r>
        <w:t>subjected to transformations. Features are extract</w:t>
      </w:r>
      <w:r>
        <w:t xml:space="preserve">ed from each block. </w:t>
      </w:r>
      <w:r>
        <w:rPr>
          <w:spacing w:val="-4"/>
        </w:rPr>
        <w:t xml:space="preserve">And </w:t>
      </w:r>
      <w:r>
        <w:t xml:space="preserve">on basis of the similarity measures the forgery </w:t>
      </w:r>
      <w:r>
        <w:rPr>
          <w:spacing w:val="-4"/>
        </w:rPr>
        <w:t xml:space="preserve">is </w:t>
      </w:r>
      <w:r>
        <w:t xml:space="preserve">detected. The forgery to be </w:t>
      </w:r>
      <w:r>
        <w:rPr>
          <w:spacing w:val="-3"/>
        </w:rPr>
        <w:t xml:space="preserve">untraceable </w:t>
      </w:r>
      <w:r>
        <w:t xml:space="preserve">by the viewer, the </w:t>
      </w:r>
      <w:r>
        <w:rPr>
          <w:spacing w:val="-2"/>
        </w:rPr>
        <w:t xml:space="preserve">copied </w:t>
      </w:r>
      <w:r>
        <w:t xml:space="preserve">region is also </w:t>
      </w:r>
      <w:r>
        <w:rPr>
          <w:spacing w:val="-3"/>
        </w:rPr>
        <w:t xml:space="preserve">sometimes </w:t>
      </w:r>
      <w:r>
        <w:t>flipped or rotated before pasting, extracting features from the blocks subjected to transf</w:t>
      </w:r>
      <w:r>
        <w:t xml:space="preserve">ormations, </w:t>
      </w:r>
      <w:r>
        <w:rPr>
          <w:spacing w:val="-3"/>
        </w:rPr>
        <w:t xml:space="preserve">aids </w:t>
      </w:r>
      <w:r>
        <w:t>the detection of forgery</w:t>
      </w:r>
      <w:r>
        <w:rPr>
          <w:spacing w:val="-30"/>
        </w:rPr>
        <w:t xml:space="preserve"> </w:t>
      </w:r>
      <w:r>
        <w:t>accurately.</w:t>
      </w:r>
    </w:p>
    <w:p w:rsidR="00EC3B4D" w:rsidRDefault="00E03FF7">
      <w:pPr>
        <w:pStyle w:val="ListParagraph"/>
        <w:numPr>
          <w:ilvl w:val="0"/>
          <w:numId w:val="2"/>
        </w:numPr>
        <w:tabs>
          <w:tab w:val="left" w:pos="401"/>
        </w:tabs>
        <w:spacing w:before="119"/>
        <w:rPr>
          <w:i/>
          <w:sz w:val="20"/>
        </w:rPr>
      </w:pPr>
      <w:r>
        <w:rPr>
          <w:i/>
          <w:sz w:val="20"/>
        </w:rPr>
        <w:t>HSV</w:t>
      </w:r>
      <w:r>
        <w:rPr>
          <w:i/>
          <w:spacing w:val="-2"/>
          <w:sz w:val="20"/>
        </w:rPr>
        <w:t xml:space="preserve"> </w:t>
      </w:r>
      <w:r>
        <w:rPr>
          <w:i/>
          <w:sz w:val="20"/>
        </w:rPr>
        <w:t>Histogram</w:t>
      </w:r>
    </w:p>
    <w:p w:rsidR="00EC3B4D" w:rsidRDefault="00E03FF7">
      <w:pPr>
        <w:pStyle w:val="BodyText"/>
        <w:spacing w:before="60" w:line="228" w:lineRule="auto"/>
        <w:ind w:left="112" w:right="282" w:firstLine="288"/>
        <w:jc w:val="both"/>
      </w:pPr>
      <w:r>
        <w:t xml:space="preserve">The CBIR systems widely analyse the color </w:t>
      </w:r>
      <w:r>
        <w:rPr>
          <w:spacing w:val="-3"/>
        </w:rPr>
        <w:t xml:space="preserve">histograms. </w:t>
      </w:r>
      <w:r>
        <w:t xml:space="preserve">Although </w:t>
      </w:r>
      <w:r>
        <w:rPr>
          <w:spacing w:val="-4"/>
        </w:rPr>
        <w:t xml:space="preserve">it </w:t>
      </w:r>
      <w:r>
        <w:t xml:space="preserve">does not </w:t>
      </w:r>
      <w:r>
        <w:rPr>
          <w:spacing w:val="-3"/>
        </w:rPr>
        <w:t xml:space="preserve">give </w:t>
      </w:r>
      <w:r>
        <w:t xml:space="preserve">the spatial position of each color, </w:t>
      </w:r>
      <w:r>
        <w:rPr>
          <w:spacing w:val="-8"/>
        </w:rPr>
        <w:t xml:space="preserve">it </w:t>
      </w:r>
      <w:r>
        <w:t xml:space="preserve">defines the magnitudes of different colors </w:t>
      </w:r>
      <w:r>
        <w:rPr>
          <w:spacing w:val="-4"/>
        </w:rPr>
        <w:t xml:space="preserve">in </w:t>
      </w:r>
      <w:r>
        <w:t xml:space="preserve">the image. A relational representation of RGB color space </w:t>
      </w:r>
      <w:r>
        <w:rPr>
          <w:spacing w:val="-4"/>
        </w:rPr>
        <w:t xml:space="preserve">is </w:t>
      </w:r>
      <w:r>
        <w:t xml:space="preserve">given by HSV color space, which provides computational ease. HSV color space can </w:t>
      </w:r>
      <w:r>
        <w:rPr>
          <w:spacing w:val="-3"/>
        </w:rPr>
        <w:t xml:space="preserve">be analysed </w:t>
      </w:r>
      <w:r>
        <w:t xml:space="preserve">for pictorial </w:t>
      </w:r>
      <w:r>
        <w:rPr>
          <w:spacing w:val="-3"/>
        </w:rPr>
        <w:t xml:space="preserve">insight </w:t>
      </w:r>
      <w:r>
        <w:t xml:space="preserve">of difference in H, S and Intensity values of Image </w:t>
      </w:r>
      <w:r>
        <w:rPr>
          <w:spacing w:val="-3"/>
        </w:rPr>
        <w:t xml:space="preserve">pixel. </w:t>
      </w:r>
      <w:r>
        <w:t>Based on pixel satura</w:t>
      </w:r>
      <w:r>
        <w:t xml:space="preserve">tion </w:t>
      </w:r>
      <w:r>
        <w:rPr>
          <w:spacing w:val="-3"/>
        </w:rPr>
        <w:t xml:space="preserve">value, </w:t>
      </w:r>
      <w:r>
        <w:t xml:space="preserve">and taking Hue or intensity as dominant attribute, features are extracted. The HSV histogram </w:t>
      </w:r>
      <w:r>
        <w:rPr>
          <w:spacing w:val="-4"/>
        </w:rPr>
        <w:t xml:space="preserve">is </w:t>
      </w:r>
      <w:r>
        <w:t xml:space="preserve">obtained for each image block. Here the </w:t>
      </w:r>
      <w:r>
        <w:rPr>
          <w:spacing w:val="-3"/>
        </w:rPr>
        <w:t xml:space="preserve">image </w:t>
      </w:r>
      <w:r>
        <w:rPr>
          <w:spacing w:val="-4"/>
        </w:rPr>
        <w:t xml:space="preserve">is </w:t>
      </w:r>
      <w:r>
        <w:rPr>
          <w:spacing w:val="-3"/>
        </w:rPr>
        <w:t xml:space="preserve">divided into H, </w:t>
      </w:r>
      <w:r>
        <w:t xml:space="preserve">S, V </w:t>
      </w:r>
      <w:r>
        <w:rPr>
          <w:spacing w:val="-3"/>
        </w:rPr>
        <w:t xml:space="preserve">plane </w:t>
      </w:r>
      <w:r>
        <w:t xml:space="preserve">and each </w:t>
      </w:r>
      <w:r>
        <w:rPr>
          <w:spacing w:val="-3"/>
        </w:rPr>
        <w:t xml:space="preserve">plane </w:t>
      </w:r>
      <w:r>
        <w:rPr>
          <w:spacing w:val="-4"/>
        </w:rPr>
        <w:t xml:space="preserve">is </w:t>
      </w:r>
      <w:r>
        <w:t>quantised, by specifying values of quantization levels</w:t>
      </w:r>
      <w:r>
        <w:t>.</w:t>
      </w:r>
      <w:r>
        <w:rPr>
          <w:spacing w:val="1"/>
        </w:rPr>
        <w:t xml:space="preserve"> </w:t>
      </w:r>
      <w:r>
        <w:t>The</w:t>
      </w:r>
      <w:r>
        <w:rPr>
          <w:spacing w:val="-4"/>
        </w:rPr>
        <w:t xml:space="preserve"> </w:t>
      </w:r>
      <w:r>
        <w:t>maximum</w:t>
      </w:r>
      <w:r>
        <w:rPr>
          <w:spacing w:val="-6"/>
        </w:rPr>
        <w:t xml:space="preserve"> </w:t>
      </w:r>
      <w:r>
        <w:t>of</w:t>
      </w:r>
      <w:r>
        <w:rPr>
          <w:spacing w:val="-6"/>
        </w:rPr>
        <w:t xml:space="preserve"> </w:t>
      </w:r>
      <w:r>
        <w:t>H,</w:t>
      </w:r>
      <w:r>
        <w:rPr>
          <w:spacing w:val="-2"/>
        </w:rPr>
        <w:t xml:space="preserve"> </w:t>
      </w:r>
      <w:r>
        <w:t>S</w:t>
      </w:r>
      <w:r>
        <w:rPr>
          <w:spacing w:val="-3"/>
        </w:rPr>
        <w:t xml:space="preserve"> </w:t>
      </w:r>
      <w:r>
        <w:t>and</w:t>
      </w:r>
      <w:r>
        <w:rPr>
          <w:spacing w:val="-3"/>
        </w:rPr>
        <w:t xml:space="preserve"> </w:t>
      </w:r>
      <w:r>
        <w:t>V</w:t>
      </w:r>
      <w:r>
        <w:rPr>
          <w:spacing w:val="-3"/>
        </w:rPr>
        <w:t xml:space="preserve"> </w:t>
      </w:r>
      <w:r>
        <w:t>are</w:t>
      </w:r>
      <w:r>
        <w:rPr>
          <w:spacing w:val="-4"/>
        </w:rPr>
        <w:t xml:space="preserve"> </w:t>
      </w:r>
      <w:r>
        <w:t>obtained</w:t>
      </w:r>
      <w:r>
        <w:rPr>
          <w:spacing w:val="-4"/>
        </w:rPr>
        <w:t xml:space="preserve"> </w:t>
      </w:r>
      <w:r>
        <w:t>to create</w:t>
      </w:r>
      <w:r>
        <w:rPr>
          <w:spacing w:val="-4"/>
        </w:rPr>
        <w:t xml:space="preserve"> </w:t>
      </w:r>
      <w:r>
        <w:t xml:space="preserve">final histogram and then </w:t>
      </w:r>
      <w:r>
        <w:rPr>
          <w:spacing w:val="-4"/>
        </w:rPr>
        <w:t xml:space="preserve">it is </w:t>
      </w:r>
      <w:r>
        <w:t>further</w:t>
      </w:r>
      <w:r>
        <w:rPr>
          <w:spacing w:val="-1"/>
        </w:rPr>
        <w:t xml:space="preserve"> </w:t>
      </w:r>
      <w:r>
        <w:t>normalized.</w:t>
      </w:r>
    </w:p>
    <w:p w:rsidR="00EC3B4D" w:rsidRDefault="00E03FF7">
      <w:pPr>
        <w:pStyle w:val="ListParagraph"/>
        <w:numPr>
          <w:ilvl w:val="0"/>
          <w:numId w:val="2"/>
        </w:numPr>
        <w:tabs>
          <w:tab w:val="left" w:pos="401"/>
        </w:tabs>
        <w:spacing w:before="119"/>
        <w:rPr>
          <w:i/>
          <w:sz w:val="20"/>
        </w:rPr>
      </w:pPr>
      <w:r>
        <w:rPr>
          <w:i/>
          <w:sz w:val="20"/>
        </w:rPr>
        <w:t>Color</w:t>
      </w:r>
      <w:r>
        <w:rPr>
          <w:i/>
          <w:spacing w:val="-1"/>
          <w:sz w:val="20"/>
        </w:rPr>
        <w:t xml:space="preserve"> </w:t>
      </w:r>
      <w:r>
        <w:rPr>
          <w:i/>
          <w:sz w:val="20"/>
        </w:rPr>
        <w:t>Moments</w:t>
      </w:r>
    </w:p>
    <w:p w:rsidR="00EC3B4D" w:rsidRDefault="00E03FF7">
      <w:pPr>
        <w:pStyle w:val="BodyText"/>
        <w:spacing w:before="63" w:line="228" w:lineRule="auto"/>
        <w:ind w:left="112" w:right="285" w:firstLine="288"/>
        <w:jc w:val="both"/>
      </w:pPr>
      <w:r>
        <w:t xml:space="preserve">Color feature vector derived from the </w:t>
      </w:r>
      <w:r>
        <w:rPr>
          <w:spacing w:val="-3"/>
        </w:rPr>
        <w:t xml:space="preserve">analysis </w:t>
      </w:r>
      <w:r>
        <w:t xml:space="preserve">of RGB color space, generally called color </w:t>
      </w:r>
      <w:r>
        <w:rPr>
          <w:spacing w:val="-2"/>
        </w:rPr>
        <w:t xml:space="preserve">moment, </w:t>
      </w:r>
      <w:r>
        <w:t xml:space="preserve">and comparatively more </w:t>
      </w:r>
      <w:r>
        <w:rPr>
          <w:spacing w:val="-3"/>
        </w:rPr>
        <w:t xml:space="preserve">stable </w:t>
      </w:r>
      <w:r>
        <w:t xml:space="preserve">and </w:t>
      </w:r>
      <w:r>
        <w:rPr>
          <w:spacing w:val="-3"/>
        </w:rPr>
        <w:t xml:space="preserve">insensitive </w:t>
      </w:r>
      <w:r>
        <w:t xml:space="preserve">to rotation and </w:t>
      </w:r>
      <w:r>
        <w:rPr>
          <w:spacing w:val="-3"/>
        </w:rPr>
        <w:t xml:space="preserve">zoom </w:t>
      </w:r>
      <w:r>
        <w:t xml:space="preserve">of image. Images can be segregated on </w:t>
      </w:r>
      <w:r>
        <w:rPr>
          <w:spacing w:val="-3"/>
        </w:rPr>
        <w:t xml:space="preserve">basis </w:t>
      </w:r>
      <w:r>
        <w:t xml:space="preserve">of the features of the color, which can be determined by the color moments. Probability distribution, </w:t>
      </w:r>
      <w:r>
        <w:rPr>
          <w:spacing w:val="-3"/>
        </w:rPr>
        <w:t xml:space="preserve">which </w:t>
      </w:r>
      <w:r>
        <w:t>is described or defined by distinctive moments,</w:t>
      </w:r>
      <w:r>
        <w:rPr>
          <w:spacing w:val="-6"/>
        </w:rPr>
        <w:t xml:space="preserve"> </w:t>
      </w:r>
      <w:r>
        <w:t>can</w:t>
      </w:r>
      <w:r>
        <w:rPr>
          <w:spacing w:val="-6"/>
        </w:rPr>
        <w:t xml:space="preserve"> </w:t>
      </w:r>
      <w:r>
        <w:t>be</w:t>
      </w:r>
      <w:r>
        <w:rPr>
          <w:spacing w:val="-4"/>
        </w:rPr>
        <w:t xml:space="preserve"> </w:t>
      </w:r>
      <w:r>
        <w:t>related</w:t>
      </w:r>
      <w:r>
        <w:rPr>
          <w:spacing w:val="-6"/>
        </w:rPr>
        <w:t xml:space="preserve"> </w:t>
      </w:r>
      <w:r>
        <w:t>to</w:t>
      </w:r>
      <w:r>
        <w:rPr>
          <w:spacing w:val="-6"/>
        </w:rPr>
        <w:t xml:space="preserve"> </w:t>
      </w:r>
      <w:r>
        <w:t>the</w:t>
      </w:r>
      <w:r>
        <w:rPr>
          <w:spacing w:val="-7"/>
        </w:rPr>
        <w:t xml:space="preserve"> </w:t>
      </w:r>
      <w:r>
        <w:t>c</w:t>
      </w:r>
      <w:r>
        <w:t>olor</w:t>
      </w:r>
      <w:r>
        <w:rPr>
          <w:spacing w:val="-5"/>
        </w:rPr>
        <w:t xml:space="preserve"> </w:t>
      </w:r>
      <w:r>
        <w:t>dissemination</w:t>
      </w:r>
      <w:r>
        <w:rPr>
          <w:spacing w:val="-7"/>
        </w:rPr>
        <w:t xml:space="preserve"> </w:t>
      </w:r>
      <w:r>
        <w:t>in</w:t>
      </w:r>
      <w:r>
        <w:rPr>
          <w:spacing w:val="-7"/>
        </w:rPr>
        <w:t xml:space="preserve"> </w:t>
      </w:r>
      <w:r>
        <w:t>an</w:t>
      </w:r>
      <w:r>
        <w:rPr>
          <w:spacing w:val="-3"/>
        </w:rPr>
        <w:t xml:space="preserve"> image. </w:t>
      </w:r>
      <w:r>
        <w:t xml:space="preserve">It therefore follows that if the color </w:t>
      </w:r>
      <w:r>
        <w:rPr>
          <w:spacing w:val="-4"/>
        </w:rPr>
        <w:t xml:space="preserve">in </w:t>
      </w:r>
      <w:r>
        <w:t>an image follows a certain</w:t>
      </w:r>
      <w:r>
        <w:rPr>
          <w:spacing w:val="-11"/>
        </w:rPr>
        <w:t xml:space="preserve"> </w:t>
      </w:r>
      <w:r>
        <w:t>probability</w:t>
      </w:r>
      <w:r>
        <w:rPr>
          <w:spacing w:val="-14"/>
        </w:rPr>
        <w:t xml:space="preserve"> </w:t>
      </w:r>
      <w:r>
        <w:t>distribution,</w:t>
      </w:r>
      <w:r>
        <w:rPr>
          <w:spacing w:val="-8"/>
        </w:rPr>
        <w:t xml:space="preserve"> </w:t>
      </w:r>
      <w:r>
        <w:t>the</w:t>
      </w:r>
      <w:r>
        <w:rPr>
          <w:spacing w:val="-11"/>
        </w:rPr>
        <w:t xml:space="preserve"> </w:t>
      </w:r>
      <w:r>
        <w:t>moments</w:t>
      </w:r>
      <w:r>
        <w:rPr>
          <w:spacing w:val="-11"/>
        </w:rPr>
        <w:t xml:space="preserve"> </w:t>
      </w:r>
      <w:r>
        <w:t>of</w:t>
      </w:r>
      <w:r>
        <w:rPr>
          <w:spacing w:val="-12"/>
        </w:rPr>
        <w:t xml:space="preserve"> </w:t>
      </w:r>
      <w:r>
        <w:t>that</w:t>
      </w:r>
      <w:r>
        <w:rPr>
          <w:spacing w:val="-7"/>
        </w:rPr>
        <w:t xml:space="preserve"> </w:t>
      </w:r>
      <w:r>
        <w:t>distribution can then be used as features to identify that image based on color. Extracting the 3 color chann</w:t>
      </w:r>
      <w:r>
        <w:t xml:space="preserve">els, the </w:t>
      </w:r>
      <w:r>
        <w:rPr>
          <w:spacing w:val="-3"/>
        </w:rPr>
        <w:t xml:space="preserve">first </w:t>
      </w:r>
      <w:r>
        <w:t>two moments are</w:t>
      </w:r>
      <w:r>
        <w:rPr>
          <w:spacing w:val="-4"/>
        </w:rPr>
        <w:t xml:space="preserve"> </w:t>
      </w:r>
      <w:r>
        <w:t>computed.</w:t>
      </w:r>
    </w:p>
    <w:p w:rsidR="00EC3B4D" w:rsidRDefault="00E03FF7">
      <w:pPr>
        <w:pStyle w:val="BodyText"/>
        <w:spacing w:before="117" w:line="230" w:lineRule="auto"/>
        <w:ind w:left="112" w:right="292" w:firstLine="288"/>
        <w:jc w:val="both"/>
      </w:pPr>
      <w:r>
        <w:t xml:space="preserve">The average and </w:t>
      </w:r>
      <w:r>
        <w:rPr>
          <w:spacing w:val="-3"/>
        </w:rPr>
        <w:t xml:space="preserve">variance </w:t>
      </w:r>
      <w:r>
        <w:t xml:space="preserve">for </w:t>
      </w:r>
      <w:r>
        <w:rPr>
          <w:spacing w:val="-3"/>
        </w:rPr>
        <w:t>i</w:t>
      </w:r>
      <w:r>
        <w:rPr>
          <w:spacing w:val="-3"/>
          <w:vertAlign w:val="superscript"/>
        </w:rPr>
        <w:t>th</w:t>
      </w:r>
      <w:r>
        <w:rPr>
          <w:spacing w:val="-3"/>
        </w:rPr>
        <w:t xml:space="preserve"> </w:t>
      </w:r>
      <w:r>
        <w:t xml:space="preserve">color channel are </w:t>
      </w:r>
      <w:r>
        <w:rPr>
          <w:spacing w:val="-3"/>
        </w:rPr>
        <w:t xml:space="preserve">defined </w:t>
      </w:r>
      <w:r>
        <w:t>as</w:t>
      </w:r>
      <w:r>
        <w:rPr>
          <w:spacing w:val="-1"/>
        </w:rPr>
        <w:t xml:space="preserve"> </w:t>
      </w:r>
      <w:r>
        <w:t>follows:</w:t>
      </w:r>
    </w:p>
    <w:p w:rsidR="00EC3B4D" w:rsidRDefault="00EC3B4D">
      <w:pPr>
        <w:spacing w:line="230" w:lineRule="auto"/>
        <w:jc w:val="both"/>
        <w:sectPr w:rsidR="00EC3B4D">
          <w:pgSz w:w="12240" w:h="15840"/>
          <w:pgMar w:top="1000" w:right="600" w:bottom="280" w:left="780" w:header="720" w:footer="720" w:gutter="0"/>
          <w:cols w:num="2" w:space="720" w:equalWidth="0">
            <w:col w:w="5208" w:space="202"/>
            <w:col w:w="5450"/>
          </w:cols>
        </w:sectPr>
      </w:pPr>
    </w:p>
    <w:p w:rsidR="00EC3B4D" w:rsidRDefault="00E03FF7">
      <w:pPr>
        <w:pStyle w:val="BodyText"/>
        <w:spacing w:before="77" w:line="230" w:lineRule="auto"/>
        <w:ind w:left="112" w:firstLine="288"/>
      </w:pPr>
      <w:r>
        <w:lastRenderedPageBreak/>
        <w:t>The figure 3 gives the architecture of the proposed methodology.</w:t>
      </w:r>
    </w:p>
    <w:p w:rsidR="00EC3B4D" w:rsidRDefault="00E03FF7">
      <w:pPr>
        <w:tabs>
          <w:tab w:val="left" w:pos="997"/>
        </w:tabs>
        <w:spacing w:before="55" w:line="212" w:lineRule="exact"/>
        <w:ind w:left="656"/>
        <w:rPr>
          <w:rFonts w:ascii="DejaVu Sans"/>
          <w:sz w:val="17"/>
        </w:rPr>
      </w:pPr>
      <w:r>
        <w:br w:type="column"/>
      </w:r>
      <w:r>
        <w:rPr>
          <w:rFonts w:ascii="DejaVu Sans"/>
          <w:sz w:val="17"/>
        </w:rPr>
        <w:lastRenderedPageBreak/>
        <w:t>1</w:t>
      </w:r>
      <w:r>
        <w:rPr>
          <w:rFonts w:ascii="DejaVu Sans"/>
          <w:sz w:val="17"/>
        </w:rPr>
        <w:tab/>
      </w:r>
      <w:r>
        <w:rPr>
          <w:rFonts w:ascii="DejaVu Sans"/>
          <w:position w:val="-3"/>
          <w:sz w:val="17"/>
        </w:rPr>
        <w:t>M</w:t>
      </w:r>
    </w:p>
    <w:p w:rsidR="00EC3B4D" w:rsidRDefault="00E03FF7">
      <w:pPr>
        <w:tabs>
          <w:tab w:val="left" w:pos="632"/>
          <w:tab w:val="left" w:pos="997"/>
        </w:tabs>
        <w:spacing w:line="213" w:lineRule="auto"/>
        <w:ind w:left="244"/>
        <w:rPr>
          <w:rFonts w:ascii="DejaVu Sans"/>
          <w:sz w:val="17"/>
        </w:rPr>
      </w:pPr>
      <w:r>
        <w:pict>
          <v:line id="_x0000_s1030" style="position:absolute;left:0;text-align:left;z-index:-8536;mso-position-horizontal-relative:page" from="355.5pt,1.5pt" to="363.15pt,1.5pt" strokeweight=".8pt">
            <w10:wrap anchorx="page"/>
          </v:line>
        </w:pict>
      </w:r>
      <w:r>
        <w:pict>
          <v:shape id="_x0000_s1029" type="#_x0000_t202" style="position:absolute;left:0;text-align:left;margin-left:329.5pt;margin-top:-4.85pt;width:68.25pt;height:12.65pt;z-index:-8512;mso-position-horizontal-relative:page" filled="f" stroked="f">
            <v:textbox inset="0,0,0,0">
              <w:txbxContent>
                <w:p w:rsidR="00EC3B4D" w:rsidRDefault="00E03FF7">
                  <w:pPr>
                    <w:tabs>
                      <w:tab w:val="left" w:pos="712"/>
                      <w:tab w:val="left" w:pos="1232"/>
                    </w:tabs>
                    <w:spacing w:line="252" w:lineRule="exact"/>
                    <w:rPr>
                      <w:rFonts w:ascii="DejaVu Sans" w:hAnsi="DejaVu Sans"/>
                      <w:sz w:val="24"/>
                    </w:rPr>
                  </w:pPr>
                  <w:r>
                    <w:rPr>
                      <w:rFonts w:ascii="DejaVu Sans" w:hAnsi="DejaVu Sans"/>
                      <w:sz w:val="24"/>
                    </w:rPr>
                    <w:t>µ</w:t>
                  </w:r>
                  <w:r>
                    <w:rPr>
                      <w:rFonts w:ascii="DejaVu Sans" w:hAnsi="DejaVu Sans"/>
                      <w:spacing w:val="42"/>
                      <w:sz w:val="24"/>
                    </w:rPr>
                    <w:t xml:space="preserve"> </w:t>
                  </w:r>
                  <w:r>
                    <w:rPr>
                      <w:rFonts w:ascii="DejaVu Sans" w:hAnsi="DejaVu Sans"/>
                      <w:sz w:val="24"/>
                    </w:rPr>
                    <w:t>=</w:t>
                  </w:r>
                  <w:r>
                    <w:rPr>
                      <w:rFonts w:ascii="DejaVu Sans" w:hAnsi="DejaVu Sans"/>
                      <w:sz w:val="24"/>
                    </w:rPr>
                    <w:tab/>
                  </w:r>
                  <w:r>
                    <w:rPr>
                      <w:rFonts w:ascii="DejaVu Sans" w:hAnsi="DejaVu Sans"/>
                      <w:position w:val="1"/>
                      <w:sz w:val="24"/>
                    </w:rPr>
                    <w:t>∑</w:t>
                  </w:r>
                  <w:r>
                    <w:rPr>
                      <w:rFonts w:ascii="DejaVu Sans" w:hAnsi="DejaVu Sans"/>
                      <w:position w:val="1"/>
                      <w:sz w:val="24"/>
                    </w:rPr>
                    <w:tab/>
                  </w:r>
                  <w:r>
                    <w:rPr>
                      <w:rFonts w:ascii="DejaVu Sans" w:hAnsi="DejaVu Sans"/>
                      <w:w w:val="135"/>
                      <w:sz w:val="24"/>
                    </w:rPr>
                    <w:t>ƒ</w:t>
                  </w:r>
                </w:p>
              </w:txbxContent>
            </v:textbox>
            <w10:wrap anchorx="page"/>
          </v:shape>
        </w:pict>
      </w:r>
      <w:r>
        <w:rPr>
          <w:rFonts w:ascii="DejaVu Sans"/>
          <w:w w:val="115"/>
          <w:position w:val="1"/>
          <w:sz w:val="17"/>
        </w:rPr>
        <w:t>i</w:t>
      </w:r>
      <w:r>
        <w:rPr>
          <w:rFonts w:ascii="DejaVu Sans"/>
          <w:w w:val="115"/>
          <w:position w:val="1"/>
          <w:sz w:val="17"/>
        </w:rPr>
        <w:tab/>
      </w:r>
      <w:r>
        <w:rPr>
          <w:rFonts w:ascii="DejaVu Sans"/>
          <w:w w:val="115"/>
          <w:position w:val="-5"/>
          <w:sz w:val="17"/>
        </w:rPr>
        <w:t>M</w:t>
      </w:r>
      <w:r>
        <w:rPr>
          <w:rFonts w:ascii="DejaVu Sans"/>
          <w:w w:val="115"/>
          <w:position w:val="-5"/>
          <w:sz w:val="17"/>
        </w:rPr>
        <w:tab/>
      </w:r>
      <w:r>
        <w:rPr>
          <w:rFonts w:ascii="DejaVu Sans"/>
          <w:w w:val="115"/>
          <w:sz w:val="17"/>
        </w:rPr>
        <w:t>j=1</w:t>
      </w:r>
      <w:r>
        <w:rPr>
          <w:rFonts w:ascii="DejaVu Sans"/>
          <w:spacing w:val="59"/>
          <w:w w:val="115"/>
          <w:sz w:val="17"/>
        </w:rPr>
        <w:t xml:space="preserve"> </w:t>
      </w:r>
      <w:r>
        <w:rPr>
          <w:rFonts w:ascii="DejaVu Sans"/>
          <w:w w:val="130"/>
          <w:position w:val="1"/>
          <w:sz w:val="17"/>
        </w:rPr>
        <w:t>ij</w:t>
      </w:r>
    </w:p>
    <w:p w:rsidR="00EC3B4D" w:rsidRDefault="00E03FF7">
      <w:pPr>
        <w:spacing w:before="166"/>
        <w:ind w:left="112"/>
        <w:rPr>
          <w:sz w:val="20"/>
        </w:rPr>
      </w:pPr>
      <w:r>
        <w:br w:type="column"/>
      </w:r>
      <w:r>
        <w:rPr>
          <w:sz w:val="20"/>
        </w:rPr>
        <w:lastRenderedPageBreak/>
        <w:t>(1)</w:t>
      </w:r>
    </w:p>
    <w:p w:rsidR="00EC3B4D" w:rsidRDefault="00EC3B4D">
      <w:pPr>
        <w:rPr>
          <w:sz w:val="20"/>
        </w:rPr>
        <w:sectPr w:rsidR="00EC3B4D">
          <w:type w:val="continuous"/>
          <w:pgSz w:w="12240" w:h="15840"/>
          <w:pgMar w:top="1020" w:right="600" w:bottom="280" w:left="780" w:header="720" w:footer="720" w:gutter="0"/>
          <w:cols w:num="3" w:space="720" w:equalWidth="0">
            <w:col w:w="5198" w:space="499"/>
            <w:col w:w="1622" w:space="2904"/>
            <w:col w:w="637"/>
          </w:cols>
        </w:sectPr>
      </w:pPr>
    </w:p>
    <w:p w:rsidR="00EC3B4D" w:rsidRDefault="00E03FF7">
      <w:pPr>
        <w:pStyle w:val="Heading1"/>
        <w:spacing w:before="86" w:line="212" w:lineRule="exact"/>
        <w:ind w:left="400"/>
      </w:pPr>
      <w:r>
        <w:lastRenderedPageBreak/>
        <w:pict>
          <v:line id="_x0000_s1028" style="position:absolute;left:0;text-align:left;z-index:1456;mso-position-horizontal-relative:page" from="93.65pt,2.2pt" to="181.85pt,2.2pt" strokeweight=".8pt">
            <w10:wrap anchorx="page"/>
          </v:line>
        </w:pict>
      </w:r>
      <w:r>
        <w:rPr>
          <w:w w:val="95"/>
        </w:rPr>
        <w:t>o</w:t>
      </w:r>
      <w:r>
        <w:t xml:space="preserve"> </w:t>
      </w:r>
      <w:r>
        <w:rPr>
          <w:spacing w:val="-25"/>
        </w:rPr>
        <w:t xml:space="preserve"> </w:t>
      </w:r>
      <w:r>
        <w:rPr>
          <w:w w:val="89"/>
        </w:rPr>
        <w:t>=</w:t>
      </w:r>
      <w:r>
        <w:rPr>
          <w:spacing w:val="-12"/>
        </w:rPr>
        <w:t xml:space="preserve"> </w:t>
      </w:r>
      <w:r>
        <w:rPr>
          <w:spacing w:val="23"/>
          <w:w w:val="254"/>
        </w:rPr>
        <w:t>J</w:t>
      </w:r>
      <w:r>
        <w:rPr>
          <w:w w:val="92"/>
          <w:position w:val="14"/>
          <w:sz w:val="17"/>
        </w:rPr>
        <w:t>1</w:t>
      </w:r>
      <w:r>
        <w:rPr>
          <w:spacing w:val="-6"/>
          <w:position w:val="14"/>
          <w:sz w:val="17"/>
        </w:rPr>
        <w:t xml:space="preserve"> </w:t>
      </w:r>
      <w:r>
        <w:rPr>
          <w:spacing w:val="1"/>
          <w:w w:val="105"/>
          <w:position w:val="1"/>
        </w:rPr>
        <w:t>∑</w:t>
      </w:r>
      <w:r>
        <w:rPr>
          <w:position w:val="1"/>
          <w:vertAlign w:val="superscript"/>
        </w:rPr>
        <w:t>M</w:t>
      </w:r>
    </w:p>
    <w:p w:rsidR="00EC3B4D" w:rsidRDefault="00E03FF7">
      <w:pPr>
        <w:pStyle w:val="BodyText"/>
        <w:spacing w:line="20" w:lineRule="exact"/>
        <w:ind w:left="1084"/>
        <w:rPr>
          <w:rFonts w:ascii="DejaVu Sans"/>
          <w:sz w:val="2"/>
        </w:rPr>
      </w:pPr>
      <w:r>
        <w:rPr>
          <w:rFonts w:ascii="DejaVu Sans"/>
          <w:sz w:val="2"/>
        </w:rPr>
      </w:r>
      <w:r>
        <w:rPr>
          <w:rFonts w:ascii="DejaVu Sans"/>
          <w:sz w:val="2"/>
        </w:rPr>
        <w:pict>
          <v:group id="_x0000_s1026" style="width:7.6pt;height:.8pt;mso-position-horizontal-relative:char;mso-position-vertical-relative:line" coordsize="152,16">
            <v:line id="_x0000_s1027" style="position:absolute" from="0,8" to="152,8" strokeweight=".8pt"/>
            <w10:anchorlock/>
          </v:group>
        </w:pict>
      </w:r>
    </w:p>
    <w:p w:rsidR="00EC3B4D" w:rsidRDefault="00E03FF7">
      <w:pPr>
        <w:spacing w:before="151" w:line="147" w:lineRule="exact"/>
        <w:ind w:left="117"/>
        <w:rPr>
          <w:rFonts w:ascii="DejaVu Sans" w:hAnsi="DejaVu Sans"/>
          <w:sz w:val="17"/>
        </w:rPr>
      </w:pPr>
      <w:r>
        <w:br w:type="column"/>
      </w:r>
      <w:r>
        <w:rPr>
          <w:rFonts w:ascii="DejaVu Sans" w:hAnsi="DejaVu Sans"/>
          <w:w w:val="110"/>
          <w:position w:val="1"/>
          <w:sz w:val="24"/>
        </w:rPr>
        <w:lastRenderedPageBreak/>
        <w:t>(</w:t>
      </w:r>
      <w:r>
        <w:rPr>
          <w:rFonts w:ascii="DejaVu Sans" w:hAnsi="DejaVu Sans"/>
          <w:w w:val="110"/>
          <w:sz w:val="24"/>
        </w:rPr>
        <w:t>ƒij</w:t>
      </w:r>
      <w:r>
        <w:rPr>
          <w:rFonts w:ascii="DejaVu Sans" w:hAnsi="DejaVu Sans"/>
          <w:spacing w:val="-34"/>
          <w:w w:val="110"/>
          <w:sz w:val="24"/>
        </w:rPr>
        <w:t xml:space="preserve"> </w:t>
      </w:r>
      <w:r>
        <w:rPr>
          <w:rFonts w:ascii="DejaVu Sans" w:hAnsi="DejaVu Sans"/>
          <w:w w:val="105"/>
          <w:sz w:val="24"/>
        </w:rPr>
        <w:t>−</w:t>
      </w:r>
      <w:r>
        <w:rPr>
          <w:rFonts w:ascii="DejaVu Sans" w:hAnsi="DejaVu Sans"/>
          <w:spacing w:val="-34"/>
          <w:w w:val="105"/>
          <w:sz w:val="24"/>
        </w:rPr>
        <w:t xml:space="preserve"> </w:t>
      </w:r>
      <w:r>
        <w:rPr>
          <w:rFonts w:ascii="DejaVu Sans" w:hAnsi="DejaVu Sans"/>
          <w:w w:val="110"/>
          <w:sz w:val="24"/>
        </w:rPr>
        <w:t>o</w:t>
      </w:r>
      <w:r>
        <w:rPr>
          <w:rFonts w:ascii="DejaVu Sans" w:hAnsi="DejaVu Sans"/>
          <w:spacing w:val="-31"/>
          <w:w w:val="110"/>
          <w:sz w:val="24"/>
        </w:rPr>
        <w:t xml:space="preserve"> </w:t>
      </w:r>
      <w:r>
        <w:rPr>
          <w:rFonts w:ascii="DejaVu Sans" w:hAnsi="DejaVu Sans"/>
          <w:w w:val="110"/>
          <w:position w:val="1"/>
          <w:sz w:val="24"/>
        </w:rPr>
        <w:t>)</w:t>
      </w:r>
      <w:r>
        <w:rPr>
          <w:rFonts w:ascii="DejaVu Sans" w:hAnsi="DejaVu Sans"/>
          <w:w w:val="110"/>
          <w:position w:val="7"/>
          <w:sz w:val="17"/>
        </w:rPr>
        <w:t>2</w:t>
      </w:r>
    </w:p>
    <w:p w:rsidR="00EC3B4D" w:rsidRDefault="00E03FF7">
      <w:pPr>
        <w:spacing w:before="197" w:line="101" w:lineRule="exact"/>
        <w:ind w:left="400"/>
        <w:rPr>
          <w:sz w:val="20"/>
        </w:rPr>
      </w:pPr>
      <w:r>
        <w:br w:type="column"/>
      </w:r>
      <w:r>
        <w:rPr>
          <w:sz w:val="20"/>
        </w:rPr>
        <w:lastRenderedPageBreak/>
        <w:t>(2)</w:t>
      </w:r>
    </w:p>
    <w:p w:rsidR="00EC3B4D" w:rsidRDefault="00EC3B4D">
      <w:pPr>
        <w:spacing w:line="101" w:lineRule="exact"/>
        <w:rPr>
          <w:sz w:val="20"/>
        </w:rPr>
        <w:sectPr w:rsidR="00EC3B4D">
          <w:pgSz w:w="12240" w:h="15840"/>
          <w:pgMar w:top="1080" w:right="600" w:bottom="280" w:left="780" w:header="720" w:footer="720" w:gutter="0"/>
          <w:cols w:num="3" w:space="720" w:equalWidth="0">
            <w:col w:w="1608" w:space="40"/>
            <w:col w:w="1241" w:space="1588"/>
            <w:col w:w="6383"/>
          </w:cols>
        </w:sectPr>
      </w:pPr>
    </w:p>
    <w:p w:rsidR="00EC3B4D" w:rsidRDefault="00E03FF7">
      <w:pPr>
        <w:tabs>
          <w:tab w:val="left" w:pos="1092"/>
          <w:tab w:val="left" w:pos="1456"/>
          <w:tab w:val="left" w:pos="2572"/>
        </w:tabs>
        <w:spacing w:line="228" w:lineRule="auto"/>
        <w:ind w:left="524"/>
        <w:rPr>
          <w:rFonts w:ascii="DejaVu Sans"/>
          <w:sz w:val="17"/>
        </w:rPr>
      </w:pPr>
      <w:r>
        <w:rPr>
          <w:rFonts w:ascii="DejaVu Sans"/>
          <w:w w:val="115"/>
          <w:position w:val="2"/>
          <w:sz w:val="17"/>
        </w:rPr>
        <w:lastRenderedPageBreak/>
        <w:t>i</w:t>
      </w:r>
      <w:r>
        <w:rPr>
          <w:rFonts w:ascii="DejaVu Sans"/>
          <w:w w:val="115"/>
          <w:position w:val="2"/>
          <w:sz w:val="17"/>
        </w:rPr>
        <w:tab/>
      </w:r>
      <w:r>
        <w:rPr>
          <w:rFonts w:ascii="DejaVu Sans"/>
          <w:w w:val="115"/>
          <w:position w:val="-5"/>
          <w:sz w:val="17"/>
        </w:rPr>
        <w:t>M</w:t>
      </w:r>
      <w:r>
        <w:rPr>
          <w:rFonts w:ascii="DejaVu Sans"/>
          <w:w w:val="115"/>
          <w:position w:val="-5"/>
          <w:sz w:val="17"/>
        </w:rPr>
        <w:tab/>
      </w:r>
      <w:r>
        <w:rPr>
          <w:rFonts w:ascii="DejaVu Sans"/>
          <w:w w:val="115"/>
          <w:sz w:val="17"/>
        </w:rPr>
        <w:t>j=1</w:t>
      </w:r>
      <w:r>
        <w:rPr>
          <w:rFonts w:ascii="DejaVu Sans"/>
          <w:w w:val="115"/>
          <w:sz w:val="17"/>
        </w:rPr>
        <w:tab/>
      </w:r>
      <w:r>
        <w:rPr>
          <w:rFonts w:ascii="DejaVu Sans"/>
          <w:w w:val="115"/>
          <w:position w:val="2"/>
          <w:sz w:val="17"/>
        </w:rPr>
        <w:t>i</w:t>
      </w:r>
    </w:p>
    <w:p w:rsidR="00EC3B4D" w:rsidRDefault="00EC3B4D">
      <w:pPr>
        <w:spacing w:line="228" w:lineRule="auto"/>
        <w:rPr>
          <w:rFonts w:ascii="DejaVu Sans"/>
          <w:sz w:val="17"/>
        </w:rPr>
        <w:sectPr w:rsidR="00EC3B4D">
          <w:type w:val="continuous"/>
          <w:pgSz w:w="12240" w:h="15840"/>
          <w:pgMar w:top="1020" w:right="600" w:bottom="280" w:left="780" w:header="720" w:footer="720" w:gutter="0"/>
          <w:cols w:space="720"/>
        </w:sectPr>
      </w:pPr>
    </w:p>
    <w:p w:rsidR="00EC3B4D" w:rsidRDefault="00E03FF7">
      <w:pPr>
        <w:pStyle w:val="BodyText"/>
        <w:spacing w:before="112"/>
        <w:ind w:left="400"/>
      </w:pPr>
      <w:r>
        <w:lastRenderedPageBreak/>
        <w:t>The standard deviation is the square root of the variance.</w:t>
      </w:r>
    </w:p>
    <w:p w:rsidR="00EC3B4D" w:rsidRDefault="00E03FF7">
      <w:pPr>
        <w:pStyle w:val="ListParagraph"/>
        <w:numPr>
          <w:ilvl w:val="0"/>
          <w:numId w:val="2"/>
        </w:numPr>
        <w:tabs>
          <w:tab w:val="left" w:pos="401"/>
        </w:tabs>
        <w:spacing w:before="118"/>
        <w:rPr>
          <w:i/>
          <w:sz w:val="20"/>
        </w:rPr>
      </w:pPr>
      <w:r>
        <w:rPr>
          <w:i/>
          <w:sz w:val="20"/>
        </w:rPr>
        <w:t xml:space="preserve">Similarity Measure for detection </w:t>
      </w:r>
      <w:r>
        <w:rPr>
          <w:i/>
          <w:spacing w:val="-3"/>
          <w:sz w:val="20"/>
        </w:rPr>
        <w:t>of</w:t>
      </w:r>
      <w:r>
        <w:rPr>
          <w:i/>
          <w:spacing w:val="-4"/>
          <w:sz w:val="20"/>
        </w:rPr>
        <w:t xml:space="preserve"> </w:t>
      </w:r>
      <w:r>
        <w:rPr>
          <w:i/>
          <w:sz w:val="20"/>
        </w:rPr>
        <w:t>forgery</w:t>
      </w:r>
    </w:p>
    <w:p w:rsidR="00EC3B4D" w:rsidRDefault="00E03FF7">
      <w:pPr>
        <w:pStyle w:val="BodyText"/>
        <w:spacing w:before="59" w:line="228" w:lineRule="auto"/>
        <w:ind w:left="112" w:right="38" w:firstLine="288"/>
        <w:jc w:val="both"/>
      </w:pPr>
      <w:r>
        <w:t xml:space="preserve">On </w:t>
      </w:r>
      <w:r>
        <w:rPr>
          <w:spacing w:val="-3"/>
        </w:rPr>
        <w:t xml:space="preserve">extracting </w:t>
      </w:r>
      <w:r>
        <w:t xml:space="preserve">the features, they are sorted </w:t>
      </w:r>
      <w:r>
        <w:rPr>
          <w:spacing w:val="-3"/>
        </w:rPr>
        <w:t xml:space="preserve">into </w:t>
      </w:r>
      <w:r>
        <w:t xml:space="preserve">a </w:t>
      </w:r>
      <w:r>
        <w:rPr>
          <w:spacing w:val="-3"/>
        </w:rPr>
        <w:t xml:space="preserve">matrix. </w:t>
      </w:r>
      <w:r>
        <w:t xml:space="preserve">Every block feature </w:t>
      </w:r>
      <w:r>
        <w:rPr>
          <w:spacing w:val="-4"/>
        </w:rPr>
        <w:t xml:space="preserve">is </w:t>
      </w:r>
      <w:r>
        <w:t xml:space="preserve">arranged in the row of </w:t>
      </w:r>
      <w:r>
        <w:rPr>
          <w:spacing w:val="-3"/>
        </w:rPr>
        <w:t xml:space="preserve">matrix. </w:t>
      </w:r>
      <w:r>
        <w:t>Now a comparison between features of concerning block with</w:t>
      </w:r>
      <w:r>
        <w:rPr>
          <w:spacing w:val="-34"/>
        </w:rPr>
        <w:t xml:space="preserve"> </w:t>
      </w:r>
      <w:r>
        <w:t xml:space="preserve">features of all other </w:t>
      </w:r>
      <w:r>
        <w:rPr>
          <w:spacing w:val="-3"/>
        </w:rPr>
        <w:t xml:space="preserve">block </w:t>
      </w:r>
      <w:r>
        <w:rPr>
          <w:spacing w:val="-4"/>
        </w:rPr>
        <w:t xml:space="preserve">is </w:t>
      </w:r>
      <w:r>
        <w:t xml:space="preserve">required to obtain a match. </w:t>
      </w:r>
      <w:r>
        <w:rPr>
          <w:spacing w:val="-3"/>
        </w:rPr>
        <w:t xml:space="preserve">The </w:t>
      </w:r>
      <w:r>
        <w:t xml:space="preserve">similarity measure used </w:t>
      </w:r>
      <w:r>
        <w:rPr>
          <w:spacing w:val="-4"/>
        </w:rPr>
        <w:t xml:space="preserve">is </w:t>
      </w:r>
      <w:r>
        <w:t xml:space="preserve">the L1 norm also referred to </w:t>
      </w:r>
      <w:r>
        <w:rPr>
          <w:spacing w:val="-3"/>
        </w:rPr>
        <w:t xml:space="preserve">as </w:t>
      </w:r>
      <w:r>
        <w:t>Manhattan Dis</w:t>
      </w:r>
      <w:r>
        <w:t xml:space="preserve">tance. It gives the sum of absolute </w:t>
      </w:r>
      <w:r>
        <w:rPr>
          <w:spacing w:val="-3"/>
        </w:rPr>
        <w:t xml:space="preserve">difference </w:t>
      </w:r>
      <w:r>
        <w:t xml:space="preserve">between the feature vectors. It </w:t>
      </w:r>
      <w:r>
        <w:rPr>
          <w:spacing w:val="-4"/>
        </w:rPr>
        <w:t xml:space="preserve">is </w:t>
      </w:r>
      <w:r>
        <w:t>articulated as</w:t>
      </w:r>
      <w:r>
        <w:rPr>
          <w:spacing w:val="-3"/>
        </w:rPr>
        <w:t xml:space="preserve"> follows,</w:t>
      </w:r>
    </w:p>
    <w:p w:rsidR="00EC3B4D" w:rsidRDefault="00E03FF7">
      <w:pPr>
        <w:pStyle w:val="BodyText"/>
        <w:rPr>
          <w:sz w:val="18"/>
        </w:rPr>
      </w:pPr>
      <w:r>
        <w:br w:type="column"/>
      </w:r>
    </w:p>
    <w:p w:rsidR="00EC3B4D" w:rsidRDefault="00EC3B4D">
      <w:pPr>
        <w:pStyle w:val="BodyText"/>
        <w:rPr>
          <w:sz w:val="18"/>
        </w:rPr>
      </w:pPr>
    </w:p>
    <w:p w:rsidR="00EC3B4D" w:rsidRDefault="00EC3B4D">
      <w:pPr>
        <w:pStyle w:val="BodyText"/>
        <w:rPr>
          <w:sz w:val="18"/>
        </w:rPr>
      </w:pPr>
    </w:p>
    <w:p w:rsidR="00EC3B4D" w:rsidRDefault="00EC3B4D">
      <w:pPr>
        <w:pStyle w:val="BodyText"/>
        <w:rPr>
          <w:sz w:val="18"/>
        </w:rPr>
      </w:pPr>
    </w:p>
    <w:p w:rsidR="00EC3B4D" w:rsidRDefault="00EC3B4D">
      <w:pPr>
        <w:pStyle w:val="BodyText"/>
        <w:rPr>
          <w:sz w:val="18"/>
        </w:rPr>
      </w:pPr>
    </w:p>
    <w:p w:rsidR="00EC3B4D" w:rsidRDefault="00EC3B4D">
      <w:pPr>
        <w:pStyle w:val="BodyText"/>
        <w:rPr>
          <w:sz w:val="18"/>
        </w:rPr>
      </w:pPr>
    </w:p>
    <w:p w:rsidR="00EC3B4D" w:rsidRDefault="00EC3B4D">
      <w:pPr>
        <w:pStyle w:val="BodyText"/>
        <w:rPr>
          <w:sz w:val="18"/>
        </w:rPr>
      </w:pPr>
    </w:p>
    <w:p w:rsidR="00EC3B4D" w:rsidRDefault="00EC3B4D">
      <w:pPr>
        <w:pStyle w:val="BodyText"/>
        <w:rPr>
          <w:sz w:val="18"/>
        </w:rPr>
      </w:pPr>
    </w:p>
    <w:p w:rsidR="00EC3B4D" w:rsidRDefault="00EC3B4D">
      <w:pPr>
        <w:pStyle w:val="BodyText"/>
        <w:spacing w:before="10"/>
        <w:rPr>
          <w:sz w:val="22"/>
        </w:rPr>
      </w:pPr>
    </w:p>
    <w:p w:rsidR="00EC3B4D" w:rsidRDefault="00E03FF7">
      <w:pPr>
        <w:spacing w:before="1" w:line="230" w:lineRule="auto"/>
        <w:ind w:left="112" w:right="240"/>
        <w:rPr>
          <w:sz w:val="16"/>
        </w:rPr>
      </w:pPr>
      <w:r>
        <w:rPr>
          <w:noProof/>
        </w:rPr>
        <w:drawing>
          <wp:anchor distT="0" distB="0" distL="0" distR="0" simplePos="0" relativeHeight="1480" behindDoc="0" locked="0" layoutInCell="1" allowOverlap="1">
            <wp:simplePos x="0" y="0"/>
            <wp:positionH relativeFrom="page">
              <wp:posOffset>4079240</wp:posOffset>
            </wp:positionH>
            <wp:positionV relativeFrom="paragraph">
              <wp:posOffset>-1577721</wp:posOffset>
            </wp:positionV>
            <wp:extent cx="1468119" cy="1371600"/>
            <wp:effectExtent l="0" t="0" r="0" b="0"/>
            <wp:wrapNone/>
            <wp:docPr id="11"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jpeg"/>
                    <pic:cNvPicPr/>
                  </pic:nvPicPr>
                  <pic:blipFill>
                    <a:blip r:embed="rId24" cstate="print"/>
                    <a:stretch>
                      <a:fillRect/>
                    </a:stretch>
                  </pic:blipFill>
                  <pic:spPr>
                    <a:xfrm>
                      <a:off x="0" y="0"/>
                      <a:ext cx="1468119" cy="1371600"/>
                    </a:xfrm>
                    <a:prstGeom prst="rect">
                      <a:avLst/>
                    </a:prstGeom>
                  </pic:spPr>
                </pic:pic>
              </a:graphicData>
            </a:graphic>
          </wp:anchor>
        </w:drawing>
      </w:r>
      <w:r>
        <w:rPr>
          <w:noProof/>
        </w:rPr>
        <w:drawing>
          <wp:anchor distT="0" distB="0" distL="0" distR="0" simplePos="0" relativeHeight="1504" behindDoc="0" locked="0" layoutInCell="1" allowOverlap="1">
            <wp:simplePos x="0" y="0"/>
            <wp:positionH relativeFrom="page">
              <wp:posOffset>5676900</wp:posOffset>
            </wp:positionH>
            <wp:positionV relativeFrom="paragraph">
              <wp:posOffset>-1572641</wp:posOffset>
            </wp:positionV>
            <wp:extent cx="1457959" cy="1361440"/>
            <wp:effectExtent l="0" t="0" r="0" b="0"/>
            <wp:wrapNone/>
            <wp:docPr id="13"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0.jpeg"/>
                    <pic:cNvPicPr/>
                  </pic:nvPicPr>
                  <pic:blipFill>
                    <a:blip r:embed="rId25" cstate="print"/>
                    <a:stretch>
                      <a:fillRect/>
                    </a:stretch>
                  </pic:blipFill>
                  <pic:spPr>
                    <a:xfrm>
                      <a:off x="0" y="0"/>
                      <a:ext cx="1457959" cy="1361440"/>
                    </a:xfrm>
                    <a:prstGeom prst="rect">
                      <a:avLst/>
                    </a:prstGeom>
                  </pic:spPr>
                </pic:pic>
              </a:graphicData>
            </a:graphic>
          </wp:anchor>
        </w:drawing>
      </w:r>
      <w:r>
        <w:rPr>
          <w:sz w:val="16"/>
        </w:rPr>
        <w:t>Figure 6. The first image is subjected to multiple cloning attacks, and the second image shows the detection using HSV histogram.</w:t>
      </w:r>
    </w:p>
    <w:p w:rsidR="00EC3B4D" w:rsidRDefault="00EC3B4D">
      <w:pPr>
        <w:spacing w:line="230" w:lineRule="auto"/>
        <w:rPr>
          <w:sz w:val="16"/>
        </w:rPr>
        <w:sectPr w:rsidR="00EC3B4D">
          <w:type w:val="continuous"/>
          <w:pgSz w:w="12240" w:h="15840"/>
          <w:pgMar w:top="1020" w:right="600" w:bottom="280" w:left="780" w:header="720" w:footer="720" w:gutter="0"/>
          <w:cols w:num="2" w:space="720" w:equalWidth="0">
            <w:col w:w="5210" w:space="199"/>
            <w:col w:w="5451"/>
          </w:cols>
        </w:sectPr>
      </w:pPr>
    </w:p>
    <w:p w:rsidR="00EC3B4D" w:rsidRDefault="00E03FF7">
      <w:pPr>
        <w:spacing w:before="104" w:line="139" w:lineRule="exact"/>
        <w:ind w:left="400"/>
        <w:rPr>
          <w:rFonts w:ascii="DejaVu Sans" w:hAnsi="DejaVu Sans"/>
          <w:sz w:val="21"/>
        </w:rPr>
      </w:pPr>
      <w:r>
        <w:rPr>
          <w:rFonts w:ascii="DejaVu Sans" w:hAnsi="DejaVu Sans"/>
          <w:w w:val="95"/>
          <w:sz w:val="21"/>
        </w:rPr>
        <w:lastRenderedPageBreak/>
        <w:t>Manℎattan</w:t>
      </w:r>
      <w:r>
        <w:rPr>
          <w:rFonts w:ascii="DejaVu Sans" w:hAnsi="DejaVu Sans"/>
          <w:w w:val="95"/>
          <w:position w:val="-3"/>
          <w:sz w:val="15"/>
        </w:rPr>
        <w:t>dict</w:t>
      </w:r>
      <w:r>
        <w:rPr>
          <w:rFonts w:ascii="DejaVu Sans" w:hAnsi="DejaVu Sans"/>
          <w:w w:val="95"/>
          <w:sz w:val="21"/>
        </w:rPr>
        <w:t xml:space="preserve">(p, </w:t>
      </w:r>
      <w:r>
        <w:rPr>
          <w:rFonts w:ascii="DejaVu Sans" w:hAnsi="DejaVu Sans"/>
          <w:spacing w:val="2"/>
          <w:w w:val="95"/>
          <w:sz w:val="21"/>
        </w:rPr>
        <w:t xml:space="preserve">q) </w:t>
      </w:r>
      <w:r>
        <w:rPr>
          <w:rFonts w:ascii="DejaVu Sans" w:hAnsi="DejaVu Sans"/>
          <w:w w:val="95"/>
          <w:sz w:val="21"/>
        </w:rPr>
        <w:t>=</w:t>
      </w:r>
      <w:r>
        <w:rPr>
          <w:rFonts w:ascii="DejaVu Sans" w:hAnsi="DejaVu Sans"/>
          <w:spacing w:val="-42"/>
          <w:w w:val="95"/>
          <w:sz w:val="21"/>
        </w:rPr>
        <w:t xml:space="preserve"> </w:t>
      </w:r>
      <w:r>
        <w:rPr>
          <w:rFonts w:ascii="DejaVu Sans" w:hAnsi="DejaVu Sans"/>
          <w:w w:val="95"/>
          <w:position w:val="1"/>
          <w:sz w:val="21"/>
        </w:rPr>
        <w:t>∑</w:t>
      </w:r>
      <w:r>
        <w:rPr>
          <w:rFonts w:ascii="DejaVu Sans" w:hAnsi="DejaVu Sans"/>
          <w:w w:val="95"/>
          <w:position w:val="1"/>
          <w:sz w:val="21"/>
          <w:vertAlign w:val="superscript"/>
        </w:rPr>
        <w:t>n</w:t>
      </w:r>
    </w:p>
    <w:p w:rsidR="00EC3B4D" w:rsidRDefault="00E03FF7">
      <w:pPr>
        <w:spacing w:before="104" w:line="139" w:lineRule="exact"/>
        <w:ind w:left="109"/>
        <w:rPr>
          <w:rFonts w:ascii="DejaVu Sans" w:hAnsi="DejaVu Sans"/>
          <w:sz w:val="21"/>
        </w:rPr>
      </w:pPr>
      <w:r>
        <w:br w:type="column"/>
      </w:r>
      <w:r>
        <w:rPr>
          <w:rFonts w:ascii="DejaVu Sans" w:hAnsi="DejaVu Sans"/>
          <w:position w:val="1"/>
          <w:sz w:val="21"/>
        </w:rPr>
        <w:lastRenderedPageBreak/>
        <w:t>|</w:t>
      </w:r>
      <w:r>
        <w:rPr>
          <w:rFonts w:ascii="DejaVu Sans" w:hAnsi="DejaVu Sans"/>
          <w:sz w:val="21"/>
        </w:rPr>
        <w:t>p</w:t>
      </w:r>
      <w:r>
        <w:rPr>
          <w:rFonts w:ascii="DejaVu Sans" w:hAnsi="DejaVu Sans"/>
          <w:position w:val="-3"/>
          <w:sz w:val="15"/>
        </w:rPr>
        <w:t xml:space="preserve">i </w:t>
      </w:r>
      <w:r>
        <w:rPr>
          <w:rFonts w:ascii="DejaVu Sans" w:hAnsi="DejaVu Sans"/>
          <w:sz w:val="21"/>
        </w:rPr>
        <w:t>−</w:t>
      </w:r>
      <w:r>
        <w:rPr>
          <w:rFonts w:ascii="DejaVu Sans" w:hAnsi="DejaVu Sans"/>
          <w:spacing w:val="-50"/>
          <w:sz w:val="21"/>
        </w:rPr>
        <w:t xml:space="preserve"> </w:t>
      </w:r>
      <w:r>
        <w:rPr>
          <w:rFonts w:ascii="DejaVu Sans" w:hAnsi="DejaVu Sans"/>
          <w:sz w:val="21"/>
        </w:rPr>
        <w:t>q</w:t>
      </w:r>
      <w:r>
        <w:rPr>
          <w:rFonts w:ascii="DejaVu Sans" w:hAnsi="DejaVu Sans"/>
          <w:position w:val="-3"/>
          <w:sz w:val="15"/>
        </w:rPr>
        <w:t>i</w:t>
      </w:r>
      <w:r>
        <w:rPr>
          <w:rFonts w:ascii="DejaVu Sans" w:hAnsi="DejaVu Sans"/>
          <w:position w:val="1"/>
          <w:sz w:val="21"/>
        </w:rPr>
        <w:t>|</w:t>
      </w:r>
    </w:p>
    <w:p w:rsidR="00EC3B4D" w:rsidRDefault="00E03FF7">
      <w:pPr>
        <w:spacing w:before="122" w:line="120" w:lineRule="exact"/>
        <w:ind w:left="400"/>
        <w:rPr>
          <w:sz w:val="20"/>
        </w:rPr>
      </w:pPr>
      <w:r>
        <w:br w:type="column"/>
      </w:r>
      <w:r>
        <w:rPr>
          <w:sz w:val="20"/>
        </w:rPr>
        <w:lastRenderedPageBreak/>
        <w:t>(3)</w:t>
      </w:r>
    </w:p>
    <w:p w:rsidR="00EC3B4D" w:rsidRDefault="00E03FF7">
      <w:pPr>
        <w:pStyle w:val="BodyText"/>
        <w:spacing w:before="110" w:line="132" w:lineRule="exact"/>
        <w:ind w:left="400"/>
      </w:pPr>
      <w:r>
        <w:br w:type="column"/>
      </w:r>
      <w:r>
        <w:lastRenderedPageBreak/>
        <w:t>The figure 7 and 8 represents the performance assessment</w:t>
      </w:r>
    </w:p>
    <w:p w:rsidR="00EC3B4D" w:rsidRDefault="00EC3B4D">
      <w:pPr>
        <w:spacing w:line="132" w:lineRule="exact"/>
        <w:sectPr w:rsidR="00EC3B4D">
          <w:type w:val="continuous"/>
          <w:pgSz w:w="12240" w:h="15840"/>
          <w:pgMar w:top="1020" w:right="600" w:bottom="280" w:left="780" w:header="720" w:footer="720" w:gutter="0"/>
          <w:cols w:num="4" w:space="720" w:equalWidth="0">
            <w:col w:w="2776" w:space="40"/>
            <w:col w:w="889" w:space="527"/>
            <w:col w:w="675" w:space="502"/>
            <w:col w:w="5451"/>
          </w:cols>
        </w:sectPr>
      </w:pPr>
    </w:p>
    <w:p w:rsidR="00EC3B4D" w:rsidRDefault="00E03FF7">
      <w:pPr>
        <w:spacing w:line="154" w:lineRule="exact"/>
        <w:ind w:left="2677"/>
        <w:rPr>
          <w:rFonts w:ascii="DejaVu Sans"/>
          <w:sz w:val="15"/>
        </w:rPr>
      </w:pPr>
      <w:r>
        <w:rPr>
          <w:rFonts w:ascii="DejaVu Sans"/>
          <w:sz w:val="15"/>
        </w:rPr>
        <w:lastRenderedPageBreak/>
        <w:t>i=1</w:t>
      </w:r>
    </w:p>
    <w:p w:rsidR="00EC3B4D" w:rsidRDefault="00EC3B4D">
      <w:pPr>
        <w:pStyle w:val="BodyText"/>
        <w:rPr>
          <w:rFonts w:ascii="DejaVu Sans"/>
          <w:sz w:val="14"/>
        </w:rPr>
      </w:pPr>
    </w:p>
    <w:p w:rsidR="00EC3B4D" w:rsidRDefault="00EC3B4D">
      <w:pPr>
        <w:pStyle w:val="BodyText"/>
        <w:rPr>
          <w:rFonts w:ascii="DejaVu Sans"/>
          <w:sz w:val="14"/>
        </w:rPr>
      </w:pPr>
    </w:p>
    <w:p w:rsidR="00EC3B4D" w:rsidRDefault="00EC3B4D">
      <w:pPr>
        <w:pStyle w:val="BodyText"/>
        <w:spacing w:before="1"/>
        <w:rPr>
          <w:rFonts w:ascii="DejaVu Sans"/>
          <w:sz w:val="16"/>
        </w:rPr>
      </w:pPr>
    </w:p>
    <w:p w:rsidR="00EC3B4D" w:rsidRDefault="00E03FF7">
      <w:pPr>
        <w:pStyle w:val="ListParagraph"/>
        <w:numPr>
          <w:ilvl w:val="0"/>
          <w:numId w:val="3"/>
        </w:numPr>
        <w:tabs>
          <w:tab w:val="left" w:pos="1924"/>
          <w:tab w:val="left" w:pos="1925"/>
        </w:tabs>
        <w:ind w:left="1924" w:hanging="484"/>
        <w:jc w:val="left"/>
        <w:rPr>
          <w:sz w:val="16"/>
        </w:rPr>
      </w:pPr>
      <w:r>
        <w:rPr>
          <w:sz w:val="20"/>
        </w:rPr>
        <w:t>R</w:t>
      </w:r>
      <w:r>
        <w:rPr>
          <w:sz w:val="16"/>
        </w:rPr>
        <w:t>ESULT AND</w:t>
      </w:r>
      <w:r>
        <w:rPr>
          <w:spacing w:val="-3"/>
          <w:sz w:val="16"/>
        </w:rPr>
        <w:t xml:space="preserve"> </w:t>
      </w:r>
      <w:r>
        <w:rPr>
          <w:sz w:val="16"/>
        </w:rPr>
        <w:t>DISCUSSION</w:t>
      </w:r>
    </w:p>
    <w:p w:rsidR="00EC3B4D" w:rsidRDefault="00E03FF7">
      <w:pPr>
        <w:pStyle w:val="BodyText"/>
        <w:spacing w:before="80" w:line="228" w:lineRule="auto"/>
        <w:ind w:left="112" w:right="38" w:firstLine="288"/>
        <w:jc w:val="both"/>
      </w:pPr>
      <w:r>
        <w:t xml:space="preserve">The detection </w:t>
      </w:r>
      <w:r>
        <w:rPr>
          <w:spacing w:val="-3"/>
        </w:rPr>
        <w:t xml:space="preserve">scheme </w:t>
      </w:r>
      <w:r>
        <w:rPr>
          <w:spacing w:val="-4"/>
        </w:rPr>
        <w:t xml:space="preserve">is </w:t>
      </w:r>
      <w:r>
        <w:t xml:space="preserve">implemented on two databases </w:t>
      </w:r>
      <w:r>
        <w:rPr>
          <w:spacing w:val="-3"/>
        </w:rPr>
        <w:t xml:space="preserve">viz. </w:t>
      </w:r>
      <w:r>
        <w:t xml:space="preserve">the CoMoFoD [12] database and MICC-F [9] database. Both the database has </w:t>
      </w:r>
      <w:r>
        <w:rPr>
          <w:spacing w:val="-3"/>
        </w:rPr>
        <w:t xml:space="preserve">multiple </w:t>
      </w:r>
      <w:r>
        <w:t xml:space="preserve">types of copy-move forged images and original images. </w:t>
      </w:r>
      <w:r>
        <w:rPr>
          <w:spacing w:val="-3"/>
        </w:rPr>
        <w:t xml:space="preserve">Figure </w:t>
      </w:r>
      <w:r>
        <w:t xml:space="preserve">5 depicts tampering detection for image where the cloned region </w:t>
      </w:r>
      <w:r>
        <w:rPr>
          <w:spacing w:val="-4"/>
        </w:rPr>
        <w:t xml:space="preserve">is </w:t>
      </w:r>
      <w:r>
        <w:t xml:space="preserve">rotated </w:t>
      </w:r>
      <w:r>
        <w:rPr>
          <w:spacing w:val="-3"/>
        </w:rPr>
        <w:t xml:space="preserve">at </w:t>
      </w:r>
      <w:r>
        <w:t xml:space="preserve">a </w:t>
      </w:r>
      <w:r>
        <w:rPr>
          <w:spacing w:val="-3"/>
        </w:rPr>
        <w:t xml:space="preserve">particular </w:t>
      </w:r>
      <w:r>
        <w:t xml:space="preserve">angle in each </w:t>
      </w:r>
      <w:r>
        <w:rPr>
          <w:spacing w:val="-2"/>
        </w:rPr>
        <w:t>image.</w:t>
      </w:r>
    </w:p>
    <w:p w:rsidR="00EC3B4D" w:rsidRDefault="00EC3B4D">
      <w:pPr>
        <w:pStyle w:val="BodyText"/>
        <w:spacing w:before="10"/>
        <w:rPr>
          <w:sz w:val="9"/>
        </w:rPr>
      </w:pPr>
    </w:p>
    <w:p w:rsidR="00EC3B4D" w:rsidRDefault="00E03FF7">
      <w:pPr>
        <w:pStyle w:val="BodyText"/>
        <w:tabs>
          <w:tab w:val="left" w:pos="2840"/>
        </w:tabs>
        <w:ind w:left="180"/>
      </w:pPr>
      <w:r>
        <w:rPr>
          <w:noProof/>
        </w:rPr>
        <w:drawing>
          <wp:inline distT="0" distB="0" distL="0" distR="0">
            <wp:extent cx="1449864" cy="1248917"/>
            <wp:effectExtent l="0" t="0" r="0" b="0"/>
            <wp:docPr id="1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jpeg"/>
                    <pic:cNvPicPr/>
                  </pic:nvPicPr>
                  <pic:blipFill>
                    <a:blip r:embed="rId26" cstate="print"/>
                    <a:stretch>
                      <a:fillRect/>
                    </a:stretch>
                  </pic:blipFill>
                  <pic:spPr>
                    <a:xfrm>
                      <a:off x="0" y="0"/>
                      <a:ext cx="1449864" cy="1248917"/>
                    </a:xfrm>
                    <a:prstGeom prst="rect">
                      <a:avLst/>
                    </a:prstGeom>
                  </pic:spPr>
                </pic:pic>
              </a:graphicData>
            </a:graphic>
          </wp:inline>
        </w:drawing>
      </w:r>
      <w:r>
        <w:tab/>
      </w:r>
      <w:r>
        <w:rPr>
          <w:noProof/>
        </w:rPr>
        <w:drawing>
          <wp:inline distT="0" distB="0" distL="0" distR="0">
            <wp:extent cx="1414724" cy="1251585"/>
            <wp:effectExtent l="0" t="0" r="0" b="0"/>
            <wp:docPr id="1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jpeg"/>
                    <pic:cNvPicPr/>
                  </pic:nvPicPr>
                  <pic:blipFill>
                    <a:blip r:embed="rId27" cstate="print"/>
                    <a:stretch>
                      <a:fillRect/>
                    </a:stretch>
                  </pic:blipFill>
                  <pic:spPr>
                    <a:xfrm>
                      <a:off x="0" y="0"/>
                      <a:ext cx="1414724" cy="1251585"/>
                    </a:xfrm>
                    <a:prstGeom prst="rect">
                      <a:avLst/>
                    </a:prstGeom>
                  </pic:spPr>
                </pic:pic>
              </a:graphicData>
            </a:graphic>
          </wp:inline>
        </w:drawing>
      </w:r>
    </w:p>
    <w:p w:rsidR="00EC3B4D" w:rsidRDefault="00EC3B4D">
      <w:pPr>
        <w:pStyle w:val="BodyText"/>
        <w:spacing w:before="9"/>
        <w:rPr>
          <w:sz w:val="8"/>
        </w:rPr>
      </w:pPr>
    </w:p>
    <w:p w:rsidR="00EC3B4D" w:rsidRDefault="00E03FF7">
      <w:pPr>
        <w:pStyle w:val="BodyText"/>
        <w:tabs>
          <w:tab w:val="left" w:pos="2840"/>
        </w:tabs>
        <w:ind w:left="180"/>
      </w:pPr>
      <w:r>
        <w:rPr>
          <w:noProof/>
          <w:position w:val="1"/>
        </w:rPr>
        <w:drawing>
          <wp:inline distT="0" distB="0" distL="0" distR="0">
            <wp:extent cx="1441260" cy="1203578"/>
            <wp:effectExtent l="0" t="0" r="0" b="0"/>
            <wp:docPr id="19"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jpeg"/>
                    <pic:cNvPicPr/>
                  </pic:nvPicPr>
                  <pic:blipFill>
                    <a:blip r:embed="rId28" cstate="print"/>
                    <a:stretch>
                      <a:fillRect/>
                    </a:stretch>
                  </pic:blipFill>
                  <pic:spPr>
                    <a:xfrm>
                      <a:off x="0" y="0"/>
                      <a:ext cx="1441260" cy="1203578"/>
                    </a:xfrm>
                    <a:prstGeom prst="rect">
                      <a:avLst/>
                    </a:prstGeom>
                  </pic:spPr>
                </pic:pic>
              </a:graphicData>
            </a:graphic>
          </wp:inline>
        </w:drawing>
      </w:r>
      <w:r>
        <w:rPr>
          <w:position w:val="1"/>
        </w:rPr>
        <w:tab/>
      </w:r>
      <w:r>
        <w:rPr>
          <w:noProof/>
        </w:rPr>
        <w:drawing>
          <wp:inline distT="0" distB="0" distL="0" distR="0">
            <wp:extent cx="1412550" cy="1211484"/>
            <wp:effectExtent l="0" t="0" r="0" b="0"/>
            <wp:docPr id="2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jpeg"/>
                    <pic:cNvPicPr/>
                  </pic:nvPicPr>
                  <pic:blipFill>
                    <a:blip r:embed="rId29" cstate="print"/>
                    <a:stretch>
                      <a:fillRect/>
                    </a:stretch>
                  </pic:blipFill>
                  <pic:spPr>
                    <a:xfrm>
                      <a:off x="0" y="0"/>
                      <a:ext cx="1412550" cy="1211484"/>
                    </a:xfrm>
                    <a:prstGeom prst="rect">
                      <a:avLst/>
                    </a:prstGeom>
                  </pic:spPr>
                </pic:pic>
              </a:graphicData>
            </a:graphic>
          </wp:inline>
        </w:drawing>
      </w:r>
    </w:p>
    <w:p w:rsidR="00EC3B4D" w:rsidRDefault="00EC3B4D">
      <w:pPr>
        <w:pStyle w:val="BodyText"/>
        <w:spacing w:before="4"/>
        <w:rPr>
          <w:sz w:val="9"/>
        </w:rPr>
      </w:pPr>
    </w:p>
    <w:p w:rsidR="00EC3B4D" w:rsidRDefault="00E03FF7">
      <w:pPr>
        <w:pStyle w:val="BodyText"/>
        <w:tabs>
          <w:tab w:val="left" w:pos="2832"/>
        </w:tabs>
        <w:ind w:left="180"/>
      </w:pPr>
      <w:r>
        <w:rPr>
          <w:noProof/>
        </w:rPr>
        <w:drawing>
          <wp:inline distT="0" distB="0" distL="0" distR="0">
            <wp:extent cx="1437552" cy="1313973"/>
            <wp:effectExtent l="0" t="0" r="0" b="0"/>
            <wp:docPr id="2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jpeg"/>
                    <pic:cNvPicPr/>
                  </pic:nvPicPr>
                  <pic:blipFill>
                    <a:blip r:embed="rId30" cstate="print"/>
                    <a:stretch>
                      <a:fillRect/>
                    </a:stretch>
                  </pic:blipFill>
                  <pic:spPr>
                    <a:xfrm>
                      <a:off x="0" y="0"/>
                      <a:ext cx="1437552" cy="1313973"/>
                    </a:xfrm>
                    <a:prstGeom prst="rect">
                      <a:avLst/>
                    </a:prstGeom>
                  </pic:spPr>
                </pic:pic>
              </a:graphicData>
            </a:graphic>
          </wp:inline>
        </w:drawing>
      </w:r>
      <w:r>
        <w:tab/>
      </w:r>
      <w:r>
        <w:rPr>
          <w:noProof/>
        </w:rPr>
        <w:drawing>
          <wp:inline distT="0" distB="0" distL="0" distR="0">
            <wp:extent cx="1415022" cy="1318831"/>
            <wp:effectExtent l="0" t="0" r="0" b="0"/>
            <wp:docPr id="2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jpeg"/>
                    <pic:cNvPicPr/>
                  </pic:nvPicPr>
                  <pic:blipFill>
                    <a:blip r:embed="rId31" cstate="print"/>
                    <a:stretch>
                      <a:fillRect/>
                    </a:stretch>
                  </pic:blipFill>
                  <pic:spPr>
                    <a:xfrm>
                      <a:off x="0" y="0"/>
                      <a:ext cx="1415022" cy="1318831"/>
                    </a:xfrm>
                    <a:prstGeom prst="rect">
                      <a:avLst/>
                    </a:prstGeom>
                  </pic:spPr>
                </pic:pic>
              </a:graphicData>
            </a:graphic>
          </wp:inline>
        </w:drawing>
      </w:r>
    </w:p>
    <w:p w:rsidR="00EC3B4D" w:rsidRDefault="00E03FF7">
      <w:pPr>
        <w:pStyle w:val="ListParagraph"/>
        <w:numPr>
          <w:ilvl w:val="1"/>
          <w:numId w:val="2"/>
        </w:numPr>
        <w:tabs>
          <w:tab w:val="left" w:pos="949"/>
          <w:tab w:val="left" w:pos="3289"/>
        </w:tabs>
        <w:rPr>
          <w:sz w:val="16"/>
        </w:rPr>
      </w:pPr>
      <w:r>
        <w:rPr>
          <w:sz w:val="16"/>
        </w:rPr>
        <w:t>Forged</w:t>
      </w:r>
      <w:r>
        <w:rPr>
          <w:spacing w:val="-3"/>
          <w:sz w:val="16"/>
        </w:rPr>
        <w:t xml:space="preserve"> </w:t>
      </w:r>
      <w:r>
        <w:rPr>
          <w:sz w:val="16"/>
        </w:rPr>
        <w:t>Image</w:t>
      </w:r>
      <w:r>
        <w:rPr>
          <w:sz w:val="16"/>
        </w:rPr>
        <w:tab/>
        <w:t>b. Forgery</w:t>
      </w:r>
      <w:r>
        <w:rPr>
          <w:spacing w:val="-6"/>
          <w:sz w:val="16"/>
        </w:rPr>
        <w:t xml:space="preserve"> </w:t>
      </w:r>
      <w:r>
        <w:rPr>
          <w:sz w:val="16"/>
        </w:rPr>
        <w:t>Detection</w:t>
      </w:r>
    </w:p>
    <w:p w:rsidR="00EC3B4D" w:rsidRDefault="00EC3B4D">
      <w:pPr>
        <w:pStyle w:val="BodyText"/>
        <w:spacing w:before="8"/>
        <w:rPr>
          <w:sz w:val="17"/>
        </w:rPr>
      </w:pPr>
    </w:p>
    <w:p w:rsidR="00EC3B4D" w:rsidRDefault="00E03FF7">
      <w:pPr>
        <w:ind w:left="112" w:right="48"/>
        <w:jc w:val="both"/>
        <w:rPr>
          <w:sz w:val="16"/>
        </w:rPr>
      </w:pPr>
      <w:r>
        <w:rPr>
          <w:sz w:val="16"/>
        </w:rPr>
        <w:t xml:space="preserve">Figure 5. Forged images under ‘a’ indicates the duplicated region been rotated at </w:t>
      </w:r>
      <w:r>
        <w:rPr>
          <w:spacing w:val="-2"/>
          <w:sz w:val="16"/>
        </w:rPr>
        <w:t xml:space="preserve">few </w:t>
      </w:r>
      <w:r>
        <w:rPr>
          <w:sz w:val="16"/>
        </w:rPr>
        <w:t xml:space="preserve">degree, while the efficient detection of the forged region using color moments </w:t>
      </w:r>
      <w:r>
        <w:rPr>
          <w:spacing w:val="-2"/>
          <w:sz w:val="16"/>
        </w:rPr>
        <w:t xml:space="preserve">for </w:t>
      </w:r>
      <w:r>
        <w:rPr>
          <w:sz w:val="16"/>
        </w:rPr>
        <w:t>feature extraction is illustrated in i</w:t>
      </w:r>
      <w:r>
        <w:rPr>
          <w:sz w:val="16"/>
        </w:rPr>
        <w:t>mages under</w:t>
      </w:r>
      <w:r>
        <w:rPr>
          <w:spacing w:val="-2"/>
          <w:sz w:val="16"/>
        </w:rPr>
        <w:t xml:space="preserve"> </w:t>
      </w:r>
      <w:r>
        <w:rPr>
          <w:sz w:val="16"/>
        </w:rPr>
        <w:t>‘b’</w:t>
      </w:r>
    </w:p>
    <w:p w:rsidR="00EC3B4D" w:rsidRDefault="00EC3B4D">
      <w:pPr>
        <w:pStyle w:val="BodyText"/>
        <w:spacing w:before="7"/>
        <w:rPr>
          <w:sz w:val="17"/>
        </w:rPr>
      </w:pPr>
    </w:p>
    <w:p w:rsidR="00EC3B4D" w:rsidRDefault="00E03FF7">
      <w:pPr>
        <w:pStyle w:val="BodyText"/>
        <w:spacing w:line="230" w:lineRule="auto"/>
        <w:ind w:left="112" w:right="42" w:firstLine="288"/>
        <w:jc w:val="both"/>
      </w:pPr>
      <w:r>
        <w:t xml:space="preserve">Figure 6 depicts detection of </w:t>
      </w:r>
      <w:r>
        <w:rPr>
          <w:spacing w:val="-3"/>
        </w:rPr>
        <w:t xml:space="preserve">multiple </w:t>
      </w:r>
      <w:r>
        <w:t xml:space="preserve">duplication attacks in the </w:t>
      </w:r>
      <w:r>
        <w:rPr>
          <w:spacing w:val="-3"/>
        </w:rPr>
        <w:t xml:space="preserve">same </w:t>
      </w:r>
      <w:r>
        <w:t>image by exploring the HSV Color</w:t>
      </w:r>
      <w:r>
        <w:rPr>
          <w:spacing w:val="-16"/>
        </w:rPr>
        <w:t xml:space="preserve"> </w:t>
      </w:r>
      <w:r>
        <w:t>space.</w:t>
      </w:r>
    </w:p>
    <w:p w:rsidR="00EC3B4D" w:rsidRDefault="00E03FF7">
      <w:pPr>
        <w:pStyle w:val="BodyText"/>
        <w:spacing w:before="93" w:line="228" w:lineRule="auto"/>
        <w:ind w:left="114" w:right="278"/>
        <w:jc w:val="both"/>
      </w:pPr>
      <w:r>
        <w:br w:type="column"/>
      </w:r>
      <w:r>
        <w:lastRenderedPageBreak/>
        <w:t>in terms of precision parameter which is calculated on basis of true and false positive images. The proposed scheme is implemen</w:t>
      </w:r>
      <w:r>
        <w:t>ted on selected images of CoMoFoD and MICC_F database referred as DB1and DB2 respectively. Figure 9 portrays a relative analysis with other detection methods on basis of F1 score.</w:t>
      </w:r>
    </w:p>
    <w:p w:rsidR="00EC3B4D" w:rsidRDefault="00EC3B4D">
      <w:pPr>
        <w:pStyle w:val="BodyText"/>
        <w:spacing w:before="10"/>
        <w:rPr>
          <w:sz w:val="10"/>
        </w:rPr>
      </w:pPr>
    </w:p>
    <w:p w:rsidR="00EC3B4D" w:rsidRDefault="00E03FF7">
      <w:pPr>
        <w:pStyle w:val="BodyText"/>
        <w:ind w:left="193"/>
      </w:pPr>
      <w:r>
        <w:rPr>
          <w:noProof/>
          <w:position w:val="8"/>
        </w:rPr>
        <w:drawing>
          <wp:inline distT="0" distB="0" distL="0" distR="0">
            <wp:extent cx="1544319" cy="1195482"/>
            <wp:effectExtent l="0" t="0" r="0" b="0"/>
            <wp:docPr id="2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png"/>
                    <pic:cNvPicPr/>
                  </pic:nvPicPr>
                  <pic:blipFill>
                    <a:blip r:embed="rId32" cstate="print"/>
                    <a:stretch>
                      <a:fillRect/>
                    </a:stretch>
                  </pic:blipFill>
                  <pic:spPr>
                    <a:xfrm>
                      <a:off x="0" y="0"/>
                      <a:ext cx="1544319" cy="1195482"/>
                    </a:xfrm>
                    <a:prstGeom prst="rect">
                      <a:avLst/>
                    </a:prstGeom>
                  </pic:spPr>
                </pic:pic>
              </a:graphicData>
            </a:graphic>
          </wp:inline>
        </w:drawing>
      </w:r>
      <w:r>
        <w:rPr>
          <w:spacing w:val="97"/>
          <w:position w:val="8"/>
        </w:rPr>
        <w:t xml:space="preserve"> </w:t>
      </w:r>
      <w:r>
        <w:rPr>
          <w:noProof/>
          <w:spacing w:val="97"/>
        </w:rPr>
        <w:drawing>
          <wp:inline distT="0" distB="0" distL="0" distR="0">
            <wp:extent cx="1630055" cy="1296924"/>
            <wp:effectExtent l="0" t="0" r="0" b="0"/>
            <wp:docPr id="2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jpeg"/>
                    <pic:cNvPicPr/>
                  </pic:nvPicPr>
                  <pic:blipFill>
                    <a:blip r:embed="rId33" cstate="print"/>
                    <a:stretch>
                      <a:fillRect/>
                    </a:stretch>
                  </pic:blipFill>
                  <pic:spPr>
                    <a:xfrm>
                      <a:off x="0" y="0"/>
                      <a:ext cx="1630055" cy="1296924"/>
                    </a:xfrm>
                    <a:prstGeom prst="rect">
                      <a:avLst/>
                    </a:prstGeom>
                  </pic:spPr>
                </pic:pic>
              </a:graphicData>
            </a:graphic>
          </wp:inline>
        </w:drawing>
      </w:r>
    </w:p>
    <w:p w:rsidR="00EC3B4D" w:rsidRDefault="00E03FF7">
      <w:pPr>
        <w:tabs>
          <w:tab w:val="left" w:pos="3766"/>
        </w:tabs>
        <w:ind w:left="1114"/>
        <w:rPr>
          <w:sz w:val="16"/>
        </w:rPr>
      </w:pPr>
      <w:r>
        <w:rPr>
          <w:color w:val="404040"/>
          <w:position w:val="2"/>
          <w:sz w:val="16"/>
        </w:rPr>
        <w:t>No.</w:t>
      </w:r>
      <w:r>
        <w:rPr>
          <w:color w:val="404040"/>
          <w:spacing w:val="-13"/>
          <w:position w:val="2"/>
          <w:sz w:val="16"/>
        </w:rPr>
        <w:t xml:space="preserve"> </w:t>
      </w:r>
      <w:r>
        <w:rPr>
          <w:color w:val="404040"/>
          <w:position w:val="2"/>
          <w:sz w:val="16"/>
        </w:rPr>
        <w:t>of</w:t>
      </w:r>
      <w:r>
        <w:rPr>
          <w:color w:val="404040"/>
          <w:spacing w:val="19"/>
          <w:position w:val="2"/>
          <w:sz w:val="16"/>
        </w:rPr>
        <w:t xml:space="preserve"> </w:t>
      </w:r>
      <w:r>
        <w:rPr>
          <w:color w:val="404040"/>
          <w:position w:val="2"/>
          <w:sz w:val="16"/>
        </w:rPr>
        <w:t>Samples</w:t>
      </w:r>
      <w:r>
        <w:rPr>
          <w:color w:val="404040"/>
          <w:position w:val="2"/>
          <w:sz w:val="16"/>
        </w:rPr>
        <w:tab/>
      </w:r>
      <w:r>
        <w:rPr>
          <w:color w:val="585858"/>
          <w:sz w:val="16"/>
        </w:rPr>
        <w:t>No. of</w:t>
      </w:r>
      <w:r>
        <w:rPr>
          <w:color w:val="585858"/>
          <w:spacing w:val="26"/>
          <w:sz w:val="16"/>
        </w:rPr>
        <w:t xml:space="preserve"> </w:t>
      </w:r>
      <w:r>
        <w:rPr>
          <w:color w:val="585858"/>
          <w:sz w:val="16"/>
        </w:rPr>
        <w:t>Samples</w:t>
      </w:r>
    </w:p>
    <w:p w:rsidR="00EC3B4D" w:rsidRDefault="00E03FF7">
      <w:pPr>
        <w:spacing w:before="132"/>
        <w:ind w:left="490"/>
        <w:rPr>
          <w:sz w:val="16"/>
        </w:rPr>
      </w:pPr>
      <w:r>
        <w:rPr>
          <w:sz w:val="16"/>
        </w:rPr>
        <w:t>Figure 7. Results for DB1,using HSV and Color Moments respectively</w:t>
      </w:r>
    </w:p>
    <w:p w:rsidR="00EC3B4D" w:rsidRDefault="00EC3B4D">
      <w:pPr>
        <w:pStyle w:val="BodyText"/>
        <w:rPr>
          <w:sz w:val="11"/>
        </w:rPr>
      </w:pPr>
    </w:p>
    <w:p w:rsidR="00EC3B4D" w:rsidRDefault="00E03FF7">
      <w:pPr>
        <w:pStyle w:val="BodyText"/>
        <w:tabs>
          <w:tab w:val="left" w:pos="2772"/>
        </w:tabs>
        <w:ind w:left="112"/>
      </w:pPr>
      <w:r>
        <w:rPr>
          <w:noProof/>
        </w:rPr>
        <w:drawing>
          <wp:inline distT="0" distB="0" distL="0" distR="0">
            <wp:extent cx="1560992" cy="1264634"/>
            <wp:effectExtent l="0" t="0" r="0" b="0"/>
            <wp:docPr id="3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jpeg"/>
                    <pic:cNvPicPr/>
                  </pic:nvPicPr>
                  <pic:blipFill>
                    <a:blip r:embed="rId34" cstate="print"/>
                    <a:stretch>
                      <a:fillRect/>
                    </a:stretch>
                  </pic:blipFill>
                  <pic:spPr>
                    <a:xfrm>
                      <a:off x="0" y="0"/>
                      <a:ext cx="1560992" cy="1264634"/>
                    </a:xfrm>
                    <a:prstGeom prst="rect">
                      <a:avLst/>
                    </a:prstGeom>
                  </pic:spPr>
                </pic:pic>
              </a:graphicData>
            </a:graphic>
          </wp:inline>
        </w:drawing>
      </w:r>
      <w:r>
        <w:tab/>
      </w:r>
      <w:r>
        <w:rPr>
          <w:noProof/>
        </w:rPr>
        <w:drawing>
          <wp:inline distT="0" distB="0" distL="0" distR="0">
            <wp:extent cx="1573835" cy="1268730"/>
            <wp:effectExtent l="0" t="0" r="0" b="0"/>
            <wp:docPr id="3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0.jpeg"/>
                    <pic:cNvPicPr/>
                  </pic:nvPicPr>
                  <pic:blipFill>
                    <a:blip r:embed="rId35" cstate="print"/>
                    <a:stretch>
                      <a:fillRect/>
                    </a:stretch>
                  </pic:blipFill>
                  <pic:spPr>
                    <a:xfrm>
                      <a:off x="0" y="0"/>
                      <a:ext cx="1573835" cy="1268730"/>
                    </a:xfrm>
                    <a:prstGeom prst="rect">
                      <a:avLst/>
                    </a:prstGeom>
                  </pic:spPr>
                </pic:pic>
              </a:graphicData>
            </a:graphic>
          </wp:inline>
        </w:drawing>
      </w:r>
    </w:p>
    <w:p w:rsidR="00EC3B4D" w:rsidRDefault="00E03FF7">
      <w:pPr>
        <w:tabs>
          <w:tab w:val="left" w:pos="3731"/>
        </w:tabs>
        <w:spacing w:before="8"/>
        <w:ind w:left="1142"/>
        <w:rPr>
          <w:sz w:val="16"/>
        </w:rPr>
      </w:pPr>
      <w:r>
        <w:rPr>
          <w:color w:val="585858"/>
          <w:position w:val="1"/>
          <w:sz w:val="16"/>
        </w:rPr>
        <w:t>No.</w:t>
      </w:r>
      <w:r>
        <w:rPr>
          <w:color w:val="585858"/>
          <w:spacing w:val="-14"/>
          <w:position w:val="1"/>
          <w:sz w:val="16"/>
        </w:rPr>
        <w:t xml:space="preserve"> </w:t>
      </w:r>
      <w:r>
        <w:rPr>
          <w:color w:val="585858"/>
          <w:position w:val="1"/>
          <w:sz w:val="16"/>
        </w:rPr>
        <w:t>of</w:t>
      </w:r>
      <w:r>
        <w:rPr>
          <w:color w:val="585858"/>
          <w:spacing w:val="18"/>
          <w:position w:val="1"/>
          <w:sz w:val="16"/>
        </w:rPr>
        <w:t xml:space="preserve"> </w:t>
      </w:r>
      <w:r>
        <w:rPr>
          <w:color w:val="585858"/>
          <w:position w:val="1"/>
          <w:sz w:val="16"/>
        </w:rPr>
        <w:t>Samples</w:t>
      </w:r>
      <w:r>
        <w:rPr>
          <w:color w:val="585858"/>
          <w:position w:val="1"/>
          <w:sz w:val="16"/>
        </w:rPr>
        <w:tab/>
      </w:r>
      <w:r>
        <w:rPr>
          <w:color w:val="585858"/>
          <w:sz w:val="16"/>
        </w:rPr>
        <w:t>No. of</w:t>
      </w:r>
      <w:r>
        <w:rPr>
          <w:color w:val="585858"/>
          <w:spacing w:val="25"/>
          <w:sz w:val="16"/>
        </w:rPr>
        <w:t xml:space="preserve"> </w:t>
      </w:r>
      <w:r>
        <w:rPr>
          <w:color w:val="585858"/>
          <w:sz w:val="16"/>
        </w:rPr>
        <w:t>Samples</w:t>
      </w:r>
    </w:p>
    <w:p w:rsidR="00EC3B4D" w:rsidRDefault="00E03FF7">
      <w:pPr>
        <w:spacing w:before="132"/>
        <w:ind w:left="490"/>
        <w:rPr>
          <w:sz w:val="16"/>
        </w:rPr>
      </w:pPr>
      <w:r>
        <w:rPr>
          <w:sz w:val="16"/>
        </w:rPr>
        <w:t>Figure 8. Results for DB2,using HSV and Color Moments respectively</w:t>
      </w:r>
    </w:p>
    <w:p w:rsidR="00EC3B4D" w:rsidRDefault="00E03FF7">
      <w:pPr>
        <w:pStyle w:val="BodyText"/>
        <w:spacing w:before="10"/>
        <w:rPr>
          <w:sz w:val="19"/>
        </w:rPr>
      </w:pPr>
      <w:r>
        <w:rPr>
          <w:noProof/>
        </w:rPr>
        <w:drawing>
          <wp:anchor distT="0" distB="0" distL="0" distR="0" simplePos="0" relativeHeight="268434839" behindDoc="1" locked="0" layoutInCell="1" allowOverlap="1">
            <wp:simplePos x="0" y="0"/>
            <wp:positionH relativeFrom="page">
              <wp:posOffset>4367722</wp:posOffset>
            </wp:positionH>
            <wp:positionV relativeFrom="paragraph">
              <wp:posOffset>170131</wp:posOffset>
            </wp:positionV>
            <wp:extent cx="2498454" cy="1399794"/>
            <wp:effectExtent l="0" t="0" r="0" b="0"/>
            <wp:wrapTopAndBottom/>
            <wp:docPr id="3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1.png"/>
                    <pic:cNvPicPr/>
                  </pic:nvPicPr>
                  <pic:blipFill>
                    <a:blip r:embed="rId36" cstate="print"/>
                    <a:stretch>
                      <a:fillRect/>
                    </a:stretch>
                  </pic:blipFill>
                  <pic:spPr>
                    <a:xfrm>
                      <a:off x="0" y="0"/>
                      <a:ext cx="2498454" cy="1399794"/>
                    </a:xfrm>
                    <a:prstGeom prst="rect">
                      <a:avLst/>
                    </a:prstGeom>
                  </pic:spPr>
                </pic:pic>
              </a:graphicData>
            </a:graphic>
          </wp:anchor>
        </w:drawing>
      </w:r>
    </w:p>
    <w:p w:rsidR="00EC3B4D" w:rsidRDefault="00EC3B4D">
      <w:pPr>
        <w:pStyle w:val="BodyText"/>
        <w:rPr>
          <w:sz w:val="18"/>
        </w:rPr>
      </w:pPr>
    </w:p>
    <w:p w:rsidR="00EC3B4D" w:rsidRDefault="00EC3B4D">
      <w:pPr>
        <w:pStyle w:val="BodyText"/>
        <w:spacing w:before="3"/>
        <w:rPr>
          <w:sz w:val="24"/>
        </w:rPr>
      </w:pPr>
    </w:p>
    <w:p w:rsidR="00EC3B4D" w:rsidRDefault="00E03FF7">
      <w:pPr>
        <w:spacing w:line="223" w:lineRule="auto"/>
        <w:ind w:left="114" w:right="305" w:firstLine="288"/>
        <w:rPr>
          <w:sz w:val="16"/>
        </w:rPr>
      </w:pPr>
      <w:r>
        <w:rPr>
          <w:sz w:val="16"/>
        </w:rPr>
        <w:t xml:space="preserve">Figure 9. Evaluation chart </w:t>
      </w:r>
      <w:r>
        <w:rPr>
          <w:spacing w:val="-3"/>
          <w:sz w:val="16"/>
        </w:rPr>
        <w:t xml:space="preserve">on </w:t>
      </w:r>
      <w:r>
        <w:rPr>
          <w:sz w:val="16"/>
        </w:rPr>
        <w:t>basis of F1, where P denotes Precision and R denotes</w:t>
      </w:r>
      <w:r>
        <w:rPr>
          <w:spacing w:val="1"/>
          <w:sz w:val="16"/>
        </w:rPr>
        <w:t xml:space="preserve"> </w:t>
      </w:r>
      <w:r>
        <w:rPr>
          <w:sz w:val="16"/>
        </w:rPr>
        <w:t>recall.</w:t>
      </w:r>
    </w:p>
    <w:p w:rsidR="00EC3B4D" w:rsidRDefault="00EC3B4D">
      <w:pPr>
        <w:spacing w:line="223" w:lineRule="auto"/>
        <w:rPr>
          <w:sz w:val="16"/>
        </w:rPr>
        <w:sectPr w:rsidR="00EC3B4D">
          <w:type w:val="continuous"/>
          <w:pgSz w:w="12240" w:h="15840"/>
          <w:pgMar w:top="1020" w:right="600" w:bottom="280" w:left="780" w:header="720" w:footer="720" w:gutter="0"/>
          <w:cols w:num="2" w:space="720" w:equalWidth="0">
            <w:col w:w="5204" w:space="203"/>
            <w:col w:w="5453"/>
          </w:cols>
        </w:sectPr>
      </w:pPr>
    </w:p>
    <w:p w:rsidR="00EC3B4D" w:rsidRDefault="00E03FF7">
      <w:pPr>
        <w:pStyle w:val="ListParagraph"/>
        <w:numPr>
          <w:ilvl w:val="0"/>
          <w:numId w:val="3"/>
        </w:numPr>
        <w:tabs>
          <w:tab w:val="left" w:pos="2396"/>
          <w:tab w:val="left" w:pos="2397"/>
        </w:tabs>
        <w:spacing w:before="74"/>
        <w:ind w:left="2397" w:hanging="492"/>
        <w:jc w:val="left"/>
        <w:rPr>
          <w:sz w:val="16"/>
        </w:rPr>
      </w:pPr>
      <w:r>
        <w:rPr>
          <w:sz w:val="20"/>
        </w:rPr>
        <w:lastRenderedPageBreak/>
        <w:t>C</w:t>
      </w:r>
      <w:r>
        <w:rPr>
          <w:sz w:val="16"/>
        </w:rPr>
        <w:t>ONCLUSION</w:t>
      </w:r>
    </w:p>
    <w:p w:rsidR="00EC3B4D" w:rsidRDefault="00E03FF7">
      <w:pPr>
        <w:pStyle w:val="BodyText"/>
        <w:spacing w:before="79" w:line="228" w:lineRule="auto"/>
        <w:ind w:left="112" w:right="38" w:firstLine="288"/>
        <w:jc w:val="both"/>
      </w:pPr>
      <w:r>
        <w:t xml:space="preserve">Copy-Move forgery </w:t>
      </w:r>
      <w:r>
        <w:rPr>
          <w:spacing w:val="-4"/>
        </w:rPr>
        <w:t xml:space="preserve">is </w:t>
      </w:r>
      <w:r>
        <w:t xml:space="preserve">a tampering which is commonly practiced and can </w:t>
      </w:r>
      <w:r>
        <w:rPr>
          <w:spacing w:val="-3"/>
        </w:rPr>
        <w:t xml:space="preserve">go </w:t>
      </w:r>
      <w:r>
        <w:t xml:space="preserve">undetected. The problem itself </w:t>
      </w:r>
      <w:r>
        <w:rPr>
          <w:spacing w:val="-4"/>
        </w:rPr>
        <w:t xml:space="preserve">is </w:t>
      </w:r>
      <w:r>
        <w:t xml:space="preserve">very interesting. In this </w:t>
      </w:r>
      <w:r>
        <w:rPr>
          <w:spacing w:val="-2"/>
        </w:rPr>
        <w:t xml:space="preserve">scheme </w:t>
      </w:r>
      <w:r>
        <w:t xml:space="preserve">we </w:t>
      </w:r>
      <w:r>
        <w:rPr>
          <w:spacing w:val="-3"/>
        </w:rPr>
        <w:t xml:space="preserve">present </w:t>
      </w:r>
      <w:r>
        <w:t>a proficient method to identify the region duplication. The colo</w:t>
      </w:r>
      <w:r>
        <w:t xml:space="preserve">r moments derived are robust to rotation of </w:t>
      </w:r>
      <w:r>
        <w:rPr>
          <w:spacing w:val="-2"/>
        </w:rPr>
        <w:t xml:space="preserve">copied </w:t>
      </w:r>
      <w:r>
        <w:t xml:space="preserve">region to any degree and </w:t>
      </w:r>
      <w:r>
        <w:rPr>
          <w:spacing w:val="-3"/>
        </w:rPr>
        <w:t xml:space="preserve">also </w:t>
      </w:r>
      <w:r>
        <w:t xml:space="preserve">detects forgery on </w:t>
      </w:r>
      <w:r>
        <w:rPr>
          <w:spacing w:val="-3"/>
        </w:rPr>
        <w:t xml:space="preserve">event </w:t>
      </w:r>
      <w:r>
        <w:t xml:space="preserve">of scaling. The HSV Histogram based extracted features successfully detects </w:t>
      </w:r>
      <w:r>
        <w:rPr>
          <w:spacing w:val="-3"/>
        </w:rPr>
        <w:t xml:space="preserve">multiple </w:t>
      </w:r>
      <w:r>
        <w:t xml:space="preserve">duplicated region </w:t>
      </w:r>
      <w:r>
        <w:rPr>
          <w:spacing w:val="-4"/>
        </w:rPr>
        <w:t xml:space="preserve">in </w:t>
      </w:r>
      <w:r>
        <w:t xml:space="preserve">the image. The proposed system </w:t>
      </w:r>
      <w:r>
        <w:rPr>
          <w:spacing w:val="-4"/>
        </w:rPr>
        <w:t xml:space="preserve">is </w:t>
      </w:r>
      <w:r>
        <w:rPr>
          <w:spacing w:val="-3"/>
        </w:rPr>
        <w:t xml:space="preserve">less </w:t>
      </w:r>
      <w:r>
        <w:t>intri</w:t>
      </w:r>
      <w:r>
        <w:t xml:space="preserve">cate and robust to </w:t>
      </w:r>
      <w:r>
        <w:rPr>
          <w:spacing w:val="-3"/>
        </w:rPr>
        <w:t xml:space="preserve">affine </w:t>
      </w:r>
      <w:r>
        <w:t xml:space="preserve">transformations. The </w:t>
      </w:r>
      <w:r>
        <w:rPr>
          <w:spacing w:val="-3"/>
        </w:rPr>
        <w:t xml:space="preserve">forensic </w:t>
      </w:r>
      <w:r>
        <w:t xml:space="preserve">technique </w:t>
      </w:r>
      <w:r>
        <w:rPr>
          <w:spacing w:val="-4"/>
        </w:rPr>
        <w:t xml:space="preserve">in </w:t>
      </w:r>
      <w:r>
        <w:t xml:space="preserve">future can </w:t>
      </w:r>
      <w:r>
        <w:rPr>
          <w:spacing w:val="-3"/>
        </w:rPr>
        <w:t xml:space="preserve">be </w:t>
      </w:r>
      <w:r>
        <w:t xml:space="preserve">explored </w:t>
      </w:r>
      <w:r>
        <w:rPr>
          <w:spacing w:val="-3"/>
        </w:rPr>
        <w:t xml:space="preserve">for different kind </w:t>
      </w:r>
      <w:r>
        <w:t xml:space="preserve">of tampering such as </w:t>
      </w:r>
      <w:r>
        <w:rPr>
          <w:spacing w:val="-3"/>
        </w:rPr>
        <w:t xml:space="preserve">splicing </w:t>
      </w:r>
      <w:r>
        <w:t xml:space="preserve">two </w:t>
      </w:r>
      <w:r>
        <w:rPr>
          <w:spacing w:val="-3"/>
        </w:rPr>
        <w:t xml:space="preserve">images </w:t>
      </w:r>
      <w:r>
        <w:t>from the database.</w:t>
      </w:r>
    </w:p>
    <w:p w:rsidR="00EC3B4D" w:rsidRDefault="00E03FF7">
      <w:pPr>
        <w:spacing w:before="160"/>
        <w:ind w:left="2121"/>
        <w:rPr>
          <w:sz w:val="16"/>
        </w:rPr>
      </w:pPr>
      <w:r>
        <w:rPr>
          <w:sz w:val="20"/>
        </w:rPr>
        <w:t>R</w:t>
      </w:r>
      <w:r>
        <w:rPr>
          <w:sz w:val="16"/>
        </w:rPr>
        <w:t>EFERENCES</w:t>
      </w:r>
    </w:p>
    <w:p w:rsidR="00EC3B4D" w:rsidRDefault="00EC3B4D">
      <w:pPr>
        <w:pStyle w:val="BodyText"/>
        <w:spacing w:before="5"/>
        <w:rPr>
          <w:sz w:val="27"/>
        </w:rPr>
      </w:pPr>
    </w:p>
    <w:p w:rsidR="00EC3B4D" w:rsidRDefault="00E03FF7">
      <w:pPr>
        <w:pStyle w:val="ListParagraph"/>
        <w:numPr>
          <w:ilvl w:val="0"/>
          <w:numId w:val="1"/>
        </w:numPr>
        <w:tabs>
          <w:tab w:val="left" w:pos="473"/>
        </w:tabs>
        <w:spacing w:line="232" w:lineRule="auto"/>
        <w:ind w:right="41"/>
        <w:jc w:val="both"/>
        <w:rPr>
          <w:sz w:val="16"/>
        </w:rPr>
      </w:pPr>
      <w:r>
        <w:rPr>
          <w:sz w:val="16"/>
        </w:rPr>
        <w:t xml:space="preserve">Hany Farid ‘Image Forgery Detection A survey’ IEEE Signal Processing Magazine march 2009, Digital Object Identifier 10.1109/MSP.2008.931079 available </w:t>
      </w:r>
      <w:r>
        <w:rPr>
          <w:spacing w:val="-3"/>
          <w:sz w:val="16"/>
        </w:rPr>
        <w:t xml:space="preserve">on </w:t>
      </w:r>
      <w:hyperlink r:id="rId37">
        <w:r>
          <w:rPr>
            <w:sz w:val="16"/>
          </w:rPr>
          <w:t>www.cs.dartmouth.edu</w:t>
        </w:r>
      </w:hyperlink>
    </w:p>
    <w:p w:rsidR="00EC3B4D" w:rsidRDefault="00E03FF7">
      <w:pPr>
        <w:pStyle w:val="ListParagraph"/>
        <w:numPr>
          <w:ilvl w:val="0"/>
          <w:numId w:val="1"/>
        </w:numPr>
        <w:tabs>
          <w:tab w:val="left" w:pos="473"/>
        </w:tabs>
        <w:spacing w:before="57" w:line="232" w:lineRule="auto"/>
        <w:ind w:right="39"/>
        <w:jc w:val="both"/>
        <w:rPr>
          <w:sz w:val="16"/>
        </w:rPr>
      </w:pPr>
      <w:r>
        <w:rPr>
          <w:sz w:val="16"/>
        </w:rPr>
        <w:t>J. Fridrich, D. Soukal, and J. Luk</w:t>
      </w:r>
      <w:r>
        <w:rPr>
          <w:sz w:val="16"/>
        </w:rPr>
        <w:t>´a.s, “Detection of copy-move forgery in digital images,” in Proceedings of Digital Forensic Research Workshop, Aug.</w:t>
      </w:r>
      <w:r>
        <w:rPr>
          <w:spacing w:val="-2"/>
          <w:sz w:val="16"/>
        </w:rPr>
        <w:t xml:space="preserve"> </w:t>
      </w:r>
      <w:r>
        <w:rPr>
          <w:sz w:val="16"/>
        </w:rPr>
        <w:t>2003</w:t>
      </w:r>
    </w:p>
    <w:p w:rsidR="00EC3B4D" w:rsidRDefault="00E03FF7">
      <w:pPr>
        <w:pStyle w:val="ListParagraph"/>
        <w:numPr>
          <w:ilvl w:val="0"/>
          <w:numId w:val="1"/>
        </w:numPr>
        <w:tabs>
          <w:tab w:val="left" w:pos="473"/>
        </w:tabs>
        <w:spacing w:before="53" w:line="232" w:lineRule="auto"/>
        <w:ind w:right="44"/>
        <w:jc w:val="both"/>
        <w:rPr>
          <w:sz w:val="16"/>
        </w:rPr>
      </w:pPr>
      <w:r>
        <w:rPr>
          <w:sz w:val="16"/>
        </w:rPr>
        <w:t>Popescu and H. Farid, “Exposing digital forgeries by detecting duplicated image regions,” Department of Computer Science, Dartmouth Co</w:t>
      </w:r>
      <w:r>
        <w:rPr>
          <w:sz w:val="16"/>
        </w:rPr>
        <w:t>llege, Tech. Rep. TR2004-515, 2004. Also available</w:t>
      </w:r>
      <w:r>
        <w:rPr>
          <w:spacing w:val="-10"/>
          <w:sz w:val="16"/>
        </w:rPr>
        <w:t xml:space="preserve"> </w:t>
      </w:r>
      <w:r>
        <w:rPr>
          <w:spacing w:val="-3"/>
          <w:sz w:val="16"/>
        </w:rPr>
        <w:t>on</w:t>
      </w:r>
    </w:p>
    <w:p w:rsidR="00EC3B4D" w:rsidRDefault="00E03FF7">
      <w:pPr>
        <w:pStyle w:val="ListParagraph"/>
        <w:numPr>
          <w:ilvl w:val="0"/>
          <w:numId w:val="1"/>
        </w:numPr>
        <w:tabs>
          <w:tab w:val="left" w:pos="473"/>
        </w:tabs>
        <w:spacing w:before="56" w:line="232" w:lineRule="auto"/>
        <w:ind w:right="44"/>
        <w:jc w:val="both"/>
        <w:rPr>
          <w:sz w:val="16"/>
        </w:rPr>
      </w:pPr>
      <w:r>
        <w:rPr>
          <w:sz w:val="16"/>
        </w:rPr>
        <w:t xml:space="preserve">G. Li, Q. Wu, D. </w:t>
      </w:r>
      <w:r>
        <w:rPr>
          <w:spacing w:val="-3"/>
          <w:sz w:val="16"/>
        </w:rPr>
        <w:t xml:space="preserve">Tu, </w:t>
      </w:r>
      <w:r>
        <w:rPr>
          <w:sz w:val="16"/>
        </w:rPr>
        <w:t xml:space="preserve">and S. Sun, “A </w:t>
      </w:r>
      <w:r>
        <w:rPr>
          <w:spacing w:val="-2"/>
          <w:sz w:val="16"/>
        </w:rPr>
        <w:t xml:space="preserve">Sorted </w:t>
      </w:r>
      <w:r>
        <w:rPr>
          <w:sz w:val="16"/>
        </w:rPr>
        <w:t xml:space="preserve">Neighborhood Approach </w:t>
      </w:r>
      <w:r>
        <w:rPr>
          <w:spacing w:val="-2"/>
          <w:sz w:val="16"/>
        </w:rPr>
        <w:t xml:space="preserve">for </w:t>
      </w:r>
      <w:r>
        <w:rPr>
          <w:sz w:val="16"/>
        </w:rPr>
        <w:t xml:space="preserve">Detecting Duplicated Regions in Image Forgeries Based on DWT and SVD,” in IEEE International Conference on Multimedia and Expo, Jul. </w:t>
      </w:r>
      <w:r>
        <w:rPr>
          <w:sz w:val="16"/>
        </w:rPr>
        <w:t>2007, pp.</w:t>
      </w:r>
      <w:r>
        <w:rPr>
          <w:spacing w:val="-1"/>
          <w:sz w:val="16"/>
        </w:rPr>
        <w:t xml:space="preserve"> </w:t>
      </w:r>
      <w:r>
        <w:rPr>
          <w:sz w:val="16"/>
        </w:rPr>
        <w:t>1750–1753.</w:t>
      </w:r>
    </w:p>
    <w:p w:rsidR="00EC3B4D" w:rsidRDefault="00E03FF7">
      <w:pPr>
        <w:pStyle w:val="ListParagraph"/>
        <w:numPr>
          <w:ilvl w:val="0"/>
          <w:numId w:val="1"/>
        </w:numPr>
        <w:tabs>
          <w:tab w:val="left" w:pos="473"/>
        </w:tabs>
        <w:spacing w:before="54" w:line="232" w:lineRule="auto"/>
        <w:ind w:right="40"/>
        <w:jc w:val="both"/>
        <w:rPr>
          <w:sz w:val="16"/>
        </w:rPr>
      </w:pPr>
      <w:r>
        <w:rPr>
          <w:sz w:val="16"/>
        </w:rPr>
        <w:t xml:space="preserve">Myna, M. G. Venkateshmurthy, and C. G. Patil, “Detection of Region Duplication Forgery in Digital Images Using Wavelets and Log-Polar Mapping,” in IEEE International Conference </w:t>
      </w:r>
      <w:r>
        <w:rPr>
          <w:spacing w:val="-3"/>
          <w:sz w:val="16"/>
        </w:rPr>
        <w:t xml:space="preserve">on </w:t>
      </w:r>
      <w:r>
        <w:rPr>
          <w:sz w:val="16"/>
        </w:rPr>
        <w:t>Computational Intelligence and Multimedia Applications, Dec. 2007, pp.</w:t>
      </w:r>
      <w:r>
        <w:rPr>
          <w:spacing w:val="-23"/>
          <w:sz w:val="16"/>
        </w:rPr>
        <w:t xml:space="preserve"> </w:t>
      </w:r>
      <w:r>
        <w:rPr>
          <w:sz w:val="16"/>
        </w:rPr>
        <w:t>371–377.</w:t>
      </w:r>
    </w:p>
    <w:p w:rsidR="00EC3B4D" w:rsidRDefault="00E03FF7">
      <w:pPr>
        <w:pStyle w:val="ListParagraph"/>
        <w:numPr>
          <w:ilvl w:val="0"/>
          <w:numId w:val="1"/>
        </w:numPr>
        <w:tabs>
          <w:tab w:val="left" w:pos="473"/>
        </w:tabs>
        <w:spacing w:before="79" w:line="232" w:lineRule="auto"/>
        <w:ind w:right="291"/>
        <w:jc w:val="both"/>
        <w:rPr>
          <w:sz w:val="16"/>
        </w:rPr>
      </w:pPr>
      <w:r>
        <w:rPr>
          <w:spacing w:val="-4"/>
          <w:sz w:val="16"/>
        </w:rPr>
        <w:br w:type="column"/>
      </w:r>
      <w:r>
        <w:rPr>
          <w:sz w:val="16"/>
        </w:rPr>
        <w:lastRenderedPageBreak/>
        <w:t xml:space="preserve">H. Huang, W. Guo, and Y. Zhang, “Detection of Copy-Move Forgery in Digital Images Using SIFT Algorithm,” in Pacific-Asia Workshop </w:t>
      </w:r>
      <w:r>
        <w:rPr>
          <w:spacing w:val="-4"/>
          <w:sz w:val="16"/>
        </w:rPr>
        <w:t xml:space="preserve">on </w:t>
      </w:r>
      <w:r>
        <w:rPr>
          <w:sz w:val="16"/>
        </w:rPr>
        <w:t xml:space="preserve">Computational Intelligence and Industrial </w:t>
      </w:r>
      <w:r>
        <w:rPr>
          <w:sz w:val="16"/>
        </w:rPr>
        <w:t>Application, vol. 2, Dec. 2008, pp. 272–276.</w:t>
      </w:r>
    </w:p>
    <w:p w:rsidR="00EC3B4D" w:rsidRDefault="00E03FF7">
      <w:pPr>
        <w:pStyle w:val="ListParagraph"/>
        <w:numPr>
          <w:ilvl w:val="0"/>
          <w:numId w:val="1"/>
        </w:numPr>
        <w:tabs>
          <w:tab w:val="left" w:pos="473"/>
        </w:tabs>
        <w:spacing w:before="58" w:line="232" w:lineRule="auto"/>
        <w:ind w:right="294"/>
        <w:jc w:val="both"/>
        <w:rPr>
          <w:sz w:val="16"/>
        </w:rPr>
      </w:pPr>
      <w:r>
        <w:rPr>
          <w:sz w:val="16"/>
        </w:rPr>
        <w:t xml:space="preserve">S. Bayram, H. Sencar, and N. Memon, “An efficient and robust method for detecting copy-move forgery,” in IEEE International Conference </w:t>
      </w:r>
      <w:r>
        <w:rPr>
          <w:spacing w:val="-3"/>
          <w:sz w:val="16"/>
        </w:rPr>
        <w:t xml:space="preserve">on </w:t>
      </w:r>
      <w:r>
        <w:rPr>
          <w:sz w:val="16"/>
        </w:rPr>
        <w:t>Acoustics, Speech, and Signal Processing, Apr. 2009, pp.</w:t>
      </w:r>
      <w:r>
        <w:rPr>
          <w:spacing w:val="-23"/>
          <w:sz w:val="16"/>
        </w:rPr>
        <w:t xml:space="preserve"> </w:t>
      </w:r>
      <w:r>
        <w:rPr>
          <w:sz w:val="16"/>
        </w:rPr>
        <w:t>1053–1056.</w:t>
      </w:r>
    </w:p>
    <w:p w:rsidR="00EC3B4D" w:rsidRDefault="00E03FF7">
      <w:pPr>
        <w:pStyle w:val="ListParagraph"/>
        <w:numPr>
          <w:ilvl w:val="0"/>
          <w:numId w:val="1"/>
        </w:numPr>
        <w:tabs>
          <w:tab w:val="left" w:pos="473"/>
        </w:tabs>
        <w:spacing w:before="53" w:line="232" w:lineRule="auto"/>
        <w:ind w:right="292"/>
        <w:jc w:val="both"/>
        <w:rPr>
          <w:sz w:val="16"/>
        </w:rPr>
      </w:pPr>
      <w:r>
        <w:rPr>
          <w:spacing w:val="-3"/>
          <w:sz w:val="16"/>
        </w:rPr>
        <w:t xml:space="preserve">L. </w:t>
      </w:r>
      <w:r>
        <w:rPr>
          <w:sz w:val="16"/>
        </w:rPr>
        <w:t>Shivakumar and S. Baboo, “Detection of Region Duplication Forgery in Digital Images Using SURF,” International Journal of Computer Science Issues, vol. 8, no. 4, pp. 199–205,</w:t>
      </w:r>
      <w:r>
        <w:rPr>
          <w:spacing w:val="-9"/>
          <w:sz w:val="16"/>
        </w:rPr>
        <w:t xml:space="preserve"> </w:t>
      </w:r>
      <w:r>
        <w:rPr>
          <w:sz w:val="16"/>
        </w:rPr>
        <w:t>2011.</w:t>
      </w:r>
    </w:p>
    <w:p w:rsidR="00EC3B4D" w:rsidRDefault="00E03FF7">
      <w:pPr>
        <w:pStyle w:val="ListParagraph"/>
        <w:numPr>
          <w:ilvl w:val="0"/>
          <w:numId w:val="1"/>
        </w:numPr>
        <w:tabs>
          <w:tab w:val="left" w:pos="473"/>
        </w:tabs>
        <w:spacing w:before="57" w:line="232" w:lineRule="auto"/>
        <w:ind w:right="289"/>
        <w:jc w:val="both"/>
        <w:rPr>
          <w:sz w:val="16"/>
        </w:rPr>
      </w:pPr>
      <w:r>
        <w:rPr>
          <w:sz w:val="16"/>
        </w:rPr>
        <w:t xml:space="preserve">I. Amerini, </w:t>
      </w:r>
      <w:r>
        <w:rPr>
          <w:spacing w:val="-3"/>
          <w:sz w:val="16"/>
        </w:rPr>
        <w:t xml:space="preserve">L. </w:t>
      </w:r>
      <w:r>
        <w:rPr>
          <w:sz w:val="16"/>
        </w:rPr>
        <w:t xml:space="preserve">Ballan, R. Caldelli, A. Del Bimbo, G. Serra. “A SIFT- based </w:t>
      </w:r>
      <w:r>
        <w:rPr>
          <w:sz w:val="16"/>
        </w:rPr>
        <w:t xml:space="preserve">forensic method </w:t>
      </w:r>
      <w:r>
        <w:rPr>
          <w:spacing w:val="-3"/>
          <w:sz w:val="16"/>
        </w:rPr>
        <w:t xml:space="preserve">for </w:t>
      </w:r>
      <w:r>
        <w:rPr>
          <w:sz w:val="16"/>
        </w:rPr>
        <w:t xml:space="preserve">copy-move attack detection and transformation recovery”, IEEE Transactions </w:t>
      </w:r>
      <w:r>
        <w:rPr>
          <w:spacing w:val="-3"/>
          <w:sz w:val="16"/>
        </w:rPr>
        <w:t xml:space="preserve">on </w:t>
      </w:r>
      <w:r>
        <w:rPr>
          <w:sz w:val="16"/>
        </w:rPr>
        <w:t>Information Forensics and Security, vol. 6, iss. 3, pp. 1099-1110,</w:t>
      </w:r>
      <w:r>
        <w:rPr>
          <w:spacing w:val="-9"/>
          <w:sz w:val="16"/>
        </w:rPr>
        <w:t xml:space="preserve"> </w:t>
      </w:r>
      <w:r>
        <w:rPr>
          <w:sz w:val="16"/>
        </w:rPr>
        <w:t>2011</w:t>
      </w:r>
    </w:p>
    <w:p w:rsidR="00EC3B4D" w:rsidRDefault="00E03FF7">
      <w:pPr>
        <w:pStyle w:val="ListParagraph"/>
        <w:numPr>
          <w:ilvl w:val="0"/>
          <w:numId w:val="1"/>
        </w:numPr>
        <w:tabs>
          <w:tab w:val="left" w:pos="473"/>
        </w:tabs>
        <w:spacing w:before="54" w:line="232" w:lineRule="auto"/>
        <w:ind w:right="289"/>
        <w:jc w:val="both"/>
        <w:rPr>
          <w:sz w:val="16"/>
        </w:rPr>
      </w:pPr>
      <w:r>
        <w:rPr>
          <w:sz w:val="16"/>
        </w:rPr>
        <w:t>Muhammad, Ghulam Hussain, Muhammad Bebis, “GeorgePassive copy move image forgery detec</w:t>
      </w:r>
      <w:r>
        <w:rPr>
          <w:sz w:val="16"/>
        </w:rPr>
        <w:t>tion using undecimated dyadic wavelet transform”, Digital Investigation 9 (2012)</w:t>
      </w:r>
      <w:r>
        <w:rPr>
          <w:spacing w:val="-5"/>
          <w:sz w:val="16"/>
        </w:rPr>
        <w:t xml:space="preserve"> </w:t>
      </w:r>
      <w:r>
        <w:rPr>
          <w:sz w:val="16"/>
        </w:rPr>
        <w:t>49–57</w:t>
      </w:r>
    </w:p>
    <w:p w:rsidR="00EC3B4D" w:rsidRDefault="00E03FF7">
      <w:pPr>
        <w:pStyle w:val="ListParagraph"/>
        <w:numPr>
          <w:ilvl w:val="0"/>
          <w:numId w:val="1"/>
        </w:numPr>
        <w:tabs>
          <w:tab w:val="left" w:pos="473"/>
        </w:tabs>
        <w:spacing w:before="57" w:line="232" w:lineRule="auto"/>
        <w:ind w:right="289"/>
        <w:jc w:val="both"/>
        <w:rPr>
          <w:sz w:val="16"/>
        </w:rPr>
      </w:pPr>
      <w:r>
        <w:rPr>
          <w:sz w:val="16"/>
        </w:rPr>
        <w:t xml:space="preserve">Jing Ming </w:t>
      </w:r>
      <w:r>
        <w:rPr>
          <w:spacing w:val="-3"/>
          <w:sz w:val="16"/>
        </w:rPr>
        <w:t xml:space="preserve">Guo, </w:t>
      </w:r>
      <w:r>
        <w:rPr>
          <w:sz w:val="16"/>
        </w:rPr>
        <w:t>Yun-Fu Liu, Zong-Jhe Wu, “Duplication forgery detection using improved DAISY descriptor “ in Elsevier International Journal - Expert Systems with Applicat</w:t>
      </w:r>
      <w:r>
        <w:rPr>
          <w:sz w:val="16"/>
        </w:rPr>
        <w:t>ions 40 (2013)</w:t>
      </w:r>
      <w:r>
        <w:rPr>
          <w:spacing w:val="-15"/>
          <w:sz w:val="16"/>
        </w:rPr>
        <w:t xml:space="preserve"> </w:t>
      </w:r>
      <w:r>
        <w:rPr>
          <w:sz w:val="16"/>
        </w:rPr>
        <w:t>707–714</w:t>
      </w:r>
    </w:p>
    <w:p w:rsidR="00EC3B4D" w:rsidRDefault="00E03FF7">
      <w:pPr>
        <w:pStyle w:val="ListParagraph"/>
        <w:numPr>
          <w:ilvl w:val="0"/>
          <w:numId w:val="1"/>
        </w:numPr>
        <w:tabs>
          <w:tab w:val="left" w:pos="473"/>
        </w:tabs>
        <w:spacing w:before="53" w:line="232" w:lineRule="auto"/>
        <w:ind w:right="285"/>
        <w:jc w:val="both"/>
        <w:rPr>
          <w:sz w:val="16"/>
        </w:rPr>
      </w:pPr>
      <w:r>
        <w:rPr>
          <w:sz w:val="16"/>
        </w:rPr>
        <w:t>Tralic D., Zupancic I., Grgic S., Grgic M., "CoMoFoD - New Database for Copy-Move Forgery Detection", in Proc. 55th International Symposium ELMAR-2013, pp. 49-54, September</w:t>
      </w:r>
      <w:r>
        <w:rPr>
          <w:spacing w:val="-7"/>
          <w:sz w:val="16"/>
        </w:rPr>
        <w:t xml:space="preserve"> </w:t>
      </w:r>
      <w:r>
        <w:rPr>
          <w:sz w:val="16"/>
        </w:rPr>
        <w:t>2013</w:t>
      </w:r>
    </w:p>
    <w:p w:rsidR="00EC3B4D" w:rsidRDefault="00E03FF7">
      <w:pPr>
        <w:pStyle w:val="ListParagraph"/>
        <w:numPr>
          <w:ilvl w:val="0"/>
          <w:numId w:val="1"/>
        </w:numPr>
        <w:tabs>
          <w:tab w:val="left" w:pos="473"/>
        </w:tabs>
        <w:spacing w:before="57" w:line="232" w:lineRule="auto"/>
        <w:ind w:right="293"/>
        <w:jc w:val="both"/>
        <w:rPr>
          <w:sz w:val="16"/>
        </w:rPr>
      </w:pPr>
      <w:r>
        <w:rPr>
          <w:sz w:val="16"/>
        </w:rPr>
        <w:t xml:space="preserve">Leida Li, Shushang </w:t>
      </w:r>
      <w:r>
        <w:rPr>
          <w:spacing w:val="-3"/>
          <w:sz w:val="16"/>
        </w:rPr>
        <w:t xml:space="preserve">Li </w:t>
      </w:r>
      <w:r>
        <w:rPr>
          <w:sz w:val="16"/>
        </w:rPr>
        <w:t>, Hancheng Zhua, Xiaoyue Wub “Det</w:t>
      </w:r>
      <w:r>
        <w:rPr>
          <w:sz w:val="16"/>
        </w:rPr>
        <w:t xml:space="preserve">ecting copy- move forgery under affine transforms </w:t>
      </w:r>
      <w:r>
        <w:rPr>
          <w:spacing w:val="-3"/>
          <w:sz w:val="16"/>
        </w:rPr>
        <w:t xml:space="preserve">for </w:t>
      </w:r>
      <w:r>
        <w:rPr>
          <w:sz w:val="16"/>
        </w:rPr>
        <w:t>image forensics” Computers and Electrical Engineering, 40 (2014)</w:t>
      </w:r>
      <w:r>
        <w:rPr>
          <w:spacing w:val="-6"/>
          <w:sz w:val="16"/>
        </w:rPr>
        <w:t xml:space="preserve"> </w:t>
      </w:r>
      <w:r>
        <w:rPr>
          <w:sz w:val="16"/>
        </w:rPr>
        <w:t>1951–1962</w:t>
      </w:r>
    </w:p>
    <w:p w:rsidR="00EC3B4D" w:rsidRDefault="00E03FF7">
      <w:pPr>
        <w:pStyle w:val="ListParagraph"/>
        <w:numPr>
          <w:ilvl w:val="0"/>
          <w:numId w:val="1"/>
        </w:numPr>
        <w:tabs>
          <w:tab w:val="left" w:pos="473"/>
        </w:tabs>
        <w:spacing w:before="52" w:line="232" w:lineRule="auto"/>
        <w:ind w:right="291"/>
        <w:jc w:val="both"/>
        <w:rPr>
          <w:sz w:val="16"/>
        </w:rPr>
      </w:pPr>
      <w:r>
        <w:rPr>
          <w:sz w:val="16"/>
        </w:rPr>
        <w:t>Chen-Ming Hsu , Chungli, Taiwan, Jen-Chun Lee and Wei-Kuei Chen, “An Efficient Detection Algorithm for Copy-Move Forgery” in 10</w:t>
      </w:r>
      <w:r>
        <w:rPr>
          <w:sz w:val="16"/>
        </w:rPr>
        <w:t xml:space="preserve">th sia Joint Conference </w:t>
      </w:r>
      <w:r>
        <w:rPr>
          <w:spacing w:val="-3"/>
          <w:sz w:val="16"/>
        </w:rPr>
        <w:t xml:space="preserve">on </w:t>
      </w:r>
      <w:r>
        <w:rPr>
          <w:sz w:val="16"/>
        </w:rPr>
        <w:t>Information Security, pp 33-36, May</w:t>
      </w:r>
      <w:r>
        <w:rPr>
          <w:spacing w:val="-20"/>
          <w:sz w:val="16"/>
        </w:rPr>
        <w:t xml:space="preserve"> </w:t>
      </w:r>
      <w:r>
        <w:rPr>
          <w:sz w:val="16"/>
        </w:rPr>
        <w:t>2015</w:t>
      </w:r>
    </w:p>
    <w:p w:rsidR="00EC3B4D" w:rsidRDefault="00E03FF7">
      <w:pPr>
        <w:pStyle w:val="ListParagraph"/>
        <w:numPr>
          <w:ilvl w:val="0"/>
          <w:numId w:val="1"/>
        </w:numPr>
        <w:tabs>
          <w:tab w:val="left" w:pos="473"/>
        </w:tabs>
        <w:spacing w:before="57" w:line="232" w:lineRule="auto"/>
        <w:ind w:right="284"/>
        <w:jc w:val="both"/>
        <w:rPr>
          <w:sz w:val="16"/>
        </w:rPr>
      </w:pPr>
      <w:r>
        <w:rPr>
          <w:sz w:val="16"/>
        </w:rPr>
        <w:t xml:space="preserve">Cheng-Shian Lin , Chien-Chang Chen and Yi-Cheng Chang “An Efficiency Enhanced Cluster Expanding Block Algorithm </w:t>
      </w:r>
      <w:r>
        <w:rPr>
          <w:spacing w:val="-3"/>
          <w:sz w:val="16"/>
        </w:rPr>
        <w:t xml:space="preserve">for </w:t>
      </w:r>
      <w:r>
        <w:rPr>
          <w:sz w:val="16"/>
        </w:rPr>
        <w:t xml:space="preserve">Copy- Move Forgery Detection” in International Conference </w:t>
      </w:r>
      <w:r>
        <w:rPr>
          <w:spacing w:val="-3"/>
          <w:sz w:val="16"/>
        </w:rPr>
        <w:t xml:space="preserve">on </w:t>
      </w:r>
      <w:r>
        <w:rPr>
          <w:sz w:val="16"/>
        </w:rPr>
        <w:t>Intelligent</w:t>
      </w:r>
      <w:r>
        <w:rPr>
          <w:sz w:val="16"/>
        </w:rPr>
        <w:t xml:space="preserve"> Networking and Collaborative Systems (INCOS),Sept 2015 , pp. 228 – 231.</w:t>
      </w:r>
    </w:p>
    <w:sectPr w:rsidR="00EC3B4D">
      <w:pgSz w:w="12240" w:h="15840"/>
      <w:pgMar w:top="1000" w:right="600" w:bottom="280" w:left="780" w:header="720" w:footer="720" w:gutter="0"/>
      <w:cols w:num="2" w:space="720" w:equalWidth="0">
        <w:col w:w="5203" w:space="207"/>
        <w:col w:w="54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jaVu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E563B"/>
    <w:multiLevelType w:val="hybridMultilevel"/>
    <w:tmpl w:val="C9BCB654"/>
    <w:lvl w:ilvl="0" w:tplc="2CFA0054">
      <w:start w:val="1"/>
      <w:numFmt w:val="decimal"/>
      <w:lvlText w:val="[%1]"/>
      <w:lvlJc w:val="left"/>
      <w:pPr>
        <w:ind w:left="472" w:hanging="360"/>
        <w:jc w:val="left"/>
      </w:pPr>
      <w:rPr>
        <w:rFonts w:ascii="Times New Roman" w:eastAsia="Times New Roman" w:hAnsi="Times New Roman" w:cs="Times New Roman" w:hint="default"/>
        <w:spacing w:val="-5"/>
        <w:w w:val="100"/>
        <w:sz w:val="16"/>
        <w:szCs w:val="16"/>
      </w:rPr>
    </w:lvl>
    <w:lvl w:ilvl="1" w:tplc="ECA2825E">
      <w:numFmt w:val="bullet"/>
      <w:lvlText w:val="•"/>
      <w:lvlJc w:val="left"/>
      <w:pPr>
        <w:ind w:left="952" w:hanging="360"/>
      </w:pPr>
      <w:rPr>
        <w:rFonts w:hint="default"/>
      </w:rPr>
    </w:lvl>
    <w:lvl w:ilvl="2" w:tplc="CFB4B606">
      <w:numFmt w:val="bullet"/>
      <w:lvlText w:val="•"/>
      <w:lvlJc w:val="left"/>
      <w:pPr>
        <w:ind w:left="1424" w:hanging="360"/>
      </w:pPr>
      <w:rPr>
        <w:rFonts w:hint="default"/>
      </w:rPr>
    </w:lvl>
    <w:lvl w:ilvl="3" w:tplc="BAD613B0">
      <w:numFmt w:val="bullet"/>
      <w:lvlText w:val="•"/>
      <w:lvlJc w:val="left"/>
      <w:pPr>
        <w:ind w:left="1896" w:hanging="360"/>
      </w:pPr>
      <w:rPr>
        <w:rFonts w:hint="default"/>
      </w:rPr>
    </w:lvl>
    <w:lvl w:ilvl="4" w:tplc="A7E47F58">
      <w:numFmt w:val="bullet"/>
      <w:lvlText w:val="•"/>
      <w:lvlJc w:val="left"/>
      <w:pPr>
        <w:ind w:left="2368" w:hanging="360"/>
      </w:pPr>
      <w:rPr>
        <w:rFonts w:hint="default"/>
      </w:rPr>
    </w:lvl>
    <w:lvl w:ilvl="5" w:tplc="E3C224C2">
      <w:numFmt w:val="bullet"/>
      <w:lvlText w:val="•"/>
      <w:lvlJc w:val="left"/>
      <w:pPr>
        <w:ind w:left="2841" w:hanging="360"/>
      </w:pPr>
      <w:rPr>
        <w:rFonts w:hint="default"/>
      </w:rPr>
    </w:lvl>
    <w:lvl w:ilvl="6" w:tplc="A7FE4BA2">
      <w:numFmt w:val="bullet"/>
      <w:lvlText w:val="•"/>
      <w:lvlJc w:val="left"/>
      <w:pPr>
        <w:ind w:left="3313" w:hanging="360"/>
      </w:pPr>
      <w:rPr>
        <w:rFonts w:hint="default"/>
      </w:rPr>
    </w:lvl>
    <w:lvl w:ilvl="7" w:tplc="0C7A00FA">
      <w:numFmt w:val="bullet"/>
      <w:lvlText w:val="•"/>
      <w:lvlJc w:val="left"/>
      <w:pPr>
        <w:ind w:left="3785" w:hanging="360"/>
      </w:pPr>
      <w:rPr>
        <w:rFonts w:hint="default"/>
      </w:rPr>
    </w:lvl>
    <w:lvl w:ilvl="8" w:tplc="B9546EB0">
      <w:numFmt w:val="bullet"/>
      <w:lvlText w:val="•"/>
      <w:lvlJc w:val="left"/>
      <w:pPr>
        <w:ind w:left="4257" w:hanging="360"/>
      </w:pPr>
      <w:rPr>
        <w:rFonts w:hint="default"/>
      </w:rPr>
    </w:lvl>
  </w:abstractNum>
  <w:abstractNum w:abstractNumId="1" w15:restartNumberingAfterBreak="0">
    <w:nsid w:val="29125DC5"/>
    <w:multiLevelType w:val="hybridMultilevel"/>
    <w:tmpl w:val="0D501E58"/>
    <w:lvl w:ilvl="0" w:tplc="77044A22">
      <w:start w:val="1"/>
      <w:numFmt w:val="upperRoman"/>
      <w:lvlText w:val="%1."/>
      <w:lvlJc w:val="left"/>
      <w:pPr>
        <w:ind w:left="2333" w:hanging="460"/>
        <w:jc w:val="right"/>
      </w:pPr>
      <w:rPr>
        <w:rFonts w:ascii="Times New Roman" w:eastAsia="Times New Roman" w:hAnsi="Times New Roman" w:cs="Times New Roman" w:hint="default"/>
        <w:spacing w:val="-6"/>
        <w:w w:val="100"/>
        <w:sz w:val="20"/>
        <w:szCs w:val="20"/>
      </w:rPr>
    </w:lvl>
    <w:lvl w:ilvl="1" w:tplc="91365D66">
      <w:numFmt w:val="bullet"/>
      <w:lvlText w:val="•"/>
      <w:lvlJc w:val="left"/>
      <w:pPr>
        <w:ind w:left="2626" w:hanging="460"/>
      </w:pPr>
      <w:rPr>
        <w:rFonts w:hint="default"/>
      </w:rPr>
    </w:lvl>
    <w:lvl w:ilvl="2" w:tplc="739244E4">
      <w:numFmt w:val="bullet"/>
      <w:lvlText w:val="•"/>
      <w:lvlJc w:val="left"/>
      <w:pPr>
        <w:ind w:left="2913" w:hanging="460"/>
      </w:pPr>
      <w:rPr>
        <w:rFonts w:hint="default"/>
      </w:rPr>
    </w:lvl>
    <w:lvl w:ilvl="3" w:tplc="2D846BB8">
      <w:numFmt w:val="bullet"/>
      <w:lvlText w:val="•"/>
      <w:lvlJc w:val="left"/>
      <w:pPr>
        <w:ind w:left="3199" w:hanging="460"/>
      </w:pPr>
      <w:rPr>
        <w:rFonts w:hint="default"/>
      </w:rPr>
    </w:lvl>
    <w:lvl w:ilvl="4" w:tplc="D3563D52">
      <w:numFmt w:val="bullet"/>
      <w:lvlText w:val="•"/>
      <w:lvlJc w:val="left"/>
      <w:pPr>
        <w:ind w:left="3486" w:hanging="460"/>
      </w:pPr>
      <w:rPr>
        <w:rFonts w:hint="default"/>
      </w:rPr>
    </w:lvl>
    <w:lvl w:ilvl="5" w:tplc="CF2081DE">
      <w:numFmt w:val="bullet"/>
      <w:lvlText w:val="•"/>
      <w:lvlJc w:val="left"/>
      <w:pPr>
        <w:ind w:left="3773" w:hanging="460"/>
      </w:pPr>
      <w:rPr>
        <w:rFonts w:hint="default"/>
      </w:rPr>
    </w:lvl>
    <w:lvl w:ilvl="6" w:tplc="C9649D5A">
      <w:numFmt w:val="bullet"/>
      <w:lvlText w:val="•"/>
      <w:lvlJc w:val="left"/>
      <w:pPr>
        <w:ind w:left="4059" w:hanging="460"/>
      </w:pPr>
      <w:rPr>
        <w:rFonts w:hint="default"/>
      </w:rPr>
    </w:lvl>
    <w:lvl w:ilvl="7" w:tplc="24AE7D6C">
      <w:numFmt w:val="bullet"/>
      <w:lvlText w:val="•"/>
      <w:lvlJc w:val="left"/>
      <w:pPr>
        <w:ind w:left="4346" w:hanging="460"/>
      </w:pPr>
      <w:rPr>
        <w:rFonts w:hint="default"/>
      </w:rPr>
    </w:lvl>
    <w:lvl w:ilvl="8" w:tplc="F6DE2DEC">
      <w:numFmt w:val="bullet"/>
      <w:lvlText w:val="•"/>
      <w:lvlJc w:val="left"/>
      <w:pPr>
        <w:ind w:left="4633" w:hanging="460"/>
      </w:pPr>
      <w:rPr>
        <w:rFonts w:hint="default"/>
      </w:rPr>
    </w:lvl>
  </w:abstractNum>
  <w:abstractNum w:abstractNumId="2" w15:restartNumberingAfterBreak="0">
    <w:nsid w:val="771073B0"/>
    <w:multiLevelType w:val="hybridMultilevel"/>
    <w:tmpl w:val="1248D41E"/>
    <w:lvl w:ilvl="0" w:tplc="14D22AF8">
      <w:start w:val="1"/>
      <w:numFmt w:val="upperLetter"/>
      <w:lvlText w:val="%1."/>
      <w:lvlJc w:val="left"/>
      <w:pPr>
        <w:ind w:left="400" w:hanging="288"/>
        <w:jc w:val="left"/>
      </w:pPr>
      <w:rPr>
        <w:rFonts w:ascii="Times New Roman" w:eastAsia="Times New Roman" w:hAnsi="Times New Roman" w:cs="Times New Roman" w:hint="default"/>
        <w:i/>
        <w:spacing w:val="-2"/>
        <w:w w:val="100"/>
        <w:sz w:val="20"/>
        <w:szCs w:val="20"/>
      </w:rPr>
    </w:lvl>
    <w:lvl w:ilvl="1" w:tplc="F5F8D9A6">
      <w:start w:val="1"/>
      <w:numFmt w:val="lowerLetter"/>
      <w:lvlText w:val="%2."/>
      <w:lvlJc w:val="left"/>
      <w:pPr>
        <w:ind w:left="948" w:hanging="152"/>
        <w:jc w:val="left"/>
      </w:pPr>
      <w:rPr>
        <w:rFonts w:ascii="Times New Roman" w:eastAsia="Times New Roman" w:hAnsi="Times New Roman" w:cs="Times New Roman" w:hint="default"/>
        <w:spacing w:val="-5"/>
        <w:w w:val="100"/>
        <w:sz w:val="16"/>
        <w:szCs w:val="16"/>
      </w:rPr>
    </w:lvl>
    <w:lvl w:ilvl="2" w:tplc="45F6457A">
      <w:numFmt w:val="bullet"/>
      <w:lvlText w:val="•"/>
      <w:lvlJc w:val="left"/>
      <w:pPr>
        <w:ind w:left="940" w:hanging="152"/>
      </w:pPr>
      <w:rPr>
        <w:rFonts w:hint="default"/>
      </w:rPr>
    </w:lvl>
    <w:lvl w:ilvl="3" w:tplc="BE20796A">
      <w:numFmt w:val="bullet"/>
      <w:lvlText w:val="•"/>
      <w:lvlJc w:val="left"/>
      <w:pPr>
        <w:ind w:left="1000" w:hanging="152"/>
      </w:pPr>
      <w:rPr>
        <w:rFonts w:hint="default"/>
      </w:rPr>
    </w:lvl>
    <w:lvl w:ilvl="4" w:tplc="54FA9674">
      <w:numFmt w:val="bullet"/>
      <w:lvlText w:val="•"/>
      <w:lvlJc w:val="left"/>
      <w:pPr>
        <w:ind w:left="1100" w:hanging="152"/>
      </w:pPr>
      <w:rPr>
        <w:rFonts w:hint="default"/>
      </w:rPr>
    </w:lvl>
    <w:lvl w:ilvl="5" w:tplc="61EE4D84">
      <w:numFmt w:val="bullet"/>
      <w:lvlText w:val="•"/>
      <w:lvlJc w:val="left"/>
      <w:pPr>
        <w:ind w:left="834" w:hanging="152"/>
      </w:pPr>
      <w:rPr>
        <w:rFonts w:hint="default"/>
      </w:rPr>
    </w:lvl>
    <w:lvl w:ilvl="6" w:tplc="1AD811F6">
      <w:numFmt w:val="bullet"/>
      <w:lvlText w:val="•"/>
      <w:lvlJc w:val="left"/>
      <w:pPr>
        <w:ind w:left="568" w:hanging="152"/>
      </w:pPr>
      <w:rPr>
        <w:rFonts w:hint="default"/>
      </w:rPr>
    </w:lvl>
    <w:lvl w:ilvl="7" w:tplc="75F00730">
      <w:numFmt w:val="bullet"/>
      <w:lvlText w:val="•"/>
      <w:lvlJc w:val="left"/>
      <w:pPr>
        <w:ind w:left="303" w:hanging="152"/>
      </w:pPr>
      <w:rPr>
        <w:rFonts w:hint="default"/>
      </w:rPr>
    </w:lvl>
    <w:lvl w:ilvl="8" w:tplc="2E12F89E">
      <w:numFmt w:val="bullet"/>
      <w:lvlText w:val="•"/>
      <w:lvlJc w:val="left"/>
      <w:pPr>
        <w:ind w:left="37" w:hanging="152"/>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EC3B4D"/>
    <w:rsid w:val="00E03FF7"/>
    <w:rsid w:val="00EC3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shapelayout>
  </w:shapeDefaults>
  <w:decimalSymbol w:val="."/>
  <w:listSeparator w:val=","/>
  <w15:docId w15:val="{57DD9F56-46E9-48D7-A5F9-EB718045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147" w:lineRule="exact"/>
      <w:outlineLvl w:val="0"/>
    </w:pPr>
    <w:rPr>
      <w:rFonts w:ascii="DejaVu Sans" w:eastAsia="DejaVu Sans" w:hAnsi="DejaVu Sans" w:cs="DejaVu Sans"/>
      <w:sz w:val="24"/>
      <w:szCs w:val="24"/>
    </w:rPr>
  </w:style>
  <w:style w:type="paragraph" w:styleId="Heading2">
    <w:name w:val="heading 2"/>
    <w:basedOn w:val="Normal"/>
    <w:uiPriority w:val="1"/>
    <w:qFormat/>
    <w:pPr>
      <w:spacing w:before="1"/>
      <w:ind w:left="1493"/>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72"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hyperlink" Target="http://www.cs.dartmouth.ed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07D41-C41D-4C8B-A5B9-0E2DB2935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2110</Words>
  <Characters>12031</Characters>
  <Application>Microsoft Office Word</Application>
  <DocSecurity>0</DocSecurity>
  <Lines>100</Lines>
  <Paragraphs>28</Paragraphs>
  <ScaleCrop>false</ScaleCrop>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Abhishek Thakur</cp:lastModifiedBy>
  <cp:revision>3</cp:revision>
  <dcterms:created xsi:type="dcterms:W3CDTF">2018-08-09T08:15:00Z</dcterms:created>
  <dcterms:modified xsi:type="dcterms:W3CDTF">2018-08-09T08:28:00Z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2017-01-11T00:00:00Z</vt:filetime>
  </property>
  <property fmtid="{D5CDD505-2E9C-101B-9397-08002B2CF9AE}" pid="3" name="Creator">
    <vt:lpwstr>MicrosoftÂ® Word 2010</vt:lpwstr>
  </property>
  <property fmtid="{D5CDD505-2E9C-101B-9397-08002B2CF9AE}" pid="4" name="LastSaved">
    <vt:filetime>2018-08-09T00:00:00Z</vt:filetime>
  </property>
</Properties>
</file>