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4B7E" w14:textId="5F074889" w:rsidR="00F54C7E" w:rsidRPr="00F54C7E" w:rsidRDefault="00F54C7E" w:rsidP="00F54C7E">
      <w:pPr>
        <w:pStyle w:val="ListParagraph"/>
        <w:numPr>
          <w:ilvl w:val="0"/>
          <w:numId w:val="1"/>
        </w:numPr>
        <w:spacing w:line="360" w:lineRule="auto"/>
        <w:rPr>
          <w:rFonts w:ascii="Times New Roman" w:hAnsi="Times New Roman" w:cs="Times New Roman"/>
          <w:b/>
          <w:bCs/>
          <w:sz w:val="32"/>
          <w:szCs w:val="32"/>
        </w:rPr>
      </w:pPr>
      <w:bookmarkStart w:id="0" w:name="_Hlk148523821"/>
      <w:r w:rsidRPr="00FD3B2B">
        <w:rPr>
          <w:rFonts w:ascii="Times New Roman" w:hAnsi="Times New Roman" w:cs="Times New Roman"/>
          <w:b/>
          <w:bCs/>
          <w:sz w:val="32"/>
          <w:szCs w:val="32"/>
        </w:rPr>
        <w:t>Excel Lecture-</w:t>
      </w:r>
      <w:r>
        <w:rPr>
          <w:rFonts w:ascii="Times New Roman" w:hAnsi="Times New Roman" w:cs="Times New Roman"/>
          <w:b/>
          <w:bCs/>
          <w:sz w:val="32"/>
          <w:szCs w:val="32"/>
        </w:rPr>
        <w:t xml:space="preserve"> 5</w:t>
      </w:r>
      <w:r w:rsidRPr="00FD3B2B">
        <w:rPr>
          <w:rFonts w:ascii="Times New Roman" w:hAnsi="Times New Roman" w:cs="Times New Roman"/>
          <w:b/>
          <w:bCs/>
          <w:sz w:val="32"/>
          <w:szCs w:val="32"/>
        </w:rPr>
        <w:t xml:space="preserve"> (</w:t>
      </w:r>
      <w:r w:rsidRPr="00FD3B2B">
        <w:rPr>
          <w:rFonts w:ascii="Times New Roman" w:hAnsi="Times New Roman" w:cs="Times New Roman"/>
          <w:b/>
          <w:bCs/>
          <w:sz w:val="32"/>
          <w:szCs w:val="32"/>
          <w:u w:val="single"/>
        </w:rPr>
        <w:t xml:space="preserve">Refer Excel Practice sheet- </w:t>
      </w:r>
      <w:r w:rsidR="00447ECE">
        <w:rPr>
          <w:rFonts w:ascii="Times New Roman" w:hAnsi="Times New Roman" w:cs="Times New Roman"/>
          <w:b/>
          <w:bCs/>
          <w:sz w:val="32"/>
          <w:szCs w:val="32"/>
          <w:u w:val="single"/>
        </w:rPr>
        <w:t>3</w:t>
      </w:r>
      <w:r w:rsidRPr="00FD3B2B">
        <w:rPr>
          <w:rFonts w:ascii="Times New Roman" w:hAnsi="Times New Roman" w:cs="Times New Roman"/>
          <w:b/>
          <w:bCs/>
          <w:sz w:val="32"/>
          <w:szCs w:val="32"/>
          <w:u w:val="single"/>
        </w:rPr>
        <w:t xml:space="preserve"> for the same)</w:t>
      </w:r>
    </w:p>
    <w:bookmarkEnd w:id="0"/>
    <w:p w14:paraId="45B314E1" w14:textId="77777777" w:rsidR="00F54C7E" w:rsidRDefault="00F54C7E" w:rsidP="00F54C7E">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color w:val="C00000"/>
          <w:sz w:val="36"/>
          <w:szCs w:val="36"/>
          <w:u w:val="single"/>
        </w:rPr>
        <w:t>INDEX AND MATCH</w:t>
      </w:r>
      <w:r w:rsidRPr="00B921EB">
        <w:rPr>
          <w:rFonts w:ascii="Times New Roman" w:hAnsi="Times New Roman" w:cs="Times New Roman"/>
          <w:b/>
          <w:bCs/>
          <w:color w:val="C00000"/>
          <w:sz w:val="36"/>
          <w:szCs w:val="36"/>
          <w:u w:val="single"/>
        </w:rPr>
        <w:t>:</w:t>
      </w:r>
    </w:p>
    <w:p w14:paraId="22DE5D3C" w14:textId="48B8DEA2"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In Excel, the `INDEX` and `MATCH` functions are often used together to perform more flexible and powerful lookups than what can be achieved with the `VLOOKUP` or `HLOOKUP` functions. Here's an explanation of each function:</w:t>
      </w:r>
    </w:p>
    <w:p w14:paraId="47AB8E21" w14:textId="07232B4A" w:rsidR="00F54C7E" w:rsidRPr="00F54C7E" w:rsidRDefault="00F54C7E" w:rsidP="00F54C7E">
      <w:pPr>
        <w:spacing w:line="360" w:lineRule="auto"/>
        <w:ind w:firstLine="360"/>
        <w:jc w:val="both"/>
        <w:rPr>
          <w:rFonts w:ascii="Times New Roman" w:hAnsi="Times New Roman" w:cs="Times New Roman"/>
          <w:b/>
          <w:bCs/>
          <w:sz w:val="32"/>
          <w:szCs w:val="32"/>
        </w:rPr>
      </w:pPr>
      <w:r w:rsidRPr="00F54C7E">
        <w:rPr>
          <w:rFonts w:ascii="Times New Roman" w:hAnsi="Times New Roman" w:cs="Times New Roman"/>
          <w:b/>
          <w:bCs/>
          <w:sz w:val="32"/>
          <w:szCs w:val="32"/>
        </w:rPr>
        <w:t>1. INDEX Function:</w:t>
      </w:r>
    </w:p>
    <w:p w14:paraId="1B785ED5"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`INDEX` function is used to return a value from a specific cell within a given range.</w:t>
      </w:r>
    </w:p>
    <w:p w14:paraId="73DAD8D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It takes two or more arguments: the range (or array) from which you want to return a value, and optionally, the row and column numbers to specify which value to retrieve.</w:t>
      </w:r>
    </w:p>
    <w:p w14:paraId="2DBE54B4"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It has two basic syntax forms:</w:t>
      </w:r>
    </w:p>
    <w:p w14:paraId="79C43CB4"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w:t>
      </w:r>
      <w:proofErr w:type="gramStart"/>
      <w:r w:rsidRPr="00F54C7E">
        <w:rPr>
          <w:rFonts w:ascii="Times New Roman" w:hAnsi="Times New Roman" w:cs="Times New Roman"/>
          <w:sz w:val="32"/>
          <w:szCs w:val="32"/>
        </w:rPr>
        <w:t>INDEX(</w:t>
      </w:r>
      <w:proofErr w:type="gramEnd"/>
      <w:r w:rsidRPr="00F54C7E">
        <w:rPr>
          <w:rFonts w:ascii="Times New Roman" w:hAnsi="Times New Roman" w:cs="Times New Roman"/>
          <w:sz w:val="32"/>
          <w:szCs w:val="32"/>
        </w:rPr>
        <w:t xml:space="preserve">array, </w:t>
      </w:r>
      <w:proofErr w:type="spellStart"/>
      <w:r w:rsidRPr="00F54C7E">
        <w:rPr>
          <w:rFonts w:ascii="Times New Roman" w:hAnsi="Times New Roman" w:cs="Times New Roman"/>
          <w:sz w:val="32"/>
          <w:szCs w:val="32"/>
        </w:rPr>
        <w:t>row_num</w:t>
      </w:r>
      <w:proofErr w:type="spellEnd"/>
      <w:r w:rsidRPr="00F54C7E">
        <w:rPr>
          <w:rFonts w:ascii="Times New Roman" w:hAnsi="Times New Roman" w:cs="Times New Roman"/>
          <w:sz w:val="32"/>
          <w:szCs w:val="32"/>
        </w:rPr>
        <w:t>, [</w:t>
      </w:r>
      <w:proofErr w:type="spellStart"/>
      <w:r w:rsidRPr="00F54C7E">
        <w:rPr>
          <w:rFonts w:ascii="Times New Roman" w:hAnsi="Times New Roman" w:cs="Times New Roman"/>
          <w:sz w:val="32"/>
          <w:szCs w:val="32"/>
        </w:rPr>
        <w:t>column_num</w:t>
      </w:r>
      <w:proofErr w:type="spellEnd"/>
      <w:r w:rsidRPr="00F54C7E">
        <w:rPr>
          <w:rFonts w:ascii="Times New Roman" w:hAnsi="Times New Roman" w:cs="Times New Roman"/>
          <w:sz w:val="32"/>
          <w:szCs w:val="32"/>
        </w:rPr>
        <w:t>])`: Returns the value in a specific row and column of an array or range.</w:t>
      </w:r>
    </w:p>
    <w:p w14:paraId="7859B1E2"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w:t>
      </w:r>
      <w:proofErr w:type="gramStart"/>
      <w:r w:rsidRPr="00F54C7E">
        <w:rPr>
          <w:rFonts w:ascii="Times New Roman" w:hAnsi="Times New Roman" w:cs="Times New Roman"/>
          <w:sz w:val="32"/>
          <w:szCs w:val="32"/>
        </w:rPr>
        <w:t>INDEX(</w:t>
      </w:r>
      <w:proofErr w:type="gramEnd"/>
      <w:r w:rsidRPr="00F54C7E">
        <w:rPr>
          <w:rFonts w:ascii="Times New Roman" w:hAnsi="Times New Roman" w:cs="Times New Roman"/>
          <w:sz w:val="32"/>
          <w:szCs w:val="32"/>
        </w:rPr>
        <w:t>array, [</w:t>
      </w:r>
      <w:proofErr w:type="spellStart"/>
      <w:r w:rsidRPr="00F54C7E">
        <w:rPr>
          <w:rFonts w:ascii="Times New Roman" w:hAnsi="Times New Roman" w:cs="Times New Roman"/>
          <w:sz w:val="32"/>
          <w:szCs w:val="32"/>
        </w:rPr>
        <w:t>row_num</w:t>
      </w:r>
      <w:proofErr w:type="spellEnd"/>
      <w:r w:rsidRPr="00F54C7E">
        <w:rPr>
          <w:rFonts w:ascii="Times New Roman" w:hAnsi="Times New Roman" w:cs="Times New Roman"/>
          <w:sz w:val="32"/>
          <w:szCs w:val="32"/>
        </w:rPr>
        <w:t>], [</w:t>
      </w:r>
      <w:proofErr w:type="spellStart"/>
      <w:r w:rsidRPr="00F54C7E">
        <w:rPr>
          <w:rFonts w:ascii="Times New Roman" w:hAnsi="Times New Roman" w:cs="Times New Roman"/>
          <w:sz w:val="32"/>
          <w:szCs w:val="32"/>
        </w:rPr>
        <w:t>column_num</w:t>
      </w:r>
      <w:proofErr w:type="spellEnd"/>
      <w:r w:rsidRPr="00F54C7E">
        <w:rPr>
          <w:rFonts w:ascii="Times New Roman" w:hAnsi="Times New Roman" w:cs="Times New Roman"/>
          <w:sz w:val="32"/>
          <w:szCs w:val="32"/>
        </w:rPr>
        <w:t>])`: Returns an array of values from the specified rows and columns of the array.</w:t>
      </w:r>
    </w:p>
    <w:p w14:paraId="240A2BE8" w14:textId="77777777" w:rsidR="00F54C7E" w:rsidRPr="00F54C7E" w:rsidRDefault="00F54C7E" w:rsidP="00F54C7E">
      <w:pPr>
        <w:spacing w:line="360" w:lineRule="auto"/>
        <w:ind w:firstLine="360"/>
        <w:jc w:val="both"/>
        <w:rPr>
          <w:rFonts w:ascii="Times New Roman" w:hAnsi="Times New Roman" w:cs="Times New Roman"/>
          <w:sz w:val="32"/>
          <w:szCs w:val="32"/>
        </w:rPr>
      </w:pPr>
    </w:p>
    <w:p w14:paraId="3543200D" w14:textId="787DF335" w:rsidR="00F54C7E" w:rsidRPr="00F54C7E" w:rsidRDefault="00F54C7E" w:rsidP="00F54C7E">
      <w:pPr>
        <w:spacing w:line="360" w:lineRule="auto"/>
        <w:ind w:firstLine="360"/>
        <w:jc w:val="both"/>
        <w:rPr>
          <w:rFonts w:ascii="Times New Roman" w:hAnsi="Times New Roman" w:cs="Times New Roman"/>
          <w:b/>
          <w:bCs/>
          <w:sz w:val="32"/>
          <w:szCs w:val="32"/>
        </w:rPr>
      </w:pPr>
      <w:r w:rsidRPr="00F54C7E">
        <w:rPr>
          <w:rFonts w:ascii="Times New Roman" w:hAnsi="Times New Roman" w:cs="Times New Roman"/>
          <w:b/>
          <w:bCs/>
          <w:sz w:val="32"/>
          <w:szCs w:val="32"/>
        </w:rPr>
        <w:t>2. MATCH Function:</w:t>
      </w:r>
    </w:p>
    <w:p w14:paraId="6B31521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function is used to find the relative position (row or column number) of a specified value within a range.</w:t>
      </w:r>
    </w:p>
    <w:p w14:paraId="5E27EFA3"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lastRenderedPageBreak/>
        <w:t xml:space="preserve">   - It takes three arguments: the value you want to find, the range where you want to search for that value, and an optional match type.</w:t>
      </w:r>
    </w:p>
    <w:p w14:paraId="3D21169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type can be 0 (exact match), 1 (greater than or equal to the lookup value), or -1 (less than or equal to the lookup value).</w:t>
      </w:r>
    </w:p>
    <w:p w14:paraId="7A2853AA" w14:textId="3576923A" w:rsidR="00F54C7E" w:rsidRPr="00F54C7E" w:rsidRDefault="00F54C7E" w:rsidP="00447EC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function is often used to find a specific row or column number that can be passed to the `INDEX` function.</w:t>
      </w:r>
    </w:p>
    <w:p w14:paraId="0D5EB2DB" w14:textId="781E97F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This combination of functions allows for more flexible and accurate lookups, especially when working with large and complex datasets.</w:t>
      </w:r>
    </w:p>
    <w:p w14:paraId="0A26BEAC" w14:textId="77777777" w:rsidR="001F4C92" w:rsidRDefault="001F4C92" w:rsidP="001F4C92">
      <w:pPr>
        <w:spacing w:line="360" w:lineRule="auto"/>
        <w:jc w:val="both"/>
        <w:rPr>
          <w:rFonts w:ascii="Times New Roman" w:hAnsi="Times New Roman" w:cs="Times New Roman"/>
          <w:sz w:val="32"/>
          <w:szCs w:val="32"/>
        </w:rPr>
      </w:pPr>
    </w:p>
    <w:p w14:paraId="2F6CBEE8" w14:textId="569A8995" w:rsidR="001F4C92" w:rsidRPr="005822E0" w:rsidRDefault="005822E0" w:rsidP="001F4C92">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color w:val="C00000"/>
          <w:sz w:val="36"/>
          <w:szCs w:val="36"/>
          <w:u w:val="single"/>
        </w:rPr>
        <w:t>SUM PRODUCT</w:t>
      </w:r>
      <w:r w:rsidR="001F4C92" w:rsidRPr="00B921EB">
        <w:rPr>
          <w:rFonts w:ascii="Times New Roman" w:hAnsi="Times New Roman" w:cs="Times New Roman"/>
          <w:b/>
          <w:bCs/>
          <w:color w:val="C00000"/>
          <w:sz w:val="36"/>
          <w:szCs w:val="36"/>
          <w:u w:val="single"/>
        </w:rPr>
        <w:t>:</w:t>
      </w:r>
    </w:p>
    <w:p w14:paraId="27F2F469" w14:textId="1027017A" w:rsidR="005822E0" w:rsidRDefault="005822E0" w:rsidP="005822E0">
      <w:pPr>
        <w:ind w:firstLine="360"/>
        <w:jc w:val="both"/>
        <w:rPr>
          <w:rFonts w:ascii="Times New Roman" w:hAnsi="Times New Roman" w:cs="Times New Roman"/>
          <w:sz w:val="32"/>
          <w:szCs w:val="32"/>
        </w:rPr>
      </w:pPr>
      <w:r w:rsidRPr="005822E0">
        <w:rPr>
          <w:rFonts w:ascii="Times New Roman" w:hAnsi="Times New Roman" w:cs="Times New Roman"/>
          <w:sz w:val="32"/>
          <w:szCs w:val="32"/>
        </w:rPr>
        <w:t>In Excel, the SUMPRODUCT function is a versatile and powerful function used for performing various calculations on arrays of data. It can be used to multiply corresponding elements in two or more arrays and then sum the products of those multiplications.</w:t>
      </w:r>
    </w:p>
    <w:p w14:paraId="291E44A7" w14:textId="4A7A4D2A" w:rsidR="005822E0" w:rsidRPr="005822E0" w:rsidRDefault="005822E0" w:rsidP="005822E0">
      <w:pPr>
        <w:rPr>
          <w:rFonts w:ascii="Times New Roman" w:hAnsi="Times New Roman" w:cs="Times New Roman"/>
          <w:sz w:val="32"/>
          <w:szCs w:val="32"/>
        </w:rPr>
      </w:pPr>
      <w:r w:rsidRPr="005822E0">
        <w:rPr>
          <w:rFonts w:ascii="Times New Roman" w:hAnsi="Times New Roman" w:cs="Times New Roman"/>
          <w:sz w:val="32"/>
          <w:szCs w:val="32"/>
          <w:highlight w:val="yellow"/>
        </w:rPr>
        <w:t>SUMPRODUCT</w:t>
      </w:r>
      <w:r>
        <w:rPr>
          <w:rFonts w:ascii="Times New Roman" w:hAnsi="Times New Roman" w:cs="Times New Roman"/>
          <w:sz w:val="32"/>
          <w:szCs w:val="32"/>
          <w:highlight w:val="yellow"/>
        </w:rPr>
        <w:t xml:space="preserve"> </w:t>
      </w:r>
      <w:r w:rsidRPr="005822E0">
        <w:rPr>
          <w:rFonts w:ascii="Times New Roman" w:hAnsi="Times New Roman" w:cs="Times New Roman"/>
          <w:sz w:val="32"/>
          <w:szCs w:val="32"/>
          <w:highlight w:val="yellow"/>
        </w:rPr>
        <w:t>(array1, [array2], [array3], ...)</w:t>
      </w:r>
    </w:p>
    <w:p w14:paraId="57EC8E5C" w14:textId="74145127" w:rsidR="005822E0" w:rsidRPr="005822E0" w:rsidRDefault="005822E0" w:rsidP="005822E0">
      <w:pPr>
        <w:rPr>
          <w:rFonts w:ascii="Times New Roman" w:hAnsi="Times New Roman" w:cs="Times New Roman"/>
          <w:sz w:val="32"/>
          <w:szCs w:val="32"/>
          <w:lang w:eastAsia="en-IN"/>
        </w:rPr>
      </w:pPr>
      <w:r w:rsidRPr="005822E0">
        <w:rPr>
          <w:rFonts w:ascii="Times New Roman" w:hAnsi="Times New Roman" w:cs="Times New Roman"/>
          <w:sz w:val="32"/>
          <w:szCs w:val="32"/>
        </w:rPr>
        <w:t>array1, array2, array3, ...: These are the arrays or ranges that you want to multiply and sum. You can include up to 30 arrays.</w:t>
      </w:r>
    </w:p>
    <w:p w14:paraId="1D29BA3D" w14:textId="77777777" w:rsidR="005822E0" w:rsidRPr="005822E0" w:rsidRDefault="005822E0" w:rsidP="005822E0">
      <w:pPr>
        <w:jc w:val="both"/>
        <w:rPr>
          <w:rFonts w:ascii="Times New Roman" w:hAnsi="Times New Roman" w:cs="Times New Roman"/>
          <w:sz w:val="32"/>
          <w:szCs w:val="32"/>
          <w:lang w:eastAsia="en-IN"/>
        </w:rPr>
      </w:pPr>
      <w:r w:rsidRPr="005822E0">
        <w:rPr>
          <w:rFonts w:ascii="Times New Roman" w:hAnsi="Times New Roman" w:cs="Times New Roman"/>
          <w:sz w:val="32"/>
          <w:szCs w:val="32"/>
          <w:lang w:eastAsia="en-IN"/>
        </w:rPr>
        <w:t>Here's how the SUMPRODUCT function works:</w:t>
      </w:r>
    </w:p>
    <w:p w14:paraId="64DA673C" w14:textId="77777777" w:rsidR="005822E0" w:rsidRPr="005822E0" w:rsidRDefault="005822E0" w:rsidP="005822E0">
      <w:pPr>
        <w:pStyle w:val="ListParagraph"/>
        <w:numPr>
          <w:ilvl w:val="0"/>
          <w:numId w:val="1"/>
        </w:numPr>
        <w:jc w:val="both"/>
        <w:rPr>
          <w:rFonts w:ascii="Times New Roman" w:hAnsi="Times New Roman" w:cs="Times New Roman"/>
          <w:sz w:val="32"/>
          <w:szCs w:val="32"/>
          <w:lang w:eastAsia="en-IN"/>
        </w:rPr>
      </w:pPr>
      <w:r w:rsidRPr="005822E0">
        <w:rPr>
          <w:rFonts w:ascii="Times New Roman" w:hAnsi="Times New Roman" w:cs="Times New Roman"/>
          <w:sz w:val="32"/>
          <w:szCs w:val="32"/>
          <w:lang w:eastAsia="en-IN"/>
        </w:rPr>
        <w:t>It multiplies the corresponding elements in the specified arrays.</w:t>
      </w:r>
    </w:p>
    <w:p w14:paraId="29B76807" w14:textId="77777777" w:rsidR="005822E0" w:rsidRPr="005822E0" w:rsidRDefault="005822E0" w:rsidP="005822E0">
      <w:pPr>
        <w:pStyle w:val="ListParagraph"/>
        <w:numPr>
          <w:ilvl w:val="0"/>
          <w:numId w:val="1"/>
        </w:numPr>
        <w:jc w:val="both"/>
        <w:rPr>
          <w:rFonts w:ascii="Times New Roman" w:hAnsi="Times New Roman" w:cs="Times New Roman"/>
          <w:sz w:val="32"/>
          <w:szCs w:val="32"/>
        </w:rPr>
      </w:pPr>
      <w:r w:rsidRPr="005822E0">
        <w:rPr>
          <w:rFonts w:ascii="Times New Roman" w:hAnsi="Times New Roman" w:cs="Times New Roman"/>
          <w:sz w:val="32"/>
          <w:szCs w:val="32"/>
          <w:lang w:eastAsia="en-IN"/>
        </w:rPr>
        <w:t>It sums the products of those multiplications.</w:t>
      </w:r>
    </w:p>
    <w:p w14:paraId="5D92B16C" w14:textId="293A591C" w:rsidR="005822E0" w:rsidRDefault="005822E0" w:rsidP="005822E0">
      <w:pPr>
        <w:jc w:val="both"/>
        <w:rPr>
          <w:rFonts w:ascii="Times New Roman" w:hAnsi="Times New Roman" w:cs="Times New Roman"/>
          <w:sz w:val="32"/>
          <w:szCs w:val="32"/>
        </w:rPr>
      </w:pPr>
      <w:r w:rsidRPr="005822E0">
        <w:rPr>
          <w:rFonts w:ascii="Times New Roman" w:hAnsi="Times New Roman" w:cs="Times New Roman"/>
          <w:sz w:val="32"/>
          <w:szCs w:val="32"/>
        </w:rPr>
        <w:t>SUMPRODUCT is a flexible and valuable tool for performing complex calculations in Excel, especially when you need to work with arrays of data or perform calculations involving multiple criteria.</w:t>
      </w:r>
    </w:p>
    <w:p w14:paraId="60C60130" w14:textId="77777777" w:rsidR="0051464C" w:rsidRDefault="0051464C" w:rsidP="005822E0">
      <w:pPr>
        <w:jc w:val="both"/>
        <w:rPr>
          <w:rFonts w:ascii="Times New Roman" w:hAnsi="Times New Roman" w:cs="Times New Roman"/>
          <w:sz w:val="32"/>
          <w:szCs w:val="32"/>
        </w:rPr>
      </w:pPr>
    </w:p>
    <w:p w14:paraId="24534E0E" w14:textId="77777777" w:rsidR="0051464C" w:rsidRPr="005822E0" w:rsidRDefault="0051464C" w:rsidP="005822E0">
      <w:pPr>
        <w:jc w:val="both"/>
        <w:rPr>
          <w:rFonts w:ascii="Times New Roman" w:hAnsi="Times New Roman" w:cs="Times New Roman"/>
          <w:sz w:val="32"/>
          <w:szCs w:val="32"/>
        </w:rPr>
      </w:pPr>
    </w:p>
    <w:tbl>
      <w:tblPr>
        <w:tblW w:w="9021" w:type="dxa"/>
        <w:tblLook w:val="04A0" w:firstRow="1" w:lastRow="0" w:firstColumn="1" w:lastColumn="0" w:noHBand="0" w:noVBand="1"/>
      </w:tblPr>
      <w:tblGrid>
        <w:gridCol w:w="5541"/>
        <w:gridCol w:w="1258"/>
        <w:gridCol w:w="287"/>
        <w:gridCol w:w="1935"/>
      </w:tblGrid>
      <w:tr w:rsidR="0051464C" w:rsidRPr="0051464C" w14:paraId="03B316B8"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64ADED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lastRenderedPageBreak/>
              <w:t xml:space="preserve">Q1 -Total </w:t>
            </w:r>
            <w:proofErr w:type="gramStart"/>
            <w:r w:rsidRPr="0051464C">
              <w:rPr>
                <w:rFonts w:ascii="Calibri" w:eastAsia="Times New Roman" w:hAnsi="Calibri" w:cs="Calibri"/>
                <w:color w:val="000000"/>
                <w:kern w:val="0"/>
                <w:sz w:val="24"/>
                <w:szCs w:val="24"/>
                <w:lang w:eastAsia="en-IN"/>
                <w14:ligatures w14:val="none"/>
              </w:rPr>
              <w:t>Sales(</w:t>
            </w:r>
            <w:proofErr w:type="gramEnd"/>
            <w:r w:rsidRPr="0051464C">
              <w:rPr>
                <w:rFonts w:ascii="Calibri" w:eastAsia="Times New Roman" w:hAnsi="Calibri" w:cs="Calibri"/>
                <w:color w:val="000000"/>
                <w:kern w:val="0"/>
                <w:sz w:val="24"/>
                <w:szCs w:val="24"/>
                <w:lang w:eastAsia="en-IN"/>
                <w14:ligatures w14:val="none"/>
              </w:rPr>
              <w:t>Sell Price * Quantity)</w:t>
            </w:r>
          </w:p>
        </w:tc>
        <w:tc>
          <w:tcPr>
            <w:tcW w:w="1258" w:type="dxa"/>
            <w:tcBorders>
              <w:top w:val="nil"/>
              <w:left w:val="nil"/>
              <w:bottom w:val="nil"/>
              <w:right w:val="nil"/>
            </w:tcBorders>
            <w:shd w:val="clear" w:color="auto" w:fill="auto"/>
            <w:noWrap/>
            <w:vAlign w:val="bottom"/>
            <w:hideMark/>
          </w:tcPr>
          <w:p w14:paraId="51530DB5"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A41B66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45FFDC4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07FC319B"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087B52C9" w14:textId="45EC85A4"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7E23967F"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74359.55</w:t>
            </w:r>
          </w:p>
        </w:tc>
        <w:tc>
          <w:tcPr>
            <w:tcW w:w="287" w:type="dxa"/>
            <w:tcBorders>
              <w:top w:val="nil"/>
              <w:left w:val="nil"/>
              <w:bottom w:val="nil"/>
              <w:right w:val="nil"/>
            </w:tcBorders>
            <w:shd w:val="clear" w:color="auto" w:fill="auto"/>
            <w:noWrap/>
            <w:vAlign w:val="bottom"/>
            <w:hideMark/>
          </w:tcPr>
          <w:p w14:paraId="36519028"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7214187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5A928B4C" w14:textId="77777777" w:rsidTr="0051464C">
        <w:trPr>
          <w:trHeight w:val="288"/>
        </w:trPr>
        <w:tc>
          <w:tcPr>
            <w:tcW w:w="5541" w:type="dxa"/>
            <w:tcBorders>
              <w:top w:val="nil"/>
              <w:left w:val="nil"/>
              <w:bottom w:val="nil"/>
              <w:right w:val="nil"/>
            </w:tcBorders>
            <w:shd w:val="clear" w:color="auto" w:fill="auto"/>
            <w:noWrap/>
            <w:vAlign w:val="bottom"/>
            <w:hideMark/>
          </w:tcPr>
          <w:p w14:paraId="7107B1CA" w14:textId="6F9518FD"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F3C9236"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1C1F6F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692C10EF"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B4661B2" w14:textId="77777777" w:rsidTr="0051464C">
        <w:trPr>
          <w:trHeight w:val="288"/>
        </w:trPr>
        <w:tc>
          <w:tcPr>
            <w:tcW w:w="5541" w:type="dxa"/>
            <w:tcBorders>
              <w:top w:val="nil"/>
              <w:left w:val="nil"/>
              <w:bottom w:val="nil"/>
              <w:right w:val="nil"/>
            </w:tcBorders>
            <w:shd w:val="clear" w:color="auto" w:fill="auto"/>
            <w:noWrap/>
            <w:vAlign w:val="bottom"/>
            <w:hideMark/>
          </w:tcPr>
          <w:p w14:paraId="42F6C0B8"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0F4C321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929FDEE"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5AFF9D6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D4AD4BA"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61EA501"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Q2- Total Sales </w:t>
            </w:r>
            <w:proofErr w:type="gramStart"/>
            <w:r w:rsidRPr="0051464C">
              <w:rPr>
                <w:rFonts w:ascii="Calibri" w:eastAsia="Times New Roman" w:hAnsi="Calibri" w:cs="Calibri"/>
                <w:color w:val="000000"/>
                <w:kern w:val="0"/>
                <w:sz w:val="24"/>
                <w:szCs w:val="24"/>
                <w:lang w:eastAsia="en-IN"/>
                <w14:ligatures w14:val="none"/>
              </w:rPr>
              <w:t>For</w:t>
            </w:r>
            <w:proofErr w:type="gramEnd"/>
            <w:r w:rsidRPr="0051464C">
              <w:rPr>
                <w:rFonts w:ascii="Calibri" w:eastAsia="Times New Roman" w:hAnsi="Calibri" w:cs="Calibri"/>
                <w:color w:val="000000"/>
                <w:kern w:val="0"/>
                <w:sz w:val="24"/>
                <w:szCs w:val="24"/>
                <w:lang w:eastAsia="en-IN"/>
                <w14:ligatures w14:val="none"/>
              </w:rPr>
              <w:t xml:space="preserve"> Pune Location</w:t>
            </w:r>
          </w:p>
        </w:tc>
        <w:tc>
          <w:tcPr>
            <w:tcW w:w="1258" w:type="dxa"/>
            <w:tcBorders>
              <w:top w:val="nil"/>
              <w:left w:val="nil"/>
              <w:bottom w:val="nil"/>
              <w:right w:val="nil"/>
            </w:tcBorders>
            <w:shd w:val="clear" w:color="auto" w:fill="auto"/>
            <w:noWrap/>
            <w:vAlign w:val="bottom"/>
            <w:hideMark/>
          </w:tcPr>
          <w:p w14:paraId="10AD122D"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5A9EF0B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1E86327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2820FA19"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5ACFA0B6" w14:textId="664B2AAA"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F3:F30,G3:G30,(--(D3:D30="Pune")))]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A554859"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13095.3</w:t>
            </w:r>
          </w:p>
        </w:tc>
        <w:tc>
          <w:tcPr>
            <w:tcW w:w="287" w:type="dxa"/>
            <w:tcBorders>
              <w:top w:val="nil"/>
              <w:left w:val="nil"/>
              <w:bottom w:val="nil"/>
              <w:right w:val="nil"/>
            </w:tcBorders>
            <w:shd w:val="clear" w:color="auto" w:fill="auto"/>
            <w:noWrap/>
            <w:vAlign w:val="bottom"/>
            <w:hideMark/>
          </w:tcPr>
          <w:p w14:paraId="64C55D30"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0294F8F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Pune * Num * Num= 0 </w:t>
            </w:r>
          </w:p>
        </w:tc>
      </w:tr>
      <w:tr w:rsidR="0051464C" w:rsidRPr="0051464C" w14:paraId="3FF46D1D" w14:textId="77777777" w:rsidTr="0051464C">
        <w:trPr>
          <w:trHeight w:val="288"/>
        </w:trPr>
        <w:tc>
          <w:tcPr>
            <w:tcW w:w="5541" w:type="dxa"/>
            <w:tcBorders>
              <w:top w:val="nil"/>
              <w:left w:val="nil"/>
              <w:bottom w:val="nil"/>
              <w:right w:val="nil"/>
            </w:tcBorders>
            <w:shd w:val="clear" w:color="auto" w:fill="auto"/>
            <w:noWrap/>
            <w:vAlign w:val="bottom"/>
          </w:tcPr>
          <w:p w14:paraId="1427520D" w14:textId="10EA8228"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3837358"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24ECE0C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E77AB5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Use -- to Convert</w:t>
            </w:r>
          </w:p>
        </w:tc>
      </w:tr>
      <w:tr w:rsidR="0051464C" w:rsidRPr="0051464C" w14:paraId="785AEFE0" w14:textId="77777777" w:rsidTr="0051464C">
        <w:trPr>
          <w:trHeight w:val="288"/>
        </w:trPr>
        <w:tc>
          <w:tcPr>
            <w:tcW w:w="5541" w:type="dxa"/>
            <w:tcBorders>
              <w:top w:val="nil"/>
              <w:left w:val="nil"/>
              <w:bottom w:val="nil"/>
              <w:right w:val="nil"/>
            </w:tcBorders>
            <w:shd w:val="clear" w:color="auto" w:fill="auto"/>
            <w:noWrap/>
            <w:vAlign w:val="bottom"/>
          </w:tcPr>
          <w:p w14:paraId="1F0AC2D6"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7AE1424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2EB8F3B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single" w:sz="4" w:space="0" w:color="auto"/>
              <w:bottom w:val="single" w:sz="4" w:space="0" w:color="auto"/>
              <w:right w:val="single" w:sz="4" w:space="0" w:color="auto"/>
            </w:tcBorders>
            <w:shd w:val="clear" w:color="000000" w:fill="F8CBAD"/>
            <w:noWrap/>
            <w:vAlign w:val="bottom"/>
            <w:hideMark/>
          </w:tcPr>
          <w:p w14:paraId="086A7D70"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True = 1 False = 0</w:t>
            </w:r>
          </w:p>
        </w:tc>
      </w:tr>
      <w:tr w:rsidR="0051464C" w:rsidRPr="0051464C" w14:paraId="6AC4A4B5"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3B15B6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Q3- Total Sales </w:t>
            </w:r>
            <w:proofErr w:type="gramStart"/>
            <w:r w:rsidRPr="0051464C">
              <w:rPr>
                <w:rFonts w:ascii="Calibri" w:eastAsia="Times New Roman" w:hAnsi="Calibri" w:cs="Calibri"/>
                <w:color w:val="000000"/>
                <w:kern w:val="0"/>
                <w:sz w:val="24"/>
                <w:szCs w:val="24"/>
                <w:lang w:eastAsia="en-IN"/>
                <w14:ligatures w14:val="none"/>
              </w:rPr>
              <w:t>For</w:t>
            </w:r>
            <w:proofErr w:type="gramEnd"/>
            <w:r w:rsidRPr="0051464C">
              <w:rPr>
                <w:rFonts w:ascii="Calibri" w:eastAsia="Times New Roman" w:hAnsi="Calibri" w:cs="Calibri"/>
                <w:color w:val="000000"/>
                <w:kern w:val="0"/>
                <w:sz w:val="24"/>
                <w:szCs w:val="24"/>
                <w:lang w:eastAsia="en-IN"/>
                <w14:ligatures w14:val="none"/>
              </w:rPr>
              <w:t xml:space="preserve"> Pune + Delhi Location</w:t>
            </w:r>
          </w:p>
        </w:tc>
        <w:tc>
          <w:tcPr>
            <w:tcW w:w="1258" w:type="dxa"/>
            <w:tcBorders>
              <w:top w:val="nil"/>
              <w:left w:val="nil"/>
              <w:bottom w:val="nil"/>
              <w:right w:val="nil"/>
            </w:tcBorders>
            <w:shd w:val="clear" w:color="auto" w:fill="auto"/>
            <w:noWrap/>
            <w:vAlign w:val="bottom"/>
            <w:hideMark/>
          </w:tcPr>
          <w:p w14:paraId="560DA34A"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43E324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411C03A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9BA14F2"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14EFB6CE" w14:textId="0CF9AEB6"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w:t>
            </w:r>
            <w:r w:rsidRPr="0051464C">
              <w:rPr>
                <w:rFonts w:ascii="Calibri" w:eastAsia="Times New Roman" w:hAnsi="Calibri" w:cs="Calibri"/>
                <w:color w:val="000000"/>
                <w:kern w:val="0"/>
                <w:sz w:val="24"/>
                <w:szCs w:val="24"/>
                <w:lang w:eastAsia="en-IN"/>
                <w14:ligatures w14:val="none"/>
              </w:rPr>
              <w:t>-</w:t>
            </w:r>
            <w:r w:rsidRPr="0051464C">
              <w:rPr>
                <w:rFonts w:ascii="Calibri" w:eastAsia="Times New Roman" w:hAnsi="Calibri" w:cs="Calibri"/>
                <w:color w:val="000000"/>
                <w:kern w:val="0"/>
                <w:sz w:val="24"/>
                <w:szCs w:val="24"/>
                <w:lang w:eastAsia="en-IN"/>
                <w14:ligatures w14:val="none"/>
              </w:rPr>
              <w:t>((D3:D30="Pune")+(D3:D30="Delhi")))]</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4B44CAD6"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30383.65</w:t>
            </w:r>
          </w:p>
        </w:tc>
        <w:tc>
          <w:tcPr>
            <w:tcW w:w="287" w:type="dxa"/>
            <w:tcBorders>
              <w:top w:val="nil"/>
              <w:left w:val="nil"/>
              <w:bottom w:val="nil"/>
              <w:right w:val="nil"/>
            </w:tcBorders>
            <w:shd w:val="clear" w:color="auto" w:fill="auto"/>
            <w:noWrap/>
            <w:vAlign w:val="bottom"/>
            <w:hideMark/>
          </w:tcPr>
          <w:p w14:paraId="292650F4"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3DFC78FB"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6546EB2B" w14:textId="77777777" w:rsidTr="0051464C">
        <w:trPr>
          <w:trHeight w:val="288"/>
        </w:trPr>
        <w:tc>
          <w:tcPr>
            <w:tcW w:w="5541" w:type="dxa"/>
            <w:tcBorders>
              <w:top w:val="nil"/>
              <w:left w:val="nil"/>
              <w:bottom w:val="nil"/>
              <w:right w:val="nil"/>
            </w:tcBorders>
            <w:shd w:val="clear" w:color="auto" w:fill="auto"/>
            <w:noWrap/>
            <w:vAlign w:val="bottom"/>
            <w:hideMark/>
          </w:tcPr>
          <w:p w14:paraId="12C240A3" w14:textId="502DE04F"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13673F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10AF6B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CA872BE"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Or =+</w:t>
            </w:r>
          </w:p>
        </w:tc>
      </w:tr>
      <w:tr w:rsidR="0051464C" w:rsidRPr="0051464C" w14:paraId="5B3F754D" w14:textId="77777777" w:rsidTr="0051464C">
        <w:trPr>
          <w:trHeight w:val="288"/>
        </w:trPr>
        <w:tc>
          <w:tcPr>
            <w:tcW w:w="5541" w:type="dxa"/>
            <w:tcBorders>
              <w:top w:val="nil"/>
              <w:left w:val="nil"/>
              <w:bottom w:val="nil"/>
              <w:right w:val="nil"/>
            </w:tcBorders>
            <w:shd w:val="clear" w:color="auto" w:fill="auto"/>
            <w:noWrap/>
            <w:vAlign w:val="bottom"/>
            <w:hideMark/>
          </w:tcPr>
          <w:p w14:paraId="6CB8AC1B"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03AF7FB3"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EC29B1D"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single" w:sz="4" w:space="0" w:color="auto"/>
              <w:bottom w:val="single" w:sz="4" w:space="0" w:color="auto"/>
              <w:right w:val="single" w:sz="4" w:space="0" w:color="auto"/>
            </w:tcBorders>
            <w:shd w:val="clear" w:color="000000" w:fill="FFFF00"/>
            <w:noWrap/>
            <w:vAlign w:val="bottom"/>
            <w:hideMark/>
          </w:tcPr>
          <w:p w14:paraId="0AC5A45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And = *</w:t>
            </w:r>
          </w:p>
        </w:tc>
      </w:tr>
      <w:tr w:rsidR="0051464C" w:rsidRPr="0051464C" w14:paraId="00C1B892"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C83EBEE"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Q4- Total sale only where category is "c" and Location is "Pune"</w:t>
            </w:r>
          </w:p>
        </w:tc>
        <w:tc>
          <w:tcPr>
            <w:tcW w:w="1258" w:type="dxa"/>
            <w:tcBorders>
              <w:top w:val="nil"/>
              <w:left w:val="nil"/>
              <w:bottom w:val="nil"/>
              <w:right w:val="nil"/>
            </w:tcBorders>
            <w:shd w:val="clear" w:color="auto" w:fill="auto"/>
            <w:noWrap/>
            <w:vAlign w:val="bottom"/>
            <w:hideMark/>
          </w:tcPr>
          <w:p w14:paraId="5BFEE4F2"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5CA20FC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5044F6ED"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691E3D6C"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22D25DAE" w14:textId="7E98A99C"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F3:F30,G3:G30,--((C3:C30="C")*(D3:D30="Pune")))]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7B60AF3B"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10679.25</w:t>
            </w:r>
          </w:p>
        </w:tc>
        <w:tc>
          <w:tcPr>
            <w:tcW w:w="287" w:type="dxa"/>
            <w:tcBorders>
              <w:top w:val="nil"/>
              <w:left w:val="nil"/>
              <w:bottom w:val="nil"/>
              <w:right w:val="nil"/>
            </w:tcBorders>
            <w:shd w:val="clear" w:color="auto" w:fill="auto"/>
            <w:noWrap/>
            <w:vAlign w:val="bottom"/>
            <w:hideMark/>
          </w:tcPr>
          <w:p w14:paraId="472F59AA"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7E8FAE4A"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5BBE89AA" w14:textId="77777777" w:rsidTr="0051464C">
        <w:trPr>
          <w:trHeight w:val="288"/>
        </w:trPr>
        <w:tc>
          <w:tcPr>
            <w:tcW w:w="5541" w:type="dxa"/>
            <w:tcBorders>
              <w:top w:val="nil"/>
              <w:left w:val="nil"/>
              <w:bottom w:val="nil"/>
              <w:right w:val="nil"/>
            </w:tcBorders>
            <w:shd w:val="clear" w:color="auto" w:fill="auto"/>
            <w:noWrap/>
            <w:vAlign w:val="bottom"/>
          </w:tcPr>
          <w:p w14:paraId="482751D8" w14:textId="449CC4DF" w:rsidR="0051464C" w:rsidRPr="0051464C" w:rsidRDefault="0051464C" w:rsidP="0051464C">
            <w:pPr>
              <w:spacing w:after="0" w:line="240" w:lineRule="auto"/>
              <w:rPr>
                <w:rFonts w:ascii="Calibri" w:eastAsia="Times New Roman" w:hAnsi="Calibri" w:cs="Calibri"/>
                <w:color w:val="000000"/>
                <w:kern w:val="0"/>
                <w:lang w:eastAsia="en-IN"/>
                <w14:ligatures w14:val="none"/>
              </w:rPr>
            </w:pPr>
          </w:p>
        </w:tc>
        <w:tc>
          <w:tcPr>
            <w:tcW w:w="1258" w:type="dxa"/>
            <w:tcBorders>
              <w:top w:val="nil"/>
              <w:left w:val="nil"/>
              <w:bottom w:val="nil"/>
              <w:right w:val="nil"/>
            </w:tcBorders>
            <w:shd w:val="clear" w:color="auto" w:fill="auto"/>
            <w:noWrap/>
            <w:vAlign w:val="bottom"/>
            <w:hideMark/>
          </w:tcPr>
          <w:p w14:paraId="277B9DBE" w14:textId="77777777" w:rsidR="0051464C" w:rsidRPr="0051464C" w:rsidRDefault="0051464C" w:rsidP="0051464C">
            <w:pPr>
              <w:spacing w:after="0" w:line="240" w:lineRule="auto"/>
              <w:rPr>
                <w:rFonts w:ascii="Calibri" w:eastAsia="Times New Roman" w:hAnsi="Calibri" w:cs="Calibri"/>
                <w:color w:val="000000"/>
                <w:kern w:val="0"/>
                <w:lang w:eastAsia="en-IN"/>
                <w14:ligatures w14:val="none"/>
              </w:rPr>
            </w:pPr>
          </w:p>
        </w:tc>
        <w:tc>
          <w:tcPr>
            <w:tcW w:w="287" w:type="dxa"/>
            <w:tcBorders>
              <w:top w:val="nil"/>
              <w:left w:val="nil"/>
              <w:bottom w:val="nil"/>
              <w:right w:val="nil"/>
            </w:tcBorders>
            <w:shd w:val="clear" w:color="auto" w:fill="auto"/>
            <w:noWrap/>
            <w:vAlign w:val="bottom"/>
            <w:hideMark/>
          </w:tcPr>
          <w:p w14:paraId="4C5F466F" w14:textId="77777777" w:rsidR="0051464C" w:rsidRPr="0051464C" w:rsidRDefault="0051464C" w:rsidP="0051464C">
            <w:pPr>
              <w:spacing w:after="0" w:line="240" w:lineRule="auto"/>
              <w:rPr>
                <w:rFonts w:ascii="Times New Roman" w:eastAsia="Times New Roman" w:hAnsi="Times New Roman" w:cs="Times New Roman"/>
                <w:kern w:val="0"/>
                <w:sz w:val="20"/>
                <w:szCs w:val="20"/>
                <w:lang w:eastAsia="en-IN"/>
                <w14:ligatures w14:val="none"/>
              </w:rPr>
            </w:pPr>
          </w:p>
        </w:tc>
        <w:tc>
          <w:tcPr>
            <w:tcW w:w="1935" w:type="dxa"/>
            <w:tcBorders>
              <w:top w:val="nil"/>
              <w:left w:val="nil"/>
              <w:bottom w:val="nil"/>
              <w:right w:val="nil"/>
            </w:tcBorders>
            <w:shd w:val="clear" w:color="auto" w:fill="auto"/>
            <w:noWrap/>
            <w:vAlign w:val="bottom"/>
            <w:hideMark/>
          </w:tcPr>
          <w:p w14:paraId="7E1DE3F1" w14:textId="77777777" w:rsidR="0051464C" w:rsidRPr="0051464C" w:rsidRDefault="0051464C" w:rsidP="0051464C">
            <w:pPr>
              <w:spacing w:after="0" w:line="240" w:lineRule="auto"/>
              <w:rPr>
                <w:rFonts w:ascii="Times New Roman" w:eastAsia="Times New Roman" w:hAnsi="Times New Roman" w:cs="Times New Roman"/>
                <w:kern w:val="0"/>
                <w:sz w:val="20"/>
                <w:szCs w:val="20"/>
                <w:lang w:eastAsia="en-IN"/>
                <w14:ligatures w14:val="none"/>
              </w:rPr>
            </w:pPr>
          </w:p>
        </w:tc>
      </w:tr>
    </w:tbl>
    <w:p w14:paraId="04E3BA3F" w14:textId="77777777" w:rsidR="001F4C92" w:rsidRPr="00F54C7E" w:rsidRDefault="001F4C92" w:rsidP="001F4C92">
      <w:pPr>
        <w:spacing w:line="360" w:lineRule="auto"/>
        <w:jc w:val="both"/>
        <w:rPr>
          <w:rFonts w:ascii="Times New Roman" w:hAnsi="Times New Roman" w:cs="Times New Roman"/>
          <w:sz w:val="32"/>
          <w:szCs w:val="32"/>
        </w:rPr>
      </w:pPr>
    </w:p>
    <w:p w14:paraId="2BD0B448" w14:textId="77777777" w:rsidR="00F54C7E" w:rsidRPr="00F54C7E" w:rsidRDefault="00F54C7E" w:rsidP="00F54C7E">
      <w:pPr>
        <w:spacing w:line="360" w:lineRule="auto"/>
        <w:rPr>
          <w:rFonts w:ascii="Times New Roman" w:hAnsi="Times New Roman" w:cs="Times New Roman"/>
          <w:b/>
          <w:bCs/>
          <w:color w:val="C00000"/>
          <w:sz w:val="36"/>
          <w:szCs w:val="36"/>
          <w:u w:val="single"/>
        </w:rPr>
      </w:pPr>
    </w:p>
    <w:p w14:paraId="694B4340" w14:textId="77777777" w:rsidR="0012786F" w:rsidRDefault="0012786F"/>
    <w:sectPr w:rsidR="0012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28A"/>
    <w:multiLevelType w:val="hybridMultilevel"/>
    <w:tmpl w:val="2B7C9C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4320"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522D88"/>
    <w:multiLevelType w:val="multilevel"/>
    <w:tmpl w:val="FE0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0817">
    <w:abstractNumId w:val="0"/>
  </w:num>
  <w:num w:numId="2" w16cid:durableId="164300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7E"/>
    <w:rsid w:val="0012786F"/>
    <w:rsid w:val="001F4C92"/>
    <w:rsid w:val="00447ECE"/>
    <w:rsid w:val="0051464C"/>
    <w:rsid w:val="005822E0"/>
    <w:rsid w:val="006A5281"/>
    <w:rsid w:val="00F54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8AAA"/>
  <w15:chartTrackingRefBased/>
  <w15:docId w15:val="{BA789709-B939-4E4E-85B3-7B7E82C5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7E"/>
    <w:pPr>
      <w:ind w:left="720"/>
      <w:contextualSpacing/>
    </w:pPr>
  </w:style>
  <w:style w:type="character" w:styleId="HTMLCode">
    <w:name w:val="HTML Code"/>
    <w:basedOn w:val="DefaultParagraphFont"/>
    <w:uiPriority w:val="99"/>
    <w:semiHidden/>
    <w:unhideWhenUsed/>
    <w:rsid w:val="005822E0"/>
    <w:rPr>
      <w:rFonts w:ascii="Courier New" w:eastAsia="Times New Roman" w:hAnsi="Courier New" w:cs="Courier New"/>
      <w:sz w:val="20"/>
      <w:szCs w:val="20"/>
    </w:rPr>
  </w:style>
  <w:style w:type="paragraph" w:styleId="NormalWeb">
    <w:name w:val="Normal (Web)"/>
    <w:basedOn w:val="Normal"/>
    <w:uiPriority w:val="99"/>
    <w:semiHidden/>
    <w:unhideWhenUsed/>
    <w:rsid w:val="005822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elector-attr">
    <w:name w:val="hljs-selector-attr"/>
    <w:basedOn w:val="DefaultParagraphFont"/>
    <w:rsid w:val="0058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3363">
      <w:bodyDiv w:val="1"/>
      <w:marLeft w:val="0"/>
      <w:marRight w:val="0"/>
      <w:marTop w:val="0"/>
      <w:marBottom w:val="0"/>
      <w:divBdr>
        <w:top w:val="none" w:sz="0" w:space="0" w:color="auto"/>
        <w:left w:val="none" w:sz="0" w:space="0" w:color="auto"/>
        <w:bottom w:val="none" w:sz="0" w:space="0" w:color="auto"/>
        <w:right w:val="none" w:sz="0" w:space="0" w:color="auto"/>
      </w:divBdr>
    </w:div>
    <w:div w:id="18102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3</cp:revision>
  <dcterms:created xsi:type="dcterms:W3CDTF">2023-10-18T08:58:00Z</dcterms:created>
  <dcterms:modified xsi:type="dcterms:W3CDTF">2023-10-19T07:09:00Z</dcterms:modified>
</cp:coreProperties>
</file>