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Power BI- Lecture 1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Power BI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color w:val="ff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“If You keep asking questions to your data set many many questions I t will tell Details and insights”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  <w:rtl w:val="0"/>
        </w:rPr>
        <w:t xml:space="preserve">What is power BI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Power BI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is a business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insight/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intelligence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tool, which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allows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you to analyse your data,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clean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your data and convert that data into visual format. (for Reports and Dashboards)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Collection of Components-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Power Query (ETL tool)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Power Pivot Table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Power View (Visualization Charts)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Power BI Services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8135"/>
          <w:sz w:val="36"/>
          <w:szCs w:val="36"/>
          <w:u w:val="single"/>
          <w:rtl w:val="0"/>
        </w:rPr>
        <w:t xml:space="preserve">Why Power BI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Search Volume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Maximum Features 1200 M-Code, 200 diff. Charts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of Power BI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 Connection (can pull data from100 diff. Data source like SQL, excel, Hadoop)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  <w:rtl w:val="0"/>
        </w:rPr>
        <w:t xml:space="preserve">How Power BI works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color w:val="2f5496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color w:val="00b050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36"/>
          <w:szCs w:val="36"/>
          <w:u w:val="single"/>
          <w:rtl w:val="0"/>
        </w:rPr>
        <w:t xml:space="preserve">1-Power BI desktop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36"/>
          <w:szCs w:val="36"/>
          <w:rtl w:val="0"/>
        </w:rPr>
        <w:t xml:space="preserve">                                2-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36"/>
          <w:szCs w:val="36"/>
          <w:u w:val="single"/>
          <w:rtl w:val="0"/>
        </w:rPr>
        <w:t xml:space="preserve">Power BI services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2024106" cy="2882327"/>
            <wp:effectExtent b="0" l="0" r="0" t="0"/>
            <wp:docPr id="128536006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2154" l="1995" r="70307" t="177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24106" cy="2882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/>
        <w:drawing>
          <wp:inline distB="0" distT="0" distL="0" distR="0">
            <wp:extent cx="839423" cy="2530987"/>
            <wp:effectExtent b="0" l="0" r="0" t="0"/>
            <wp:docPr id="128536006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2855" l="83465" r="518" t="1295"/>
                    <a:stretch>
                      <a:fillRect/>
                    </a:stretch>
                  </pic:blipFill>
                  <pic:spPr>
                    <a:xfrm>
                      <a:off x="0" y="0"/>
                      <a:ext cx="839423" cy="2530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Gathers Data do the Work</w:t>
      </w:r>
      <w:r w:rsidDel="00000000" w:rsidR="00000000" w:rsidRPr="00000000">
        <w:rPr>
          <w:sz w:val="36"/>
          <w:szCs w:val="36"/>
          <w:rtl w:val="0"/>
        </w:rPr>
        <w:t xml:space="preserve">                          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Gathers client </w:t>
      </w:r>
    </w:p>
    <w:p w:rsidR="00000000" w:rsidDel="00000000" w:rsidP="00000000" w:rsidRDefault="00000000" w:rsidRPr="00000000" w14:paraId="0000001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                               and publishes the work                                                                      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color w:val="c00000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4"/>
          <w:szCs w:val="34"/>
          <w:u w:val="single"/>
          <w:rtl w:val="0"/>
        </w:rPr>
        <w:t xml:space="preserve">How to Download, Install and upgrade features in Power BI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8E0EB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wVhelqL7GrnQuxzRqW5grqPARg==">CgMxLjA4AHIhMWxiUnFid2d4djZtUl8xUVNoZVFDaFdpVGtpQ2lHR2xH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2023-10-31T05:23:00Z</dcterms:created>
  <dc:creator>Abhishek Wavhal</dc:creator>
</cp:coreProperties>
</file>