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30E11" w14:textId="5892BDD1" w:rsidR="00013347" w:rsidRPr="00595BCD" w:rsidRDefault="00013347" w:rsidP="00506807">
      <w:pPr>
        <w:spacing w:after="0"/>
        <w:rPr>
          <w:rFonts w:ascii="Lato" w:eastAsiaTheme="minorHAnsi" w:hAnsi="Lato" w:cs="Arial"/>
          <w:b/>
          <w:bCs/>
          <w:szCs w:val="20"/>
        </w:rPr>
      </w:pPr>
      <w:bookmarkStart w:id="0" w:name="_Hlk81578864"/>
      <w:bookmarkStart w:id="1" w:name="_Hlk165549266"/>
      <w:bookmarkStart w:id="2" w:name="_Hlk148273431"/>
      <w:bookmarkEnd w:id="0"/>
      <w:r w:rsidRPr="00595BCD">
        <w:rPr>
          <w:rFonts w:ascii="Lato" w:eastAsiaTheme="minorHAnsi" w:hAnsi="Lato" w:cs="Arial"/>
          <w:b/>
          <w:bCs/>
          <w:szCs w:val="20"/>
        </w:rPr>
        <w:t xml:space="preserve">Response to </w:t>
      </w:r>
      <w:r w:rsidR="00EE6132">
        <w:rPr>
          <w:rFonts w:ascii="Lato" w:eastAsiaTheme="minorHAnsi" w:hAnsi="Lato" w:cs="Arial"/>
          <w:b/>
          <w:bCs/>
          <w:szCs w:val="20"/>
        </w:rPr>
        <w:t>Editors</w:t>
      </w:r>
      <w:r w:rsidRPr="00595BCD">
        <w:rPr>
          <w:rFonts w:ascii="Lato" w:eastAsiaTheme="minorHAnsi" w:hAnsi="Lato" w:cs="Arial"/>
          <w:b/>
          <w:bCs/>
          <w:szCs w:val="20"/>
        </w:rPr>
        <w:t xml:space="preserve"> for </w:t>
      </w:r>
      <w:r w:rsidR="00DC1BB3" w:rsidRPr="00595BCD">
        <w:rPr>
          <w:rFonts w:ascii="Lato" w:eastAsiaTheme="minorHAnsi" w:hAnsi="Lato" w:cs="Arial"/>
          <w:b/>
          <w:bCs/>
          <w:szCs w:val="20"/>
        </w:rPr>
        <w:t>NATCHEMENG-24061044</w:t>
      </w:r>
    </w:p>
    <w:bookmarkEnd w:id="1"/>
    <w:p w14:paraId="05D8526F" w14:textId="77777777" w:rsidR="0003010C" w:rsidRPr="00595BCD" w:rsidRDefault="0003010C" w:rsidP="003F4550">
      <w:pPr>
        <w:spacing w:after="0"/>
        <w:rPr>
          <w:rFonts w:ascii="Lato" w:eastAsiaTheme="minorHAnsi" w:hAnsi="Lato" w:cs="Arial"/>
          <w:b/>
          <w:szCs w:val="20"/>
        </w:rPr>
      </w:pPr>
    </w:p>
    <w:p w14:paraId="2D2C2128" w14:textId="76E114D1" w:rsidR="00013347" w:rsidRPr="00595BCD" w:rsidRDefault="00EE6132" w:rsidP="0003010C">
      <w:pPr>
        <w:spacing w:after="80"/>
        <w:rPr>
          <w:rFonts w:ascii="Lato" w:eastAsiaTheme="minorHAnsi" w:hAnsi="Lato" w:cs="Arial"/>
          <w:b/>
          <w:szCs w:val="20"/>
        </w:rPr>
      </w:pPr>
      <w:r w:rsidRPr="00EE6132">
        <w:rPr>
          <w:rFonts w:ascii="Lato" w:eastAsiaTheme="minorHAnsi" w:hAnsi="Lato" w:cs="Arial"/>
          <w:b/>
          <w:szCs w:val="20"/>
        </w:rPr>
        <w:t>Editorial comments</w:t>
      </w:r>
    </w:p>
    <w:bookmarkEnd w:id="2"/>
    <w:p w14:paraId="3175D26D" w14:textId="1ED1B0B0" w:rsidR="00E005D4" w:rsidRPr="00595BCD" w:rsidRDefault="00363723" w:rsidP="0003010C">
      <w:pPr>
        <w:spacing w:after="80"/>
        <w:rPr>
          <w:rFonts w:ascii="Lato" w:eastAsiaTheme="minorHAnsi" w:hAnsi="Lato" w:cs="Arial"/>
          <w:iCs/>
          <w:color w:val="0000FF"/>
          <w:szCs w:val="20"/>
        </w:rPr>
      </w:pPr>
      <w:r w:rsidRPr="00363723">
        <w:rPr>
          <w:rFonts w:ascii="Lato" w:eastAsiaTheme="minorHAnsi" w:hAnsi="Lato" w:cs="Arial"/>
          <w:iCs/>
          <w:color w:val="0000FF"/>
          <w:szCs w:val="20"/>
        </w:rPr>
        <w:t>I have attached an annotated version of the manuscript that has some comments and suggested changes in it. Each of these points is reiterated or expanded on in the appropriate sections below.</w:t>
      </w:r>
    </w:p>
    <w:p w14:paraId="736F8127" w14:textId="397C1D40" w:rsidR="00E005D4" w:rsidRDefault="00014AF0" w:rsidP="00506807">
      <w:pPr>
        <w:spacing w:after="0"/>
        <w:rPr>
          <w:rFonts w:ascii="Lato" w:eastAsia="DengXian" w:hAnsi="Lato" w:cs="Arial"/>
          <w:szCs w:val="20"/>
        </w:rPr>
      </w:pPr>
      <w:r>
        <w:rPr>
          <w:rFonts w:ascii="Lato" w:eastAsia="DengXian" w:hAnsi="Lato" w:cs="Arial"/>
          <w:szCs w:val="20"/>
        </w:rPr>
        <w:t xml:space="preserve">We have </w:t>
      </w:r>
      <w:r w:rsidR="003E7331" w:rsidRPr="003E7331">
        <w:rPr>
          <w:rFonts w:ascii="Lato" w:eastAsia="DengXian" w:hAnsi="Lato" w:cs="Arial"/>
          <w:szCs w:val="20"/>
        </w:rPr>
        <w:t xml:space="preserve">incorporated </w:t>
      </w:r>
      <w:r>
        <w:rPr>
          <w:rFonts w:ascii="Lato" w:eastAsia="DengXian" w:hAnsi="Lato" w:cs="Arial"/>
          <w:szCs w:val="20"/>
        </w:rPr>
        <w:t xml:space="preserve">all </w:t>
      </w:r>
      <w:r w:rsidR="003E7331">
        <w:rPr>
          <w:rFonts w:ascii="Lato" w:eastAsia="DengXian" w:hAnsi="Lato" w:cs="Arial"/>
          <w:szCs w:val="20"/>
        </w:rPr>
        <w:t xml:space="preserve">the </w:t>
      </w:r>
      <w:r w:rsidR="00575629">
        <w:rPr>
          <w:rFonts w:ascii="Lato" w:eastAsia="DengXian" w:hAnsi="Lato" w:cs="Arial"/>
          <w:szCs w:val="20"/>
        </w:rPr>
        <w:t>suggested revisions</w:t>
      </w:r>
      <w:r w:rsidR="002A6488">
        <w:rPr>
          <w:rFonts w:ascii="Lato" w:eastAsia="DengXian" w:hAnsi="Lato" w:cs="Arial" w:hint="eastAsia"/>
          <w:szCs w:val="20"/>
          <w:lang w:eastAsia="zh-CN"/>
        </w:rPr>
        <w:t xml:space="preserve"> and comments</w:t>
      </w:r>
      <w:r w:rsidR="00575629">
        <w:rPr>
          <w:rFonts w:ascii="Lato" w:eastAsia="DengXian" w:hAnsi="Lato" w:cs="Arial"/>
          <w:szCs w:val="20"/>
        </w:rPr>
        <w:t xml:space="preserve"> in</w:t>
      </w:r>
      <w:r w:rsidR="003E7331">
        <w:rPr>
          <w:rFonts w:ascii="Lato" w:eastAsia="DengXian" w:hAnsi="Lato" w:cs="Arial"/>
          <w:szCs w:val="20"/>
        </w:rPr>
        <w:t>to</w:t>
      </w:r>
      <w:r w:rsidR="00575629">
        <w:rPr>
          <w:rFonts w:ascii="Lato" w:eastAsia="DengXian" w:hAnsi="Lato" w:cs="Arial"/>
          <w:szCs w:val="20"/>
        </w:rPr>
        <w:t xml:space="preserve"> the </w:t>
      </w:r>
      <w:r w:rsidR="00A216BA">
        <w:rPr>
          <w:rFonts w:ascii="Lato" w:eastAsia="DengXian" w:hAnsi="Lato" w:cs="Arial"/>
          <w:szCs w:val="20"/>
        </w:rPr>
        <w:t>manuscript and</w:t>
      </w:r>
      <w:r w:rsidR="00575629">
        <w:rPr>
          <w:rFonts w:ascii="Lato" w:eastAsia="DengXian" w:hAnsi="Lato" w:cs="Arial"/>
          <w:szCs w:val="20"/>
        </w:rPr>
        <w:t xml:space="preserve"> </w:t>
      </w:r>
      <w:r w:rsidR="003E7331">
        <w:rPr>
          <w:rFonts w:ascii="Lato" w:eastAsia="DengXian" w:hAnsi="Lato" w:cs="Arial"/>
          <w:szCs w:val="20"/>
        </w:rPr>
        <w:t>pro</w:t>
      </w:r>
      <w:r w:rsidR="003031F3">
        <w:rPr>
          <w:rFonts w:ascii="Lato" w:eastAsia="DengXian" w:hAnsi="Lato" w:cs="Arial"/>
          <w:szCs w:val="20"/>
        </w:rPr>
        <w:t xml:space="preserve">posed </w:t>
      </w:r>
      <w:r w:rsidR="00EE090A">
        <w:rPr>
          <w:rFonts w:ascii="Lato" w:eastAsia="DengXian" w:hAnsi="Lato" w:cs="Arial"/>
          <w:szCs w:val="20"/>
        </w:rPr>
        <w:t>several title alternatives.</w:t>
      </w:r>
    </w:p>
    <w:p w14:paraId="6D1373B7" w14:textId="77777777" w:rsidR="004A3AD9" w:rsidRPr="00595BCD" w:rsidRDefault="004A3AD9" w:rsidP="00BA1265">
      <w:pPr>
        <w:spacing w:after="0"/>
        <w:rPr>
          <w:rFonts w:ascii="Lato" w:eastAsia="DengXian" w:hAnsi="Lato" w:cs="Arial"/>
          <w:iCs/>
          <w:color w:val="000000" w:themeColor="text1"/>
          <w:szCs w:val="20"/>
          <w:lang w:eastAsia="zh-CN"/>
        </w:rPr>
      </w:pPr>
    </w:p>
    <w:p w14:paraId="44291ACB" w14:textId="77777777" w:rsidR="00452D59" w:rsidRDefault="00452D59" w:rsidP="0074746F">
      <w:pPr>
        <w:spacing w:after="80"/>
        <w:rPr>
          <w:rFonts w:ascii="Lato" w:eastAsia="Cambria" w:hAnsi="Lato" w:cs="Arial"/>
          <w:iCs/>
          <w:color w:val="0000FF"/>
          <w:szCs w:val="20"/>
        </w:rPr>
      </w:pPr>
      <w:r>
        <w:rPr>
          <w:rFonts w:ascii="Lato" w:eastAsia="Cambria" w:hAnsi="Lato" w:cs="Arial"/>
          <w:iCs/>
          <w:color w:val="0000FF"/>
          <w:szCs w:val="20"/>
        </w:rPr>
        <w:t xml:space="preserve">1. </w:t>
      </w:r>
      <w:r w:rsidR="00A46055">
        <w:rPr>
          <w:rFonts w:ascii="Lato" w:eastAsia="Cambria" w:hAnsi="Lato" w:cs="Arial"/>
          <w:iCs/>
          <w:color w:val="0000FF"/>
          <w:szCs w:val="20"/>
        </w:rPr>
        <w:t>Main text</w:t>
      </w:r>
      <w:r>
        <w:rPr>
          <w:rFonts w:ascii="Lato" w:eastAsia="Cambria" w:hAnsi="Lato" w:cs="Arial"/>
          <w:iCs/>
          <w:color w:val="0000FF"/>
          <w:szCs w:val="20"/>
        </w:rPr>
        <w:t xml:space="preserve"> </w:t>
      </w:r>
    </w:p>
    <w:p w14:paraId="5F24BF9B" w14:textId="77777777" w:rsidR="00054FF4" w:rsidRDefault="00452D59" w:rsidP="0074746F">
      <w:pPr>
        <w:spacing w:after="80"/>
        <w:rPr>
          <w:rFonts w:ascii="Lato" w:eastAsia="Cambria" w:hAnsi="Lato" w:cs="Arial"/>
          <w:iCs/>
          <w:color w:val="0000FF"/>
          <w:szCs w:val="20"/>
        </w:rPr>
      </w:pPr>
      <w:r>
        <w:rPr>
          <w:rFonts w:ascii="Lato" w:eastAsia="Cambria" w:hAnsi="Lato" w:cs="Arial"/>
          <w:iCs/>
          <w:color w:val="0000FF"/>
          <w:szCs w:val="20"/>
        </w:rPr>
        <w:t xml:space="preserve">a. </w:t>
      </w:r>
      <w:r w:rsidR="00054FF4" w:rsidRPr="00054FF4">
        <w:rPr>
          <w:rFonts w:ascii="Lato" w:eastAsia="Cambria" w:hAnsi="Lato" w:cs="Arial"/>
          <w:iCs/>
          <w:color w:val="0000FF"/>
          <w:szCs w:val="20"/>
        </w:rPr>
        <w:t>Please provide the final manuscript file in Word (with any highlighting or track-changes turned off)</w:t>
      </w:r>
    </w:p>
    <w:p w14:paraId="2C437942" w14:textId="47E9DB76" w:rsidR="007B5204" w:rsidRDefault="007B5204" w:rsidP="0074746F">
      <w:pPr>
        <w:spacing w:after="80"/>
        <w:rPr>
          <w:rFonts w:ascii="Lato" w:eastAsia="Cambria" w:hAnsi="Lato" w:cs="Arial"/>
          <w:iCs/>
          <w:color w:val="0000FF"/>
          <w:szCs w:val="20"/>
        </w:rPr>
      </w:pPr>
      <w:r>
        <w:rPr>
          <w:rFonts w:ascii="Lato" w:eastAsia="Cambria" w:hAnsi="Lato" w:cs="Arial"/>
          <w:iCs/>
          <w:color w:val="0000FF"/>
          <w:szCs w:val="20"/>
        </w:rPr>
        <w:t xml:space="preserve">b. </w:t>
      </w:r>
      <w:r w:rsidRPr="007B5204">
        <w:rPr>
          <w:rFonts w:ascii="Lato" w:eastAsia="Cambria" w:hAnsi="Lato" w:cs="Arial"/>
          <w:iCs/>
          <w:color w:val="0000FF"/>
          <w:szCs w:val="20"/>
        </w:rPr>
        <w:t>In the final version, please remove the figures from the manuscript text file (they should be submitted separately as figure files) and list the figure captions in a section at the end of the manuscript text file.</w:t>
      </w:r>
    </w:p>
    <w:p w14:paraId="6D4FA49E" w14:textId="541500D8" w:rsidR="007B5204" w:rsidRDefault="007B5204" w:rsidP="0074746F">
      <w:pPr>
        <w:spacing w:after="80"/>
        <w:rPr>
          <w:rFonts w:ascii="Lato" w:eastAsia="Cambria" w:hAnsi="Lato" w:cs="Arial"/>
          <w:iCs/>
          <w:color w:val="0000FF"/>
          <w:szCs w:val="20"/>
        </w:rPr>
      </w:pPr>
      <w:r>
        <w:rPr>
          <w:rFonts w:ascii="Lato" w:eastAsia="Cambria" w:hAnsi="Lato" w:cs="Arial"/>
          <w:iCs/>
          <w:color w:val="0000FF"/>
          <w:szCs w:val="20"/>
        </w:rPr>
        <w:t xml:space="preserve">c. </w:t>
      </w:r>
      <w:r w:rsidR="009516B7" w:rsidRPr="009516B7">
        <w:rPr>
          <w:rFonts w:ascii="Lato" w:eastAsia="Cambria" w:hAnsi="Lato" w:cs="Arial"/>
          <w:iCs/>
          <w:color w:val="0000FF"/>
          <w:szCs w:val="20"/>
        </w:rPr>
        <w:t>Tables, including any graphical headers, should remain in the main manuscript file, but should be included at the end of the manuscript after the figure captions.</w:t>
      </w:r>
    </w:p>
    <w:p w14:paraId="410B5D3F" w14:textId="7EADA4BE" w:rsidR="00A21425" w:rsidRPr="00595BCD" w:rsidRDefault="002F05C9" w:rsidP="00506807">
      <w:pPr>
        <w:spacing w:after="0"/>
        <w:rPr>
          <w:rFonts w:ascii="Lato" w:eastAsia="DengXian" w:hAnsi="Lato" w:cs="Arial"/>
          <w:iCs/>
          <w:color w:val="000000" w:themeColor="text1"/>
          <w:szCs w:val="20"/>
          <w:lang w:eastAsia="zh-CN"/>
        </w:rPr>
      </w:pPr>
      <w:r w:rsidRPr="00595BCD">
        <w:rPr>
          <w:rFonts w:ascii="Lato" w:eastAsia="DengXian" w:hAnsi="Lato" w:cs="Arial"/>
          <w:iCs/>
          <w:color w:val="000000" w:themeColor="text1"/>
          <w:szCs w:val="20"/>
          <w:lang w:eastAsia="zh-CN"/>
        </w:rPr>
        <w:t>W</w:t>
      </w:r>
      <w:r w:rsidR="009F66EA" w:rsidRPr="00595BCD">
        <w:rPr>
          <w:rFonts w:ascii="Lato" w:eastAsia="DengXian" w:hAnsi="Lato" w:cs="Arial"/>
          <w:iCs/>
          <w:color w:val="000000" w:themeColor="text1"/>
          <w:szCs w:val="20"/>
          <w:lang w:eastAsia="zh-CN"/>
        </w:rPr>
        <w:t xml:space="preserve">e </w:t>
      </w:r>
      <w:r w:rsidR="005A71B2">
        <w:rPr>
          <w:rFonts w:ascii="Lato" w:eastAsia="DengXian" w:hAnsi="Lato" w:cs="Arial"/>
          <w:iCs/>
          <w:color w:val="000000" w:themeColor="text1"/>
          <w:szCs w:val="20"/>
          <w:lang w:eastAsia="zh-CN"/>
        </w:rPr>
        <w:t xml:space="preserve">have </w:t>
      </w:r>
      <w:r w:rsidR="0031370A">
        <w:rPr>
          <w:rFonts w:ascii="Lato" w:eastAsia="DengXian" w:hAnsi="Lato" w:cs="Arial"/>
          <w:iCs/>
          <w:color w:val="000000" w:themeColor="text1"/>
          <w:szCs w:val="20"/>
          <w:lang w:eastAsia="zh-CN"/>
        </w:rPr>
        <w:t>provide</w:t>
      </w:r>
      <w:r w:rsidR="005A71B2">
        <w:rPr>
          <w:rFonts w:ascii="Lato" w:eastAsia="DengXian" w:hAnsi="Lato" w:cs="Arial"/>
          <w:iCs/>
          <w:color w:val="000000" w:themeColor="text1"/>
          <w:szCs w:val="20"/>
          <w:lang w:eastAsia="zh-CN"/>
        </w:rPr>
        <w:t>d</w:t>
      </w:r>
      <w:r w:rsidR="0031370A">
        <w:rPr>
          <w:rFonts w:ascii="Lato" w:eastAsia="DengXian" w:hAnsi="Lato" w:cs="Arial"/>
          <w:iCs/>
          <w:color w:val="000000" w:themeColor="text1"/>
          <w:szCs w:val="20"/>
          <w:lang w:eastAsia="zh-CN"/>
        </w:rPr>
        <w:t xml:space="preserve"> the final manuscript </w:t>
      </w:r>
      <w:r w:rsidR="00BD7443">
        <w:rPr>
          <w:rFonts w:ascii="Lato" w:eastAsia="DengXian" w:hAnsi="Lato" w:cs="Arial"/>
          <w:iCs/>
          <w:color w:val="000000" w:themeColor="text1"/>
          <w:szCs w:val="20"/>
          <w:lang w:eastAsia="zh-CN"/>
        </w:rPr>
        <w:t>based on these requirements</w:t>
      </w:r>
      <w:r w:rsidR="005A71B2">
        <w:rPr>
          <w:rFonts w:ascii="Lato" w:eastAsia="DengXian" w:hAnsi="Lato" w:cs="Arial"/>
          <w:iCs/>
          <w:color w:val="000000" w:themeColor="text1"/>
          <w:szCs w:val="20"/>
          <w:lang w:eastAsia="zh-CN"/>
        </w:rPr>
        <w:t>, titled “</w:t>
      </w:r>
      <w:r w:rsidR="005A71B2" w:rsidRPr="00D625CD">
        <w:rPr>
          <w:rFonts w:ascii="Lato" w:eastAsia="DengXian" w:hAnsi="Lato" w:cs="Arial"/>
          <w:szCs w:val="20"/>
        </w:rPr>
        <w:t>NATCHEMENG-24061044_manuscript</w:t>
      </w:r>
      <w:r w:rsidR="005A71B2" w:rsidRPr="00D625CD">
        <w:rPr>
          <w:rFonts w:ascii="Lato" w:eastAsia="DengXian" w:hAnsi="Lato" w:cs="Arial"/>
          <w:iCs/>
          <w:color w:val="000000" w:themeColor="text1"/>
          <w:szCs w:val="20"/>
          <w:lang w:eastAsia="zh-CN"/>
        </w:rPr>
        <w:t>”.</w:t>
      </w:r>
    </w:p>
    <w:p w14:paraId="1BF169EC" w14:textId="77777777" w:rsidR="00531BB2" w:rsidRPr="00595BCD" w:rsidRDefault="00531BB2" w:rsidP="00221A5B">
      <w:pPr>
        <w:spacing w:after="0"/>
        <w:rPr>
          <w:rFonts w:ascii="Lato" w:eastAsia="DengXian" w:hAnsi="Lato" w:cs="Arial"/>
          <w:iCs/>
          <w:color w:val="000000" w:themeColor="text1"/>
          <w:szCs w:val="20"/>
          <w:lang w:eastAsia="zh-CN"/>
        </w:rPr>
      </w:pPr>
    </w:p>
    <w:p w14:paraId="07FC24D7" w14:textId="77777777" w:rsidR="004F29D3" w:rsidRDefault="00013347" w:rsidP="00F9361C">
      <w:pPr>
        <w:spacing w:after="80"/>
        <w:rPr>
          <w:rFonts w:ascii="Lato" w:eastAsia="Cambria" w:hAnsi="Lato" w:cs="Arial"/>
          <w:iCs/>
          <w:color w:val="0000FF"/>
          <w:szCs w:val="20"/>
        </w:rPr>
      </w:pPr>
      <w:r w:rsidRPr="00595BCD">
        <w:rPr>
          <w:rFonts w:ascii="Lato" w:eastAsia="Cambria" w:hAnsi="Lato" w:cs="Arial"/>
          <w:iCs/>
          <w:color w:val="0000FF"/>
          <w:szCs w:val="20"/>
        </w:rPr>
        <w:t>2. </w:t>
      </w:r>
      <w:r w:rsidR="00105D2F">
        <w:rPr>
          <w:rFonts w:ascii="Lato" w:eastAsia="Cambria" w:hAnsi="Lato" w:cs="Arial"/>
          <w:iCs/>
          <w:color w:val="0000FF"/>
          <w:szCs w:val="20"/>
        </w:rPr>
        <w:t>Figures</w:t>
      </w:r>
    </w:p>
    <w:p w14:paraId="774B4BCF" w14:textId="7CC2848C" w:rsidR="009F6247" w:rsidRDefault="009F6247" w:rsidP="00F9361C">
      <w:pPr>
        <w:spacing w:after="80"/>
        <w:rPr>
          <w:rFonts w:ascii="Lato" w:eastAsia="Cambria" w:hAnsi="Lato" w:cs="Arial"/>
          <w:iCs/>
          <w:color w:val="0000FF"/>
          <w:szCs w:val="20"/>
        </w:rPr>
      </w:pPr>
      <w:r>
        <w:rPr>
          <w:rFonts w:ascii="Lato" w:eastAsia="Cambria" w:hAnsi="Lato" w:cs="Arial"/>
          <w:iCs/>
          <w:color w:val="0000FF"/>
          <w:szCs w:val="20"/>
        </w:rPr>
        <w:t xml:space="preserve">a. </w:t>
      </w:r>
      <w:r w:rsidRPr="009F6247">
        <w:rPr>
          <w:rFonts w:ascii="Lato" w:eastAsia="Cambria" w:hAnsi="Lato" w:cs="Arial"/>
          <w:iCs/>
          <w:color w:val="0000FF"/>
          <w:szCs w:val="20"/>
        </w:rPr>
        <w:t>General comments</w:t>
      </w:r>
    </w:p>
    <w:p w14:paraId="7B70D261" w14:textId="48B5F81C" w:rsidR="00013347" w:rsidRPr="00595BCD" w:rsidRDefault="004F29D3" w:rsidP="00F9361C">
      <w:pPr>
        <w:spacing w:after="80"/>
        <w:rPr>
          <w:rFonts w:ascii="Lato" w:eastAsia="Cambria" w:hAnsi="Lato" w:cs="Arial"/>
          <w:iCs/>
          <w:color w:val="0000FF"/>
          <w:szCs w:val="20"/>
        </w:rPr>
      </w:pPr>
      <w:r w:rsidRPr="004F29D3">
        <w:rPr>
          <w:rFonts w:ascii="Lato" w:eastAsia="Cambria" w:hAnsi="Lato" w:cs="Arial"/>
          <w:iCs/>
          <w:color w:val="0000FF"/>
          <w:szCs w:val="20"/>
        </w:rPr>
        <w:t>If any of the display items in your manuscript include images that are the same as (or are adaptions of) images that have previously been published elsewhere, please fill in the Third Party Rights Table that can be found by following the link below and return to us when you resubmit your revised manuscript. This information will enable us to obtain the necessary rights to re-use such previously published material. If we are unable to obtain the necessary rights to use or adapt any of the material that you wish to use in the display items in your manuscript, we will contact you to discuss the sourcing of alternative images.</w:t>
      </w:r>
    </w:p>
    <w:p w14:paraId="1EBAA37A" w14:textId="0F6955DC" w:rsidR="00F67834" w:rsidRPr="00497E77" w:rsidRDefault="00730F1E" w:rsidP="00531BB2">
      <w:pPr>
        <w:spacing w:after="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 xml:space="preserve">The </w:t>
      </w:r>
      <w:r w:rsidR="005B6A20">
        <w:rPr>
          <w:rFonts w:ascii="Lato" w:eastAsia="DengXian" w:hAnsi="Lato" w:cs="Arial"/>
          <w:iCs/>
          <w:color w:val="000000" w:themeColor="text1"/>
          <w:szCs w:val="20"/>
          <w:lang w:eastAsia="zh-CN"/>
        </w:rPr>
        <w:t>Third-Party</w:t>
      </w:r>
      <w:r>
        <w:rPr>
          <w:rFonts w:ascii="Lato" w:eastAsia="DengXian" w:hAnsi="Lato" w:cs="Arial"/>
          <w:iCs/>
          <w:color w:val="000000" w:themeColor="text1"/>
          <w:szCs w:val="20"/>
          <w:lang w:eastAsia="zh-CN"/>
        </w:rPr>
        <w:t xml:space="preserve"> Rights Table has been uploaded </w:t>
      </w:r>
      <w:r w:rsidR="00102202">
        <w:rPr>
          <w:rFonts w:ascii="Lato" w:eastAsia="DengXian" w:hAnsi="Lato" w:cs="Arial"/>
          <w:iCs/>
          <w:color w:val="000000" w:themeColor="text1"/>
          <w:szCs w:val="20"/>
          <w:lang w:eastAsia="zh-CN"/>
        </w:rPr>
        <w:t>as “</w:t>
      </w:r>
      <w:r w:rsidR="00BA242B" w:rsidRPr="00923C1B">
        <w:rPr>
          <w:rFonts w:ascii="Lato" w:eastAsia="DengXian" w:hAnsi="Lato" w:cs="Arial"/>
          <w:iCs/>
          <w:color w:val="000000" w:themeColor="text1"/>
          <w:szCs w:val="20"/>
          <w:lang w:eastAsia="zh-CN"/>
        </w:rPr>
        <w:t>NATCHEMENG-24061044_</w:t>
      </w:r>
      <w:r w:rsidR="002F1FE5" w:rsidRPr="00923C1B">
        <w:rPr>
          <w:rFonts w:ascii="Lato" w:eastAsia="DengXian" w:hAnsi="Lato" w:cs="Arial"/>
          <w:iCs/>
          <w:color w:val="000000" w:themeColor="text1"/>
          <w:szCs w:val="20"/>
          <w:lang w:eastAsia="zh-CN"/>
        </w:rPr>
        <w:t>t</w:t>
      </w:r>
      <w:r w:rsidR="00BA242B" w:rsidRPr="00923C1B">
        <w:rPr>
          <w:rFonts w:ascii="Lato" w:eastAsia="DengXian" w:hAnsi="Lato" w:cs="Arial"/>
          <w:iCs/>
          <w:color w:val="000000" w:themeColor="text1"/>
          <w:szCs w:val="20"/>
          <w:lang w:eastAsia="zh-CN"/>
        </w:rPr>
        <w:t>hird</w:t>
      </w:r>
      <w:r w:rsidR="002F1FE5" w:rsidRPr="00923C1B">
        <w:rPr>
          <w:rFonts w:ascii="Lato" w:eastAsia="DengXian" w:hAnsi="Lato" w:cs="Arial"/>
          <w:iCs/>
          <w:color w:val="000000" w:themeColor="text1"/>
          <w:szCs w:val="20"/>
          <w:lang w:eastAsia="zh-CN"/>
        </w:rPr>
        <w:t>_p</w:t>
      </w:r>
      <w:r w:rsidR="00BA242B" w:rsidRPr="00923C1B">
        <w:rPr>
          <w:rFonts w:ascii="Lato" w:eastAsia="DengXian" w:hAnsi="Lato" w:cs="Arial"/>
          <w:iCs/>
          <w:color w:val="000000" w:themeColor="text1"/>
          <w:szCs w:val="20"/>
          <w:lang w:eastAsia="zh-CN"/>
        </w:rPr>
        <w:t>arty</w:t>
      </w:r>
      <w:r w:rsidR="002F1FE5" w:rsidRPr="00923C1B">
        <w:rPr>
          <w:rFonts w:ascii="Lato" w:eastAsia="DengXian" w:hAnsi="Lato" w:cs="Arial"/>
          <w:iCs/>
          <w:color w:val="000000" w:themeColor="text1"/>
          <w:szCs w:val="20"/>
          <w:lang w:eastAsia="zh-CN"/>
        </w:rPr>
        <w:t>_r</w:t>
      </w:r>
      <w:r w:rsidR="00BA242B" w:rsidRPr="00923C1B">
        <w:rPr>
          <w:rFonts w:ascii="Lato" w:eastAsia="DengXian" w:hAnsi="Lato" w:cs="Arial"/>
          <w:iCs/>
          <w:color w:val="000000" w:themeColor="text1"/>
          <w:szCs w:val="20"/>
          <w:lang w:eastAsia="zh-CN"/>
        </w:rPr>
        <w:t>ights</w:t>
      </w:r>
      <w:r w:rsidR="002F1FE5" w:rsidRPr="00923C1B">
        <w:rPr>
          <w:rFonts w:ascii="Lato" w:eastAsia="DengXian" w:hAnsi="Lato" w:cs="Arial"/>
          <w:iCs/>
          <w:color w:val="000000" w:themeColor="text1"/>
          <w:szCs w:val="20"/>
          <w:lang w:eastAsia="zh-CN"/>
        </w:rPr>
        <w:t>_t</w:t>
      </w:r>
      <w:r w:rsidR="00BA242B" w:rsidRPr="00923C1B">
        <w:rPr>
          <w:rFonts w:ascii="Lato" w:eastAsia="DengXian" w:hAnsi="Lato" w:cs="Arial"/>
          <w:iCs/>
          <w:color w:val="000000" w:themeColor="text1"/>
          <w:szCs w:val="20"/>
          <w:lang w:eastAsia="zh-CN"/>
        </w:rPr>
        <w:t>able</w:t>
      </w:r>
      <w:r w:rsidR="00102202">
        <w:rPr>
          <w:rFonts w:ascii="Lato" w:eastAsia="DengXian" w:hAnsi="Lato" w:cs="Arial"/>
          <w:iCs/>
          <w:color w:val="000000" w:themeColor="text1"/>
          <w:szCs w:val="20"/>
          <w:lang w:eastAsia="zh-CN"/>
        </w:rPr>
        <w:t>”</w:t>
      </w:r>
      <w:r w:rsidR="00F67834" w:rsidRPr="00497E77">
        <w:rPr>
          <w:rFonts w:ascii="Lato" w:eastAsia="DengXian" w:hAnsi="Lato" w:cs="Arial"/>
          <w:iCs/>
          <w:color w:val="000000" w:themeColor="text1"/>
          <w:szCs w:val="20"/>
          <w:lang w:eastAsia="zh-CN"/>
        </w:rPr>
        <w:t>.</w:t>
      </w:r>
      <w:r w:rsidR="00C61BD6">
        <w:rPr>
          <w:rFonts w:ascii="Lato" w:eastAsia="DengXian" w:hAnsi="Lato" w:cs="Arial" w:hint="eastAsia"/>
          <w:iCs/>
          <w:color w:val="000000" w:themeColor="text1"/>
          <w:szCs w:val="20"/>
          <w:lang w:eastAsia="zh-CN"/>
        </w:rPr>
        <w:t xml:space="preserve"> </w:t>
      </w:r>
      <w:r w:rsidR="009A5EDE">
        <w:rPr>
          <w:rFonts w:ascii="Lato" w:eastAsia="DengXian" w:hAnsi="Lato" w:cs="Arial" w:hint="eastAsia"/>
          <w:iCs/>
          <w:color w:val="000000" w:themeColor="text1"/>
          <w:szCs w:val="20"/>
          <w:lang w:eastAsia="zh-CN"/>
        </w:rPr>
        <w:t xml:space="preserve">The RightsLink license </w:t>
      </w:r>
      <w:r w:rsidR="0075418B">
        <w:rPr>
          <w:rFonts w:ascii="Lato" w:eastAsia="DengXian" w:hAnsi="Lato" w:cs="Arial" w:hint="eastAsia"/>
          <w:iCs/>
          <w:color w:val="000000" w:themeColor="text1"/>
          <w:szCs w:val="20"/>
          <w:lang w:eastAsia="zh-CN"/>
        </w:rPr>
        <w:t>ha</w:t>
      </w:r>
      <w:r w:rsidR="000B073A">
        <w:rPr>
          <w:rFonts w:ascii="Lato" w:eastAsia="DengXian" w:hAnsi="Lato" w:cs="Arial" w:hint="eastAsia"/>
          <w:iCs/>
          <w:color w:val="000000" w:themeColor="text1"/>
          <w:szCs w:val="20"/>
          <w:lang w:eastAsia="zh-CN"/>
        </w:rPr>
        <w:t>s</w:t>
      </w:r>
      <w:r w:rsidR="0075418B">
        <w:rPr>
          <w:rFonts w:ascii="Lato" w:eastAsia="DengXian" w:hAnsi="Lato" w:cs="Arial" w:hint="eastAsia"/>
          <w:iCs/>
          <w:color w:val="000000" w:themeColor="text1"/>
          <w:szCs w:val="20"/>
          <w:lang w:eastAsia="zh-CN"/>
        </w:rPr>
        <w:t xml:space="preserve"> been uploaded as </w:t>
      </w:r>
      <w:r w:rsidR="00F75515">
        <w:rPr>
          <w:rFonts w:ascii="Lato" w:eastAsia="DengXian" w:hAnsi="Lato" w:cs="Arial" w:hint="eastAsia"/>
          <w:iCs/>
          <w:color w:val="000000" w:themeColor="text1"/>
          <w:szCs w:val="20"/>
          <w:lang w:eastAsia="zh-CN"/>
        </w:rPr>
        <w:t>a single PhD file</w:t>
      </w:r>
      <w:r w:rsidR="00E518DD">
        <w:rPr>
          <w:rFonts w:ascii="Lato" w:eastAsia="DengXian" w:hAnsi="Lato" w:cs="Arial" w:hint="eastAsia"/>
          <w:iCs/>
          <w:color w:val="000000" w:themeColor="text1"/>
          <w:szCs w:val="20"/>
          <w:lang w:eastAsia="zh-CN"/>
        </w:rPr>
        <w:t xml:space="preserve">, titled </w:t>
      </w:r>
      <w:r w:rsidR="00E518DD">
        <w:rPr>
          <w:rFonts w:ascii="Lato" w:eastAsia="DengXian" w:hAnsi="Lato" w:cs="Arial"/>
          <w:iCs/>
          <w:color w:val="000000" w:themeColor="text1"/>
          <w:szCs w:val="20"/>
          <w:lang w:eastAsia="zh-CN"/>
        </w:rPr>
        <w:t>“</w:t>
      </w:r>
      <w:r w:rsidR="00E518DD" w:rsidRPr="00923C1B">
        <w:rPr>
          <w:rFonts w:ascii="Lato" w:eastAsia="DengXian" w:hAnsi="Lato" w:cs="Arial"/>
          <w:iCs/>
          <w:color w:val="000000" w:themeColor="text1"/>
          <w:szCs w:val="20"/>
          <w:lang w:eastAsia="zh-CN"/>
        </w:rPr>
        <w:t>NATCHEMENG-24061044_third_party_rights</w:t>
      </w:r>
      <w:r w:rsidR="000B073A" w:rsidRPr="00923C1B">
        <w:rPr>
          <w:rFonts w:ascii="Lato" w:eastAsia="DengXian" w:hAnsi="Lato" w:cs="Arial" w:hint="eastAsia"/>
          <w:iCs/>
          <w:color w:val="000000" w:themeColor="text1"/>
          <w:szCs w:val="20"/>
          <w:lang w:eastAsia="zh-CN"/>
        </w:rPr>
        <w:t>_license</w:t>
      </w:r>
      <w:r w:rsidR="00E518DD">
        <w:rPr>
          <w:rFonts w:ascii="Lato" w:eastAsia="DengXian" w:hAnsi="Lato" w:cs="Arial"/>
          <w:iCs/>
          <w:color w:val="000000" w:themeColor="text1"/>
          <w:szCs w:val="20"/>
          <w:lang w:eastAsia="zh-CN"/>
        </w:rPr>
        <w:t>”</w:t>
      </w:r>
      <w:r w:rsidR="0075418B">
        <w:rPr>
          <w:rFonts w:ascii="Lato" w:eastAsia="DengXian" w:hAnsi="Lato" w:cs="Arial" w:hint="eastAsia"/>
          <w:iCs/>
          <w:color w:val="000000" w:themeColor="text1"/>
          <w:szCs w:val="20"/>
          <w:lang w:eastAsia="zh-CN"/>
        </w:rPr>
        <w:t>.</w:t>
      </w:r>
    </w:p>
    <w:p w14:paraId="14EAAC31" w14:textId="77777777" w:rsidR="00531BB2" w:rsidRPr="00595BCD" w:rsidRDefault="00531BB2" w:rsidP="00902E97">
      <w:pPr>
        <w:spacing w:after="0"/>
        <w:rPr>
          <w:rFonts w:ascii="Lato" w:eastAsia="DengXian" w:hAnsi="Lato" w:cs="Arial"/>
          <w:iCs/>
          <w:color w:val="000000" w:themeColor="text1"/>
          <w:szCs w:val="20"/>
          <w:lang w:eastAsia="zh-CN"/>
        </w:rPr>
      </w:pPr>
    </w:p>
    <w:p w14:paraId="27B757EB" w14:textId="64948063" w:rsidR="00946FAF" w:rsidRDefault="00206B34" w:rsidP="00221A5B">
      <w:pPr>
        <w:spacing w:after="80"/>
        <w:rPr>
          <w:rFonts w:ascii="Lato" w:eastAsiaTheme="minorHAnsi" w:hAnsi="Lato" w:cs="Arial"/>
          <w:iCs/>
          <w:color w:val="0000FF"/>
          <w:szCs w:val="20"/>
        </w:rPr>
      </w:pPr>
      <w:r w:rsidRPr="00206B34">
        <w:rPr>
          <w:rFonts w:ascii="Lato" w:eastAsiaTheme="minorHAnsi" w:hAnsi="Lato" w:cs="Arial"/>
          <w:iCs/>
          <w:color w:val="0000FF"/>
          <w:szCs w:val="20"/>
        </w:rPr>
        <w:t xml:space="preserve">If your figures contain several parts, the parts should be labelled lower case a, b, and so on, and form a neat rectangle when assembled. For detailed instructions, see our Guide to Authors at </w:t>
      </w:r>
      <w:hyperlink r:id="rId8" w:history="1">
        <w:r w:rsidRPr="000C7AFB">
          <w:rPr>
            <w:rStyle w:val="Hyperlink"/>
            <w:rFonts w:ascii="Lato" w:eastAsiaTheme="minorHAnsi" w:hAnsi="Lato" w:cs="Arial"/>
            <w:iCs/>
            <w:szCs w:val="20"/>
          </w:rPr>
          <w:t>www.nature.com/natchemeng/authors/index.html</w:t>
        </w:r>
      </w:hyperlink>
      <w:r>
        <w:rPr>
          <w:rFonts w:ascii="Lato" w:eastAsiaTheme="minorHAnsi" w:hAnsi="Lato" w:cs="Arial"/>
          <w:iCs/>
          <w:color w:val="0000FF"/>
          <w:szCs w:val="20"/>
        </w:rPr>
        <w:t xml:space="preserve">. </w:t>
      </w:r>
      <w:r w:rsidRPr="00206B34">
        <w:rPr>
          <w:rFonts w:ascii="Lato" w:eastAsiaTheme="minorHAnsi" w:hAnsi="Lato" w:cs="Arial"/>
          <w:iCs/>
          <w:color w:val="0000FF"/>
          <w:szCs w:val="20"/>
        </w:rPr>
        <w:t>Single-column figures should have a width of 88 mm and double-column figures a width of 180 mm — our ChemDraw settings can be scaled down appropriately to fulfil these size requirements</w:t>
      </w:r>
      <w:r w:rsidR="001F364D">
        <w:rPr>
          <w:rFonts w:ascii="Lato" w:eastAsiaTheme="minorHAnsi" w:hAnsi="Lato" w:cs="Arial"/>
          <w:iCs/>
          <w:color w:val="0000FF"/>
          <w:szCs w:val="20"/>
        </w:rPr>
        <w:t xml:space="preserve">. </w:t>
      </w:r>
      <w:r w:rsidR="001F364D" w:rsidRPr="001F364D">
        <w:rPr>
          <w:rFonts w:ascii="Lato" w:eastAsiaTheme="minorHAnsi" w:hAnsi="Lato" w:cs="Arial"/>
          <w:iCs/>
          <w:color w:val="0000FF"/>
          <w:szCs w:val="20"/>
        </w:rPr>
        <w:t>Figure files must be supplied at an appropriate resolution for print publication.</w:t>
      </w:r>
    </w:p>
    <w:p w14:paraId="2BCE1DB1" w14:textId="1FD0BC33" w:rsidR="005B6A20" w:rsidRDefault="005B6A20" w:rsidP="00506807">
      <w:pPr>
        <w:spacing w:after="0"/>
        <w:rPr>
          <w:rFonts w:ascii="Lato" w:eastAsia="DengXian" w:hAnsi="Lato" w:cs="Arial"/>
          <w:szCs w:val="20"/>
          <w:lang w:eastAsia="zh-CN"/>
        </w:rPr>
      </w:pPr>
      <w:r>
        <w:rPr>
          <w:rFonts w:ascii="Lato" w:eastAsia="DengXian" w:hAnsi="Lato" w:cs="Arial"/>
          <w:szCs w:val="20"/>
        </w:rPr>
        <w:t>We have followed th</w:t>
      </w:r>
      <w:r w:rsidR="004F59C0">
        <w:rPr>
          <w:rFonts w:ascii="Lato" w:eastAsia="DengXian" w:hAnsi="Lato" w:cs="Arial"/>
          <w:szCs w:val="20"/>
        </w:rPr>
        <w:t>e</w:t>
      </w:r>
      <w:r w:rsidR="002F1FE5">
        <w:rPr>
          <w:rFonts w:ascii="Lato" w:eastAsia="DengXian" w:hAnsi="Lato" w:cs="Arial"/>
          <w:szCs w:val="20"/>
        </w:rPr>
        <w:t>se</w:t>
      </w:r>
      <w:r w:rsidR="004F59C0">
        <w:rPr>
          <w:rFonts w:ascii="Lato" w:eastAsia="DengXian" w:hAnsi="Lato" w:cs="Arial"/>
          <w:szCs w:val="20"/>
        </w:rPr>
        <w:t xml:space="preserve"> rule</w:t>
      </w:r>
      <w:r w:rsidR="002F1FE5">
        <w:rPr>
          <w:rFonts w:ascii="Lato" w:eastAsia="DengXian" w:hAnsi="Lato" w:cs="Arial"/>
          <w:szCs w:val="20"/>
        </w:rPr>
        <w:t>s</w:t>
      </w:r>
      <w:r w:rsidR="004F59C0">
        <w:rPr>
          <w:rFonts w:ascii="Lato" w:eastAsia="DengXian" w:hAnsi="Lato" w:cs="Arial"/>
          <w:szCs w:val="20"/>
        </w:rPr>
        <w:t xml:space="preserve"> in preparing </w:t>
      </w:r>
      <w:r w:rsidR="002F1FE5">
        <w:rPr>
          <w:rFonts w:ascii="Lato" w:eastAsia="DengXian" w:hAnsi="Lato" w:cs="Arial"/>
          <w:szCs w:val="20"/>
        </w:rPr>
        <w:t>the f</w:t>
      </w:r>
      <w:r w:rsidR="004F59C0">
        <w:rPr>
          <w:rFonts w:ascii="Lato" w:eastAsia="DengXian" w:hAnsi="Lato" w:cs="Arial"/>
          <w:szCs w:val="20"/>
        </w:rPr>
        <w:t>igures.</w:t>
      </w:r>
      <w:r w:rsidR="00034CE7">
        <w:rPr>
          <w:rFonts w:ascii="Lato" w:eastAsia="DengXian" w:hAnsi="Lato" w:cs="Arial" w:hint="eastAsia"/>
          <w:szCs w:val="20"/>
          <w:lang w:eastAsia="zh-CN"/>
        </w:rPr>
        <w:t xml:space="preserve"> </w:t>
      </w:r>
      <w:r w:rsidR="002F3E35">
        <w:rPr>
          <w:rFonts w:ascii="Lato" w:eastAsia="DengXian" w:hAnsi="Lato" w:cs="Arial"/>
          <w:szCs w:val="20"/>
          <w:lang w:eastAsia="zh-CN"/>
        </w:rPr>
        <w:t>Figures</w:t>
      </w:r>
      <w:r w:rsidR="00034CE7">
        <w:rPr>
          <w:rFonts w:ascii="Lato" w:eastAsia="DengXian" w:hAnsi="Lato" w:cs="Arial" w:hint="eastAsia"/>
          <w:szCs w:val="20"/>
          <w:lang w:eastAsia="zh-CN"/>
        </w:rPr>
        <w:t xml:space="preserve"> </w:t>
      </w:r>
      <w:r w:rsidR="0016398B">
        <w:rPr>
          <w:rFonts w:ascii="Lato" w:eastAsia="DengXian" w:hAnsi="Lato" w:cs="Arial" w:hint="eastAsia"/>
          <w:szCs w:val="20"/>
          <w:lang w:eastAsia="zh-CN"/>
        </w:rPr>
        <w:t>3</w:t>
      </w:r>
      <w:r w:rsidR="00E25908">
        <w:rPr>
          <w:rFonts w:ascii="Lato" w:eastAsia="DengXian" w:hAnsi="Lato" w:cs="Arial" w:hint="eastAsia"/>
          <w:szCs w:val="20"/>
          <w:lang w:eastAsia="zh-CN"/>
        </w:rPr>
        <w:t xml:space="preserve"> and 6</w:t>
      </w:r>
      <w:r w:rsidR="0016398B">
        <w:rPr>
          <w:rFonts w:ascii="Lato" w:eastAsia="DengXian" w:hAnsi="Lato" w:cs="Arial" w:hint="eastAsia"/>
          <w:szCs w:val="20"/>
          <w:lang w:eastAsia="zh-CN"/>
        </w:rPr>
        <w:t xml:space="preserve"> </w:t>
      </w:r>
      <w:r w:rsidR="00E25908">
        <w:rPr>
          <w:rFonts w:ascii="Lato" w:eastAsia="DengXian" w:hAnsi="Lato" w:cs="Arial" w:hint="eastAsia"/>
          <w:szCs w:val="20"/>
          <w:lang w:eastAsia="zh-CN"/>
        </w:rPr>
        <w:t>are</w:t>
      </w:r>
      <w:r w:rsidR="0016398B">
        <w:rPr>
          <w:rFonts w:ascii="Lato" w:eastAsia="DengXian" w:hAnsi="Lato" w:cs="Arial" w:hint="eastAsia"/>
          <w:szCs w:val="20"/>
          <w:lang w:eastAsia="zh-CN"/>
        </w:rPr>
        <w:t xml:space="preserve"> </w:t>
      </w:r>
      <w:r w:rsidR="001C5DA3">
        <w:rPr>
          <w:rFonts w:ascii="Lato" w:eastAsia="DengXian" w:hAnsi="Lato" w:cs="Arial" w:hint="eastAsia"/>
          <w:szCs w:val="20"/>
          <w:lang w:eastAsia="zh-CN"/>
        </w:rPr>
        <w:t xml:space="preserve">formatted </w:t>
      </w:r>
      <w:r w:rsidR="0016398B">
        <w:rPr>
          <w:rFonts w:ascii="Lato" w:eastAsia="DengXian" w:hAnsi="Lato" w:cs="Arial" w:hint="eastAsia"/>
          <w:szCs w:val="20"/>
          <w:lang w:eastAsia="zh-CN"/>
        </w:rPr>
        <w:t xml:space="preserve">as </w:t>
      </w:r>
      <w:r w:rsidR="00C53A35">
        <w:rPr>
          <w:rFonts w:ascii="Lato" w:eastAsia="DengXian" w:hAnsi="Lato" w:cs="Arial" w:hint="eastAsia"/>
          <w:szCs w:val="20"/>
          <w:lang w:eastAsia="zh-CN"/>
        </w:rPr>
        <w:t>the</w:t>
      </w:r>
      <w:r w:rsidR="0016398B">
        <w:rPr>
          <w:rFonts w:ascii="Lato" w:eastAsia="DengXian" w:hAnsi="Lato" w:cs="Arial" w:hint="eastAsia"/>
          <w:szCs w:val="20"/>
          <w:lang w:eastAsia="zh-CN"/>
        </w:rPr>
        <w:t xml:space="preserve"> single-column figure, </w:t>
      </w:r>
      <w:r w:rsidR="001C5DA3">
        <w:rPr>
          <w:rFonts w:ascii="Lato" w:eastAsia="DengXian" w:hAnsi="Lato" w:cs="Arial" w:hint="eastAsia"/>
          <w:szCs w:val="20"/>
          <w:lang w:eastAsia="zh-CN"/>
        </w:rPr>
        <w:t xml:space="preserve">while </w:t>
      </w:r>
      <w:r w:rsidR="001C5DA3">
        <w:rPr>
          <w:rFonts w:ascii="Lato" w:eastAsia="DengXian" w:hAnsi="Lato" w:cs="Arial"/>
          <w:szCs w:val="20"/>
          <w:lang w:eastAsia="zh-CN"/>
        </w:rPr>
        <w:t>the</w:t>
      </w:r>
      <w:r w:rsidR="001C5DA3">
        <w:rPr>
          <w:rFonts w:ascii="Lato" w:eastAsia="DengXian" w:hAnsi="Lato" w:cs="Arial" w:hint="eastAsia"/>
          <w:szCs w:val="20"/>
          <w:lang w:eastAsia="zh-CN"/>
        </w:rPr>
        <w:t xml:space="preserve"> </w:t>
      </w:r>
      <w:r w:rsidR="0016398B">
        <w:rPr>
          <w:rFonts w:ascii="Lato" w:eastAsia="DengXian" w:hAnsi="Lato" w:cs="Arial" w:hint="eastAsia"/>
          <w:szCs w:val="20"/>
          <w:lang w:eastAsia="zh-CN"/>
        </w:rPr>
        <w:t xml:space="preserve">others are </w:t>
      </w:r>
      <w:r w:rsidR="00BD5115">
        <w:rPr>
          <w:rFonts w:ascii="Lato" w:eastAsia="DengXian" w:hAnsi="Lato" w:cs="Arial" w:hint="eastAsia"/>
          <w:szCs w:val="20"/>
          <w:lang w:eastAsia="zh-CN"/>
        </w:rPr>
        <w:t>preferred</w:t>
      </w:r>
      <w:r w:rsidR="00932885">
        <w:rPr>
          <w:rFonts w:ascii="Lato" w:eastAsia="DengXian" w:hAnsi="Lato" w:cs="Arial" w:hint="eastAsia"/>
          <w:szCs w:val="20"/>
          <w:lang w:eastAsia="zh-CN"/>
        </w:rPr>
        <w:t xml:space="preserve"> as </w:t>
      </w:r>
      <w:r w:rsidR="0016398B">
        <w:rPr>
          <w:rFonts w:ascii="Lato" w:eastAsia="DengXian" w:hAnsi="Lato" w:cs="Arial" w:hint="eastAsia"/>
          <w:szCs w:val="20"/>
          <w:lang w:eastAsia="zh-CN"/>
        </w:rPr>
        <w:t>double-column figures.</w:t>
      </w:r>
    </w:p>
    <w:p w14:paraId="04B8DA64" w14:textId="77777777" w:rsidR="005B6A20" w:rsidRDefault="005B6A20" w:rsidP="00506807">
      <w:pPr>
        <w:spacing w:after="0"/>
        <w:rPr>
          <w:rFonts w:ascii="Lato" w:eastAsiaTheme="minorHAnsi" w:hAnsi="Lato" w:cs="Arial"/>
          <w:iCs/>
          <w:color w:val="0000FF"/>
          <w:szCs w:val="20"/>
        </w:rPr>
      </w:pPr>
    </w:p>
    <w:p w14:paraId="2126034A" w14:textId="0A3E1ED5" w:rsidR="00013347" w:rsidRPr="00595BCD" w:rsidRDefault="00946FAF" w:rsidP="00221A5B">
      <w:pPr>
        <w:spacing w:after="80"/>
        <w:rPr>
          <w:rFonts w:ascii="Lato" w:eastAsiaTheme="minorHAnsi" w:hAnsi="Lato" w:cs="Arial"/>
          <w:iCs/>
          <w:color w:val="0000FF"/>
          <w:szCs w:val="20"/>
        </w:rPr>
      </w:pPr>
      <w:r w:rsidRPr="00946FAF">
        <w:rPr>
          <w:rFonts w:ascii="Lato" w:eastAsiaTheme="minorHAnsi" w:hAnsi="Lato" w:cs="Arial"/>
          <w:iCs/>
          <w:color w:val="0000FF"/>
          <w:szCs w:val="20"/>
        </w:rPr>
        <w:t xml:space="preserve">Chemical line-structures that appear in figures in the manuscript should be drawn using our template (available at: </w:t>
      </w:r>
      <w:hyperlink r:id="rId9" w:history="1">
        <w:r w:rsidRPr="00946FAF">
          <w:rPr>
            <w:rStyle w:val="Hyperlink"/>
            <w:rFonts w:ascii="Lato" w:eastAsiaTheme="minorHAnsi" w:hAnsi="Lato" w:cs="Arial"/>
            <w:iCs/>
            <w:szCs w:val="20"/>
          </w:rPr>
          <w:t>https://www.nature.com/documents/nr-chemdraw-stylesheet.cds</w:t>
        </w:r>
      </w:hyperlink>
      <w:r w:rsidRPr="00946FAF">
        <w:rPr>
          <w:rFonts w:ascii="Lato" w:eastAsiaTheme="minorHAnsi" w:hAnsi="Lato" w:cs="Arial"/>
          <w:iCs/>
          <w:color w:val="0000FF"/>
          <w:szCs w:val="20"/>
        </w:rPr>
        <w:t>) or using the settings from our template and should be supplied as .cdx files. Structures can be scaled in proportion to fit our figure dimensions — if you do this though, please only scale atom labels and bond lengths, please do not reduce (or increase) the bond thickness. Also please take note of the chemical structure guide (</w:t>
      </w:r>
      <w:hyperlink r:id="rId10" w:history="1">
        <w:r w:rsidRPr="00946FAF">
          <w:rPr>
            <w:rStyle w:val="Hyperlink"/>
            <w:rFonts w:ascii="Lato" w:eastAsiaTheme="minorHAnsi" w:hAnsi="Lato" w:cs="Arial"/>
            <w:iCs/>
            <w:szCs w:val="20"/>
          </w:rPr>
          <w:t>https://www.nature.com/documents/nr-chemical-structures-guide.pdf</w:t>
        </w:r>
      </w:hyperlink>
      <w:r w:rsidRPr="00946FAF">
        <w:rPr>
          <w:rFonts w:ascii="Lato" w:eastAsiaTheme="minorHAnsi" w:hAnsi="Lato" w:cs="Arial"/>
          <w:iCs/>
          <w:color w:val="0000FF"/>
          <w:szCs w:val="20"/>
        </w:rPr>
        <w:t>).</w:t>
      </w:r>
      <w:r>
        <w:rPr>
          <w:rFonts w:ascii="Lato" w:eastAsiaTheme="minorHAnsi" w:hAnsi="Lato" w:cs="Arial"/>
          <w:iCs/>
          <w:color w:val="0000FF"/>
          <w:szCs w:val="20"/>
        </w:rPr>
        <w:t xml:space="preserve"> </w:t>
      </w:r>
      <w:r w:rsidRPr="00946FAF">
        <w:rPr>
          <w:rFonts w:ascii="Lato" w:eastAsiaTheme="minorHAnsi" w:hAnsi="Lato" w:cs="Arial"/>
          <w:iCs/>
          <w:color w:val="0000FF"/>
          <w:szCs w:val="20"/>
        </w:rPr>
        <w:t xml:space="preserve">ChemDraw structures: if you submit the final figure files in a format that is not .cdx, please ensure that you also upload the ChemDraw </w:t>
      </w:r>
      <w:r w:rsidRPr="00946FAF">
        <w:rPr>
          <w:rFonts w:ascii="Lato" w:eastAsiaTheme="minorHAnsi" w:hAnsi="Lato" w:cs="Arial"/>
          <w:iCs/>
          <w:color w:val="0000FF"/>
          <w:szCs w:val="20"/>
        </w:rPr>
        <w:lastRenderedPageBreak/>
        <w:t>structures from each figure as .cdx files (one file per figure, not per structure) so that if we need to tweak any of the ChemDraw it means we don't have to start from scratch.</w:t>
      </w:r>
    </w:p>
    <w:p w14:paraId="61968F28" w14:textId="7FDF3D63" w:rsidR="008F3C7F" w:rsidRDefault="00A545B6" w:rsidP="00506807">
      <w:pPr>
        <w:spacing w:after="0"/>
        <w:rPr>
          <w:rFonts w:ascii="Lato" w:eastAsiaTheme="minorHAnsi" w:hAnsi="Lato" w:cs="Arial"/>
          <w:iCs/>
          <w:color w:val="000000" w:themeColor="text1"/>
          <w:szCs w:val="20"/>
        </w:rPr>
      </w:pPr>
      <w:r>
        <w:rPr>
          <w:rFonts w:ascii="Lato" w:eastAsiaTheme="minorHAnsi" w:hAnsi="Lato" w:cs="Arial"/>
          <w:iCs/>
          <w:color w:val="000000" w:themeColor="text1"/>
          <w:szCs w:val="20"/>
        </w:rPr>
        <w:t>Only Fig</w:t>
      </w:r>
      <w:r w:rsidR="000C4774">
        <w:rPr>
          <w:rFonts w:ascii="Lato" w:eastAsiaTheme="minorHAnsi" w:hAnsi="Lato" w:cs="Arial"/>
          <w:iCs/>
          <w:color w:val="000000" w:themeColor="text1"/>
          <w:szCs w:val="20"/>
        </w:rPr>
        <w:t>. </w:t>
      </w:r>
      <w:r>
        <w:rPr>
          <w:rFonts w:ascii="Lato" w:eastAsiaTheme="minorHAnsi" w:hAnsi="Lato" w:cs="Arial"/>
          <w:iCs/>
          <w:color w:val="000000" w:themeColor="text1"/>
          <w:szCs w:val="20"/>
        </w:rPr>
        <w:t>2 has the Chemical line structure</w:t>
      </w:r>
      <w:r w:rsidR="004C423E">
        <w:rPr>
          <w:rFonts w:ascii="Lato" w:eastAsiaTheme="minorHAnsi" w:hAnsi="Lato" w:cs="Arial"/>
          <w:iCs/>
          <w:color w:val="000000" w:themeColor="text1"/>
          <w:szCs w:val="20"/>
        </w:rPr>
        <w:t xml:space="preserve">. We have followed the template style and </w:t>
      </w:r>
      <w:r w:rsidR="00EE090A">
        <w:rPr>
          <w:rFonts w:ascii="Lato" w:eastAsiaTheme="minorHAnsi" w:hAnsi="Lato" w:cs="Arial"/>
          <w:iCs/>
          <w:color w:val="000000" w:themeColor="text1"/>
          <w:szCs w:val="20"/>
        </w:rPr>
        <w:t>uploaded</w:t>
      </w:r>
      <w:r w:rsidR="004C423E">
        <w:rPr>
          <w:rFonts w:ascii="Lato" w:eastAsiaTheme="minorHAnsi" w:hAnsi="Lato" w:cs="Arial"/>
          <w:iCs/>
          <w:color w:val="000000" w:themeColor="text1"/>
          <w:szCs w:val="20"/>
        </w:rPr>
        <w:t xml:space="preserve"> a</w:t>
      </w:r>
      <w:r w:rsidR="000239D6">
        <w:rPr>
          <w:rFonts w:ascii="Lato" w:eastAsiaTheme="minorHAnsi" w:hAnsi="Lato" w:cs="Arial"/>
          <w:iCs/>
          <w:color w:val="000000" w:themeColor="text1"/>
          <w:szCs w:val="20"/>
        </w:rPr>
        <w:t xml:space="preserve"> PPT file for Fig</w:t>
      </w:r>
      <w:r w:rsidR="000C4774">
        <w:rPr>
          <w:rFonts w:ascii="Lato" w:eastAsiaTheme="minorHAnsi" w:hAnsi="Lato" w:cs="Arial"/>
          <w:iCs/>
          <w:color w:val="000000" w:themeColor="text1"/>
          <w:szCs w:val="20"/>
        </w:rPr>
        <w:t>. </w:t>
      </w:r>
      <w:r w:rsidR="000239D6">
        <w:rPr>
          <w:rFonts w:ascii="Lato" w:eastAsiaTheme="minorHAnsi" w:hAnsi="Lato" w:cs="Arial"/>
          <w:iCs/>
          <w:color w:val="000000" w:themeColor="text1"/>
          <w:szCs w:val="20"/>
        </w:rPr>
        <w:t>2 together with a</w:t>
      </w:r>
      <w:r w:rsidR="004C423E">
        <w:rPr>
          <w:rFonts w:ascii="Lato" w:eastAsiaTheme="minorHAnsi" w:hAnsi="Lato" w:cs="Arial"/>
          <w:iCs/>
          <w:color w:val="000000" w:themeColor="text1"/>
          <w:szCs w:val="20"/>
        </w:rPr>
        <w:t xml:space="preserve"> separated .cdx file for </w:t>
      </w:r>
      <w:r w:rsidR="000239D6">
        <w:rPr>
          <w:rFonts w:ascii="Lato" w:eastAsiaTheme="minorHAnsi" w:hAnsi="Lato" w:cs="Arial"/>
          <w:iCs/>
          <w:color w:val="000000" w:themeColor="text1"/>
          <w:szCs w:val="20"/>
        </w:rPr>
        <w:t>th</w:t>
      </w:r>
      <w:r w:rsidR="002045C9">
        <w:rPr>
          <w:rFonts w:ascii="Lato" w:eastAsia="DengXian" w:hAnsi="Lato" w:cs="Arial" w:hint="eastAsia"/>
          <w:iCs/>
          <w:color w:val="000000" w:themeColor="text1"/>
          <w:szCs w:val="20"/>
          <w:lang w:eastAsia="zh-CN"/>
        </w:rPr>
        <w:t>ose</w:t>
      </w:r>
      <w:r w:rsidR="000239D6">
        <w:rPr>
          <w:rFonts w:ascii="Lato" w:eastAsiaTheme="minorHAnsi" w:hAnsi="Lato" w:cs="Arial"/>
          <w:iCs/>
          <w:color w:val="000000" w:themeColor="text1"/>
          <w:szCs w:val="20"/>
        </w:rPr>
        <w:t xml:space="preserve"> chemical </w:t>
      </w:r>
      <w:r w:rsidR="002045C9">
        <w:rPr>
          <w:rFonts w:ascii="Lato" w:eastAsiaTheme="minorHAnsi" w:hAnsi="Lato" w:cs="Arial"/>
          <w:iCs/>
          <w:color w:val="000000" w:themeColor="text1"/>
          <w:szCs w:val="20"/>
        </w:rPr>
        <w:t>structures</w:t>
      </w:r>
      <w:r w:rsidR="00EE090A">
        <w:rPr>
          <w:rFonts w:ascii="Lato" w:eastAsiaTheme="minorHAnsi" w:hAnsi="Lato" w:cs="Arial"/>
          <w:iCs/>
          <w:color w:val="000000" w:themeColor="text1"/>
          <w:szCs w:val="20"/>
        </w:rPr>
        <w:t xml:space="preserve"> used in Fig</w:t>
      </w:r>
      <w:r w:rsidR="000C4774">
        <w:rPr>
          <w:rFonts w:ascii="Lato" w:eastAsiaTheme="minorHAnsi" w:hAnsi="Lato" w:cs="Arial"/>
          <w:iCs/>
          <w:color w:val="000000" w:themeColor="text1"/>
          <w:szCs w:val="20"/>
        </w:rPr>
        <w:t>. </w:t>
      </w:r>
      <w:r w:rsidR="00EE090A">
        <w:rPr>
          <w:rFonts w:ascii="Lato" w:eastAsiaTheme="minorHAnsi" w:hAnsi="Lato" w:cs="Arial"/>
          <w:iCs/>
          <w:color w:val="000000" w:themeColor="text1"/>
          <w:szCs w:val="20"/>
        </w:rPr>
        <w:t>2</w:t>
      </w:r>
      <w:r w:rsidR="004C423E">
        <w:rPr>
          <w:rFonts w:ascii="Lato" w:eastAsiaTheme="minorHAnsi" w:hAnsi="Lato" w:cs="Arial"/>
          <w:iCs/>
          <w:color w:val="000000" w:themeColor="text1"/>
          <w:szCs w:val="20"/>
        </w:rPr>
        <w:t xml:space="preserve">. </w:t>
      </w:r>
    </w:p>
    <w:p w14:paraId="28F31D4D" w14:textId="77777777" w:rsidR="005B1FC2" w:rsidRPr="00595BCD" w:rsidRDefault="005B1FC2" w:rsidP="00506807">
      <w:pPr>
        <w:spacing w:after="0"/>
        <w:rPr>
          <w:rFonts w:ascii="Lato" w:eastAsiaTheme="minorHAnsi" w:hAnsi="Lato" w:cs="Arial"/>
          <w:iCs/>
          <w:color w:val="000000" w:themeColor="text1"/>
          <w:szCs w:val="20"/>
        </w:rPr>
      </w:pPr>
    </w:p>
    <w:p w14:paraId="672EC29F" w14:textId="0E9A1557" w:rsidR="009F6247" w:rsidRDefault="009F6247" w:rsidP="009F6247">
      <w:pPr>
        <w:spacing w:after="80"/>
        <w:rPr>
          <w:rFonts w:ascii="Lato" w:eastAsia="Cambria" w:hAnsi="Lato" w:cs="Arial"/>
          <w:iCs/>
          <w:color w:val="0000FF"/>
          <w:szCs w:val="20"/>
        </w:rPr>
      </w:pPr>
      <w:r>
        <w:rPr>
          <w:rFonts w:ascii="Lato" w:eastAsia="Cambria" w:hAnsi="Lato" w:cs="Arial"/>
          <w:iCs/>
          <w:color w:val="0000FF"/>
          <w:szCs w:val="20"/>
        </w:rPr>
        <w:t xml:space="preserve">b. </w:t>
      </w:r>
      <w:r w:rsidR="005B1FC2" w:rsidRPr="005B1FC2">
        <w:rPr>
          <w:rFonts w:ascii="Lato" w:eastAsia="Cambria" w:hAnsi="Lato" w:cs="Arial"/>
          <w:iCs/>
          <w:color w:val="0000FF"/>
          <w:szCs w:val="20"/>
        </w:rPr>
        <w:t>Colour schemes</w:t>
      </w:r>
    </w:p>
    <w:p w14:paraId="14A346C4" w14:textId="2DE16268" w:rsidR="005B1FC2" w:rsidRDefault="005B1FC2" w:rsidP="00221A5B">
      <w:pPr>
        <w:spacing w:after="80"/>
        <w:rPr>
          <w:rFonts w:ascii="Lato" w:eastAsiaTheme="minorHAnsi" w:hAnsi="Lato" w:cs="Arial"/>
          <w:iCs/>
          <w:color w:val="0000FF"/>
          <w:szCs w:val="20"/>
        </w:rPr>
      </w:pPr>
      <w:r w:rsidRPr="005B1FC2">
        <w:rPr>
          <w:rFonts w:ascii="Lato" w:eastAsiaTheme="minorHAnsi" w:hAnsi="Lato" w:cs="Arial"/>
          <w:iCs/>
          <w:color w:val="0000FF"/>
          <w:szCs w:val="20"/>
        </w:rPr>
        <w:t>To ensure that your Figures are widely accessible, please make sure that the colour schemes used do not impair their readability. For example, red/green combinations should be avoided (either in the same panel or different panels of the same Figure). Please can you amend all relevant main and Supplementary Figures.</w:t>
      </w:r>
      <w:r w:rsidR="00316538">
        <w:rPr>
          <w:rFonts w:ascii="Lato" w:eastAsiaTheme="minorHAnsi" w:hAnsi="Lato" w:cs="Arial"/>
          <w:iCs/>
          <w:color w:val="0000FF"/>
          <w:szCs w:val="20"/>
        </w:rPr>
        <w:t xml:space="preserve"> </w:t>
      </w:r>
      <w:r w:rsidR="00316538" w:rsidRPr="00316538">
        <w:rPr>
          <w:rFonts w:ascii="Lato" w:eastAsiaTheme="minorHAnsi" w:hAnsi="Lato" w:cs="Arial"/>
          <w:iCs/>
          <w:color w:val="0000FF"/>
          <w:szCs w:val="20"/>
        </w:rPr>
        <w:t>Please also see the following resources for further information and suggestions:</w:t>
      </w:r>
    </w:p>
    <w:p w14:paraId="79A56FE9" w14:textId="57D6CAB2" w:rsidR="00E52EFD" w:rsidRDefault="00E52EFD" w:rsidP="00506807">
      <w:pPr>
        <w:spacing w:after="0"/>
        <w:rPr>
          <w:rFonts w:ascii="Lato" w:eastAsia="DengXian" w:hAnsi="Lato" w:cs="Arial"/>
          <w:szCs w:val="20"/>
        </w:rPr>
      </w:pPr>
      <w:r>
        <w:rPr>
          <w:rFonts w:ascii="Lato" w:eastAsia="DengXian" w:hAnsi="Lato" w:cs="Arial"/>
          <w:szCs w:val="20"/>
        </w:rPr>
        <w:t xml:space="preserve">We have followed the </w:t>
      </w:r>
      <w:r w:rsidR="006A303B">
        <w:rPr>
          <w:rFonts w:ascii="Lato" w:eastAsia="DengXian" w:hAnsi="Lato" w:cs="Arial"/>
          <w:szCs w:val="20"/>
        </w:rPr>
        <w:t xml:space="preserve">requested </w:t>
      </w:r>
      <w:r w:rsidR="00B70553">
        <w:rPr>
          <w:rFonts w:ascii="Lato" w:eastAsia="DengXian" w:hAnsi="Lato" w:cs="Arial"/>
          <w:szCs w:val="20"/>
        </w:rPr>
        <w:t>c</w:t>
      </w:r>
      <w:r w:rsidR="00B70553" w:rsidRPr="006A303B">
        <w:rPr>
          <w:rFonts w:ascii="Lato" w:eastAsia="DengXian" w:hAnsi="Lato" w:cs="Arial"/>
          <w:szCs w:val="20"/>
        </w:rPr>
        <w:t>olor</w:t>
      </w:r>
      <w:r w:rsidR="006A303B" w:rsidRPr="006A303B">
        <w:rPr>
          <w:rFonts w:ascii="Lato" w:eastAsia="DengXian" w:hAnsi="Lato" w:cs="Arial"/>
          <w:szCs w:val="20"/>
        </w:rPr>
        <w:t xml:space="preserve"> </w:t>
      </w:r>
      <w:r>
        <w:rPr>
          <w:rFonts w:ascii="Lato" w:eastAsia="DengXian" w:hAnsi="Lato" w:cs="Arial"/>
          <w:szCs w:val="20"/>
        </w:rPr>
        <w:t xml:space="preserve">rule </w:t>
      </w:r>
      <w:r w:rsidR="00506807">
        <w:rPr>
          <w:rFonts w:ascii="Lato" w:eastAsia="DengXian" w:hAnsi="Lato" w:cs="Arial"/>
          <w:szCs w:val="20"/>
        </w:rPr>
        <w:t>while</w:t>
      </w:r>
      <w:r>
        <w:rPr>
          <w:rFonts w:ascii="Lato" w:eastAsia="DengXian" w:hAnsi="Lato" w:cs="Arial"/>
          <w:szCs w:val="20"/>
        </w:rPr>
        <w:t xml:space="preserve"> preparing </w:t>
      </w:r>
      <w:r w:rsidR="00B70553">
        <w:rPr>
          <w:rFonts w:ascii="Lato" w:eastAsia="DengXian" w:hAnsi="Lato" w:cs="Arial"/>
          <w:szCs w:val="20"/>
        </w:rPr>
        <w:t xml:space="preserve">the </w:t>
      </w:r>
      <w:r w:rsidR="00506807">
        <w:rPr>
          <w:rFonts w:ascii="Lato" w:eastAsia="DengXian" w:hAnsi="Lato" w:cs="Arial"/>
          <w:szCs w:val="20"/>
        </w:rPr>
        <w:t>f</w:t>
      </w:r>
      <w:r>
        <w:rPr>
          <w:rFonts w:ascii="Lato" w:eastAsia="DengXian" w:hAnsi="Lato" w:cs="Arial"/>
          <w:szCs w:val="20"/>
        </w:rPr>
        <w:t>igures.</w:t>
      </w:r>
    </w:p>
    <w:p w14:paraId="3E6B998E" w14:textId="4040D050" w:rsidR="00BD5D2F" w:rsidRDefault="005B1FC2" w:rsidP="00221A5B">
      <w:pPr>
        <w:spacing w:after="80"/>
        <w:rPr>
          <w:rFonts w:ascii="Lato" w:eastAsiaTheme="minorHAnsi" w:hAnsi="Lato" w:cs="Arial"/>
          <w:iCs/>
          <w:color w:val="0000FF"/>
          <w:szCs w:val="20"/>
        </w:rPr>
      </w:pPr>
      <w:r w:rsidRPr="005B1FC2">
        <w:rPr>
          <w:rFonts w:ascii="Lato" w:eastAsiaTheme="minorHAnsi" w:hAnsi="Lato" w:cs="Arial"/>
          <w:iCs/>
          <w:color w:val="0000FF"/>
          <w:szCs w:val="20"/>
        </w:rPr>
        <w:br/>
      </w:r>
      <w:r w:rsidR="006A303B">
        <w:rPr>
          <w:rFonts w:ascii="Lato" w:eastAsia="Cambria" w:hAnsi="Lato" w:cs="Arial"/>
          <w:iCs/>
          <w:color w:val="0000FF"/>
          <w:szCs w:val="20"/>
        </w:rPr>
        <w:t>3</w:t>
      </w:r>
      <w:r w:rsidR="006A303B" w:rsidRPr="00595BCD">
        <w:rPr>
          <w:rFonts w:ascii="Lato" w:eastAsia="Cambria" w:hAnsi="Lato" w:cs="Arial"/>
          <w:iCs/>
          <w:color w:val="0000FF"/>
          <w:szCs w:val="20"/>
        </w:rPr>
        <w:t>. </w:t>
      </w:r>
      <w:r w:rsidR="00DC788B" w:rsidRPr="00DC788B">
        <w:rPr>
          <w:rFonts w:ascii="Lato" w:eastAsia="Cambria" w:hAnsi="Lato" w:cs="Arial"/>
          <w:iCs/>
          <w:color w:val="0000FF"/>
          <w:szCs w:val="20"/>
        </w:rPr>
        <w:t>Table of contents graphic</w:t>
      </w:r>
    </w:p>
    <w:p w14:paraId="61974977" w14:textId="537979DF" w:rsidR="006A303B" w:rsidRDefault="00DC788B" w:rsidP="00221A5B">
      <w:pPr>
        <w:spacing w:after="80"/>
        <w:rPr>
          <w:rFonts w:ascii="Lato" w:eastAsiaTheme="minorHAnsi" w:hAnsi="Lato" w:cs="Arial"/>
          <w:iCs/>
          <w:color w:val="0000FF"/>
          <w:szCs w:val="20"/>
        </w:rPr>
      </w:pPr>
      <w:r w:rsidRPr="00DC788B">
        <w:rPr>
          <w:rFonts w:ascii="Lato" w:eastAsiaTheme="minorHAnsi" w:hAnsi="Lato" w:cs="Arial"/>
          <w:iCs/>
          <w:color w:val="0000FF"/>
          <w:szCs w:val="20"/>
        </w:rPr>
        <w:t>A graphical abstract should be provided as a separate image file and prepared to the same standards as all the other figures in the manuscript.</w:t>
      </w:r>
      <w:r w:rsidR="00CC0883" w:rsidRPr="00CC0883">
        <w:rPr>
          <w:b/>
          <w:bCs/>
        </w:rPr>
        <w:t xml:space="preserve"> </w:t>
      </w:r>
      <w:r w:rsidR="00CC0883" w:rsidRPr="00CC0883">
        <w:rPr>
          <w:rFonts w:ascii="Lato" w:eastAsiaTheme="minorHAnsi" w:hAnsi="Lato" w:cs="Arial"/>
          <w:iCs/>
          <w:color w:val="0000FF"/>
          <w:szCs w:val="20"/>
        </w:rPr>
        <w:t>Please ensure that you follow the guidelines below; if your graphical abstract is not the required size or aspect ratio, we will need to ask you for a replacement and that will delay the acceptance of your manuscript. Text should be kept to a minimum in the graphical abstract. Colour graphical abstracts are encouraged. The image must be sized to fit in (and fill) a rectangle of dimensions 90 mm wide x 50 mm high. The graphic should be submitted as a single file using a standard file format and will be published in the table of contents in print and online. All graphical abstracts should be submitted with a white background and imagery should fill the available width, whenever possible. Please see figure guidelines for resolution requirements. If your graphical abstract contains any ChemDraw structures (and you are not submitting it as a .cdx file), please provide a separate .cdx file for the ChemDraw structures</w:t>
      </w:r>
    </w:p>
    <w:p w14:paraId="0BCB3529" w14:textId="09851F50" w:rsidR="00281CBC" w:rsidRPr="00650BAB" w:rsidRDefault="00281CBC" w:rsidP="00506807">
      <w:pPr>
        <w:spacing w:after="0"/>
        <w:rPr>
          <w:rFonts w:ascii="Lato" w:eastAsia="DengXian" w:hAnsi="Lato" w:cs="Arial"/>
          <w:iCs/>
          <w:color w:val="000000" w:themeColor="text1"/>
          <w:szCs w:val="20"/>
          <w:lang w:eastAsia="zh-CN"/>
        </w:rPr>
      </w:pPr>
      <w:r w:rsidRPr="00595BCD">
        <w:rPr>
          <w:rFonts w:ascii="Lato" w:eastAsia="DengXian" w:hAnsi="Lato" w:cs="Arial"/>
          <w:color w:val="000000" w:themeColor="text1"/>
          <w:szCs w:val="20"/>
          <w:lang w:eastAsia="zh-CN"/>
        </w:rPr>
        <w:t xml:space="preserve">We </w:t>
      </w:r>
      <w:r w:rsidR="00FF38FC">
        <w:rPr>
          <w:rFonts w:ascii="Lato" w:eastAsia="DengXian" w:hAnsi="Lato" w:cs="Arial"/>
          <w:color w:val="000000" w:themeColor="text1"/>
          <w:szCs w:val="20"/>
          <w:lang w:eastAsia="zh-CN"/>
        </w:rPr>
        <w:t>have uploaded t</w:t>
      </w:r>
      <w:r w:rsidR="0047378F">
        <w:rPr>
          <w:rFonts w:ascii="Lato" w:eastAsia="DengXian" w:hAnsi="Lato" w:cs="Arial"/>
          <w:color w:val="000000" w:themeColor="text1"/>
          <w:szCs w:val="20"/>
          <w:lang w:eastAsia="zh-CN"/>
        </w:rPr>
        <w:t>he TOC image with the required size dimensions</w:t>
      </w:r>
      <w:r w:rsidR="00D00299">
        <w:rPr>
          <w:rFonts w:ascii="Lato" w:eastAsia="DengXian" w:hAnsi="Lato" w:cs="Arial" w:hint="eastAsia"/>
          <w:color w:val="000000" w:themeColor="text1"/>
          <w:szCs w:val="20"/>
          <w:lang w:eastAsia="zh-CN"/>
        </w:rPr>
        <w:t xml:space="preserve">, </w:t>
      </w:r>
      <w:r w:rsidR="00D00299">
        <w:rPr>
          <w:rFonts w:ascii="Lato" w:eastAsia="DengXian" w:hAnsi="Lato" w:cs="Arial" w:hint="eastAsia"/>
          <w:iCs/>
          <w:color w:val="000000" w:themeColor="text1"/>
          <w:szCs w:val="20"/>
          <w:lang w:eastAsia="zh-CN"/>
        </w:rPr>
        <w:t xml:space="preserve">titled </w:t>
      </w:r>
      <w:r w:rsidR="00D00299">
        <w:rPr>
          <w:rFonts w:ascii="Lato" w:eastAsia="DengXian" w:hAnsi="Lato" w:cs="Arial"/>
          <w:iCs/>
          <w:color w:val="000000" w:themeColor="text1"/>
          <w:szCs w:val="20"/>
          <w:lang w:eastAsia="zh-CN"/>
        </w:rPr>
        <w:t>“</w:t>
      </w:r>
      <w:r w:rsidR="00D00299" w:rsidRPr="00923C1B">
        <w:rPr>
          <w:rFonts w:ascii="Lato" w:eastAsia="DengXian" w:hAnsi="Lato" w:cs="Arial"/>
          <w:iCs/>
          <w:color w:val="000000" w:themeColor="text1"/>
          <w:szCs w:val="20"/>
          <w:lang w:eastAsia="zh-CN"/>
        </w:rPr>
        <w:t>NATCHEMENG-24061044</w:t>
      </w:r>
      <w:r w:rsidR="004E073A" w:rsidRPr="004E073A">
        <w:rPr>
          <w:rFonts w:ascii="Lato" w:eastAsia="DengXian" w:hAnsi="Lato" w:cs="Arial"/>
          <w:iCs/>
          <w:color w:val="000000" w:themeColor="text1"/>
          <w:szCs w:val="20"/>
          <w:lang w:eastAsia="zh-CN"/>
        </w:rPr>
        <w:t>_table_of_contents</w:t>
      </w:r>
      <w:r w:rsidR="00D00299">
        <w:rPr>
          <w:rFonts w:ascii="Lato" w:eastAsia="DengXian" w:hAnsi="Lato" w:cs="Arial"/>
          <w:iCs/>
          <w:color w:val="000000" w:themeColor="text1"/>
          <w:szCs w:val="20"/>
          <w:lang w:eastAsia="zh-CN"/>
        </w:rPr>
        <w:t>”</w:t>
      </w:r>
      <w:r w:rsidR="00D00299">
        <w:rPr>
          <w:rFonts w:ascii="Lato" w:eastAsia="DengXian" w:hAnsi="Lato" w:cs="Arial" w:hint="eastAsia"/>
          <w:iCs/>
          <w:color w:val="000000" w:themeColor="text1"/>
          <w:szCs w:val="20"/>
          <w:lang w:eastAsia="zh-CN"/>
        </w:rPr>
        <w:t>.</w:t>
      </w:r>
    </w:p>
    <w:p w14:paraId="1E04536B" w14:textId="77777777" w:rsidR="00531BB2" w:rsidRPr="00595BCD" w:rsidRDefault="00531BB2" w:rsidP="00766313">
      <w:pPr>
        <w:spacing w:after="0"/>
        <w:rPr>
          <w:rFonts w:ascii="Lato" w:eastAsia="DengXian" w:hAnsi="Lato" w:cs="Arial"/>
          <w:color w:val="000000" w:themeColor="text1"/>
          <w:szCs w:val="20"/>
          <w:lang w:eastAsia="zh-CN"/>
        </w:rPr>
      </w:pPr>
    </w:p>
    <w:p w14:paraId="27B31842" w14:textId="77777777" w:rsidR="0001617A" w:rsidRDefault="006D2DF8" w:rsidP="00766313">
      <w:pPr>
        <w:spacing w:after="80"/>
      </w:pPr>
      <w:r>
        <w:rPr>
          <w:rFonts w:ascii="Lato" w:eastAsia="Cambria" w:hAnsi="Lato" w:cs="Arial"/>
          <w:iCs/>
          <w:color w:val="0000FF"/>
          <w:szCs w:val="20"/>
        </w:rPr>
        <w:t>4</w:t>
      </w:r>
      <w:r w:rsidRPr="00595BCD">
        <w:rPr>
          <w:rFonts w:ascii="Lato" w:eastAsia="Cambria" w:hAnsi="Lato" w:cs="Arial"/>
          <w:iCs/>
          <w:color w:val="0000FF"/>
          <w:szCs w:val="20"/>
        </w:rPr>
        <w:t>. </w:t>
      </w:r>
      <w:r w:rsidRPr="006D2DF8">
        <w:rPr>
          <w:rFonts w:ascii="Lato" w:eastAsia="Cambria" w:hAnsi="Lato" w:cs="Arial"/>
          <w:iCs/>
          <w:color w:val="0000FF"/>
          <w:szCs w:val="20"/>
        </w:rPr>
        <w:t>Table of contents summary</w:t>
      </w:r>
      <w:r w:rsidR="0001617A" w:rsidRPr="0001617A">
        <w:t xml:space="preserve"> </w:t>
      </w:r>
    </w:p>
    <w:p w14:paraId="0AA40323" w14:textId="6FD3B426" w:rsidR="00013347" w:rsidRPr="00595BCD" w:rsidRDefault="0001617A" w:rsidP="00766313">
      <w:pPr>
        <w:spacing w:after="80"/>
        <w:rPr>
          <w:rFonts w:ascii="Lato" w:eastAsiaTheme="minorHAnsi" w:hAnsi="Lato" w:cs="Arial"/>
          <w:iCs/>
          <w:color w:val="0000FF"/>
          <w:szCs w:val="20"/>
        </w:rPr>
      </w:pPr>
      <w:r w:rsidRPr="0001617A">
        <w:rPr>
          <w:rFonts w:ascii="Lato" w:eastAsia="Cambria" w:hAnsi="Lato" w:cs="Arial"/>
          <w:iCs/>
          <w:color w:val="0000FF"/>
          <w:szCs w:val="20"/>
        </w:rPr>
        <w:t>Please supply a summary of your article for the table of contents — this can be a maximum of 50 words and should serve to draw the readers in to your article. This may be edited by the editorial team, but will be sent to you for your approval. For examples, see any Nature Chemical Engineering table-of-contents page online.</w:t>
      </w:r>
    </w:p>
    <w:p w14:paraId="64C0DA12" w14:textId="6D77B0F7" w:rsidR="00013347" w:rsidRPr="005153D1" w:rsidRDefault="009B5078" w:rsidP="00506807">
      <w:pPr>
        <w:spacing w:after="0"/>
        <w:rPr>
          <w:rFonts w:ascii="Lato" w:eastAsia="Cambria" w:hAnsi="Lato" w:cs="Arial"/>
          <w:bCs/>
          <w:color w:val="000000" w:themeColor="text1"/>
          <w:szCs w:val="20"/>
        </w:rPr>
      </w:pPr>
      <w:r w:rsidRPr="005153D1">
        <w:rPr>
          <w:rFonts w:ascii="Lato" w:eastAsia="DengXian" w:hAnsi="Lato" w:cs="Arial"/>
          <w:iCs/>
          <w:color w:val="000000" w:themeColor="text1"/>
          <w:szCs w:val="20"/>
          <w:lang w:eastAsia="zh-CN"/>
        </w:rPr>
        <w:t>The table of contents summary</w:t>
      </w:r>
      <w:r w:rsidR="005025D8">
        <w:rPr>
          <w:rFonts w:ascii="Lato" w:eastAsia="DengXian" w:hAnsi="Lato" w:cs="Arial" w:hint="eastAsia"/>
          <w:iCs/>
          <w:color w:val="000000" w:themeColor="text1"/>
          <w:szCs w:val="20"/>
          <w:lang w:eastAsia="zh-CN"/>
        </w:rPr>
        <w:t xml:space="preserve">, titled </w:t>
      </w:r>
      <w:r w:rsidR="005025D8">
        <w:rPr>
          <w:rFonts w:ascii="Lato" w:eastAsia="DengXian" w:hAnsi="Lato" w:cs="Arial"/>
          <w:iCs/>
          <w:color w:val="000000" w:themeColor="text1"/>
          <w:szCs w:val="20"/>
          <w:lang w:eastAsia="zh-CN"/>
        </w:rPr>
        <w:t>“</w:t>
      </w:r>
      <w:r w:rsidR="005025D8" w:rsidRPr="00923C1B">
        <w:rPr>
          <w:rFonts w:ascii="Lato" w:eastAsia="DengXian" w:hAnsi="Lato" w:cs="Arial"/>
          <w:iCs/>
          <w:color w:val="000000" w:themeColor="text1"/>
          <w:szCs w:val="20"/>
          <w:lang w:eastAsia="zh-CN"/>
        </w:rPr>
        <w:t>NATCHEMENG-24061044</w:t>
      </w:r>
      <w:r w:rsidR="005025D8" w:rsidRPr="004E073A">
        <w:rPr>
          <w:rFonts w:ascii="Lato" w:eastAsia="DengXian" w:hAnsi="Lato" w:cs="Arial"/>
          <w:iCs/>
          <w:color w:val="000000" w:themeColor="text1"/>
          <w:szCs w:val="20"/>
          <w:lang w:eastAsia="zh-CN"/>
        </w:rPr>
        <w:t>_table_of_contents</w:t>
      </w:r>
      <w:r w:rsidR="005025D8">
        <w:rPr>
          <w:rFonts w:ascii="Lato" w:eastAsia="DengXian" w:hAnsi="Lato" w:cs="Arial" w:hint="eastAsia"/>
          <w:iCs/>
          <w:color w:val="000000" w:themeColor="text1"/>
          <w:szCs w:val="20"/>
          <w:lang w:eastAsia="zh-CN"/>
        </w:rPr>
        <w:t>_</w:t>
      </w:r>
      <w:r w:rsidR="00B753FB">
        <w:rPr>
          <w:rFonts w:ascii="Lato" w:eastAsia="DengXian" w:hAnsi="Lato" w:cs="Arial" w:hint="eastAsia"/>
          <w:iCs/>
          <w:color w:val="000000" w:themeColor="text1"/>
          <w:szCs w:val="20"/>
          <w:lang w:eastAsia="zh-CN"/>
        </w:rPr>
        <w:t>summary</w:t>
      </w:r>
      <w:r w:rsidR="005025D8">
        <w:rPr>
          <w:rFonts w:ascii="Lato" w:eastAsia="DengXian" w:hAnsi="Lato" w:cs="Arial"/>
          <w:iCs/>
          <w:color w:val="000000" w:themeColor="text1"/>
          <w:szCs w:val="20"/>
          <w:lang w:eastAsia="zh-CN"/>
        </w:rPr>
        <w:t>”</w:t>
      </w:r>
      <w:r w:rsidR="005025D8">
        <w:rPr>
          <w:rFonts w:ascii="Lato" w:eastAsia="DengXian" w:hAnsi="Lato" w:cs="Arial" w:hint="eastAsia"/>
          <w:iCs/>
          <w:color w:val="000000" w:themeColor="text1"/>
          <w:szCs w:val="20"/>
          <w:lang w:eastAsia="zh-CN"/>
        </w:rPr>
        <w:t xml:space="preserve">, </w:t>
      </w:r>
      <w:r w:rsidRPr="005153D1">
        <w:rPr>
          <w:rFonts w:ascii="Lato" w:eastAsia="DengXian" w:hAnsi="Lato" w:cs="Arial"/>
          <w:iCs/>
          <w:color w:val="000000" w:themeColor="text1"/>
          <w:szCs w:val="20"/>
          <w:lang w:eastAsia="zh-CN"/>
        </w:rPr>
        <w:t xml:space="preserve">has been uploaded </w:t>
      </w:r>
      <w:r w:rsidR="001760BE" w:rsidRPr="005153D1">
        <w:rPr>
          <w:rFonts w:ascii="Lato" w:eastAsia="DengXian" w:hAnsi="Lato" w:cs="Arial"/>
          <w:iCs/>
          <w:color w:val="000000" w:themeColor="text1"/>
          <w:szCs w:val="20"/>
          <w:lang w:eastAsia="zh-CN"/>
        </w:rPr>
        <w:t xml:space="preserve">as: </w:t>
      </w:r>
      <w:r w:rsidR="008F7443" w:rsidRPr="006A3589">
        <w:rPr>
          <w:rFonts w:ascii="Lato" w:hAnsi="Lato"/>
        </w:rPr>
        <w:t>green</w:t>
      </w:r>
      <w:r w:rsidR="006A3589" w:rsidRPr="006A3589">
        <w:rPr>
          <w:rFonts w:ascii="Lato" w:hAnsi="Lato"/>
        </w:rPr>
        <w:t xml:space="preserve"> acetylene production, utilizing renewable feedstocks and decarbonized electricity, can leverage both traditional and emerging technologies. Showcasing the transition trajectory to green acetylene could rekindle interest in acetylene as a versatile building block for advancing sustainability in the chemical industry</w:t>
      </w:r>
      <w:r w:rsidR="005153D1" w:rsidRPr="005153D1">
        <w:rPr>
          <w:rFonts w:ascii="Lato" w:hAnsi="Lato"/>
        </w:rPr>
        <w:t>.</w:t>
      </w:r>
    </w:p>
    <w:p w14:paraId="77BB3B4F" w14:textId="77777777" w:rsidR="006E23DB" w:rsidRPr="00595BCD" w:rsidRDefault="006E23DB" w:rsidP="00531BB2">
      <w:pPr>
        <w:spacing w:after="0"/>
        <w:rPr>
          <w:rFonts w:ascii="Lato" w:eastAsia="Cambria" w:hAnsi="Lato" w:cs="Arial"/>
          <w:bCs/>
          <w:color w:val="000000" w:themeColor="text1"/>
          <w:szCs w:val="20"/>
        </w:rPr>
      </w:pPr>
    </w:p>
    <w:p w14:paraId="11142D32" w14:textId="1138258C" w:rsidR="00567EC1" w:rsidRDefault="006D2DF8" w:rsidP="001D01CA">
      <w:pPr>
        <w:spacing w:after="80"/>
        <w:rPr>
          <w:rFonts w:ascii="Lato" w:eastAsiaTheme="minorHAnsi" w:hAnsi="Lato" w:cs="Arial"/>
          <w:iCs/>
          <w:color w:val="0000FF"/>
          <w:szCs w:val="20"/>
        </w:rPr>
      </w:pPr>
      <w:r>
        <w:rPr>
          <w:rFonts w:ascii="Lato" w:eastAsiaTheme="minorHAnsi" w:hAnsi="Lato" w:cs="Arial"/>
          <w:iCs/>
          <w:color w:val="0000FF"/>
          <w:szCs w:val="20"/>
        </w:rPr>
        <w:t>5</w:t>
      </w:r>
      <w:r w:rsidR="00013347" w:rsidRPr="00595BCD">
        <w:rPr>
          <w:rFonts w:ascii="Lato" w:eastAsiaTheme="minorHAnsi" w:hAnsi="Lato" w:cs="Arial"/>
          <w:iCs/>
          <w:color w:val="0000FF"/>
          <w:szCs w:val="20"/>
        </w:rPr>
        <w:t>.</w:t>
      </w:r>
      <w:r w:rsidR="0006063C" w:rsidRPr="00595BCD">
        <w:rPr>
          <w:rFonts w:ascii="Lato" w:eastAsiaTheme="minorHAnsi" w:hAnsi="Lato" w:cs="Arial"/>
          <w:iCs/>
          <w:color w:val="0000FF"/>
          <w:szCs w:val="20"/>
        </w:rPr>
        <w:t xml:space="preserve"> </w:t>
      </w:r>
      <w:r w:rsidR="00567EC1" w:rsidRPr="00567EC1">
        <w:rPr>
          <w:rFonts w:ascii="Lato" w:eastAsiaTheme="minorHAnsi" w:hAnsi="Lato" w:cs="Arial"/>
          <w:iCs/>
          <w:color w:val="0000FF"/>
          <w:szCs w:val="20"/>
        </w:rPr>
        <w:t>ORCID</w:t>
      </w:r>
    </w:p>
    <w:p w14:paraId="655E6D70" w14:textId="30F3B125" w:rsidR="00013347" w:rsidRPr="00595BCD" w:rsidRDefault="00D865E4" w:rsidP="001D01CA">
      <w:pPr>
        <w:spacing w:after="80"/>
        <w:rPr>
          <w:rFonts w:ascii="Lato" w:eastAsiaTheme="minorHAnsi" w:hAnsi="Lato" w:cs="Arial"/>
          <w:iCs/>
          <w:color w:val="0000FF"/>
          <w:szCs w:val="20"/>
        </w:rPr>
      </w:pPr>
      <w:r w:rsidRPr="00D865E4">
        <w:rPr>
          <w:rFonts w:ascii="Lato" w:eastAsiaTheme="minorHAnsi" w:hAnsi="Lato" w:cs="Arial"/>
          <w:iCs/>
          <w:color w:val="0000FF"/>
          <w:szCs w:val="20"/>
        </w:rPr>
        <w:t xml:space="preserve">Nature Chemical Engineering is committed to improving transparency in authorship. As part of our efforts in this direction, we are now requesting that all authors identified as ‘corresponding author’ create and link their Open Researcher and Contributor Identifier (ORCID) with their account on the Manuscript Tracking System (MTS) prior to acceptance. ORCID helps the scientific community achieve unambiguous attribution of all scholarly contributions. For more information please visit </w:t>
      </w:r>
      <w:hyperlink r:id="rId11" w:history="1">
        <w:r w:rsidRPr="00D865E4">
          <w:rPr>
            <w:rStyle w:val="Hyperlink"/>
            <w:rFonts w:ascii="Lato" w:eastAsiaTheme="minorHAnsi" w:hAnsi="Lato" w:cs="Arial"/>
            <w:iCs/>
            <w:szCs w:val="20"/>
          </w:rPr>
          <w:t>http://www.springernature.com/orcid</w:t>
        </w:r>
      </w:hyperlink>
      <w:r w:rsidR="00553AB1">
        <w:rPr>
          <w:rFonts w:ascii="Lato" w:eastAsiaTheme="minorHAnsi" w:hAnsi="Lato" w:cs="Arial"/>
          <w:iCs/>
          <w:color w:val="0000FF"/>
          <w:szCs w:val="20"/>
        </w:rPr>
        <w:t>.</w:t>
      </w:r>
      <w:r w:rsidRPr="00D865E4">
        <w:rPr>
          <w:rFonts w:ascii="Lato" w:eastAsiaTheme="minorHAnsi" w:hAnsi="Lato" w:cs="Arial"/>
          <w:iCs/>
          <w:color w:val="0000FF"/>
          <w:szCs w:val="20"/>
        </w:rPr>
        <w:br/>
        <w:t xml:space="preserve">For all corresponding authors listed on the manuscript, please follow the instructions in the link below to link your ORCID to your account on our MTS before submitting the final version of the manuscript. If </w:t>
      </w:r>
      <w:r w:rsidRPr="00D865E4">
        <w:rPr>
          <w:rFonts w:ascii="Lato" w:eastAsiaTheme="minorHAnsi" w:hAnsi="Lato" w:cs="Arial"/>
          <w:iCs/>
          <w:color w:val="0000FF"/>
          <w:szCs w:val="20"/>
        </w:rPr>
        <w:lastRenderedPageBreak/>
        <w:t xml:space="preserve">you do not yet have an ORCID you will be able to create one in minutes. </w:t>
      </w:r>
      <w:r w:rsidRPr="00D865E4">
        <w:rPr>
          <w:rFonts w:ascii="Lato" w:eastAsiaTheme="minorHAnsi" w:hAnsi="Lato" w:cs="Arial"/>
          <w:iCs/>
          <w:color w:val="0000FF"/>
          <w:szCs w:val="20"/>
        </w:rPr>
        <w:br/>
      </w:r>
      <w:hyperlink r:id="rId12" w:history="1">
        <w:r w:rsidRPr="00D865E4">
          <w:rPr>
            <w:rStyle w:val="Hyperlink"/>
            <w:rFonts w:ascii="Lato" w:eastAsiaTheme="minorHAnsi" w:hAnsi="Lato" w:cs="Arial"/>
            <w:iCs/>
            <w:szCs w:val="20"/>
          </w:rPr>
          <w:t>https://www.springernature.com/gp/researchers/orcid/orcid-for-nature-research</w:t>
        </w:r>
      </w:hyperlink>
      <w:r w:rsidR="00553AB1">
        <w:rPr>
          <w:rFonts w:ascii="Lato" w:eastAsiaTheme="minorHAnsi" w:hAnsi="Lato" w:cs="Arial"/>
          <w:iCs/>
          <w:color w:val="0000FF"/>
          <w:szCs w:val="20"/>
        </w:rPr>
        <w:t>.</w:t>
      </w:r>
      <w:r w:rsidRPr="00D865E4">
        <w:rPr>
          <w:rFonts w:ascii="Lato" w:eastAsiaTheme="minorHAnsi" w:hAnsi="Lato" w:cs="Arial"/>
          <w:iCs/>
          <w:color w:val="0000FF"/>
          <w:szCs w:val="20"/>
        </w:rPr>
        <w:br/>
        <w:t>IMPORTANT: All authors identified as ‘corresponding author’ on the manuscript must follow these instructions. Non-corresponding authors do not have to link their ORCIDs but are encouraged to do so. Please note that it will not be possible to add/modify ORCIDs at proof. Thus, if they wish to have their ORCID added to the paper they must also follow the above procedure prior to acceptance.</w:t>
      </w:r>
    </w:p>
    <w:p w14:paraId="11489B5C" w14:textId="751A7664" w:rsidR="006E14A1" w:rsidRDefault="00DE665A" w:rsidP="002C5FDD">
      <w:pPr>
        <w:spacing w:after="0"/>
        <w:rPr>
          <w:rFonts w:ascii="Lato" w:eastAsia="DengXian" w:hAnsi="Lato" w:cs="Arial"/>
          <w:color w:val="000000" w:themeColor="text1"/>
          <w:szCs w:val="20"/>
          <w:lang w:eastAsia="zh-CN"/>
        </w:rPr>
      </w:pPr>
      <w:r>
        <w:rPr>
          <w:rFonts w:ascii="Lato" w:eastAsia="DengXian" w:hAnsi="Lato" w:cs="Arial"/>
          <w:color w:val="000000" w:themeColor="text1"/>
          <w:szCs w:val="20"/>
          <w:lang w:eastAsia="zh-CN"/>
        </w:rPr>
        <w:t xml:space="preserve">The ORCID </w:t>
      </w:r>
      <w:r w:rsidR="00F53E1F">
        <w:rPr>
          <w:rFonts w:ascii="Lato" w:eastAsia="DengXian" w:hAnsi="Lato" w:cs="Arial"/>
          <w:color w:val="000000" w:themeColor="text1"/>
          <w:szCs w:val="20"/>
          <w:lang w:eastAsia="zh-CN"/>
        </w:rPr>
        <w:t xml:space="preserve">for the corresponding author </w:t>
      </w:r>
      <w:r w:rsidR="001760BE">
        <w:rPr>
          <w:rFonts w:ascii="Lato" w:eastAsia="DengXian" w:hAnsi="Lato" w:cs="Arial"/>
          <w:color w:val="000000" w:themeColor="text1"/>
          <w:szCs w:val="20"/>
          <w:lang w:eastAsia="zh-CN"/>
        </w:rPr>
        <w:t xml:space="preserve">and other co-authors </w:t>
      </w:r>
      <w:r w:rsidR="00F53E1F">
        <w:rPr>
          <w:rFonts w:ascii="Lato" w:eastAsia="DengXian" w:hAnsi="Lato" w:cs="Arial"/>
          <w:color w:val="000000" w:themeColor="text1"/>
          <w:szCs w:val="20"/>
          <w:lang w:eastAsia="zh-CN"/>
        </w:rPr>
        <w:t xml:space="preserve">has been included. </w:t>
      </w:r>
    </w:p>
    <w:p w14:paraId="58E84BA9" w14:textId="77777777" w:rsidR="00567EC1" w:rsidRDefault="00567EC1" w:rsidP="00567EC1">
      <w:pPr>
        <w:spacing w:after="80"/>
        <w:rPr>
          <w:rFonts w:ascii="Lato" w:eastAsia="DengXian" w:hAnsi="Lato" w:cs="Arial"/>
          <w:color w:val="000000" w:themeColor="text1"/>
          <w:szCs w:val="20"/>
          <w:lang w:eastAsia="zh-CN"/>
        </w:rPr>
      </w:pPr>
    </w:p>
    <w:p w14:paraId="02F44156" w14:textId="016FAA43" w:rsidR="00567EC1" w:rsidRDefault="00567EC1" w:rsidP="00567EC1">
      <w:pPr>
        <w:spacing w:after="80"/>
        <w:rPr>
          <w:rFonts w:ascii="Lato" w:eastAsiaTheme="minorHAnsi" w:hAnsi="Lato" w:cs="Arial"/>
          <w:iCs/>
          <w:color w:val="0000FF"/>
          <w:szCs w:val="20"/>
        </w:rPr>
      </w:pPr>
      <w:r>
        <w:rPr>
          <w:rFonts w:ascii="Lato" w:eastAsiaTheme="minorHAnsi" w:hAnsi="Lato" w:cs="Arial"/>
          <w:iCs/>
          <w:color w:val="0000FF"/>
          <w:szCs w:val="20"/>
        </w:rPr>
        <w:t>6</w:t>
      </w:r>
      <w:r w:rsidRPr="00595BCD">
        <w:rPr>
          <w:rFonts w:ascii="Lato" w:eastAsiaTheme="minorHAnsi" w:hAnsi="Lato" w:cs="Arial"/>
          <w:iCs/>
          <w:color w:val="0000FF"/>
          <w:szCs w:val="20"/>
        </w:rPr>
        <w:t xml:space="preserve">. </w:t>
      </w:r>
      <w:r w:rsidR="00F37E51" w:rsidRPr="00F37E51">
        <w:rPr>
          <w:rFonts w:ascii="Lato" w:eastAsiaTheme="minorHAnsi" w:hAnsi="Lato" w:cs="Arial"/>
          <w:iCs/>
          <w:color w:val="0000FF"/>
          <w:szCs w:val="20"/>
        </w:rPr>
        <w:t>Competing interests</w:t>
      </w:r>
    </w:p>
    <w:p w14:paraId="524C2716" w14:textId="32D16771" w:rsidR="000A14ED" w:rsidRDefault="006E4A8F" w:rsidP="001D01CA">
      <w:pPr>
        <w:spacing w:after="80"/>
        <w:rPr>
          <w:rFonts w:ascii="Lato" w:eastAsiaTheme="minorHAnsi" w:hAnsi="Lato" w:cs="Arial"/>
          <w:iCs/>
          <w:color w:val="0000FF"/>
          <w:szCs w:val="20"/>
        </w:rPr>
      </w:pPr>
      <w:r w:rsidRPr="006E4A8F">
        <w:rPr>
          <w:rFonts w:ascii="Lato" w:eastAsiaTheme="minorHAnsi" w:hAnsi="Lato" w:cs="Arial"/>
          <w:iCs/>
          <w:color w:val="0000FF"/>
          <w:szCs w:val="20"/>
        </w:rPr>
        <w:t xml:space="preserve">In the interests of transparency and to help readers form their own judgements of potential bias, Nature Portfolio journals' require authors to declare any competing financial and/or non-financial interests in relation to the work described. The corresponding author is responsible for submitting a competing interests' statement on behalf of all authors of the paper. For more information, see: </w:t>
      </w:r>
      <w:hyperlink r:id="rId13" w:history="1">
        <w:r w:rsidRPr="006E4A8F">
          <w:rPr>
            <w:rStyle w:val="Hyperlink"/>
            <w:rFonts w:ascii="Lato" w:eastAsiaTheme="minorHAnsi" w:hAnsi="Lato" w:cs="Arial"/>
            <w:iCs/>
            <w:szCs w:val="20"/>
          </w:rPr>
          <w:t>https://www.nature.com/authors/policies/competing.html</w:t>
        </w:r>
      </w:hyperlink>
      <w:r w:rsidRPr="006E4A8F">
        <w:rPr>
          <w:rFonts w:ascii="Lato" w:eastAsiaTheme="minorHAnsi" w:hAnsi="Lato" w:cs="Arial"/>
          <w:iCs/>
          <w:color w:val="0000FF"/>
          <w:szCs w:val="20"/>
        </w:rPr>
        <w:br/>
      </w:r>
      <w:r w:rsidRPr="006E4A8F">
        <w:rPr>
          <w:rFonts w:ascii="Lato" w:eastAsiaTheme="minorHAnsi" w:hAnsi="Lato" w:cs="Arial"/>
          <w:iCs/>
          <w:color w:val="0000FF"/>
          <w:szCs w:val="20"/>
        </w:rPr>
        <w:br/>
        <w:t>Please include in the manuscript text file a section after the Author Contributions entitled 'Competing interests'</w:t>
      </w:r>
      <w:r>
        <w:rPr>
          <w:rFonts w:ascii="Lato" w:eastAsiaTheme="minorHAnsi" w:hAnsi="Lato" w:cs="Arial"/>
          <w:iCs/>
          <w:color w:val="0000FF"/>
          <w:szCs w:val="20"/>
        </w:rPr>
        <w:t xml:space="preserve"> </w:t>
      </w:r>
      <w:r w:rsidRPr="006E4A8F">
        <w:rPr>
          <w:rFonts w:ascii="Lato" w:eastAsiaTheme="minorHAnsi" w:hAnsi="Lato" w:cs="Arial"/>
          <w:iCs/>
          <w:color w:val="0000FF"/>
          <w:szCs w:val="20"/>
        </w:rPr>
        <w:t>that states either:</w:t>
      </w:r>
      <w:r w:rsidR="002C4706">
        <w:rPr>
          <w:rFonts w:ascii="Lato" w:eastAsiaTheme="minorHAnsi" w:hAnsi="Lato" w:cs="Arial"/>
          <w:iCs/>
          <w:color w:val="0000FF"/>
          <w:szCs w:val="20"/>
        </w:rPr>
        <w:t xml:space="preserve"> </w:t>
      </w:r>
      <w:r w:rsidR="002C4706" w:rsidRPr="006E4A8F">
        <w:rPr>
          <w:rFonts w:ascii="Lato" w:eastAsiaTheme="minorHAnsi" w:hAnsi="Lato" w:cs="Arial"/>
          <w:iCs/>
          <w:color w:val="0000FF"/>
          <w:szCs w:val="20"/>
        </w:rPr>
        <w:t>-</w:t>
      </w:r>
      <w:r w:rsidRPr="006E4A8F">
        <w:rPr>
          <w:rFonts w:ascii="Lato" w:eastAsiaTheme="minorHAnsi" w:hAnsi="Lato" w:cs="Arial"/>
          <w:iCs/>
          <w:color w:val="0000FF"/>
          <w:szCs w:val="20"/>
        </w:rPr>
        <w:t>The authors declare no competing interests.</w:t>
      </w:r>
      <w:r>
        <w:rPr>
          <w:rFonts w:ascii="Lato" w:eastAsiaTheme="minorHAnsi" w:hAnsi="Lato" w:cs="Arial"/>
          <w:iCs/>
          <w:color w:val="0000FF"/>
          <w:szCs w:val="20"/>
        </w:rPr>
        <w:t xml:space="preserve"> </w:t>
      </w:r>
      <w:r w:rsidRPr="006E4A8F">
        <w:rPr>
          <w:rFonts w:ascii="Lato" w:eastAsiaTheme="minorHAnsi" w:hAnsi="Lato" w:cs="Arial"/>
          <w:iCs/>
          <w:color w:val="0000FF"/>
          <w:szCs w:val="20"/>
        </w:rPr>
        <w:t>or</w:t>
      </w:r>
      <w:r w:rsidRPr="006E4A8F">
        <w:rPr>
          <w:rFonts w:ascii="Lato" w:eastAsiaTheme="minorHAnsi" w:hAnsi="Lato" w:cs="Arial"/>
          <w:iCs/>
          <w:color w:val="0000FF"/>
          <w:szCs w:val="20"/>
        </w:rPr>
        <w:br/>
        <w:t>- [A declaration of what the competing interests are]</w:t>
      </w:r>
    </w:p>
    <w:p w14:paraId="58401FDD" w14:textId="7DC107A0" w:rsidR="006E14A1" w:rsidRPr="00595BCD" w:rsidRDefault="005122B4" w:rsidP="002C5FDD">
      <w:pPr>
        <w:spacing w:after="0"/>
        <w:rPr>
          <w:rFonts w:ascii="Lato" w:eastAsia="Cambria" w:hAnsi="Lato" w:cs="Arial"/>
          <w:color w:val="000000" w:themeColor="text1"/>
          <w:szCs w:val="20"/>
          <w:lang w:eastAsia="x-none"/>
        </w:rPr>
      </w:pPr>
      <w:r>
        <w:rPr>
          <w:rFonts w:ascii="Lato" w:eastAsia="DengXian" w:hAnsi="Lato" w:cs="Arial"/>
          <w:color w:val="000000" w:themeColor="text1"/>
          <w:szCs w:val="20"/>
          <w:lang w:eastAsia="zh-CN"/>
        </w:rPr>
        <w:t>The relevant description has already been placed after the Author Contributions section.</w:t>
      </w:r>
    </w:p>
    <w:p w14:paraId="4198BB7A" w14:textId="1F28C2AA" w:rsidR="003F741C" w:rsidRPr="006C259F" w:rsidRDefault="003F741C" w:rsidP="00C20DCE">
      <w:pPr>
        <w:spacing w:after="80"/>
        <w:rPr>
          <w:rFonts w:ascii="Lato" w:eastAsia="Cambria" w:hAnsi="Lato" w:cs="Arial"/>
          <w:b/>
          <w:bCs/>
          <w:color w:val="000000" w:themeColor="text1"/>
          <w:szCs w:val="20"/>
          <w:lang w:eastAsia="x-none"/>
        </w:rPr>
      </w:pPr>
    </w:p>
    <w:sectPr w:rsidR="003F741C" w:rsidRPr="006C259F" w:rsidSect="00003B7F">
      <w:footerReference w:type="default" r:id="rId14"/>
      <w:footerReference w:type="firs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83A91" w14:textId="77777777" w:rsidR="0026338A" w:rsidRDefault="0026338A">
      <w:pPr>
        <w:spacing w:after="0" w:line="240" w:lineRule="auto"/>
      </w:pPr>
      <w:r>
        <w:separator/>
      </w:r>
    </w:p>
  </w:endnote>
  <w:endnote w:type="continuationSeparator" w:id="0">
    <w:p w14:paraId="06A3AB74" w14:textId="77777777" w:rsidR="0026338A" w:rsidRDefault="0026338A">
      <w:pPr>
        <w:spacing w:after="0" w:line="240" w:lineRule="auto"/>
      </w:pPr>
      <w:r>
        <w:continuationSeparator/>
      </w:r>
    </w:p>
  </w:endnote>
  <w:endnote w:type="continuationNotice" w:id="1">
    <w:p w14:paraId="0B7AB3E3" w14:textId="77777777" w:rsidR="0026338A" w:rsidRDefault="002633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825971"/>
      <w:docPartObj>
        <w:docPartGallery w:val="Page Numbers (Bottom of Page)"/>
        <w:docPartUnique/>
      </w:docPartObj>
    </w:sdtPr>
    <w:sdtEndPr>
      <w:rPr>
        <w:rFonts w:ascii="Lato" w:hAnsi="Lato" w:cs="Arial"/>
        <w:szCs w:val="20"/>
      </w:rPr>
    </w:sdtEndPr>
    <w:sdtContent>
      <w:p w14:paraId="543C5A61" w14:textId="77777777" w:rsidR="00A57B0D" w:rsidRPr="00896873" w:rsidRDefault="00A57B0D" w:rsidP="003C7F52">
        <w:pPr>
          <w:pStyle w:val="Footer"/>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072BD" w14:textId="77777777" w:rsidR="0026338A" w:rsidRDefault="0026338A">
      <w:pPr>
        <w:spacing w:after="0" w:line="240" w:lineRule="auto"/>
      </w:pPr>
      <w:r>
        <w:separator/>
      </w:r>
    </w:p>
  </w:footnote>
  <w:footnote w:type="continuationSeparator" w:id="0">
    <w:p w14:paraId="7CCCCAE6" w14:textId="77777777" w:rsidR="0026338A" w:rsidRDefault="0026338A">
      <w:pPr>
        <w:spacing w:after="0" w:line="240" w:lineRule="auto"/>
      </w:pPr>
      <w:r>
        <w:continuationSeparator/>
      </w:r>
    </w:p>
  </w:footnote>
  <w:footnote w:type="continuationNotice" w:id="1">
    <w:p w14:paraId="6AE4DA4F" w14:textId="77777777" w:rsidR="0026338A" w:rsidRDefault="0026338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041975">
    <w:abstractNumId w:val="15"/>
  </w:num>
  <w:num w:numId="2" w16cid:durableId="1339652779">
    <w:abstractNumId w:val="14"/>
  </w:num>
  <w:num w:numId="3" w16cid:durableId="2134707208">
    <w:abstractNumId w:val="18"/>
  </w:num>
  <w:num w:numId="4" w16cid:durableId="790169235">
    <w:abstractNumId w:val="12"/>
  </w:num>
  <w:num w:numId="5" w16cid:durableId="99764498">
    <w:abstractNumId w:val="0"/>
  </w:num>
  <w:num w:numId="6" w16cid:durableId="1671593471">
    <w:abstractNumId w:val="11"/>
  </w:num>
  <w:num w:numId="7" w16cid:durableId="2116823991">
    <w:abstractNumId w:val="17"/>
  </w:num>
  <w:num w:numId="8" w16cid:durableId="1556164012">
    <w:abstractNumId w:val="8"/>
  </w:num>
  <w:num w:numId="9" w16cid:durableId="904416210">
    <w:abstractNumId w:val="2"/>
  </w:num>
  <w:num w:numId="10" w16cid:durableId="1258438654">
    <w:abstractNumId w:val="4"/>
  </w:num>
  <w:num w:numId="11" w16cid:durableId="1552040419">
    <w:abstractNumId w:val="9"/>
  </w:num>
  <w:num w:numId="12" w16cid:durableId="1203058488">
    <w:abstractNumId w:val="13"/>
  </w:num>
  <w:num w:numId="13" w16cid:durableId="1477601840">
    <w:abstractNumId w:val="16"/>
  </w:num>
  <w:num w:numId="14" w16cid:durableId="487063908">
    <w:abstractNumId w:val="21"/>
  </w:num>
  <w:num w:numId="15" w16cid:durableId="2083597507">
    <w:abstractNumId w:val="5"/>
  </w:num>
  <w:num w:numId="16" w16cid:durableId="69161624">
    <w:abstractNumId w:val="20"/>
  </w:num>
  <w:num w:numId="17" w16cid:durableId="127433182">
    <w:abstractNumId w:val="3"/>
  </w:num>
  <w:num w:numId="18" w16cid:durableId="1713191059">
    <w:abstractNumId w:val="22"/>
  </w:num>
  <w:num w:numId="19" w16cid:durableId="1794666029">
    <w:abstractNumId w:val="10"/>
  </w:num>
  <w:num w:numId="20" w16cid:durableId="2106681218">
    <w:abstractNumId w:val="1"/>
  </w:num>
  <w:num w:numId="21" w16cid:durableId="1847330678">
    <w:abstractNumId w:val="6"/>
  </w:num>
  <w:num w:numId="22" w16cid:durableId="286398598">
    <w:abstractNumId w:val="7"/>
  </w:num>
  <w:num w:numId="23" w16cid:durableId="15316062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NqwFAH+bD5E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668"/>
    <w:rsid w:val="00002935"/>
    <w:rsid w:val="00002D1E"/>
    <w:rsid w:val="00002FDA"/>
    <w:rsid w:val="0000350D"/>
    <w:rsid w:val="000035B4"/>
    <w:rsid w:val="00003A27"/>
    <w:rsid w:val="00003B1E"/>
    <w:rsid w:val="00003B7F"/>
    <w:rsid w:val="00003C76"/>
    <w:rsid w:val="000047EE"/>
    <w:rsid w:val="000049D6"/>
    <w:rsid w:val="00004B41"/>
    <w:rsid w:val="00004DEA"/>
    <w:rsid w:val="0000525A"/>
    <w:rsid w:val="000054A0"/>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4AF0"/>
    <w:rsid w:val="00015284"/>
    <w:rsid w:val="0001603A"/>
    <w:rsid w:val="0001617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9D6"/>
    <w:rsid w:val="00023C59"/>
    <w:rsid w:val="00023DB9"/>
    <w:rsid w:val="00023E4F"/>
    <w:rsid w:val="00024113"/>
    <w:rsid w:val="0002441E"/>
    <w:rsid w:val="00024610"/>
    <w:rsid w:val="0002539D"/>
    <w:rsid w:val="000259B8"/>
    <w:rsid w:val="00025AB9"/>
    <w:rsid w:val="00025E1E"/>
    <w:rsid w:val="00026660"/>
    <w:rsid w:val="00026844"/>
    <w:rsid w:val="0002687E"/>
    <w:rsid w:val="00026AB7"/>
    <w:rsid w:val="0002710D"/>
    <w:rsid w:val="00027151"/>
    <w:rsid w:val="000271FD"/>
    <w:rsid w:val="000273C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CE7"/>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8A9"/>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5D2E"/>
    <w:rsid w:val="000460A5"/>
    <w:rsid w:val="000464C2"/>
    <w:rsid w:val="00046552"/>
    <w:rsid w:val="00046BAE"/>
    <w:rsid w:val="0004702E"/>
    <w:rsid w:val="00047613"/>
    <w:rsid w:val="00047D7C"/>
    <w:rsid w:val="00050530"/>
    <w:rsid w:val="00050563"/>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4FF4"/>
    <w:rsid w:val="000552DA"/>
    <w:rsid w:val="000554AB"/>
    <w:rsid w:val="000557DC"/>
    <w:rsid w:val="000558EB"/>
    <w:rsid w:val="00055B89"/>
    <w:rsid w:val="00055BBF"/>
    <w:rsid w:val="0005634A"/>
    <w:rsid w:val="000563B1"/>
    <w:rsid w:val="00056571"/>
    <w:rsid w:val="0005695E"/>
    <w:rsid w:val="00056BA2"/>
    <w:rsid w:val="00056EB1"/>
    <w:rsid w:val="00057169"/>
    <w:rsid w:val="000574C6"/>
    <w:rsid w:val="00057737"/>
    <w:rsid w:val="0005773C"/>
    <w:rsid w:val="000578CB"/>
    <w:rsid w:val="0006015F"/>
    <w:rsid w:val="0006063C"/>
    <w:rsid w:val="0006068E"/>
    <w:rsid w:val="00060704"/>
    <w:rsid w:val="00060724"/>
    <w:rsid w:val="00060F2C"/>
    <w:rsid w:val="00060F46"/>
    <w:rsid w:val="0006117E"/>
    <w:rsid w:val="000617AE"/>
    <w:rsid w:val="00062B66"/>
    <w:rsid w:val="00062EEC"/>
    <w:rsid w:val="00063076"/>
    <w:rsid w:val="000636D2"/>
    <w:rsid w:val="0006383C"/>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1A8"/>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5677"/>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22"/>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D98"/>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2B2"/>
    <w:rsid w:val="000B073A"/>
    <w:rsid w:val="000B0CC1"/>
    <w:rsid w:val="000B0EEF"/>
    <w:rsid w:val="000B0FF1"/>
    <w:rsid w:val="000B0FF6"/>
    <w:rsid w:val="000B2089"/>
    <w:rsid w:val="000B20D7"/>
    <w:rsid w:val="000B2C72"/>
    <w:rsid w:val="000B2CD8"/>
    <w:rsid w:val="000B2EE0"/>
    <w:rsid w:val="000B3275"/>
    <w:rsid w:val="000B33C3"/>
    <w:rsid w:val="000B34DA"/>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886"/>
    <w:rsid w:val="000C39AD"/>
    <w:rsid w:val="000C3D16"/>
    <w:rsid w:val="000C3FF9"/>
    <w:rsid w:val="000C43A1"/>
    <w:rsid w:val="000C44D8"/>
    <w:rsid w:val="000C4523"/>
    <w:rsid w:val="000C4774"/>
    <w:rsid w:val="000C4A58"/>
    <w:rsid w:val="000C4BAC"/>
    <w:rsid w:val="000C4BC6"/>
    <w:rsid w:val="000C4FEF"/>
    <w:rsid w:val="000C5E3C"/>
    <w:rsid w:val="000C62B2"/>
    <w:rsid w:val="000C62C4"/>
    <w:rsid w:val="000C63D3"/>
    <w:rsid w:val="000C6526"/>
    <w:rsid w:val="000C6A57"/>
    <w:rsid w:val="000C6A85"/>
    <w:rsid w:val="000C6AB9"/>
    <w:rsid w:val="000C7570"/>
    <w:rsid w:val="000C7BCD"/>
    <w:rsid w:val="000D0002"/>
    <w:rsid w:val="000D0021"/>
    <w:rsid w:val="000D028C"/>
    <w:rsid w:val="000D03D6"/>
    <w:rsid w:val="000D0405"/>
    <w:rsid w:val="000D0422"/>
    <w:rsid w:val="000D07CD"/>
    <w:rsid w:val="000D0DD2"/>
    <w:rsid w:val="000D140A"/>
    <w:rsid w:val="000D164B"/>
    <w:rsid w:val="000D1D4D"/>
    <w:rsid w:val="000D22B3"/>
    <w:rsid w:val="000D2403"/>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6F98"/>
    <w:rsid w:val="000D75D9"/>
    <w:rsid w:val="000D7BC6"/>
    <w:rsid w:val="000E0072"/>
    <w:rsid w:val="000E02F5"/>
    <w:rsid w:val="000E0802"/>
    <w:rsid w:val="000E1433"/>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202"/>
    <w:rsid w:val="001024AB"/>
    <w:rsid w:val="001025A1"/>
    <w:rsid w:val="00102D54"/>
    <w:rsid w:val="0010314B"/>
    <w:rsid w:val="00103539"/>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D2F"/>
    <w:rsid w:val="00105F8A"/>
    <w:rsid w:val="00105F8C"/>
    <w:rsid w:val="00106569"/>
    <w:rsid w:val="0010672A"/>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551"/>
    <w:rsid w:val="00122A59"/>
    <w:rsid w:val="00122C75"/>
    <w:rsid w:val="00122CC7"/>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591"/>
    <w:rsid w:val="00130637"/>
    <w:rsid w:val="00130670"/>
    <w:rsid w:val="00130993"/>
    <w:rsid w:val="00130B4D"/>
    <w:rsid w:val="00130ECF"/>
    <w:rsid w:val="001312F9"/>
    <w:rsid w:val="001315B5"/>
    <w:rsid w:val="001316CA"/>
    <w:rsid w:val="0013193F"/>
    <w:rsid w:val="00131AB1"/>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476B0"/>
    <w:rsid w:val="001503AE"/>
    <w:rsid w:val="00150AEE"/>
    <w:rsid w:val="00150D43"/>
    <w:rsid w:val="00151246"/>
    <w:rsid w:val="001512B2"/>
    <w:rsid w:val="00151347"/>
    <w:rsid w:val="001515AC"/>
    <w:rsid w:val="00151881"/>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5AD"/>
    <w:rsid w:val="0015597D"/>
    <w:rsid w:val="00155DF3"/>
    <w:rsid w:val="00156EDE"/>
    <w:rsid w:val="00156F94"/>
    <w:rsid w:val="0015705D"/>
    <w:rsid w:val="0015719E"/>
    <w:rsid w:val="00157593"/>
    <w:rsid w:val="001575ED"/>
    <w:rsid w:val="0015787B"/>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2FCF"/>
    <w:rsid w:val="00163194"/>
    <w:rsid w:val="00163270"/>
    <w:rsid w:val="0016330C"/>
    <w:rsid w:val="00163450"/>
    <w:rsid w:val="00163669"/>
    <w:rsid w:val="0016377F"/>
    <w:rsid w:val="0016398B"/>
    <w:rsid w:val="00163A32"/>
    <w:rsid w:val="00163FCD"/>
    <w:rsid w:val="001641E0"/>
    <w:rsid w:val="0016445F"/>
    <w:rsid w:val="001648A5"/>
    <w:rsid w:val="0016510D"/>
    <w:rsid w:val="00165284"/>
    <w:rsid w:val="001652CB"/>
    <w:rsid w:val="001652D9"/>
    <w:rsid w:val="00165348"/>
    <w:rsid w:val="00165748"/>
    <w:rsid w:val="00165977"/>
    <w:rsid w:val="001659CE"/>
    <w:rsid w:val="00165BBD"/>
    <w:rsid w:val="00165E07"/>
    <w:rsid w:val="00165EDF"/>
    <w:rsid w:val="001661F1"/>
    <w:rsid w:val="00166492"/>
    <w:rsid w:val="001668EA"/>
    <w:rsid w:val="00166DC7"/>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614"/>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4AF"/>
    <w:rsid w:val="001745E1"/>
    <w:rsid w:val="00174835"/>
    <w:rsid w:val="00174914"/>
    <w:rsid w:val="00174DC9"/>
    <w:rsid w:val="001753FE"/>
    <w:rsid w:val="00175790"/>
    <w:rsid w:val="001757A5"/>
    <w:rsid w:val="00175810"/>
    <w:rsid w:val="00175839"/>
    <w:rsid w:val="00175956"/>
    <w:rsid w:val="001760BE"/>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6C6"/>
    <w:rsid w:val="001978B1"/>
    <w:rsid w:val="00197B80"/>
    <w:rsid w:val="001A0659"/>
    <w:rsid w:val="001A06D7"/>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8A4"/>
    <w:rsid w:val="001A3D8D"/>
    <w:rsid w:val="001A3DF4"/>
    <w:rsid w:val="001A4391"/>
    <w:rsid w:val="001A457C"/>
    <w:rsid w:val="001A467F"/>
    <w:rsid w:val="001A4BC2"/>
    <w:rsid w:val="001A4C25"/>
    <w:rsid w:val="001A528F"/>
    <w:rsid w:val="001A53DE"/>
    <w:rsid w:val="001A5473"/>
    <w:rsid w:val="001A5EB2"/>
    <w:rsid w:val="001A5F0F"/>
    <w:rsid w:val="001A61F8"/>
    <w:rsid w:val="001A6282"/>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15C"/>
    <w:rsid w:val="001B2F04"/>
    <w:rsid w:val="001B2FE3"/>
    <w:rsid w:val="001B34C0"/>
    <w:rsid w:val="001B3919"/>
    <w:rsid w:val="001B3C8C"/>
    <w:rsid w:val="001B4145"/>
    <w:rsid w:val="001B43CB"/>
    <w:rsid w:val="001B4DCE"/>
    <w:rsid w:val="001B4E0C"/>
    <w:rsid w:val="001B4FA1"/>
    <w:rsid w:val="001B50CE"/>
    <w:rsid w:val="001B5824"/>
    <w:rsid w:val="001B5A31"/>
    <w:rsid w:val="001B5A76"/>
    <w:rsid w:val="001B5E31"/>
    <w:rsid w:val="001B61F0"/>
    <w:rsid w:val="001B63FA"/>
    <w:rsid w:val="001B66DC"/>
    <w:rsid w:val="001B67BC"/>
    <w:rsid w:val="001B6E49"/>
    <w:rsid w:val="001B72C6"/>
    <w:rsid w:val="001B739B"/>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2FCD"/>
    <w:rsid w:val="001C31AD"/>
    <w:rsid w:val="001C35BF"/>
    <w:rsid w:val="001C391D"/>
    <w:rsid w:val="001C411D"/>
    <w:rsid w:val="001C4171"/>
    <w:rsid w:val="001C4572"/>
    <w:rsid w:val="001C4868"/>
    <w:rsid w:val="001C48A0"/>
    <w:rsid w:val="001C4AE7"/>
    <w:rsid w:val="001C4B99"/>
    <w:rsid w:val="001C50F3"/>
    <w:rsid w:val="001C59FF"/>
    <w:rsid w:val="001C5AEC"/>
    <w:rsid w:val="001C5DA3"/>
    <w:rsid w:val="001C60B4"/>
    <w:rsid w:val="001C66F3"/>
    <w:rsid w:val="001C733E"/>
    <w:rsid w:val="001C7579"/>
    <w:rsid w:val="001C7690"/>
    <w:rsid w:val="001C773D"/>
    <w:rsid w:val="001C7976"/>
    <w:rsid w:val="001C7E9E"/>
    <w:rsid w:val="001D01CA"/>
    <w:rsid w:val="001D0717"/>
    <w:rsid w:val="001D0AB8"/>
    <w:rsid w:val="001D0B81"/>
    <w:rsid w:val="001D1199"/>
    <w:rsid w:val="001D13C3"/>
    <w:rsid w:val="001D13E9"/>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B52"/>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A33"/>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A94"/>
    <w:rsid w:val="001F2D97"/>
    <w:rsid w:val="001F3395"/>
    <w:rsid w:val="001F33BE"/>
    <w:rsid w:val="001F34CE"/>
    <w:rsid w:val="001F364D"/>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198"/>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5C9"/>
    <w:rsid w:val="00204DF3"/>
    <w:rsid w:val="0020564A"/>
    <w:rsid w:val="002059FF"/>
    <w:rsid w:val="00205BD9"/>
    <w:rsid w:val="00205D4F"/>
    <w:rsid w:val="00205EDD"/>
    <w:rsid w:val="00205FDA"/>
    <w:rsid w:val="0020620F"/>
    <w:rsid w:val="0020674A"/>
    <w:rsid w:val="00206B34"/>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4E50"/>
    <w:rsid w:val="00215442"/>
    <w:rsid w:val="002155A9"/>
    <w:rsid w:val="0021574E"/>
    <w:rsid w:val="00215BD2"/>
    <w:rsid w:val="00215DB8"/>
    <w:rsid w:val="00215EE9"/>
    <w:rsid w:val="00215FE8"/>
    <w:rsid w:val="0021615F"/>
    <w:rsid w:val="002162D3"/>
    <w:rsid w:val="00216397"/>
    <w:rsid w:val="002163B4"/>
    <w:rsid w:val="002163C8"/>
    <w:rsid w:val="00216456"/>
    <w:rsid w:val="0021653F"/>
    <w:rsid w:val="0021660D"/>
    <w:rsid w:val="00216894"/>
    <w:rsid w:val="002168A5"/>
    <w:rsid w:val="002169D8"/>
    <w:rsid w:val="00216CC8"/>
    <w:rsid w:val="00216CD0"/>
    <w:rsid w:val="00216D46"/>
    <w:rsid w:val="00217358"/>
    <w:rsid w:val="002174DD"/>
    <w:rsid w:val="002176CB"/>
    <w:rsid w:val="00217C82"/>
    <w:rsid w:val="002204FE"/>
    <w:rsid w:val="00220A8B"/>
    <w:rsid w:val="00220AF7"/>
    <w:rsid w:val="00220DB0"/>
    <w:rsid w:val="00220FC1"/>
    <w:rsid w:val="002211F5"/>
    <w:rsid w:val="0022126B"/>
    <w:rsid w:val="00221654"/>
    <w:rsid w:val="002216CC"/>
    <w:rsid w:val="00221A2F"/>
    <w:rsid w:val="00221A5B"/>
    <w:rsid w:val="00221C6A"/>
    <w:rsid w:val="002223A7"/>
    <w:rsid w:val="00222748"/>
    <w:rsid w:val="0022292A"/>
    <w:rsid w:val="00222B37"/>
    <w:rsid w:val="00222CCA"/>
    <w:rsid w:val="00222DC8"/>
    <w:rsid w:val="0022351F"/>
    <w:rsid w:val="00223BE8"/>
    <w:rsid w:val="00223F65"/>
    <w:rsid w:val="002242DA"/>
    <w:rsid w:val="002249FA"/>
    <w:rsid w:val="00224AD2"/>
    <w:rsid w:val="002251BE"/>
    <w:rsid w:val="002253CD"/>
    <w:rsid w:val="002259A9"/>
    <w:rsid w:val="00225C27"/>
    <w:rsid w:val="002265D2"/>
    <w:rsid w:val="00226BB6"/>
    <w:rsid w:val="00226CCB"/>
    <w:rsid w:val="002270A8"/>
    <w:rsid w:val="002302BD"/>
    <w:rsid w:val="0023051B"/>
    <w:rsid w:val="00230EB4"/>
    <w:rsid w:val="00231984"/>
    <w:rsid w:val="00231D40"/>
    <w:rsid w:val="00231FA2"/>
    <w:rsid w:val="0023211E"/>
    <w:rsid w:val="00232201"/>
    <w:rsid w:val="002325AD"/>
    <w:rsid w:val="00232BA0"/>
    <w:rsid w:val="00232C98"/>
    <w:rsid w:val="00232E60"/>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34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582"/>
    <w:rsid w:val="00261B22"/>
    <w:rsid w:val="00262221"/>
    <w:rsid w:val="002627C5"/>
    <w:rsid w:val="00262DDC"/>
    <w:rsid w:val="00262F85"/>
    <w:rsid w:val="0026338A"/>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7A1"/>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3044"/>
    <w:rsid w:val="0029352E"/>
    <w:rsid w:val="00294009"/>
    <w:rsid w:val="0029428D"/>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1BEC"/>
    <w:rsid w:val="002A1D9C"/>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88"/>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3F5"/>
    <w:rsid w:val="002C14AA"/>
    <w:rsid w:val="002C190A"/>
    <w:rsid w:val="002C1D2E"/>
    <w:rsid w:val="002C1F7D"/>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706"/>
    <w:rsid w:val="002C4DEA"/>
    <w:rsid w:val="002C4F2F"/>
    <w:rsid w:val="002C50E9"/>
    <w:rsid w:val="002C5732"/>
    <w:rsid w:val="002C5C03"/>
    <w:rsid w:val="002C5CD1"/>
    <w:rsid w:val="002C5E59"/>
    <w:rsid w:val="002C5EA4"/>
    <w:rsid w:val="002C5FDD"/>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1AC2"/>
    <w:rsid w:val="002D1F16"/>
    <w:rsid w:val="002D2523"/>
    <w:rsid w:val="002D27E1"/>
    <w:rsid w:val="002D28B6"/>
    <w:rsid w:val="002D2E15"/>
    <w:rsid w:val="002D37D5"/>
    <w:rsid w:val="002D3A0A"/>
    <w:rsid w:val="002D3AF3"/>
    <w:rsid w:val="002D413A"/>
    <w:rsid w:val="002D493E"/>
    <w:rsid w:val="002D4A13"/>
    <w:rsid w:val="002D4D2C"/>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48F"/>
    <w:rsid w:val="002E1633"/>
    <w:rsid w:val="002E180D"/>
    <w:rsid w:val="002E1832"/>
    <w:rsid w:val="002E230D"/>
    <w:rsid w:val="002E2697"/>
    <w:rsid w:val="002E293E"/>
    <w:rsid w:val="002E2D9E"/>
    <w:rsid w:val="002E35EF"/>
    <w:rsid w:val="002E39BA"/>
    <w:rsid w:val="002E3A1E"/>
    <w:rsid w:val="002E3C9C"/>
    <w:rsid w:val="002E3EEA"/>
    <w:rsid w:val="002E40EB"/>
    <w:rsid w:val="002E41C2"/>
    <w:rsid w:val="002E43A6"/>
    <w:rsid w:val="002E47C0"/>
    <w:rsid w:val="002E4C40"/>
    <w:rsid w:val="002E5CF3"/>
    <w:rsid w:val="002E5ED3"/>
    <w:rsid w:val="002E5F27"/>
    <w:rsid w:val="002E606F"/>
    <w:rsid w:val="002E6671"/>
    <w:rsid w:val="002E6C5D"/>
    <w:rsid w:val="002E6E7B"/>
    <w:rsid w:val="002E7680"/>
    <w:rsid w:val="002E78A9"/>
    <w:rsid w:val="002E7D20"/>
    <w:rsid w:val="002F03F7"/>
    <w:rsid w:val="002F0486"/>
    <w:rsid w:val="002F05B1"/>
    <w:rsid w:val="002F05C9"/>
    <w:rsid w:val="002F169C"/>
    <w:rsid w:val="002F1BDB"/>
    <w:rsid w:val="002F1DE3"/>
    <w:rsid w:val="002F1F10"/>
    <w:rsid w:val="002F1FE5"/>
    <w:rsid w:val="002F20A4"/>
    <w:rsid w:val="002F20A8"/>
    <w:rsid w:val="002F225C"/>
    <w:rsid w:val="002F22AC"/>
    <w:rsid w:val="002F2628"/>
    <w:rsid w:val="002F263E"/>
    <w:rsid w:val="002F26AA"/>
    <w:rsid w:val="002F280B"/>
    <w:rsid w:val="002F2C8A"/>
    <w:rsid w:val="002F30DF"/>
    <w:rsid w:val="002F358C"/>
    <w:rsid w:val="002F3AA5"/>
    <w:rsid w:val="002F3E35"/>
    <w:rsid w:val="002F3ECE"/>
    <w:rsid w:val="002F4499"/>
    <w:rsid w:val="002F4A42"/>
    <w:rsid w:val="002F4C01"/>
    <w:rsid w:val="002F4D13"/>
    <w:rsid w:val="002F4EF7"/>
    <w:rsid w:val="002F521F"/>
    <w:rsid w:val="002F5247"/>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933"/>
    <w:rsid w:val="00302D9D"/>
    <w:rsid w:val="003031F3"/>
    <w:rsid w:val="00303697"/>
    <w:rsid w:val="00303A5B"/>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370A"/>
    <w:rsid w:val="003140CA"/>
    <w:rsid w:val="0031426A"/>
    <w:rsid w:val="00314620"/>
    <w:rsid w:val="00314A77"/>
    <w:rsid w:val="00314CF7"/>
    <w:rsid w:val="00314E08"/>
    <w:rsid w:val="00314E43"/>
    <w:rsid w:val="0031527F"/>
    <w:rsid w:val="00315B56"/>
    <w:rsid w:val="0031621E"/>
    <w:rsid w:val="003162CE"/>
    <w:rsid w:val="00316538"/>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0E9"/>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B0"/>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33D"/>
    <w:rsid w:val="00336DBC"/>
    <w:rsid w:val="00337042"/>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2C37"/>
    <w:rsid w:val="003430DA"/>
    <w:rsid w:val="003433AA"/>
    <w:rsid w:val="00343749"/>
    <w:rsid w:val="00343951"/>
    <w:rsid w:val="00343DD5"/>
    <w:rsid w:val="00343F9F"/>
    <w:rsid w:val="00343FB8"/>
    <w:rsid w:val="003446A5"/>
    <w:rsid w:val="003447A3"/>
    <w:rsid w:val="003448FC"/>
    <w:rsid w:val="00344D09"/>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2FA0"/>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90A"/>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CB2"/>
    <w:rsid w:val="00362EBC"/>
    <w:rsid w:val="00363192"/>
    <w:rsid w:val="00363723"/>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67A24"/>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39"/>
    <w:rsid w:val="00373996"/>
    <w:rsid w:val="00374259"/>
    <w:rsid w:val="0037428D"/>
    <w:rsid w:val="00374A70"/>
    <w:rsid w:val="0037514C"/>
    <w:rsid w:val="00375409"/>
    <w:rsid w:val="00375A48"/>
    <w:rsid w:val="003766CC"/>
    <w:rsid w:val="003767ED"/>
    <w:rsid w:val="00376C6B"/>
    <w:rsid w:val="00376CBF"/>
    <w:rsid w:val="00376E58"/>
    <w:rsid w:val="00376F5B"/>
    <w:rsid w:val="003775AA"/>
    <w:rsid w:val="00377868"/>
    <w:rsid w:val="00377925"/>
    <w:rsid w:val="00377B25"/>
    <w:rsid w:val="003803A0"/>
    <w:rsid w:val="00380776"/>
    <w:rsid w:val="00380AFA"/>
    <w:rsid w:val="00380B6A"/>
    <w:rsid w:val="00382155"/>
    <w:rsid w:val="00383485"/>
    <w:rsid w:val="00383778"/>
    <w:rsid w:val="00383958"/>
    <w:rsid w:val="003843AF"/>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DF"/>
    <w:rsid w:val="003961ED"/>
    <w:rsid w:val="003964BE"/>
    <w:rsid w:val="003966B6"/>
    <w:rsid w:val="00396EFA"/>
    <w:rsid w:val="003977F4"/>
    <w:rsid w:val="00397B8C"/>
    <w:rsid w:val="00397F19"/>
    <w:rsid w:val="00397F5A"/>
    <w:rsid w:val="003A0053"/>
    <w:rsid w:val="003A05CA"/>
    <w:rsid w:val="003A091A"/>
    <w:rsid w:val="003A094B"/>
    <w:rsid w:val="003A0981"/>
    <w:rsid w:val="003A09FB"/>
    <w:rsid w:val="003A0AF8"/>
    <w:rsid w:val="003A0BF8"/>
    <w:rsid w:val="003A15BB"/>
    <w:rsid w:val="003A16B6"/>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AD5"/>
    <w:rsid w:val="003A6C76"/>
    <w:rsid w:val="003A6F1A"/>
    <w:rsid w:val="003A6FF2"/>
    <w:rsid w:val="003A7659"/>
    <w:rsid w:val="003A778F"/>
    <w:rsid w:val="003A7B5B"/>
    <w:rsid w:val="003A7B8B"/>
    <w:rsid w:val="003B0651"/>
    <w:rsid w:val="003B07AD"/>
    <w:rsid w:val="003B0E6E"/>
    <w:rsid w:val="003B0F6E"/>
    <w:rsid w:val="003B120D"/>
    <w:rsid w:val="003B171A"/>
    <w:rsid w:val="003B1A51"/>
    <w:rsid w:val="003B1A71"/>
    <w:rsid w:val="003B1B15"/>
    <w:rsid w:val="003B1DA2"/>
    <w:rsid w:val="003B1F29"/>
    <w:rsid w:val="003B21F3"/>
    <w:rsid w:val="003B2595"/>
    <w:rsid w:val="003B25FA"/>
    <w:rsid w:val="003B267B"/>
    <w:rsid w:val="003B2A64"/>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73F"/>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C7F52"/>
    <w:rsid w:val="003D014F"/>
    <w:rsid w:val="003D0154"/>
    <w:rsid w:val="003D0B14"/>
    <w:rsid w:val="003D123C"/>
    <w:rsid w:val="003D13E0"/>
    <w:rsid w:val="003D1B13"/>
    <w:rsid w:val="003D1F24"/>
    <w:rsid w:val="003D2180"/>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6FF4"/>
    <w:rsid w:val="003D7226"/>
    <w:rsid w:val="003D7625"/>
    <w:rsid w:val="003D76C3"/>
    <w:rsid w:val="003D78F3"/>
    <w:rsid w:val="003E0D31"/>
    <w:rsid w:val="003E0D9B"/>
    <w:rsid w:val="003E0ED7"/>
    <w:rsid w:val="003E154B"/>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A81"/>
    <w:rsid w:val="003E5C61"/>
    <w:rsid w:val="003E5EE9"/>
    <w:rsid w:val="003E60AD"/>
    <w:rsid w:val="003E6ABB"/>
    <w:rsid w:val="003E6DFB"/>
    <w:rsid w:val="003E72C2"/>
    <w:rsid w:val="003E732C"/>
    <w:rsid w:val="003E7331"/>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50"/>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E45"/>
    <w:rsid w:val="0040042C"/>
    <w:rsid w:val="004008EE"/>
    <w:rsid w:val="00400E3C"/>
    <w:rsid w:val="004012FF"/>
    <w:rsid w:val="0040169B"/>
    <w:rsid w:val="0040234F"/>
    <w:rsid w:val="00402507"/>
    <w:rsid w:val="00402530"/>
    <w:rsid w:val="00402C89"/>
    <w:rsid w:val="00402D8F"/>
    <w:rsid w:val="00402DD4"/>
    <w:rsid w:val="00402FAE"/>
    <w:rsid w:val="00403057"/>
    <w:rsid w:val="004032D5"/>
    <w:rsid w:val="004037B9"/>
    <w:rsid w:val="00403BE5"/>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72B"/>
    <w:rsid w:val="0041086B"/>
    <w:rsid w:val="00410939"/>
    <w:rsid w:val="00410FC2"/>
    <w:rsid w:val="0041115E"/>
    <w:rsid w:val="00411E13"/>
    <w:rsid w:val="00411E7A"/>
    <w:rsid w:val="00411F7E"/>
    <w:rsid w:val="004125F0"/>
    <w:rsid w:val="00412C46"/>
    <w:rsid w:val="004137B7"/>
    <w:rsid w:val="004137D9"/>
    <w:rsid w:val="00414527"/>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A05"/>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CEC"/>
    <w:rsid w:val="00442F16"/>
    <w:rsid w:val="0044306C"/>
    <w:rsid w:val="00443CCD"/>
    <w:rsid w:val="0044409B"/>
    <w:rsid w:val="00444FF3"/>
    <w:rsid w:val="0044517C"/>
    <w:rsid w:val="0044549D"/>
    <w:rsid w:val="004457CA"/>
    <w:rsid w:val="00445B3B"/>
    <w:rsid w:val="00445C1D"/>
    <w:rsid w:val="00445CAA"/>
    <w:rsid w:val="0044628A"/>
    <w:rsid w:val="00446390"/>
    <w:rsid w:val="004466D7"/>
    <w:rsid w:val="00446805"/>
    <w:rsid w:val="00446E0B"/>
    <w:rsid w:val="00447561"/>
    <w:rsid w:val="004476CE"/>
    <w:rsid w:val="00447782"/>
    <w:rsid w:val="004477F8"/>
    <w:rsid w:val="00447893"/>
    <w:rsid w:val="00447BFD"/>
    <w:rsid w:val="00451579"/>
    <w:rsid w:val="00451581"/>
    <w:rsid w:val="00451753"/>
    <w:rsid w:val="004518B4"/>
    <w:rsid w:val="0045197E"/>
    <w:rsid w:val="00451BD8"/>
    <w:rsid w:val="00452074"/>
    <w:rsid w:val="004523D9"/>
    <w:rsid w:val="0045251F"/>
    <w:rsid w:val="00452647"/>
    <w:rsid w:val="00452D59"/>
    <w:rsid w:val="0045329A"/>
    <w:rsid w:val="00453370"/>
    <w:rsid w:val="004534FD"/>
    <w:rsid w:val="00453703"/>
    <w:rsid w:val="00453BFF"/>
    <w:rsid w:val="00453EDA"/>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1A6"/>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78F"/>
    <w:rsid w:val="00473914"/>
    <w:rsid w:val="00473C2B"/>
    <w:rsid w:val="00473EA5"/>
    <w:rsid w:val="00474377"/>
    <w:rsid w:val="00474AF3"/>
    <w:rsid w:val="004754CB"/>
    <w:rsid w:val="004759DB"/>
    <w:rsid w:val="00475F6D"/>
    <w:rsid w:val="004768BF"/>
    <w:rsid w:val="004769DB"/>
    <w:rsid w:val="00476C95"/>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3C05"/>
    <w:rsid w:val="00493DED"/>
    <w:rsid w:val="00493FB6"/>
    <w:rsid w:val="00494217"/>
    <w:rsid w:val="00494251"/>
    <w:rsid w:val="00494375"/>
    <w:rsid w:val="004944E9"/>
    <w:rsid w:val="004946E7"/>
    <w:rsid w:val="00494797"/>
    <w:rsid w:val="00494B8C"/>
    <w:rsid w:val="00494E8F"/>
    <w:rsid w:val="0049543F"/>
    <w:rsid w:val="00495955"/>
    <w:rsid w:val="00495AD2"/>
    <w:rsid w:val="00495DB9"/>
    <w:rsid w:val="00495EFA"/>
    <w:rsid w:val="00495FD3"/>
    <w:rsid w:val="0049654C"/>
    <w:rsid w:val="00496826"/>
    <w:rsid w:val="00496BE5"/>
    <w:rsid w:val="00497203"/>
    <w:rsid w:val="00497758"/>
    <w:rsid w:val="00497809"/>
    <w:rsid w:val="0049780A"/>
    <w:rsid w:val="00497AAE"/>
    <w:rsid w:val="00497CA3"/>
    <w:rsid w:val="00497E77"/>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5BE"/>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0DE"/>
    <w:rsid w:val="004B2680"/>
    <w:rsid w:val="004B275C"/>
    <w:rsid w:val="004B280C"/>
    <w:rsid w:val="004B2AE8"/>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4E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3E"/>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3A"/>
    <w:rsid w:val="004E0780"/>
    <w:rsid w:val="004E0940"/>
    <w:rsid w:val="004E09F5"/>
    <w:rsid w:val="004E0BD5"/>
    <w:rsid w:val="004E0BF1"/>
    <w:rsid w:val="004E0CE2"/>
    <w:rsid w:val="004E133B"/>
    <w:rsid w:val="004E164C"/>
    <w:rsid w:val="004E1734"/>
    <w:rsid w:val="004E27A7"/>
    <w:rsid w:val="004E29F8"/>
    <w:rsid w:val="004E2D7B"/>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5A"/>
    <w:rsid w:val="004F17A7"/>
    <w:rsid w:val="004F1BC1"/>
    <w:rsid w:val="004F1E09"/>
    <w:rsid w:val="004F1EAD"/>
    <w:rsid w:val="004F20D1"/>
    <w:rsid w:val="004F26B5"/>
    <w:rsid w:val="004F29D3"/>
    <w:rsid w:val="004F2A33"/>
    <w:rsid w:val="004F2B9B"/>
    <w:rsid w:val="004F3067"/>
    <w:rsid w:val="004F32DC"/>
    <w:rsid w:val="004F3936"/>
    <w:rsid w:val="004F39FC"/>
    <w:rsid w:val="004F3A8C"/>
    <w:rsid w:val="004F48B9"/>
    <w:rsid w:val="004F48E4"/>
    <w:rsid w:val="004F48F8"/>
    <w:rsid w:val="004F4AC4"/>
    <w:rsid w:val="004F4C5D"/>
    <w:rsid w:val="004F4D1D"/>
    <w:rsid w:val="004F5162"/>
    <w:rsid w:val="004F51FF"/>
    <w:rsid w:val="004F54AC"/>
    <w:rsid w:val="004F59C0"/>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25D8"/>
    <w:rsid w:val="00503330"/>
    <w:rsid w:val="00503540"/>
    <w:rsid w:val="005035C7"/>
    <w:rsid w:val="00503620"/>
    <w:rsid w:val="005036FB"/>
    <w:rsid w:val="005039AA"/>
    <w:rsid w:val="005039C2"/>
    <w:rsid w:val="00503EC5"/>
    <w:rsid w:val="00504391"/>
    <w:rsid w:val="0050449D"/>
    <w:rsid w:val="005046C2"/>
    <w:rsid w:val="0050509E"/>
    <w:rsid w:val="00505259"/>
    <w:rsid w:val="00505D6B"/>
    <w:rsid w:val="00506807"/>
    <w:rsid w:val="00506875"/>
    <w:rsid w:val="00506F06"/>
    <w:rsid w:val="0050700C"/>
    <w:rsid w:val="0050712D"/>
    <w:rsid w:val="0050737F"/>
    <w:rsid w:val="005073A1"/>
    <w:rsid w:val="005077F2"/>
    <w:rsid w:val="00507A16"/>
    <w:rsid w:val="00507C48"/>
    <w:rsid w:val="00510193"/>
    <w:rsid w:val="005104E4"/>
    <w:rsid w:val="00510D73"/>
    <w:rsid w:val="00510E3F"/>
    <w:rsid w:val="00510E80"/>
    <w:rsid w:val="00510F42"/>
    <w:rsid w:val="00510F9B"/>
    <w:rsid w:val="0051187B"/>
    <w:rsid w:val="00511E6D"/>
    <w:rsid w:val="005122B4"/>
    <w:rsid w:val="00512735"/>
    <w:rsid w:val="0051273B"/>
    <w:rsid w:val="005128F6"/>
    <w:rsid w:val="00512CA6"/>
    <w:rsid w:val="005132AF"/>
    <w:rsid w:val="00513351"/>
    <w:rsid w:val="00513715"/>
    <w:rsid w:val="00513D08"/>
    <w:rsid w:val="00513F5D"/>
    <w:rsid w:val="00513FBC"/>
    <w:rsid w:val="00514168"/>
    <w:rsid w:val="005146DF"/>
    <w:rsid w:val="00514A99"/>
    <w:rsid w:val="00514D85"/>
    <w:rsid w:val="005150D9"/>
    <w:rsid w:val="0051513D"/>
    <w:rsid w:val="005153D1"/>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D43"/>
    <w:rsid w:val="00522E69"/>
    <w:rsid w:val="005232A7"/>
    <w:rsid w:val="005232D8"/>
    <w:rsid w:val="00523471"/>
    <w:rsid w:val="00524702"/>
    <w:rsid w:val="005249F0"/>
    <w:rsid w:val="00524A9A"/>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665"/>
    <w:rsid w:val="0054773B"/>
    <w:rsid w:val="00547B37"/>
    <w:rsid w:val="00547E06"/>
    <w:rsid w:val="00547E74"/>
    <w:rsid w:val="00547FC8"/>
    <w:rsid w:val="00550125"/>
    <w:rsid w:val="005501F1"/>
    <w:rsid w:val="00550864"/>
    <w:rsid w:val="00551100"/>
    <w:rsid w:val="005515EE"/>
    <w:rsid w:val="00551973"/>
    <w:rsid w:val="00551A7A"/>
    <w:rsid w:val="005527F4"/>
    <w:rsid w:val="00552956"/>
    <w:rsid w:val="0055298E"/>
    <w:rsid w:val="00552F83"/>
    <w:rsid w:val="005530DD"/>
    <w:rsid w:val="00553267"/>
    <w:rsid w:val="005534EC"/>
    <w:rsid w:val="005535AB"/>
    <w:rsid w:val="00553AB1"/>
    <w:rsid w:val="00553CFD"/>
    <w:rsid w:val="00553D3A"/>
    <w:rsid w:val="00554477"/>
    <w:rsid w:val="00554610"/>
    <w:rsid w:val="00554C09"/>
    <w:rsid w:val="00554F52"/>
    <w:rsid w:val="005550DE"/>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57"/>
    <w:rsid w:val="0056148B"/>
    <w:rsid w:val="005615EE"/>
    <w:rsid w:val="005617D5"/>
    <w:rsid w:val="00561B0B"/>
    <w:rsid w:val="00561BEA"/>
    <w:rsid w:val="00561E6B"/>
    <w:rsid w:val="0056210C"/>
    <w:rsid w:val="00562356"/>
    <w:rsid w:val="0056237D"/>
    <w:rsid w:val="00562516"/>
    <w:rsid w:val="0056295A"/>
    <w:rsid w:val="005633D3"/>
    <w:rsid w:val="00563B9F"/>
    <w:rsid w:val="00563D4C"/>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67EC1"/>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629"/>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4E2"/>
    <w:rsid w:val="0058170A"/>
    <w:rsid w:val="005819DE"/>
    <w:rsid w:val="00581B87"/>
    <w:rsid w:val="00581F6E"/>
    <w:rsid w:val="0058224C"/>
    <w:rsid w:val="00582CC7"/>
    <w:rsid w:val="00582D79"/>
    <w:rsid w:val="00582E1C"/>
    <w:rsid w:val="005834BE"/>
    <w:rsid w:val="00583919"/>
    <w:rsid w:val="00583DC3"/>
    <w:rsid w:val="005844FD"/>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3F"/>
    <w:rsid w:val="0059156F"/>
    <w:rsid w:val="0059167C"/>
    <w:rsid w:val="0059174B"/>
    <w:rsid w:val="00591932"/>
    <w:rsid w:val="0059246A"/>
    <w:rsid w:val="00592BF7"/>
    <w:rsid w:val="00593182"/>
    <w:rsid w:val="005932D1"/>
    <w:rsid w:val="005935B5"/>
    <w:rsid w:val="00593CC3"/>
    <w:rsid w:val="00593E25"/>
    <w:rsid w:val="00594315"/>
    <w:rsid w:val="00594324"/>
    <w:rsid w:val="00594410"/>
    <w:rsid w:val="00594460"/>
    <w:rsid w:val="0059483B"/>
    <w:rsid w:val="00594855"/>
    <w:rsid w:val="00594A56"/>
    <w:rsid w:val="00594A9E"/>
    <w:rsid w:val="00594C37"/>
    <w:rsid w:val="00594C7A"/>
    <w:rsid w:val="00594F06"/>
    <w:rsid w:val="00594F13"/>
    <w:rsid w:val="00595809"/>
    <w:rsid w:val="00595BCD"/>
    <w:rsid w:val="00595EBE"/>
    <w:rsid w:val="0059636C"/>
    <w:rsid w:val="005969FD"/>
    <w:rsid w:val="00596A42"/>
    <w:rsid w:val="00596A90"/>
    <w:rsid w:val="00596DBB"/>
    <w:rsid w:val="00596DC8"/>
    <w:rsid w:val="00596E35"/>
    <w:rsid w:val="00596E92"/>
    <w:rsid w:val="00597083"/>
    <w:rsid w:val="005970A0"/>
    <w:rsid w:val="005972FE"/>
    <w:rsid w:val="00597408"/>
    <w:rsid w:val="0059742F"/>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308"/>
    <w:rsid w:val="005A444E"/>
    <w:rsid w:val="005A4467"/>
    <w:rsid w:val="005A44B9"/>
    <w:rsid w:val="005A4534"/>
    <w:rsid w:val="005A46A2"/>
    <w:rsid w:val="005A48A0"/>
    <w:rsid w:val="005A4F36"/>
    <w:rsid w:val="005A4F43"/>
    <w:rsid w:val="005A55D7"/>
    <w:rsid w:val="005A57B3"/>
    <w:rsid w:val="005A57D4"/>
    <w:rsid w:val="005A5874"/>
    <w:rsid w:val="005A5C11"/>
    <w:rsid w:val="005A616A"/>
    <w:rsid w:val="005A65B8"/>
    <w:rsid w:val="005A6D1D"/>
    <w:rsid w:val="005A6F1F"/>
    <w:rsid w:val="005A71B2"/>
    <w:rsid w:val="005A75F6"/>
    <w:rsid w:val="005A7FB7"/>
    <w:rsid w:val="005B0058"/>
    <w:rsid w:val="005B04B8"/>
    <w:rsid w:val="005B060D"/>
    <w:rsid w:val="005B0F86"/>
    <w:rsid w:val="005B171C"/>
    <w:rsid w:val="005B17A1"/>
    <w:rsid w:val="005B1B12"/>
    <w:rsid w:val="005B1C0D"/>
    <w:rsid w:val="005B1F0D"/>
    <w:rsid w:val="005B1F59"/>
    <w:rsid w:val="005B1FC2"/>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A20"/>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CA1"/>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75D"/>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77A"/>
    <w:rsid w:val="00612D48"/>
    <w:rsid w:val="00612D91"/>
    <w:rsid w:val="00612DDE"/>
    <w:rsid w:val="00613808"/>
    <w:rsid w:val="006139B3"/>
    <w:rsid w:val="00613E7F"/>
    <w:rsid w:val="00614072"/>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44"/>
    <w:rsid w:val="006212CF"/>
    <w:rsid w:val="006215B0"/>
    <w:rsid w:val="006216B2"/>
    <w:rsid w:val="00621C76"/>
    <w:rsid w:val="00621CFC"/>
    <w:rsid w:val="006220B7"/>
    <w:rsid w:val="006221AC"/>
    <w:rsid w:val="006235B8"/>
    <w:rsid w:val="00623674"/>
    <w:rsid w:val="00623948"/>
    <w:rsid w:val="00623F05"/>
    <w:rsid w:val="006248A2"/>
    <w:rsid w:val="006248B8"/>
    <w:rsid w:val="00624E15"/>
    <w:rsid w:val="00624E5C"/>
    <w:rsid w:val="0062519E"/>
    <w:rsid w:val="006253EC"/>
    <w:rsid w:val="00625698"/>
    <w:rsid w:val="00625A8F"/>
    <w:rsid w:val="0062603E"/>
    <w:rsid w:val="00626142"/>
    <w:rsid w:val="00626574"/>
    <w:rsid w:val="006265B6"/>
    <w:rsid w:val="00627509"/>
    <w:rsid w:val="00627515"/>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4E"/>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BA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4D74"/>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CEF"/>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54C"/>
    <w:rsid w:val="00664725"/>
    <w:rsid w:val="006647A4"/>
    <w:rsid w:val="00664896"/>
    <w:rsid w:val="00664A66"/>
    <w:rsid w:val="00664DE3"/>
    <w:rsid w:val="00664E9C"/>
    <w:rsid w:val="0066502F"/>
    <w:rsid w:val="00665BBC"/>
    <w:rsid w:val="00665C32"/>
    <w:rsid w:val="00665DF0"/>
    <w:rsid w:val="006664C7"/>
    <w:rsid w:val="00666615"/>
    <w:rsid w:val="00666C42"/>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02A"/>
    <w:rsid w:val="006851CA"/>
    <w:rsid w:val="00685318"/>
    <w:rsid w:val="006856A8"/>
    <w:rsid w:val="006856D8"/>
    <w:rsid w:val="00685736"/>
    <w:rsid w:val="006858EC"/>
    <w:rsid w:val="006859B3"/>
    <w:rsid w:val="006861E9"/>
    <w:rsid w:val="006865BA"/>
    <w:rsid w:val="0068690C"/>
    <w:rsid w:val="0068757B"/>
    <w:rsid w:val="0068785A"/>
    <w:rsid w:val="006904B3"/>
    <w:rsid w:val="00690814"/>
    <w:rsid w:val="00690CA6"/>
    <w:rsid w:val="00690FC3"/>
    <w:rsid w:val="00691338"/>
    <w:rsid w:val="006914A2"/>
    <w:rsid w:val="006914C5"/>
    <w:rsid w:val="0069171E"/>
    <w:rsid w:val="00691A3C"/>
    <w:rsid w:val="006920F4"/>
    <w:rsid w:val="0069285F"/>
    <w:rsid w:val="00692BEB"/>
    <w:rsid w:val="00692CC4"/>
    <w:rsid w:val="0069303C"/>
    <w:rsid w:val="00693156"/>
    <w:rsid w:val="00693281"/>
    <w:rsid w:val="00693696"/>
    <w:rsid w:val="00693874"/>
    <w:rsid w:val="006938AF"/>
    <w:rsid w:val="00693DC3"/>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DA9"/>
    <w:rsid w:val="006A303B"/>
    <w:rsid w:val="006A358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091"/>
    <w:rsid w:val="006A71B1"/>
    <w:rsid w:val="006A757D"/>
    <w:rsid w:val="006A7A0D"/>
    <w:rsid w:val="006A7BD6"/>
    <w:rsid w:val="006A7D21"/>
    <w:rsid w:val="006B0146"/>
    <w:rsid w:val="006B085B"/>
    <w:rsid w:val="006B0C84"/>
    <w:rsid w:val="006B0F71"/>
    <w:rsid w:val="006B0F94"/>
    <w:rsid w:val="006B10ED"/>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CA2"/>
    <w:rsid w:val="006C1E4A"/>
    <w:rsid w:val="006C1E5C"/>
    <w:rsid w:val="006C1F57"/>
    <w:rsid w:val="006C21DF"/>
    <w:rsid w:val="006C2490"/>
    <w:rsid w:val="006C259F"/>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8"/>
    <w:rsid w:val="006D2DFC"/>
    <w:rsid w:val="006D308A"/>
    <w:rsid w:val="006D309D"/>
    <w:rsid w:val="006D3103"/>
    <w:rsid w:val="006D323C"/>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62"/>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A1"/>
    <w:rsid w:val="006E14CF"/>
    <w:rsid w:val="006E15D6"/>
    <w:rsid w:val="006E1692"/>
    <w:rsid w:val="006E1A5F"/>
    <w:rsid w:val="006E1AEB"/>
    <w:rsid w:val="006E1E3A"/>
    <w:rsid w:val="006E23DB"/>
    <w:rsid w:val="006E31A0"/>
    <w:rsid w:val="006E31DF"/>
    <w:rsid w:val="006E3242"/>
    <w:rsid w:val="006E3E23"/>
    <w:rsid w:val="006E421E"/>
    <w:rsid w:val="006E43A9"/>
    <w:rsid w:val="006E45AF"/>
    <w:rsid w:val="006E49F7"/>
    <w:rsid w:val="006E4A8F"/>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1F6E"/>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06"/>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0CF"/>
    <w:rsid w:val="00706264"/>
    <w:rsid w:val="0070664F"/>
    <w:rsid w:val="007067FE"/>
    <w:rsid w:val="00706AF9"/>
    <w:rsid w:val="00706E03"/>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4F5"/>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0F1E"/>
    <w:rsid w:val="00731400"/>
    <w:rsid w:val="007314DC"/>
    <w:rsid w:val="007316C6"/>
    <w:rsid w:val="00731A56"/>
    <w:rsid w:val="00731D89"/>
    <w:rsid w:val="00731DBE"/>
    <w:rsid w:val="007320D5"/>
    <w:rsid w:val="00732C50"/>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3C8"/>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46F"/>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690"/>
    <w:rsid w:val="00751A74"/>
    <w:rsid w:val="00751D6F"/>
    <w:rsid w:val="00751D71"/>
    <w:rsid w:val="00752A37"/>
    <w:rsid w:val="00752BAB"/>
    <w:rsid w:val="00752D00"/>
    <w:rsid w:val="00752E97"/>
    <w:rsid w:val="0075344B"/>
    <w:rsid w:val="00753556"/>
    <w:rsid w:val="007535CF"/>
    <w:rsid w:val="00753B86"/>
    <w:rsid w:val="00753EDA"/>
    <w:rsid w:val="0075418B"/>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24C"/>
    <w:rsid w:val="007636D4"/>
    <w:rsid w:val="00763950"/>
    <w:rsid w:val="00763A46"/>
    <w:rsid w:val="00763E2F"/>
    <w:rsid w:val="00763EEE"/>
    <w:rsid w:val="00763F72"/>
    <w:rsid w:val="007640AF"/>
    <w:rsid w:val="00764389"/>
    <w:rsid w:val="00764493"/>
    <w:rsid w:val="00764812"/>
    <w:rsid w:val="00764B93"/>
    <w:rsid w:val="0076536D"/>
    <w:rsid w:val="007656D1"/>
    <w:rsid w:val="00765A94"/>
    <w:rsid w:val="00765BFE"/>
    <w:rsid w:val="00765F38"/>
    <w:rsid w:val="00766068"/>
    <w:rsid w:val="0076618E"/>
    <w:rsid w:val="00766313"/>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4ED"/>
    <w:rsid w:val="007705B5"/>
    <w:rsid w:val="007706C9"/>
    <w:rsid w:val="007710F9"/>
    <w:rsid w:val="00771D02"/>
    <w:rsid w:val="00771D20"/>
    <w:rsid w:val="00772329"/>
    <w:rsid w:val="007725EC"/>
    <w:rsid w:val="00772802"/>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59"/>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726"/>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D7E"/>
    <w:rsid w:val="007966DD"/>
    <w:rsid w:val="007969D7"/>
    <w:rsid w:val="00796AD5"/>
    <w:rsid w:val="00796AE9"/>
    <w:rsid w:val="00796E6A"/>
    <w:rsid w:val="0079729F"/>
    <w:rsid w:val="00797522"/>
    <w:rsid w:val="0079772B"/>
    <w:rsid w:val="007979CC"/>
    <w:rsid w:val="00797ACB"/>
    <w:rsid w:val="00797D6C"/>
    <w:rsid w:val="007A0617"/>
    <w:rsid w:val="007A133D"/>
    <w:rsid w:val="007A191F"/>
    <w:rsid w:val="007A1A14"/>
    <w:rsid w:val="007A1BFC"/>
    <w:rsid w:val="007A1D5E"/>
    <w:rsid w:val="007A1E28"/>
    <w:rsid w:val="007A1E79"/>
    <w:rsid w:val="007A2324"/>
    <w:rsid w:val="007A283E"/>
    <w:rsid w:val="007A284F"/>
    <w:rsid w:val="007A2923"/>
    <w:rsid w:val="007A2D21"/>
    <w:rsid w:val="007A2E0A"/>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6FC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204"/>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0B5"/>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3D"/>
    <w:rsid w:val="007D3EFA"/>
    <w:rsid w:val="007D455C"/>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7F7D94"/>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67"/>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6F0B"/>
    <w:rsid w:val="0081748A"/>
    <w:rsid w:val="00817D5C"/>
    <w:rsid w:val="00820019"/>
    <w:rsid w:val="008200A9"/>
    <w:rsid w:val="00820130"/>
    <w:rsid w:val="00820D7F"/>
    <w:rsid w:val="00821263"/>
    <w:rsid w:val="008213DA"/>
    <w:rsid w:val="00821F85"/>
    <w:rsid w:val="008221C4"/>
    <w:rsid w:val="00822402"/>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2A69"/>
    <w:rsid w:val="00833080"/>
    <w:rsid w:val="00833F94"/>
    <w:rsid w:val="008343AC"/>
    <w:rsid w:val="00834433"/>
    <w:rsid w:val="008345F8"/>
    <w:rsid w:val="0083463F"/>
    <w:rsid w:val="00834A81"/>
    <w:rsid w:val="00834E3F"/>
    <w:rsid w:val="0083503A"/>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0BC7"/>
    <w:rsid w:val="008410B8"/>
    <w:rsid w:val="0084137D"/>
    <w:rsid w:val="00841AC4"/>
    <w:rsid w:val="00841F2E"/>
    <w:rsid w:val="0084269A"/>
    <w:rsid w:val="0084275F"/>
    <w:rsid w:val="00842E47"/>
    <w:rsid w:val="00842F9A"/>
    <w:rsid w:val="00843137"/>
    <w:rsid w:val="008432AC"/>
    <w:rsid w:val="00843328"/>
    <w:rsid w:val="00843F3A"/>
    <w:rsid w:val="0084487C"/>
    <w:rsid w:val="00844E6D"/>
    <w:rsid w:val="00845182"/>
    <w:rsid w:val="0084519B"/>
    <w:rsid w:val="008451C6"/>
    <w:rsid w:val="008451FE"/>
    <w:rsid w:val="008453A9"/>
    <w:rsid w:val="008453AA"/>
    <w:rsid w:val="008458F7"/>
    <w:rsid w:val="00845995"/>
    <w:rsid w:val="00845A8A"/>
    <w:rsid w:val="00845B6D"/>
    <w:rsid w:val="0084653B"/>
    <w:rsid w:val="00846E49"/>
    <w:rsid w:val="00847244"/>
    <w:rsid w:val="008473F5"/>
    <w:rsid w:val="0084751A"/>
    <w:rsid w:val="00847870"/>
    <w:rsid w:val="00847878"/>
    <w:rsid w:val="0084795D"/>
    <w:rsid w:val="00847981"/>
    <w:rsid w:val="00847C2D"/>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7A4"/>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2C6E"/>
    <w:rsid w:val="00863206"/>
    <w:rsid w:val="00863D78"/>
    <w:rsid w:val="00864115"/>
    <w:rsid w:val="008644A5"/>
    <w:rsid w:val="00864A40"/>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6A9"/>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035"/>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4FF7"/>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36EF"/>
    <w:rsid w:val="008B3B87"/>
    <w:rsid w:val="008B4130"/>
    <w:rsid w:val="008B43E4"/>
    <w:rsid w:val="008B44CB"/>
    <w:rsid w:val="008B44FB"/>
    <w:rsid w:val="008B46D4"/>
    <w:rsid w:val="008B4890"/>
    <w:rsid w:val="008B4AF4"/>
    <w:rsid w:val="008B4DDF"/>
    <w:rsid w:val="008B4DE1"/>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121"/>
    <w:rsid w:val="008C6351"/>
    <w:rsid w:val="008C6627"/>
    <w:rsid w:val="008C6E43"/>
    <w:rsid w:val="008C75B9"/>
    <w:rsid w:val="008C7BB9"/>
    <w:rsid w:val="008C7FFC"/>
    <w:rsid w:val="008D001B"/>
    <w:rsid w:val="008D0572"/>
    <w:rsid w:val="008D092A"/>
    <w:rsid w:val="008D094F"/>
    <w:rsid w:val="008D0C5E"/>
    <w:rsid w:val="008D13B6"/>
    <w:rsid w:val="008D15A2"/>
    <w:rsid w:val="008D167A"/>
    <w:rsid w:val="008D1C11"/>
    <w:rsid w:val="008D1DC5"/>
    <w:rsid w:val="008D2593"/>
    <w:rsid w:val="008D2635"/>
    <w:rsid w:val="008D2843"/>
    <w:rsid w:val="008D2860"/>
    <w:rsid w:val="008D2B5B"/>
    <w:rsid w:val="008D37BB"/>
    <w:rsid w:val="008D3B40"/>
    <w:rsid w:val="008D410E"/>
    <w:rsid w:val="008D4393"/>
    <w:rsid w:val="008D43EC"/>
    <w:rsid w:val="008D4CBC"/>
    <w:rsid w:val="008D5208"/>
    <w:rsid w:val="008D555C"/>
    <w:rsid w:val="008D5EFE"/>
    <w:rsid w:val="008D644F"/>
    <w:rsid w:val="008D64EC"/>
    <w:rsid w:val="008D703F"/>
    <w:rsid w:val="008D7159"/>
    <w:rsid w:val="008D7474"/>
    <w:rsid w:val="008D77D6"/>
    <w:rsid w:val="008D7AAD"/>
    <w:rsid w:val="008D7B07"/>
    <w:rsid w:val="008D7EFA"/>
    <w:rsid w:val="008E05D6"/>
    <w:rsid w:val="008E0606"/>
    <w:rsid w:val="008E144A"/>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3C7F"/>
    <w:rsid w:val="008F4090"/>
    <w:rsid w:val="008F41F0"/>
    <w:rsid w:val="008F45C0"/>
    <w:rsid w:val="008F4713"/>
    <w:rsid w:val="008F4996"/>
    <w:rsid w:val="008F52C1"/>
    <w:rsid w:val="008F537B"/>
    <w:rsid w:val="008F5751"/>
    <w:rsid w:val="008F5DD4"/>
    <w:rsid w:val="008F636E"/>
    <w:rsid w:val="008F69A7"/>
    <w:rsid w:val="008F6A55"/>
    <w:rsid w:val="008F6C67"/>
    <w:rsid w:val="008F7443"/>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2E97"/>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4A93"/>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50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3C1B"/>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885"/>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BEC"/>
    <w:rsid w:val="00937E8A"/>
    <w:rsid w:val="00937F3E"/>
    <w:rsid w:val="00940259"/>
    <w:rsid w:val="009402B2"/>
    <w:rsid w:val="00940320"/>
    <w:rsid w:val="009405D9"/>
    <w:rsid w:val="00940B00"/>
    <w:rsid w:val="00940B54"/>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487"/>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144"/>
    <w:rsid w:val="00946570"/>
    <w:rsid w:val="009466B0"/>
    <w:rsid w:val="009469F3"/>
    <w:rsid w:val="00946FAF"/>
    <w:rsid w:val="009471D6"/>
    <w:rsid w:val="00947881"/>
    <w:rsid w:val="00947AB6"/>
    <w:rsid w:val="00947C2D"/>
    <w:rsid w:val="00947CE1"/>
    <w:rsid w:val="00947F42"/>
    <w:rsid w:val="009502BE"/>
    <w:rsid w:val="009506E9"/>
    <w:rsid w:val="009515E9"/>
    <w:rsid w:val="009516B7"/>
    <w:rsid w:val="0095172F"/>
    <w:rsid w:val="00951CF5"/>
    <w:rsid w:val="0095296E"/>
    <w:rsid w:val="00952EC0"/>
    <w:rsid w:val="00952EC7"/>
    <w:rsid w:val="00953132"/>
    <w:rsid w:val="0095327F"/>
    <w:rsid w:val="009535C6"/>
    <w:rsid w:val="009535E3"/>
    <w:rsid w:val="00953D94"/>
    <w:rsid w:val="0095482C"/>
    <w:rsid w:val="00954B01"/>
    <w:rsid w:val="00954F1C"/>
    <w:rsid w:val="00955541"/>
    <w:rsid w:val="00955980"/>
    <w:rsid w:val="0095647E"/>
    <w:rsid w:val="009565BB"/>
    <w:rsid w:val="009567BE"/>
    <w:rsid w:val="0095683E"/>
    <w:rsid w:val="00956DC4"/>
    <w:rsid w:val="00956E0E"/>
    <w:rsid w:val="00956E90"/>
    <w:rsid w:val="0095748D"/>
    <w:rsid w:val="009574D0"/>
    <w:rsid w:val="00960B37"/>
    <w:rsid w:val="0096104B"/>
    <w:rsid w:val="009610AA"/>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0"/>
    <w:rsid w:val="0098298B"/>
    <w:rsid w:val="00982997"/>
    <w:rsid w:val="009829BE"/>
    <w:rsid w:val="00982B04"/>
    <w:rsid w:val="00982BAE"/>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A33"/>
    <w:rsid w:val="00990CD3"/>
    <w:rsid w:val="00990EB6"/>
    <w:rsid w:val="00991207"/>
    <w:rsid w:val="00991AF1"/>
    <w:rsid w:val="009923FD"/>
    <w:rsid w:val="00992418"/>
    <w:rsid w:val="0099258D"/>
    <w:rsid w:val="0099259A"/>
    <w:rsid w:val="00992BF9"/>
    <w:rsid w:val="009930C5"/>
    <w:rsid w:val="0099325A"/>
    <w:rsid w:val="00993836"/>
    <w:rsid w:val="00993915"/>
    <w:rsid w:val="0099393C"/>
    <w:rsid w:val="00993E79"/>
    <w:rsid w:val="00993F85"/>
    <w:rsid w:val="00994143"/>
    <w:rsid w:val="00994BD0"/>
    <w:rsid w:val="00994F80"/>
    <w:rsid w:val="0099505B"/>
    <w:rsid w:val="009957ED"/>
    <w:rsid w:val="00995BAA"/>
    <w:rsid w:val="00995E71"/>
    <w:rsid w:val="009960D9"/>
    <w:rsid w:val="0099628C"/>
    <w:rsid w:val="00996BF9"/>
    <w:rsid w:val="00996EF7"/>
    <w:rsid w:val="00997622"/>
    <w:rsid w:val="009A0074"/>
    <w:rsid w:val="009A01F0"/>
    <w:rsid w:val="009A0447"/>
    <w:rsid w:val="009A0492"/>
    <w:rsid w:val="009A0B93"/>
    <w:rsid w:val="009A0C82"/>
    <w:rsid w:val="009A0D9D"/>
    <w:rsid w:val="009A0E06"/>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37"/>
    <w:rsid w:val="009A5DE3"/>
    <w:rsid w:val="009A5EDE"/>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078"/>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6A1"/>
    <w:rsid w:val="009C18F7"/>
    <w:rsid w:val="009C1BF5"/>
    <w:rsid w:val="009C1D00"/>
    <w:rsid w:val="009C1D58"/>
    <w:rsid w:val="009C1FFF"/>
    <w:rsid w:val="009C2015"/>
    <w:rsid w:val="009C20EC"/>
    <w:rsid w:val="009C254A"/>
    <w:rsid w:val="009C268D"/>
    <w:rsid w:val="009C29ED"/>
    <w:rsid w:val="009C2BDB"/>
    <w:rsid w:val="009C2F11"/>
    <w:rsid w:val="009C2FB6"/>
    <w:rsid w:val="009C31FD"/>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C38"/>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9A2"/>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D7F43"/>
    <w:rsid w:val="009E04E4"/>
    <w:rsid w:val="009E0C59"/>
    <w:rsid w:val="009E0C91"/>
    <w:rsid w:val="009E0D68"/>
    <w:rsid w:val="009E110C"/>
    <w:rsid w:val="009E1403"/>
    <w:rsid w:val="009E17A3"/>
    <w:rsid w:val="009E18AB"/>
    <w:rsid w:val="009E18CD"/>
    <w:rsid w:val="009E1C5B"/>
    <w:rsid w:val="009E23F7"/>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247"/>
    <w:rsid w:val="009F647C"/>
    <w:rsid w:val="009F66EA"/>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418"/>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425"/>
    <w:rsid w:val="00A21673"/>
    <w:rsid w:val="00A216A7"/>
    <w:rsid w:val="00A216BA"/>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280"/>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9B0"/>
    <w:rsid w:val="00A35D38"/>
    <w:rsid w:val="00A36EEB"/>
    <w:rsid w:val="00A37512"/>
    <w:rsid w:val="00A37D6C"/>
    <w:rsid w:val="00A37E52"/>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055"/>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5B6"/>
    <w:rsid w:val="00A546E3"/>
    <w:rsid w:val="00A54A12"/>
    <w:rsid w:val="00A54A32"/>
    <w:rsid w:val="00A54F74"/>
    <w:rsid w:val="00A54FF0"/>
    <w:rsid w:val="00A551FA"/>
    <w:rsid w:val="00A55343"/>
    <w:rsid w:val="00A557F8"/>
    <w:rsid w:val="00A56083"/>
    <w:rsid w:val="00A5638A"/>
    <w:rsid w:val="00A56B0A"/>
    <w:rsid w:val="00A56D90"/>
    <w:rsid w:val="00A57194"/>
    <w:rsid w:val="00A573CF"/>
    <w:rsid w:val="00A576F6"/>
    <w:rsid w:val="00A579B0"/>
    <w:rsid w:val="00A57B0D"/>
    <w:rsid w:val="00A57C77"/>
    <w:rsid w:val="00A57F8C"/>
    <w:rsid w:val="00A5A039"/>
    <w:rsid w:val="00A60197"/>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74"/>
    <w:rsid w:val="00A703D7"/>
    <w:rsid w:val="00A70518"/>
    <w:rsid w:val="00A705C5"/>
    <w:rsid w:val="00A70825"/>
    <w:rsid w:val="00A7087D"/>
    <w:rsid w:val="00A71001"/>
    <w:rsid w:val="00A714AB"/>
    <w:rsid w:val="00A7156B"/>
    <w:rsid w:val="00A71695"/>
    <w:rsid w:val="00A71A45"/>
    <w:rsid w:val="00A71F15"/>
    <w:rsid w:val="00A720C9"/>
    <w:rsid w:val="00A7214F"/>
    <w:rsid w:val="00A722C4"/>
    <w:rsid w:val="00A7294E"/>
    <w:rsid w:val="00A72B3B"/>
    <w:rsid w:val="00A72DDA"/>
    <w:rsid w:val="00A72EAD"/>
    <w:rsid w:val="00A73034"/>
    <w:rsid w:val="00A73112"/>
    <w:rsid w:val="00A7343C"/>
    <w:rsid w:val="00A73681"/>
    <w:rsid w:val="00A73706"/>
    <w:rsid w:val="00A73E04"/>
    <w:rsid w:val="00A7464F"/>
    <w:rsid w:val="00A7497E"/>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2E91"/>
    <w:rsid w:val="00A93423"/>
    <w:rsid w:val="00A93884"/>
    <w:rsid w:val="00A93FB2"/>
    <w:rsid w:val="00A94322"/>
    <w:rsid w:val="00A943A9"/>
    <w:rsid w:val="00A943EA"/>
    <w:rsid w:val="00A946A1"/>
    <w:rsid w:val="00A946A3"/>
    <w:rsid w:val="00A94B62"/>
    <w:rsid w:val="00A94E4D"/>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A79A9"/>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1CA"/>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37B"/>
    <w:rsid w:val="00AC1482"/>
    <w:rsid w:val="00AC211F"/>
    <w:rsid w:val="00AC21CC"/>
    <w:rsid w:val="00AC246C"/>
    <w:rsid w:val="00AC27A2"/>
    <w:rsid w:val="00AC27E8"/>
    <w:rsid w:val="00AC2A89"/>
    <w:rsid w:val="00AC2E3C"/>
    <w:rsid w:val="00AC2F10"/>
    <w:rsid w:val="00AC2F35"/>
    <w:rsid w:val="00AC3222"/>
    <w:rsid w:val="00AC3424"/>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264"/>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8FF"/>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89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A9F"/>
    <w:rsid w:val="00AF5C3B"/>
    <w:rsid w:val="00AF609A"/>
    <w:rsid w:val="00AF6260"/>
    <w:rsid w:val="00AF63C0"/>
    <w:rsid w:val="00AF6577"/>
    <w:rsid w:val="00AF68E1"/>
    <w:rsid w:val="00AF6B7C"/>
    <w:rsid w:val="00AF6BD1"/>
    <w:rsid w:val="00AF6BE4"/>
    <w:rsid w:val="00AF6C2F"/>
    <w:rsid w:val="00AF6DFF"/>
    <w:rsid w:val="00AF736B"/>
    <w:rsid w:val="00AF759D"/>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1DDE"/>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1EE"/>
    <w:rsid w:val="00B112A9"/>
    <w:rsid w:val="00B11FEA"/>
    <w:rsid w:val="00B12174"/>
    <w:rsid w:val="00B125D6"/>
    <w:rsid w:val="00B12859"/>
    <w:rsid w:val="00B1299F"/>
    <w:rsid w:val="00B13D5E"/>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9B0"/>
    <w:rsid w:val="00B17EB6"/>
    <w:rsid w:val="00B20B90"/>
    <w:rsid w:val="00B20BC6"/>
    <w:rsid w:val="00B21BAF"/>
    <w:rsid w:val="00B21BF8"/>
    <w:rsid w:val="00B22625"/>
    <w:rsid w:val="00B226F8"/>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2EC3"/>
    <w:rsid w:val="00B43022"/>
    <w:rsid w:val="00B434A4"/>
    <w:rsid w:val="00B43BC1"/>
    <w:rsid w:val="00B43CEF"/>
    <w:rsid w:val="00B44570"/>
    <w:rsid w:val="00B44F55"/>
    <w:rsid w:val="00B44F73"/>
    <w:rsid w:val="00B455FF"/>
    <w:rsid w:val="00B45B15"/>
    <w:rsid w:val="00B4614D"/>
    <w:rsid w:val="00B46150"/>
    <w:rsid w:val="00B4627B"/>
    <w:rsid w:val="00B46720"/>
    <w:rsid w:val="00B468AD"/>
    <w:rsid w:val="00B46993"/>
    <w:rsid w:val="00B46AAC"/>
    <w:rsid w:val="00B46BE0"/>
    <w:rsid w:val="00B47590"/>
    <w:rsid w:val="00B47783"/>
    <w:rsid w:val="00B47B6B"/>
    <w:rsid w:val="00B47EA9"/>
    <w:rsid w:val="00B50067"/>
    <w:rsid w:val="00B5022D"/>
    <w:rsid w:val="00B506AF"/>
    <w:rsid w:val="00B50A80"/>
    <w:rsid w:val="00B50CA8"/>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94"/>
    <w:rsid w:val="00B67FAC"/>
    <w:rsid w:val="00B70007"/>
    <w:rsid w:val="00B701F6"/>
    <w:rsid w:val="00B70553"/>
    <w:rsid w:val="00B70C18"/>
    <w:rsid w:val="00B70D68"/>
    <w:rsid w:val="00B71614"/>
    <w:rsid w:val="00B71674"/>
    <w:rsid w:val="00B716CA"/>
    <w:rsid w:val="00B716FB"/>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3FB"/>
    <w:rsid w:val="00B75478"/>
    <w:rsid w:val="00B75737"/>
    <w:rsid w:val="00B75B07"/>
    <w:rsid w:val="00B76518"/>
    <w:rsid w:val="00B76586"/>
    <w:rsid w:val="00B76AF2"/>
    <w:rsid w:val="00B77172"/>
    <w:rsid w:val="00B77412"/>
    <w:rsid w:val="00B77481"/>
    <w:rsid w:val="00B7752A"/>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7244"/>
    <w:rsid w:val="00B8739C"/>
    <w:rsid w:val="00B878F0"/>
    <w:rsid w:val="00B87E07"/>
    <w:rsid w:val="00B90E3E"/>
    <w:rsid w:val="00B913C6"/>
    <w:rsid w:val="00B91486"/>
    <w:rsid w:val="00B921A8"/>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97"/>
    <w:rsid w:val="00BA188F"/>
    <w:rsid w:val="00BA1A97"/>
    <w:rsid w:val="00BA1FD2"/>
    <w:rsid w:val="00BA21AB"/>
    <w:rsid w:val="00BA242B"/>
    <w:rsid w:val="00BA27CE"/>
    <w:rsid w:val="00BA2B95"/>
    <w:rsid w:val="00BA374A"/>
    <w:rsid w:val="00BA39BA"/>
    <w:rsid w:val="00BA40D3"/>
    <w:rsid w:val="00BA41CD"/>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118"/>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1E0"/>
    <w:rsid w:val="00BB772A"/>
    <w:rsid w:val="00BB7B49"/>
    <w:rsid w:val="00BB7E98"/>
    <w:rsid w:val="00BB7F06"/>
    <w:rsid w:val="00BC04C4"/>
    <w:rsid w:val="00BC143C"/>
    <w:rsid w:val="00BC15EE"/>
    <w:rsid w:val="00BC17EA"/>
    <w:rsid w:val="00BC19F7"/>
    <w:rsid w:val="00BC1B20"/>
    <w:rsid w:val="00BC1B6D"/>
    <w:rsid w:val="00BC1F89"/>
    <w:rsid w:val="00BC2979"/>
    <w:rsid w:val="00BC2B7B"/>
    <w:rsid w:val="00BC2F19"/>
    <w:rsid w:val="00BC306F"/>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2ED6"/>
    <w:rsid w:val="00BD318A"/>
    <w:rsid w:val="00BD31F7"/>
    <w:rsid w:val="00BD3333"/>
    <w:rsid w:val="00BD33B0"/>
    <w:rsid w:val="00BD3A3E"/>
    <w:rsid w:val="00BD3E1F"/>
    <w:rsid w:val="00BD4B9C"/>
    <w:rsid w:val="00BD5115"/>
    <w:rsid w:val="00BD511E"/>
    <w:rsid w:val="00BD5606"/>
    <w:rsid w:val="00BD5625"/>
    <w:rsid w:val="00BD5662"/>
    <w:rsid w:val="00BD57A0"/>
    <w:rsid w:val="00BD5AB9"/>
    <w:rsid w:val="00BD5D2F"/>
    <w:rsid w:val="00BD5F88"/>
    <w:rsid w:val="00BD6316"/>
    <w:rsid w:val="00BD63B6"/>
    <w:rsid w:val="00BD6A46"/>
    <w:rsid w:val="00BD7219"/>
    <w:rsid w:val="00BD7295"/>
    <w:rsid w:val="00BD7443"/>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3F8E"/>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1CE"/>
    <w:rsid w:val="00C013B8"/>
    <w:rsid w:val="00C01CAA"/>
    <w:rsid w:val="00C01DBF"/>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5D49"/>
    <w:rsid w:val="00C06377"/>
    <w:rsid w:val="00C06916"/>
    <w:rsid w:val="00C06B83"/>
    <w:rsid w:val="00C06D7B"/>
    <w:rsid w:val="00C074E6"/>
    <w:rsid w:val="00C07AB9"/>
    <w:rsid w:val="00C07AD8"/>
    <w:rsid w:val="00C07B4D"/>
    <w:rsid w:val="00C101E3"/>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056"/>
    <w:rsid w:val="00C20BDA"/>
    <w:rsid w:val="00C20DCE"/>
    <w:rsid w:val="00C20EEA"/>
    <w:rsid w:val="00C21110"/>
    <w:rsid w:val="00C213F5"/>
    <w:rsid w:val="00C217FD"/>
    <w:rsid w:val="00C2195C"/>
    <w:rsid w:val="00C219AA"/>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25F"/>
    <w:rsid w:val="00C4677B"/>
    <w:rsid w:val="00C468DD"/>
    <w:rsid w:val="00C46D48"/>
    <w:rsid w:val="00C47163"/>
    <w:rsid w:val="00C5008B"/>
    <w:rsid w:val="00C50732"/>
    <w:rsid w:val="00C50A43"/>
    <w:rsid w:val="00C50CCF"/>
    <w:rsid w:val="00C512C9"/>
    <w:rsid w:val="00C513AF"/>
    <w:rsid w:val="00C51527"/>
    <w:rsid w:val="00C51654"/>
    <w:rsid w:val="00C51AD8"/>
    <w:rsid w:val="00C51E4B"/>
    <w:rsid w:val="00C51F82"/>
    <w:rsid w:val="00C522A8"/>
    <w:rsid w:val="00C52803"/>
    <w:rsid w:val="00C5281B"/>
    <w:rsid w:val="00C52B45"/>
    <w:rsid w:val="00C52FDC"/>
    <w:rsid w:val="00C53184"/>
    <w:rsid w:val="00C538C8"/>
    <w:rsid w:val="00C53906"/>
    <w:rsid w:val="00C53A35"/>
    <w:rsid w:val="00C54796"/>
    <w:rsid w:val="00C54A8B"/>
    <w:rsid w:val="00C54B69"/>
    <w:rsid w:val="00C54DB5"/>
    <w:rsid w:val="00C54EAD"/>
    <w:rsid w:val="00C54EBE"/>
    <w:rsid w:val="00C54EC4"/>
    <w:rsid w:val="00C551DB"/>
    <w:rsid w:val="00C5534F"/>
    <w:rsid w:val="00C555A3"/>
    <w:rsid w:val="00C556D9"/>
    <w:rsid w:val="00C557E9"/>
    <w:rsid w:val="00C55937"/>
    <w:rsid w:val="00C559E5"/>
    <w:rsid w:val="00C55BAB"/>
    <w:rsid w:val="00C55E76"/>
    <w:rsid w:val="00C55EC0"/>
    <w:rsid w:val="00C56727"/>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BD6"/>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7D2"/>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3CD"/>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1AB"/>
    <w:rsid w:val="00C864AF"/>
    <w:rsid w:val="00C8665D"/>
    <w:rsid w:val="00C8773B"/>
    <w:rsid w:val="00C87F9B"/>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3D5F"/>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A7EDB"/>
    <w:rsid w:val="00CB0343"/>
    <w:rsid w:val="00CB0499"/>
    <w:rsid w:val="00CB1175"/>
    <w:rsid w:val="00CB1688"/>
    <w:rsid w:val="00CB169E"/>
    <w:rsid w:val="00CB1730"/>
    <w:rsid w:val="00CB18BD"/>
    <w:rsid w:val="00CB1CE8"/>
    <w:rsid w:val="00CB1FDF"/>
    <w:rsid w:val="00CB2022"/>
    <w:rsid w:val="00CB273E"/>
    <w:rsid w:val="00CB2967"/>
    <w:rsid w:val="00CB2C8D"/>
    <w:rsid w:val="00CB2DCA"/>
    <w:rsid w:val="00CB2FD1"/>
    <w:rsid w:val="00CB31B2"/>
    <w:rsid w:val="00CB329B"/>
    <w:rsid w:val="00CB36A4"/>
    <w:rsid w:val="00CB36F6"/>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883"/>
    <w:rsid w:val="00CC0A43"/>
    <w:rsid w:val="00CC0B24"/>
    <w:rsid w:val="00CC0E7E"/>
    <w:rsid w:val="00CC12EF"/>
    <w:rsid w:val="00CC1543"/>
    <w:rsid w:val="00CC1C56"/>
    <w:rsid w:val="00CC2041"/>
    <w:rsid w:val="00CC22D8"/>
    <w:rsid w:val="00CC27CB"/>
    <w:rsid w:val="00CC2B36"/>
    <w:rsid w:val="00CC2BBF"/>
    <w:rsid w:val="00CC2E0F"/>
    <w:rsid w:val="00CC2E6C"/>
    <w:rsid w:val="00CC327C"/>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F4A"/>
    <w:rsid w:val="00CD223C"/>
    <w:rsid w:val="00CD2838"/>
    <w:rsid w:val="00CD2984"/>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03B"/>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E7F8F"/>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299"/>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687"/>
    <w:rsid w:val="00D24C73"/>
    <w:rsid w:val="00D24F11"/>
    <w:rsid w:val="00D25082"/>
    <w:rsid w:val="00D25111"/>
    <w:rsid w:val="00D253C8"/>
    <w:rsid w:val="00D257E5"/>
    <w:rsid w:val="00D26046"/>
    <w:rsid w:val="00D261BB"/>
    <w:rsid w:val="00D26A84"/>
    <w:rsid w:val="00D26DE8"/>
    <w:rsid w:val="00D273D7"/>
    <w:rsid w:val="00D2757F"/>
    <w:rsid w:val="00D27B1D"/>
    <w:rsid w:val="00D27E92"/>
    <w:rsid w:val="00D30104"/>
    <w:rsid w:val="00D30146"/>
    <w:rsid w:val="00D307CA"/>
    <w:rsid w:val="00D30E1D"/>
    <w:rsid w:val="00D30FBF"/>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4B5"/>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1E35"/>
    <w:rsid w:val="00D42250"/>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5C0B"/>
    <w:rsid w:val="00D4628C"/>
    <w:rsid w:val="00D46AA4"/>
    <w:rsid w:val="00D46D75"/>
    <w:rsid w:val="00D46E28"/>
    <w:rsid w:val="00D46E65"/>
    <w:rsid w:val="00D46EB2"/>
    <w:rsid w:val="00D46EEA"/>
    <w:rsid w:val="00D4720F"/>
    <w:rsid w:val="00D47314"/>
    <w:rsid w:val="00D47A37"/>
    <w:rsid w:val="00D47C03"/>
    <w:rsid w:val="00D50490"/>
    <w:rsid w:val="00D50C6B"/>
    <w:rsid w:val="00D51370"/>
    <w:rsid w:val="00D51639"/>
    <w:rsid w:val="00D516EB"/>
    <w:rsid w:val="00D5184A"/>
    <w:rsid w:val="00D51C27"/>
    <w:rsid w:val="00D51C3A"/>
    <w:rsid w:val="00D51EB6"/>
    <w:rsid w:val="00D51F68"/>
    <w:rsid w:val="00D5233F"/>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C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67FF3"/>
    <w:rsid w:val="00D70352"/>
    <w:rsid w:val="00D70C94"/>
    <w:rsid w:val="00D70DDE"/>
    <w:rsid w:val="00D71011"/>
    <w:rsid w:val="00D71247"/>
    <w:rsid w:val="00D71321"/>
    <w:rsid w:val="00D713C3"/>
    <w:rsid w:val="00D71D3F"/>
    <w:rsid w:val="00D72094"/>
    <w:rsid w:val="00D724BC"/>
    <w:rsid w:val="00D72667"/>
    <w:rsid w:val="00D72709"/>
    <w:rsid w:val="00D72C8C"/>
    <w:rsid w:val="00D72CB8"/>
    <w:rsid w:val="00D72E84"/>
    <w:rsid w:val="00D732E9"/>
    <w:rsid w:val="00D73433"/>
    <w:rsid w:val="00D7356A"/>
    <w:rsid w:val="00D73D68"/>
    <w:rsid w:val="00D73F56"/>
    <w:rsid w:val="00D73FE3"/>
    <w:rsid w:val="00D74074"/>
    <w:rsid w:val="00D74528"/>
    <w:rsid w:val="00D74A71"/>
    <w:rsid w:val="00D74BF9"/>
    <w:rsid w:val="00D74C68"/>
    <w:rsid w:val="00D74D2D"/>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1FC6"/>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5E4"/>
    <w:rsid w:val="00D86930"/>
    <w:rsid w:val="00D87283"/>
    <w:rsid w:val="00D8736A"/>
    <w:rsid w:val="00D877EC"/>
    <w:rsid w:val="00D878AC"/>
    <w:rsid w:val="00D87C30"/>
    <w:rsid w:val="00D87C8D"/>
    <w:rsid w:val="00D905EA"/>
    <w:rsid w:val="00D909B9"/>
    <w:rsid w:val="00D90FC3"/>
    <w:rsid w:val="00D9103D"/>
    <w:rsid w:val="00D9144C"/>
    <w:rsid w:val="00D9199B"/>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B7A"/>
    <w:rsid w:val="00D93FF6"/>
    <w:rsid w:val="00D94822"/>
    <w:rsid w:val="00D94BC1"/>
    <w:rsid w:val="00D9596C"/>
    <w:rsid w:val="00D95EDD"/>
    <w:rsid w:val="00D966FD"/>
    <w:rsid w:val="00D96D68"/>
    <w:rsid w:val="00D97041"/>
    <w:rsid w:val="00D970C4"/>
    <w:rsid w:val="00D97448"/>
    <w:rsid w:val="00D97C5A"/>
    <w:rsid w:val="00D97D1B"/>
    <w:rsid w:val="00DA01F9"/>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39"/>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88B"/>
    <w:rsid w:val="00DC7C6B"/>
    <w:rsid w:val="00DC7E8E"/>
    <w:rsid w:val="00DD0337"/>
    <w:rsid w:val="00DD04B0"/>
    <w:rsid w:val="00DD05F6"/>
    <w:rsid w:val="00DD09A5"/>
    <w:rsid w:val="00DD0DEC"/>
    <w:rsid w:val="00DD1148"/>
    <w:rsid w:val="00DD18C7"/>
    <w:rsid w:val="00DD1C2D"/>
    <w:rsid w:val="00DD1DF5"/>
    <w:rsid w:val="00DD1EAA"/>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66B"/>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65A"/>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4EB"/>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187"/>
    <w:rsid w:val="00E0246A"/>
    <w:rsid w:val="00E03994"/>
    <w:rsid w:val="00E03D12"/>
    <w:rsid w:val="00E03F26"/>
    <w:rsid w:val="00E0466D"/>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8C2"/>
    <w:rsid w:val="00E14F8D"/>
    <w:rsid w:val="00E14FD5"/>
    <w:rsid w:val="00E150C3"/>
    <w:rsid w:val="00E15738"/>
    <w:rsid w:val="00E1578B"/>
    <w:rsid w:val="00E15C39"/>
    <w:rsid w:val="00E15E62"/>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1D8"/>
    <w:rsid w:val="00E23820"/>
    <w:rsid w:val="00E238DE"/>
    <w:rsid w:val="00E23B6B"/>
    <w:rsid w:val="00E23D3D"/>
    <w:rsid w:val="00E2405B"/>
    <w:rsid w:val="00E2432F"/>
    <w:rsid w:val="00E243DD"/>
    <w:rsid w:val="00E24A05"/>
    <w:rsid w:val="00E2539D"/>
    <w:rsid w:val="00E25736"/>
    <w:rsid w:val="00E25882"/>
    <w:rsid w:val="00E25908"/>
    <w:rsid w:val="00E25A02"/>
    <w:rsid w:val="00E25B44"/>
    <w:rsid w:val="00E26041"/>
    <w:rsid w:val="00E26234"/>
    <w:rsid w:val="00E267E7"/>
    <w:rsid w:val="00E26A21"/>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FC"/>
    <w:rsid w:val="00E45507"/>
    <w:rsid w:val="00E45A0B"/>
    <w:rsid w:val="00E45FDF"/>
    <w:rsid w:val="00E47D2E"/>
    <w:rsid w:val="00E501CD"/>
    <w:rsid w:val="00E5023C"/>
    <w:rsid w:val="00E5044B"/>
    <w:rsid w:val="00E50ADC"/>
    <w:rsid w:val="00E50D84"/>
    <w:rsid w:val="00E512A0"/>
    <w:rsid w:val="00E51341"/>
    <w:rsid w:val="00E517EB"/>
    <w:rsid w:val="00E518DD"/>
    <w:rsid w:val="00E5222E"/>
    <w:rsid w:val="00E52E98"/>
    <w:rsid w:val="00E52EFD"/>
    <w:rsid w:val="00E533FA"/>
    <w:rsid w:val="00E5370A"/>
    <w:rsid w:val="00E538B0"/>
    <w:rsid w:val="00E5391B"/>
    <w:rsid w:val="00E53923"/>
    <w:rsid w:val="00E53DCC"/>
    <w:rsid w:val="00E53FE4"/>
    <w:rsid w:val="00E54012"/>
    <w:rsid w:val="00E5406E"/>
    <w:rsid w:val="00E5406F"/>
    <w:rsid w:val="00E54117"/>
    <w:rsid w:val="00E54351"/>
    <w:rsid w:val="00E545CA"/>
    <w:rsid w:val="00E54D9F"/>
    <w:rsid w:val="00E55501"/>
    <w:rsid w:val="00E556CB"/>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D83"/>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7C7"/>
    <w:rsid w:val="00E87968"/>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D45"/>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1C"/>
    <w:rsid w:val="00E9733E"/>
    <w:rsid w:val="00E97363"/>
    <w:rsid w:val="00E974DC"/>
    <w:rsid w:val="00E975D9"/>
    <w:rsid w:val="00E97646"/>
    <w:rsid w:val="00E9788F"/>
    <w:rsid w:val="00E97CD9"/>
    <w:rsid w:val="00E97E13"/>
    <w:rsid w:val="00E97E21"/>
    <w:rsid w:val="00EA03E3"/>
    <w:rsid w:val="00EA0A5E"/>
    <w:rsid w:val="00EA0CDA"/>
    <w:rsid w:val="00EA0DA4"/>
    <w:rsid w:val="00EA100B"/>
    <w:rsid w:val="00EA107E"/>
    <w:rsid w:val="00EA1493"/>
    <w:rsid w:val="00EA1839"/>
    <w:rsid w:val="00EA1862"/>
    <w:rsid w:val="00EA19F4"/>
    <w:rsid w:val="00EA1E65"/>
    <w:rsid w:val="00EA1E9A"/>
    <w:rsid w:val="00EA23BB"/>
    <w:rsid w:val="00EA27BB"/>
    <w:rsid w:val="00EA287A"/>
    <w:rsid w:val="00EA2975"/>
    <w:rsid w:val="00EA2C86"/>
    <w:rsid w:val="00EA3414"/>
    <w:rsid w:val="00EA3625"/>
    <w:rsid w:val="00EA3B3C"/>
    <w:rsid w:val="00EA3B5A"/>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9C7"/>
    <w:rsid w:val="00EB2C5B"/>
    <w:rsid w:val="00EB31FB"/>
    <w:rsid w:val="00EB3884"/>
    <w:rsid w:val="00EB3C56"/>
    <w:rsid w:val="00EB3D46"/>
    <w:rsid w:val="00EB41EA"/>
    <w:rsid w:val="00EB4969"/>
    <w:rsid w:val="00EB49E5"/>
    <w:rsid w:val="00EB510D"/>
    <w:rsid w:val="00EB53FA"/>
    <w:rsid w:val="00EB574B"/>
    <w:rsid w:val="00EB59DC"/>
    <w:rsid w:val="00EB5C32"/>
    <w:rsid w:val="00EB5D87"/>
    <w:rsid w:val="00EB60E0"/>
    <w:rsid w:val="00EB62A5"/>
    <w:rsid w:val="00EB6F23"/>
    <w:rsid w:val="00EB6F93"/>
    <w:rsid w:val="00EB7346"/>
    <w:rsid w:val="00EB742C"/>
    <w:rsid w:val="00EB753A"/>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194"/>
    <w:rsid w:val="00EC3279"/>
    <w:rsid w:val="00EC3F31"/>
    <w:rsid w:val="00EC3F46"/>
    <w:rsid w:val="00EC402C"/>
    <w:rsid w:val="00EC41FF"/>
    <w:rsid w:val="00EC42C7"/>
    <w:rsid w:val="00EC4A02"/>
    <w:rsid w:val="00EC4AAB"/>
    <w:rsid w:val="00EC515D"/>
    <w:rsid w:val="00EC51F1"/>
    <w:rsid w:val="00EC53A3"/>
    <w:rsid w:val="00EC5EE5"/>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6880"/>
    <w:rsid w:val="00ED744E"/>
    <w:rsid w:val="00ED75BE"/>
    <w:rsid w:val="00ED7613"/>
    <w:rsid w:val="00ED7680"/>
    <w:rsid w:val="00ED7B29"/>
    <w:rsid w:val="00ED7B38"/>
    <w:rsid w:val="00EE064B"/>
    <w:rsid w:val="00EE06C0"/>
    <w:rsid w:val="00EE090A"/>
    <w:rsid w:val="00EE1594"/>
    <w:rsid w:val="00EE1612"/>
    <w:rsid w:val="00EE1BA5"/>
    <w:rsid w:val="00EE1D9F"/>
    <w:rsid w:val="00EE2D66"/>
    <w:rsid w:val="00EE3067"/>
    <w:rsid w:val="00EE33EF"/>
    <w:rsid w:val="00EE39E2"/>
    <w:rsid w:val="00EE3DCD"/>
    <w:rsid w:val="00EE410B"/>
    <w:rsid w:val="00EE4B51"/>
    <w:rsid w:val="00EE51AB"/>
    <w:rsid w:val="00EE5762"/>
    <w:rsid w:val="00EE5779"/>
    <w:rsid w:val="00EE5C53"/>
    <w:rsid w:val="00EE5D88"/>
    <w:rsid w:val="00EE6132"/>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2F5"/>
    <w:rsid w:val="00EF4FF9"/>
    <w:rsid w:val="00EF55CA"/>
    <w:rsid w:val="00EF629D"/>
    <w:rsid w:val="00EF6ADC"/>
    <w:rsid w:val="00EF70F0"/>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1A"/>
    <w:rsid w:val="00F03D5E"/>
    <w:rsid w:val="00F0455E"/>
    <w:rsid w:val="00F048A6"/>
    <w:rsid w:val="00F04AE8"/>
    <w:rsid w:val="00F04B78"/>
    <w:rsid w:val="00F04E5F"/>
    <w:rsid w:val="00F05208"/>
    <w:rsid w:val="00F0554D"/>
    <w:rsid w:val="00F057B7"/>
    <w:rsid w:val="00F05A38"/>
    <w:rsid w:val="00F05F67"/>
    <w:rsid w:val="00F06002"/>
    <w:rsid w:val="00F064CF"/>
    <w:rsid w:val="00F064DA"/>
    <w:rsid w:val="00F0663D"/>
    <w:rsid w:val="00F0681E"/>
    <w:rsid w:val="00F068F8"/>
    <w:rsid w:val="00F06A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A8A"/>
    <w:rsid w:val="00F12CD3"/>
    <w:rsid w:val="00F12D07"/>
    <w:rsid w:val="00F13722"/>
    <w:rsid w:val="00F1373F"/>
    <w:rsid w:val="00F13D96"/>
    <w:rsid w:val="00F13DDD"/>
    <w:rsid w:val="00F13F12"/>
    <w:rsid w:val="00F13F1B"/>
    <w:rsid w:val="00F13FFC"/>
    <w:rsid w:val="00F1425D"/>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738"/>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5C9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8B7"/>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1"/>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2DF"/>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1E7D"/>
    <w:rsid w:val="00F5245B"/>
    <w:rsid w:val="00F52479"/>
    <w:rsid w:val="00F5276A"/>
    <w:rsid w:val="00F527EC"/>
    <w:rsid w:val="00F5282E"/>
    <w:rsid w:val="00F52A9F"/>
    <w:rsid w:val="00F52B3F"/>
    <w:rsid w:val="00F52EDE"/>
    <w:rsid w:val="00F5313F"/>
    <w:rsid w:val="00F5326F"/>
    <w:rsid w:val="00F53AE5"/>
    <w:rsid w:val="00F53B7A"/>
    <w:rsid w:val="00F53E1F"/>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15"/>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1E26"/>
    <w:rsid w:val="00F821E4"/>
    <w:rsid w:val="00F82B74"/>
    <w:rsid w:val="00F82BA6"/>
    <w:rsid w:val="00F82E66"/>
    <w:rsid w:val="00F83073"/>
    <w:rsid w:val="00F831E4"/>
    <w:rsid w:val="00F83240"/>
    <w:rsid w:val="00F835C1"/>
    <w:rsid w:val="00F836F1"/>
    <w:rsid w:val="00F8381F"/>
    <w:rsid w:val="00F83965"/>
    <w:rsid w:val="00F839A9"/>
    <w:rsid w:val="00F83AFC"/>
    <w:rsid w:val="00F841D3"/>
    <w:rsid w:val="00F84DCF"/>
    <w:rsid w:val="00F85258"/>
    <w:rsid w:val="00F8525C"/>
    <w:rsid w:val="00F8540F"/>
    <w:rsid w:val="00F85582"/>
    <w:rsid w:val="00F858EB"/>
    <w:rsid w:val="00F85943"/>
    <w:rsid w:val="00F85D2C"/>
    <w:rsid w:val="00F85D4A"/>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0F01"/>
    <w:rsid w:val="00F90FC0"/>
    <w:rsid w:val="00F91270"/>
    <w:rsid w:val="00F92193"/>
    <w:rsid w:val="00F92627"/>
    <w:rsid w:val="00F92D38"/>
    <w:rsid w:val="00F93178"/>
    <w:rsid w:val="00F931F4"/>
    <w:rsid w:val="00F933B5"/>
    <w:rsid w:val="00F9361C"/>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94B"/>
    <w:rsid w:val="00FA7A51"/>
    <w:rsid w:val="00FA7A6F"/>
    <w:rsid w:val="00FA7FDE"/>
    <w:rsid w:val="00FB067E"/>
    <w:rsid w:val="00FB07C5"/>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5A"/>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4B8"/>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8FC"/>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206B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7516">
      <w:bodyDiv w:val="1"/>
      <w:marLeft w:val="0"/>
      <w:marRight w:val="0"/>
      <w:marTop w:val="0"/>
      <w:marBottom w:val="0"/>
      <w:divBdr>
        <w:top w:val="none" w:sz="0" w:space="0" w:color="auto"/>
        <w:left w:val="none" w:sz="0" w:space="0" w:color="auto"/>
        <w:bottom w:val="none" w:sz="0" w:space="0" w:color="auto"/>
        <w:right w:val="none" w:sz="0" w:space="0" w:color="auto"/>
      </w:divBdr>
      <w:divsChild>
        <w:div w:id="913586128">
          <w:marLeft w:val="0"/>
          <w:marRight w:val="0"/>
          <w:marTop w:val="0"/>
          <w:marBottom w:val="0"/>
          <w:divBdr>
            <w:top w:val="none" w:sz="0" w:space="0" w:color="auto"/>
            <w:left w:val="none" w:sz="0" w:space="0" w:color="auto"/>
            <w:bottom w:val="none" w:sz="0" w:space="0" w:color="auto"/>
            <w:right w:val="none" w:sz="0" w:space="0" w:color="auto"/>
          </w:divBdr>
          <w:divsChild>
            <w:div w:id="1794596038">
              <w:marLeft w:val="0"/>
              <w:marRight w:val="0"/>
              <w:marTop w:val="0"/>
              <w:marBottom w:val="0"/>
              <w:divBdr>
                <w:top w:val="none" w:sz="0" w:space="0" w:color="auto"/>
                <w:left w:val="none" w:sz="0" w:space="0" w:color="auto"/>
                <w:bottom w:val="none" w:sz="0" w:space="0" w:color="auto"/>
                <w:right w:val="none" w:sz="0" w:space="0" w:color="auto"/>
              </w:divBdr>
              <w:divsChild>
                <w:div w:id="2113360497">
                  <w:marLeft w:val="0"/>
                  <w:marRight w:val="1200"/>
                  <w:marTop w:val="0"/>
                  <w:marBottom w:val="0"/>
                  <w:divBdr>
                    <w:top w:val="none" w:sz="0" w:space="0" w:color="auto"/>
                    <w:left w:val="none" w:sz="0" w:space="0" w:color="auto"/>
                    <w:bottom w:val="none" w:sz="0" w:space="0" w:color="auto"/>
                    <w:right w:val="none" w:sz="0" w:space="0" w:color="auto"/>
                  </w:divBdr>
                  <w:divsChild>
                    <w:div w:id="1850559186">
                      <w:marLeft w:val="0"/>
                      <w:marRight w:val="0"/>
                      <w:marTop w:val="0"/>
                      <w:marBottom w:val="0"/>
                      <w:divBdr>
                        <w:top w:val="none" w:sz="0" w:space="0" w:color="auto"/>
                        <w:left w:val="none" w:sz="0" w:space="0" w:color="auto"/>
                        <w:bottom w:val="none" w:sz="0" w:space="0" w:color="auto"/>
                        <w:right w:val="none" w:sz="0" w:space="0" w:color="auto"/>
                      </w:divBdr>
                      <w:divsChild>
                        <w:div w:id="5962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234">
                  <w:marLeft w:val="0"/>
                  <w:marRight w:val="0"/>
                  <w:marTop w:val="0"/>
                  <w:marBottom w:val="0"/>
                  <w:divBdr>
                    <w:top w:val="none" w:sz="0" w:space="0" w:color="auto"/>
                    <w:left w:val="none" w:sz="0" w:space="0" w:color="auto"/>
                    <w:bottom w:val="none" w:sz="0" w:space="0" w:color="auto"/>
                    <w:right w:val="none" w:sz="0" w:space="0" w:color="auto"/>
                  </w:divBdr>
                  <w:divsChild>
                    <w:div w:id="12540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22117657">
      <w:bodyDiv w:val="1"/>
      <w:marLeft w:val="0"/>
      <w:marRight w:val="0"/>
      <w:marTop w:val="0"/>
      <w:marBottom w:val="0"/>
      <w:divBdr>
        <w:top w:val="none" w:sz="0" w:space="0" w:color="auto"/>
        <w:left w:val="none" w:sz="0" w:space="0" w:color="auto"/>
        <w:bottom w:val="none" w:sz="0" w:space="0" w:color="auto"/>
        <w:right w:val="none" w:sz="0" w:space="0" w:color="auto"/>
      </w:divBdr>
      <w:divsChild>
        <w:div w:id="1478185819">
          <w:marLeft w:val="0"/>
          <w:marRight w:val="0"/>
          <w:marTop w:val="0"/>
          <w:marBottom w:val="0"/>
          <w:divBdr>
            <w:top w:val="none" w:sz="0" w:space="0" w:color="auto"/>
            <w:left w:val="none" w:sz="0" w:space="0" w:color="auto"/>
            <w:bottom w:val="none" w:sz="0" w:space="0" w:color="auto"/>
            <w:right w:val="none" w:sz="0" w:space="0" w:color="auto"/>
          </w:divBdr>
          <w:divsChild>
            <w:div w:id="1517378152">
              <w:marLeft w:val="0"/>
              <w:marRight w:val="0"/>
              <w:marTop w:val="0"/>
              <w:marBottom w:val="0"/>
              <w:divBdr>
                <w:top w:val="none" w:sz="0" w:space="0" w:color="auto"/>
                <w:left w:val="none" w:sz="0" w:space="0" w:color="auto"/>
                <w:bottom w:val="none" w:sz="0" w:space="0" w:color="auto"/>
                <w:right w:val="none" w:sz="0" w:space="0" w:color="auto"/>
              </w:divBdr>
              <w:divsChild>
                <w:div w:id="922571118">
                  <w:marLeft w:val="0"/>
                  <w:marRight w:val="1200"/>
                  <w:marTop w:val="0"/>
                  <w:marBottom w:val="0"/>
                  <w:divBdr>
                    <w:top w:val="none" w:sz="0" w:space="0" w:color="auto"/>
                    <w:left w:val="none" w:sz="0" w:space="0" w:color="auto"/>
                    <w:bottom w:val="none" w:sz="0" w:space="0" w:color="auto"/>
                    <w:right w:val="none" w:sz="0" w:space="0" w:color="auto"/>
                  </w:divBdr>
                  <w:divsChild>
                    <w:div w:id="1060523305">
                      <w:marLeft w:val="0"/>
                      <w:marRight w:val="0"/>
                      <w:marTop w:val="0"/>
                      <w:marBottom w:val="0"/>
                      <w:divBdr>
                        <w:top w:val="none" w:sz="0" w:space="0" w:color="auto"/>
                        <w:left w:val="none" w:sz="0" w:space="0" w:color="auto"/>
                        <w:bottom w:val="none" w:sz="0" w:space="0" w:color="auto"/>
                        <w:right w:val="none" w:sz="0" w:space="0" w:color="auto"/>
                      </w:divBdr>
                      <w:divsChild>
                        <w:div w:id="1421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0496">
                  <w:marLeft w:val="0"/>
                  <w:marRight w:val="0"/>
                  <w:marTop w:val="0"/>
                  <w:marBottom w:val="0"/>
                  <w:divBdr>
                    <w:top w:val="none" w:sz="0" w:space="0" w:color="auto"/>
                    <w:left w:val="none" w:sz="0" w:space="0" w:color="auto"/>
                    <w:bottom w:val="none" w:sz="0" w:space="0" w:color="auto"/>
                    <w:right w:val="none" w:sz="0" w:space="0" w:color="auto"/>
                  </w:divBdr>
                  <w:divsChild>
                    <w:div w:id="2131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ure.com/natchemeng/authors/index.html" TargetMode="External"/><Relationship Id="rId13" Type="http://schemas.openxmlformats.org/officeDocument/2006/relationships/hyperlink" Target="https://www.nature.com/authors/policies/competing.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pringernature.com/gp/researchers/orcid/orcid-for-nature-research"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pringernature.com/or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nature.com/documents/nr-chemical-structures-guide.pdf" TargetMode="External"/><Relationship Id="rId4" Type="http://schemas.openxmlformats.org/officeDocument/2006/relationships/settings" Target="settings.xml"/><Relationship Id="rId9" Type="http://schemas.openxmlformats.org/officeDocument/2006/relationships/hyperlink" Target="https://www.nature.com/documents/nr-chemdraw-stylesheet.cd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02D02-B5E6-40FC-A174-883418B32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3</Pages>
  <Words>1258</Words>
  <Characters>7476</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Zhang, Zihao</cp:lastModifiedBy>
  <cp:revision>156</cp:revision>
  <cp:lastPrinted>2024-12-03T15:46:00Z</cp:lastPrinted>
  <dcterms:created xsi:type="dcterms:W3CDTF">2024-12-04T11:16:00Z</dcterms:created>
  <dcterms:modified xsi:type="dcterms:W3CDTF">2025-01-06T23:44:00Z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y fmtid="{D5CDD505-2E9C-101B-9397-08002B2CF9AE}" pid="26" name="GrammarlyDocumentId">
    <vt:lpwstr>48220b2cf96e8068355a7e26a201562683ddf660aab9482c532b7498ecb9ff00</vt:lpwstr>
  </property>
</Properties>
</file>