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07B1" w:rsidRDefault="005607B1" w:rsidP="00DB5335">
      <w:pPr>
        <w:pStyle w:val="NormalWeb"/>
        <w:spacing w:after="0" w:afterAutospacing="0" w:line="360" w:lineRule="auto"/>
        <w:jc w:val="both"/>
        <w:rPr>
          <w:rFonts w:ascii="Arial" w:hAnsi="Arial" w:cs="Arial"/>
          <w:sz w:val="22"/>
          <w:szCs w:val="22"/>
        </w:rPr>
      </w:pPr>
      <w:r w:rsidRPr="005607B1">
        <w:rPr>
          <w:rFonts w:ascii="Arial" w:hAnsi="Arial" w:cs="Arial"/>
          <w:sz w:val="22"/>
          <w:szCs w:val="22"/>
        </w:rPr>
        <w:t>1. How does your work advance the field of green chemistry?</w:t>
      </w:r>
    </w:p>
    <w:p w:rsidR="005607B1" w:rsidRPr="005607B1" w:rsidRDefault="00DB5335" w:rsidP="00DB5335">
      <w:pPr>
        <w:pStyle w:val="NormalWeb"/>
        <w:spacing w:before="0" w:beforeAutospacing="0" w:after="240" w:afterAutospacing="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This study quantitatively evaluates the economic, environmental, and safety benefits of a novel one</w:t>
      </w:r>
      <w:r w:rsidR="00BA596C">
        <w:rPr>
          <w:rFonts w:ascii="Arial" w:hAnsi="Arial" w:cs="Arial"/>
          <w:sz w:val="22"/>
          <w:szCs w:val="22"/>
        </w:rPr>
        <w:noBreakHyphen/>
      </w:r>
      <w:bookmarkStart w:id="0" w:name="_GoBack"/>
      <w:bookmarkEnd w:id="0"/>
      <w:r>
        <w:rPr>
          <w:rFonts w:ascii="Arial" w:hAnsi="Arial" w:cs="Arial"/>
          <w:sz w:val="22"/>
          <w:szCs w:val="22"/>
        </w:rPr>
        <w:t xml:space="preserve">step </w:t>
      </w:r>
      <w:r w:rsidR="007B3EC3">
        <w:rPr>
          <w:rFonts w:ascii="Arial" w:hAnsi="Arial" w:cs="Arial"/>
          <w:sz w:val="22"/>
          <w:szCs w:val="22"/>
        </w:rPr>
        <w:t xml:space="preserve">direct </w:t>
      </w:r>
      <w:r>
        <w:rPr>
          <w:rFonts w:ascii="Arial" w:hAnsi="Arial" w:cs="Arial"/>
          <w:sz w:val="22"/>
          <w:szCs w:val="22"/>
        </w:rPr>
        <w:t>ammonia oxidation route for nitrous oxide (N</w:t>
      </w:r>
      <w:r w:rsidRPr="00DB5335">
        <w:rPr>
          <w:rFonts w:ascii="Arial" w:hAnsi="Arial" w:cs="Arial"/>
          <w:sz w:val="22"/>
          <w:szCs w:val="22"/>
          <w:vertAlign w:val="subscript"/>
        </w:rPr>
        <w:t>2</w:t>
      </w:r>
      <w:r>
        <w:rPr>
          <w:rFonts w:ascii="Arial" w:hAnsi="Arial" w:cs="Arial"/>
          <w:sz w:val="22"/>
          <w:szCs w:val="22"/>
        </w:rPr>
        <w:t>O) production, emphasizing its potential as a green oxidant in key industrial applications.</w:t>
      </w:r>
    </w:p>
    <w:p w:rsidR="005607B1" w:rsidRDefault="005607B1" w:rsidP="00DB5335">
      <w:pPr>
        <w:pStyle w:val="NormalWeb"/>
        <w:spacing w:before="0" w:beforeAutospacing="0" w:after="0" w:afterAutospacing="0" w:line="360" w:lineRule="auto"/>
        <w:jc w:val="both"/>
        <w:rPr>
          <w:rFonts w:ascii="Arial" w:hAnsi="Arial" w:cs="Arial"/>
          <w:sz w:val="22"/>
          <w:szCs w:val="22"/>
        </w:rPr>
      </w:pPr>
      <w:r w:rsidRPr="005607B1">
        <w:rPr>
          <w:rFonts w:ascii="Arial" w:hAnsi="Arial" w:cs="Arial"/>
          <w:sz w:val="22"/>
          <w:szCs w:val="22"/>
        </w:rPr>
        <w:t>2. Please can you describe your specific green chemistry achievement, either quantitatively or qualitatively?</w:t>
      </w:r>
    </w:p>
    <w:p w:rsidR="005607B1" w:rsidRPr="005607B1" w:rsidRDefault="007B3EC3" w:rsidP="00DB5335">
      <w:pPr>
        <w:pStyle w:val="NormalWeb"/>
        <w:spacing w:before="0" w:beforeAutospacing="0" w:after="240" w:afterAutospacing="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direct catalytic oxidation of ammonia for N</w:t>
      </w:r>
      <w:r w:rsidRPr="007B3EC3">
        <w:rPr>
          <w:rFonts w:ascii="Arial" w:hAnsi="Arial" w:cs="Arial"/>
          <w:sz w:val="22"/>
          <w:szCs w:val="22"/>
          <w:vertAlign w:val="subscript"/>
        </w:rPr>
        <w:t>2</w:t>
      </w:r>
      <w:r>
        <w:rPr>
          <w:rFonts w:ascii="Arial" w:hAnsi="Arial" w:cs="Arial"/>
          <w:sz w:val="22"/>
          <w:szCs w:val="22"/>
        </w:rPr>
        <w:t>O production achieves reductions of over 20% in both carbon footprint and production costs compared to the conventional ammonium nitrate decomposition route. Additionally, it significantly improves safety metrics by eliminating explosive nitrate salts, establishing a benchmark for safer and more sustainable oxidant production and applications.</w:t>
      </w:r>
    </w:p>
    <w:p w:rsidR="00DE182F" w:rsidRDefault="005607B1" w:rsidP="00DB5335">
      <w:pPr>
        <w:pStyle w:val="NormalWeb"/>
        <w:spacing w:before="0" w:beforeAutospacing="0" w:after="0" w:afterAutospacing="0" w:line="360" w:lineRule="auto"/>
        <w:jc w:val="both"/>
        <w:rPr>
          <w:rFonts w:ascii="Arial" w:hAnsi="Arial" w:cs="Arial"/>
          <w:sz w:val="22"/>
          <w:szCs w:val="22"/>
        </w:rPr>
      </w:pPr>
      <w:r w:rsidRPr="005607B1">
        <w:rPr>
          <w:rFonts w:ascii="Arial" w:hAnsi="Arial" w:cs="Arial"/>
          <w:sz w:val="22"/>
          <w:szCs w:val="22"/>
        </w:rPr>
        <w:t>3.</w:t>
      </w:r>
      <w:r w:rsidRPr="005607B1">
        <w:rPr>
          <w:sz w:val="22"/>
          <w:szCs w:val="22"/>
        </w:rPr>
        <w:t> </w:t>
      </w:r>
      <w:r w:rsidRPr="005607B1">
        <w:rPr>
          <w:rFonts w:ascii="Arial" w:hAnsi="Arial" w:cs="Arial"/>
          <w:sz w:val="22"/>
          <w:szCs w:val="22"/>
        </w:rPr>
        <w:t>How could your work be made greener and be elevated by further research?</w:t>
      </w:r>
    </w:p>
    <w:p w:rsidR="005607B1" w:rsidRPr="005607B1" w:rsidRDefault="00B54BAF" w:rsidP="00DB5335">
      <w:pPr>
        <w:pStyle w:val="NormalWeb"/>
        <w:spacing w:before="0" w:beforeAutospacing="0" w:after="0" w:afterAutospacing="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Future work should investigate broader applications of N</w:t>
      </w:r>
      <w:r w:rsidRPr="00B54BAF">
        <w:rPr>
          <w:rFonts w:ascii="Arial" w:hAnsi="Arial" w:cs="Arial"/>
          <w:sz w:val="22"/>
          <w:szCs w:val="22"/>
          <w:vertAlign w:val="subscript"/>
        </w:rPr>
        <w:t>2</w:t>
      </w:r>
      <w:r>
        <w:rPr>
          <w:rFonts w:ascii="Arial" w:hAnsi="Arial" w:cs="Arial"/>
          <w:sz w:val="22"/>
          <w:szCs w:val="22"/>
        </w:rPr>
        <w:t>O in selective oxidations to assess its potential for enabling new sustainable chemical processes.</w:t>
      </w:r>
    </w:p>
    <w:sectPr w:rsidR="005607B1" w:rsidRPr="005607B1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1D36" w:rsidRDefault="009F1D36" w:rsidP="00DB5335">
      <w:pPr>
        <w:spacing w:after="0" w:line="240" w:lineRule="auto"/>
      </w:pPr>
      <w:r>
        <w:separator/>
      </w:r>
    </w:p>
  </w:endnote>
  <w:endnote w:type="continuationSeparator" w:id="0">
    <w:p w:rsidR="009F1D36" w:rsidRDefault="009F1D36" w:rsidP="00DB53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1D36" w:rsidRDefault="009F1D36" w:rsidP="00DB5335">
      <w:pPr>
        <w:spacing w:after="0" w:line="240" w:lineRule="auto"/>
      </w:pPr>
      <w:r>
        <w:separator/>
      </w:r>
    </w:p>
  </w:footnote>
  <w:footnote w:type="continuationSeparator" w:id="0">
    <w:p w:rsidR="009F1D36" w:rsidRDefault="009F1D36" w:rsidP="00DB53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GxtDA1tDQzM7YwMjVW0lEKTi0uzszPAykwrAUA5AY0qiwAAAA="/>
  </w:docVars>
  <w:rsids>
    <w:rsidRoot w:val="005607B1"/>
    <w:rsid w:val="005607B1"/>
    <w:rsid w:val="007B3EC3"/>
    <w:rsid w:val="008B130D"/>
    <w:rsid w:val="009F1D36"/>
    <w:rsid w:val="00AB5BFC"/>
    <w:rsid w:val="00B54BAF"/>
    <w:rsid w:val="00BA596C"/>
    <w:rsid w:val="00D1678C"/>
    <w:rsid w:val="00DB5335"/>
    <w:rsid w:val="00DE182F"/>
    <w:rsid w:val="00FF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E9C53"/>
  <w15:chartTrackingRefBased/>
  <w15:docId w15:val="{B13AD2BA-3C3E-43FF-8236-86ADE2503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60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Header">
    <w:name w:val="header"/>
    <w:basedOn w:val="Normal"/>
    <w:link w:val="HeaderChar"/>
    <w:uiPriority w:val="99"/>
    <w:unhideWhenUsed/>
    <w:rsid w:val="00DB53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335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DB53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335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05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2</cp:revision>
  <dcterms:created xsi:type="dcterms:W3CDTF">2025-06-13T09:32:00Z</dcterms:created>
  <dcterms:modified xsi:type="dcterms:W3CDTF">2025-06-15T22:02:00Z</dcterms:modified>
</cp:coreProperties>
</file>