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3974" w:rsidRPr="00ED23E0" w:rsidRDefault="00D73974" w:rsidP="00D73974">
      <w:pPr>
        <w:spacing w:after="0" w:line="288" w:lineRule="auto"/>
        <w:ind w:firstLine="288"/>
        <w:jc w:val="both"/>
        <w:rPr>
          <w:rFonts w:ascii="Lato" w:hAnsi="Lato" w:cs="Arial"/>
          <w:snapToGrid w:val="0"/>
          <w:color w:val="000000"/>
          <w:lang w:val="en-GB"/>
        </w:rPr>
      </w:pPr>
      <w:r w:rsidRPr="00ED23E0">
        <w:rPr>
          <w:rFonts w:ascii="Lato" w:hAnsi="Lato" w:cs="Arial"/>
          <w:b/>
          <w:snapToGrid w:val="0"/>
          <w:color w:val="000000"/>
          <w:lang w:val="en-GB"/>
        </w:rPr>
        <w:t>Suggested Reviewers</w:t>
      </w:r>
    </w:p>
    <w:p w:rsidR="00D73974" w:rsidRPr="00ED23E0" w:rsidRDefault="00D73974" w:rsidP="00D73974">
      <w:pPr>
        <w:spacing w:after="0" w:line="288" w:lineRule="auto"/>
        <w:ind w:firstLine="288"/>
        <w:jc w:val="both"/>
        <w:rPr>
          <w:rFonts w:ascii="Lato" w:hAnsi="Lato" w:cs="Arial"/>
          <w:snapToGrid w:val="0"/>
          <w:color w:val="000000"/>
          <w:lang w:val="en-GB"/>
        </w:rPr>
      </w:pPr>
    </w:p>
    <w:p w:rsidR="00D73974" w:rsidRPr="00ED23E0" w:rsidRDefault="00D73974" w:rsidP="00D73974">
      <w:pPr>
        <w:spacing w:after="0" w:line="288" w:lineRule="auto"/>
        <w:ind w:firstLine="288"/>
        <w:jc w:val="both"/>
        <w:rPr>
          <w:rFonts w:ascii="Lato" w:hAnsi="Lato" w:cs="Arial"/>
          <w:snapToGrid w:val="0"/>
          <w:color w:val="000000"/>
          <w:lang w:val="en-GB"/>
        </w:rPr>
      </w:pPr>
      <w:r w:rsidRPr="00ED23E0">
        <w:rPr>
          <w:rFonts w:ascii="Lato" w:hAnsi="Lato" w:cs="Arial"/>
          <w:b/>
          <w:snapToGrid w:val="0"/>
          <w:color w:val="000000"/>
          <w:lang w:val="en-GB"/>
        </w:rPr>
        <w:t>Prof. Dr. Ive Hermans</w:t>
      </w:r>
    </w:p>
    <w:p w:rsidR="00D73974" w:rsidRPr="00ED23E0" w:rsidRDefault="00D73974" w:rsidP="00D73974">
      <w:pPr>
        <w:spacing w:after="0" w:line="288" w:lineRule="auto"/>
        <w:ind w:firstLine="288"/>
        <w:jc w:val="both"/>
        <w:rPr>
          <w:rFonts w:ascii="Lato" w:hAnsi="Lato" w:cs="Arial"/>
          <w:bCs/>
          <w:snapToGrid w:val="0"/>
          <w:color w:val="000000"/>
          <w:lang w:val="en-GB"/>
        </w:rPr>
      </w:pPr>
      <w:r w:rsidRPr="00ED23E0">
        <w:rPr>
          <w:rFonts w:ascii="Lato" w:hAnsi="Lato" w:cs="Arial"/>
          <w:snapToGrid w:val="0"/>
          <w:color w:val="000000"/>
          <w:lang w:val="en-GB"/>
        </w:rPr>
        <w:t>University of Wiscosin</w:t>
      </w:r>
      <w:r w:rsidRPr="00ED23E0">
        <w:rPr>
          <w:rFonts w:ascii="Lato" w:hAnsi="Lato" w:cs="Arial"/>
          <w:snapToGrid w:val="0"/>
          <w:color w:val="000000"/>
          <w:lang w:val="en-GB"/>
        </w:rPr>
        <w:noBreakHyphen/>
        <w:t>Madison, USA</w:t>
      </w:r>
    </w:p>
    <w:p w:rsidR="00D73974" w:rsidRPr="00ED23E0" w:rsidRDefault="00D73974" w:rsidP="00D73974">
      <w:pPr>
        <w:spacing w:after="0" w:line="288" w:lineRule="auto"/>
        <w:ind w:firstLine="288"/>
        <w:jc w:val="both"/>
        <w:rPr>
          <w:rFonts w:ascii="Lato" w:hAnsi="Lato" w:cs="Arial"/>
          <w:bCs/>
          <w:snapToGrid w:val="0"/>
          <w:color w:val="000000"/>
          <w:lang w:val="en-GB"/>
        </w:rPr>
      </w:pPr>
      <w:r w:rsidRPr="00ED23E0">
        <w:rPr>
          <w:rFonts w:ascii="Lato" w:hAnsi="Lato" w:cs="Arial"/>
          <w:snapToGrid w:val="0"/>
          <w:color w:val="000000"/>
          <w:lang w:val="en-GB"/>
        </w:rPr>
        <w:t xml:space="preserve">Email: </w:t>
      </w:r>
      <w:r w:rsidRPr="00ED23E0">
        <w:rPr>
          <w:rStyle w:val="Hyperlink"/>
          <w:rFonts w:ascii="Lato" w:hAnsi="Lato" w:cs="Arial"/>
          <w:snapToGrid w:val="0"/>
          <w:lang w:val="en-GB"/>
        </w:rPr>
        <w:t>hermans@chem.wisc.edu</w:t>
      </w:r>
    </w:p>
    <w:p w:rsidR="00D73974" w:rsidRPr="00ED23E0" w:rsidRDefault="00D73974" w:rsidP="00D73974">
      <w:pPr>
        <w:spacing w:after="0" w:line="288" w:lineRule="auto"/>
        <w:ind w:firstLine="288"/>
        <w:jc w:val="both"/>
        <w:rPr>
          <w:rFonts w:ascii="Lato" w:hAnsi="Lato" w:cs="Arial"/>
          <w:snapToGrid w:val="0"/>
          <w:color w:val="000000"/>
          <w:lang w:val="en-GB"/>
        </w:rPr>
      </w:pPr>
      <w:r w:rsidRPr="00ED23E0">
        <w:rPr>
          <w:rFonts w:ascii="Lato" w:hAnsi="Lato" w:cs="Arial"/>
          <w:i/>
          <w:snapToGrid w:val="0"/>
          <w:color w:val="000000"/>
          <w:lang w:val="en-GB"/>
        </w:rPr>
        <w:t>Areas of expertise</w:t>
      </w:r>
      <w:r w:rsidRPr="00ED23E0">
        <w:rPr>
          <w:rFonts w:ascii="Lato" w:hAnsi="Lato" w:cs="Arial"/>
          <w:snapToGrid w:val="0"/>
          <w:color w:val="000000"/>
          <w:lang w:val="en-GB"/>
        </w:rPr>
        <w:t>: Heterogenous catalysis</w:t>
      </w:r>
      <w:r w:rsidR="00ED23E0">
        <w:rPr>
          <w:rFonts w:ascii="Lato" w:hAnsi="Lato" w:cs="Arial"/>
          <w:snapToGrid w:val="0"/>
          <w:color w:val="000000"/>
          <w:lang w:val="en-GB"/>
        </w:rPr>
        <w:t>;</w:t>
      </w:r>
      <w:r w:rsidRPr="00ED23E0">
        <w:rPr>
          <w:rFonts w:ascii="Lato" w:hAnsi="Lato" w:cs="Arial"/>
          <w:snapToGrid w:val="0"/>
          <w:color w:val="000000"/>
          <w:lang w:val="en-GB"/>
        </w:rPr>
        <w:t xml:space="preserve"> </w:t>
      </w:r>
      <w:r w:rsidR="00ED23E0">
        <w:rPr>
          <w:rFonts w:ascii="Lato" w:hAnsi="Lato" w:cs="Arial"/>
          <w:snapToGrid w:val="0"/>
          <w:color w:val="000000"/>
          <w:lang w:val="en-GB"/>
        </w:rPr>
        <w:t>u</w:t>
      </w:r>
      <w:r w:rsidRPr="00ED23E0">
        <w:rPr>
          <w:rFonts w:ascii="Lato" w:hAnsi="Lato" w:cs="Arial"/>
          <w:snapToGrid w:val="0"/>
          <w:color w:val="000000"/>
          <w:lang w:val="en-GB"/>
        </w:rPr>
        <w:t>tilization of renewable feedstocks</w:t>
      </w:r>
    </w:p>
    <w:p w:rsidR="00D73974" w:rsidRPr="00ED23E0" w:rsidRDefault="00D73974" w:rsidP="00D73974">
      <w:pPr>
        <w:spacing w:after="0" w:line="288" w:lineRule="auto"/>
        <w:ind w:firstLine="288"/>
        <w:jc w:val="both"/>
        <w:rPr>
          <w:rFonts w:ascii="Lato" w:hAnsi="Lato" w:cs="Arial"/>
          <w:snapToGrid w:val="0"/>
          <w:color w:val="000000"/>
          <w:lang w:val="en-GB"/>
        </w:rPr>
      </w:pPr>
    </w:p>
    <w:p w:rsidR="00D73974" w:rsidRPr="000C1261" w:rsidRDefault="00D73974" w:rsidP="00ED23E0">
      <w:pPr>
        <w:spacing w:after="0" w:line="288" w:lineRule="auto"/>
        <w:ind w:firstLine="288"/>
        <w:jc w:val="both"/>
        <w:rPr>
          <w:rFonts w:ascii="Lato" w:hAnsi="Lato" w:cs="Arial"/>
          <w:bCs/>
          <w:snapToGrid w:val="0"/>
          <w:color w:val="000000"/>
          <w:lang w:val="en-GB"/>
        </w:rPr>
      </w:pPr>
      <w:r w:rsidRPr="00ED23E0">
        <w:rPr>
          <w:rFonts w:ascii="Lato" w:hAnsi="Lato" w:cs="Arial"/>
          <w:b/>
          <w:snapToGrid w:val="0"/>
          <w:color w:val="000000"/>
          <w:lang w:val="en-GB"/>
        </w:rPr>
        <w:t xml:space="preserve">Prof. Dr. </w:t>
      </w:r>
      <w:r w:rsidR="00ED23E0" w:rsidRPr="00ED23E0">
        <w:rPr>
          <w:rFonts w:ascii="Lato" w:hAnsi="Lato" w:cs="Arial"/>
          <w:b/>
          <w:bCs/>
          <w:snapToGrid w:val="0"/>
          <w:color w:val="000000"/>
          <w:lang w:val="en-GB"/>
        </w:rPr>
        <w:t>Angel Irabien</w:t>
      </w:r>
    </w:p>
    <w:p w:rsidR="00D73974" w:rsidRPr="00ED23E0" w:rsidRDefault="00024435" w:rsidP="00024435">
      <w:pPr>
        <w:spacing w:after="0" w:line="288" w:lineRule="auto"/>
        <w:ind w:firstLine="288"/>
        <w:jc w:val="both"/>
        <w:rPr>
          <w:rFonts w:ascii="Lato" w:hAnsi="Lato" w:cs="Arial"/>
          <w:snapToGrid w:val="0"/>
          <w:color w:val="000000"/>
          <w:lang w:val="en-GB"/>
        </w:rPr>
      </w:pPr>
      <w:r w:rsidRPr="00ED23E0">
        <w:rPr>
          <w:rFonts w:ascii="Lato" w:hAnsi="Lato" w:cs="Arial"/>
          <w:snapToGrid w:val="0"/>
          <w:color w:val="000000"/>
          <w:lang w:val="en-GB"/>
        </w:rPr>
        <w:t>University of Cantabria</w:t>
      </w:r>
      <w:r w:rsidR="00D73974" w:rsidRPr="00ED23E0">
        <w:rPr>
          <w:rFonts w:ascii="Lato" w:hAnsi="Lato" w:cs="Arial"/>
          <w:snapToGrid w:val="0"/>
          <w:color w:val="000000"/>
          <w:lang w:val="en-GB"/>
        </w:rPr>
        <w:t xml:space="preserve">, </w:t>
      </w:r>
      <w:r w:rsidRPr="00ED23E0">
        <w:rPr>
          <w:rFonts w:ascii="Lato" w:hAnsi="Lato" w:cs="Arial"/>
          <w:snapToGrid w:val="0"/>
          <w:color w:val="000000"/>
          <w:lang w:val="en-GB"/>
        </w:rPr>
        <w:t>Spain</w:t>
      </w:r>
    </w:p>
    <w:p w:rsidR="00D73974" w:rsidRPr="00ED23E0" w:rsidRDefault="00D73974" w:rsidP="00D73974">
      <w:pPr>
        <w:spacing w:after="0" w:line="288" w:lineRule="auto"/>
        <w:ind w:firstLine="288"/>
        <w:jc w:val="both"/>
        <w:rPr>
          <w:rFonts w:ascii="Lato" w:hAnsi="Lato" w:cs="Arial"/>
          <w:snapToGrid w:val="0"/>
          <w:color w:val="000000"/>
          <w:u w:val="single"/>
          <w:lang w:val="en-GB"/>
        </w:rPr>
      </w:pPr>
      <w:r w:rsidRPr="00ED23E0">
        <w:rPr>
          <w:rFonts w:ascii="Lato" w:hAnsi="Lato" w:cs="Arial"/>
          <w:snapToGrid w:val="0"/>
          <w:color w:val="000000"/>
          <w:lang w:val="en-GB"/>
        </w:rPr>
        <w:t xml:space="preserve">Email: </w:t>
      </w:r>
      <w:hyperlink r:id="rId6" w:history="1">
        <w:r w:rsidR="00ED23E0" w:rsidRPr="00ED23E0">
          <w:rPr>
            <w:rStyle w:val="Hyperlink"/>
            <w:rFonts w:ascii="Lato" w:hAnsi="Lato" w:cs="Arial"/>
            <w:snapToGrid w:val="0"/>
            <w:lang w:val="en-GB"/>
          </w:rPr>
          <w:t>angel.irabien@unican.es</w:t>
        </w:r>
      </w:hyperlink>
    </w:p>
    <w:p w:rsidR="00D73974" w:rsidRPr="00ED23E0" w:rsidRDefault="00D73974" w:rsidP="00D73974">
      <w:pPr>
        <w:spacing w:after="0" w:line="288" w:lineRule="auto"/>
        <w:ind w:firstLine="288"/>
        <w:jc w:val="both"/>
        <w:rPr>
          <w:rFonts w:ascii="Lato" w:hAnsi="Lato" w:cs="Arial"/>
          <w:snapToGrid w:val="0"/>
          <w:color w:val="000000"/>
          <w:lang w:val="en-GB"/>
        </w:rPr>
      </w:pPr>
      <w:r w:rsidRPr="00ED23E0">
        <w:rPr>
          <w:rFonts w:ascii="Lato" w:hAnsi="Lato" w:cs="Arial"/>
          <w:i/>
          <w:snapToGrid w:val="0"/>
          <w:color w:val="000000"/>
          <w:lang w:val="en-GB"/>
        </w:rPr>
        <w:t>Areas of expertise</w:t>
      </w:r>
      <w:r w:rsidRPr="00ED23E0">
        <w:rPr>
          <w:rFonts w:ascii="Lato" w:hAnsi="Lato" w:cs="Arial"/>
          <w:snapToGrid w:val="0"/>
          <w:color w:val="000000"/>
          <w:lang w:val="en-GB"/>
        </w:rPr>
        <w:t xml:space="preserve">: </w:t>
      </w:r>
      <w:r w:rsidR="00ED23E0" w:rsidRPr="00ED23E0">
        <w:rPr>
          <w:rFonts w:ascii="Lato" w:hAnsi="Lato" w:cs="Arial"/>
          <w:snapToGrid w:val="0"/>
          <w:color w:val="000000"/>
          <w:lang w:val="en-GB"/>
        </w:rPr>
        <w:t>Low</w:t>
      </w:r>
      <w:r w:rsidR="00ED23E0" w:rsidRPr="00ED23E0">
        <w:rPr>
          <w:rFonts w:ascii="Lato" w:hAnsi="Lato" w:cs="Arial"/>
          <w:snapToGrid w:val="0"/>
          <w:color w:val="000000"/>
          <w:lang w:val="en-GB"/>
        </w:rPr>
        <w:noBreakHyphen/>
        <w:t>carbon technologies; life cycle assessment</w:t>
      </w:r>
    </w:p>
    <w:p w:rsidR="00D73974" w:rsidRPr="00ED23E0" w:rsidRDefault="00D73974" w:rsidP="00D73974">
      <w:pPr>
        <w:spacing w:after="0" w:line="288" w:lineRule="auto"/>
        <w:ind w:firstLine="288"/>
        <w:jc w:val="both"/>
        <w:rPr>
          <w:rFonts w:ascii="Lato" w:hAnsi="Lato" w:cs="Arial"/>
          <w:snapToGrid w:val="0"/>
          <w:color w:val="000000"/>
          <w:highlight w:val="yellow"/>
          <w:lang w:val="en-GB"/>
        </w:rPr>
      </w:pPr>
    </w:p>
    <w:p w:rsidR="00D73974" w:rsidRPr="000C1261" w:rsidRDefault="00D73974" w:rsidP="000C1261">
      <w:pPr>
        <w:spacing w:after="0" w:line="288" w:lineRule="auto"/>
        <w:ind w:firstLine="288"/>
        <w:jc w:val="both"/>
        <w:rPr>
          <w:rFonts w:ascii="Lato" w:hAnsi="Lato" w:cs="Arial"/>
          <w:bCs/>
          <w:snapToGrid w:val="0"/>
          <w:color w:val="000000"/>
          <w:lang w:val="en-GB"/>
        </w:rPr>
      </w:pPr>
      <w:r w:rsidRPr="000C1261">
        <w:rPr>
          <w:rFonts w:ascii="Lato" w:hAnsi="Lato" w:cs="Arial"/>
          <w:b/>
          <w:snapToGrid w:val="0"/>
          <w:color w:val="000000"/>
          <w:lang w:val="en-GB"/>
        </w:rPr>
        <w:t xml:space="preserve">Prof. Dr. </w:t>
      </w:r>
      <w:r w:rsidR="000C1261" w:rsidRPr="000C1261">
        <w:rPr>
          <w:rFonts w:ascii="Lato" w:hAnsi="Lato" w:cs="Arial"/>
          <w:b/>
          <w:bCs/>
          <w:snapToGrid w:val="0"/>
          <w:color w:val="000000"/>
          <w:lang w:val="en-GB"/>
        </w:rPr>
        <w:t>Javier Dufour</w:t>
      </w:r>
    </w:p>
    <w:p w:rsidR="00D73974" w:rsidRPr="000C1261" w:rsidRDefault="000C1261" w:rsidP="00D73974">
      <w:pPr>
        <w:spacing w:after="0" w:line="288" w:lineRule="auto"/>
        <w:ind w:firstLine="288"/>
        <w:jc w:val="both"/>
        <w:rPr>
          <w:rFonts w:ascii="Lato" w:hAnsi="Lato" w:cs="Arial"/>
          <w:snapToGrid w:val="0"/>
          <w:color w:val="000000"/>
          <w:lang w:val="en-GB"/>
        </w:rPr>
      </w:pPr>
      <w:r w:rsidRPr="000C1261">
        <w:rPr>
          <w:rFonts w:ascii="Lato" w:hAnsi="Lato" w:cs="Arial"/>
          <w:snapToGrid w:val="0"/>
          <w:color w:val="000000"/>
          <w:lang w:val="en-GB"/>
        </w:rPr>
        <w:t>Rey Juan Carlos University</w:t>
      </w:r>
      <w:r w:rsidR="00D73974" w:rsidRPr="000C1261">
        <w:rPr>
          <w:rFonts w:ascii="Lato" w:hAnsi="Lato" w:cs="Arial"/>
          <w:snapToGrid w:val="0"/>
          <w:color w:val="000000"/>
          <w:lang w:val="en-GB"/>
        </w:rPr>
        <w:t xml:space="preserve">, </w:t>
      </w:r>
      <w:r w:rsidRPr="000C1261">
        <w:rPr>
          <w:rFonts w:ascii="Lato" w:hAnsi="Lato" w:cs="Arial"/>
          <w:snapToGrid w:val="0"/>
          <w:color w:val="000000"/>
          <w:lang w:val="en-GB"/>
        </w:rPr>
        <w:t>Spain</w:t>
      </w:r>
    </w:p>
    <w:p w:rsidR="00D73974" w:rsidRPr="000C1261" w:rsidRDefault="00D73974" w:rsidP="00D73974">
      <w:pPr>
        <w:spacing w:after="0" w:line="288" w:lineRule="auto"/>
        <w:ind w:firstLine="288"/>
        <w:jc w:val="both"/>
        <w:rPr>
          <w:rFonts w:ascii="Lato" w:hAnsi="Lato" w:cs="Arial"/>
          <w:snapToGrid w:val="0"/>
          <w:color w:val="000000"/>
          <w:lang w:val="en-GB"/>
        </w:rPr>
      </w:pPr>
      <w:r w:rsidRPr="000C1261">
        <w:rPr>
          <w:rFonts w:ascii="Lato" w:hAnsi="Lato" w:cs="Arial"/>
          <w:snapToGrid w:val="0"/>
          <w:color w:val="000000"/>
          <w:lang w:val="en-GB"/>
        </w:rPr>
        <w:t>E-mail</w:t>
      </w:r>
      <w:r w:rsidRPr="000C1261">
        <w:rPr>
          <w:rFonts w:ascii="Lato" w:hAnsi="Lato" w:cs="Arial"/>
          <w:bCs/>
          <w:snapToGrid w:val="0"/>
          <w:color w:val="000000"/>
          <w:lang w:val="en-GB"/>
        </w:rPr>
        <w:t xml:space="preserve">: </w:t>
      </w:r>
      <w:hyperlink r:id="rId7" w:history="1">
        <w:r w:rsidR="000C1261" w:rsidRPr="000C1261">
          <w:rPr>
            <w:rStyle w:val="Hyperlink"/>
            <w:rFonts w:ascii="Lato" w:hAnsi="Lato" w:cs="Arial"/>
            <w:snapToGrid w:val="0"/>
            <w:lang w:val="en-GB"/>
          </w:rPr>
          <w:t>javier.dufour@urjc.es</w:t>
        </w:r>
      </w:hyperlink>
    </w:p>
    <w:p w:rsidR="00D73974" w:rsidRDefault="00D73974" w:rsidP="00D73974">
      <w:pPr>
        <w:spacing w:after="0" w:line="288" w:lineRule="auto"/>
        <w:ind w:firstLine="288"/>
        <w:jc w:val="both"/>
        <w:rPr>
          <w:rFonts w:ascii="Lato" w:hAnsi="Lato" w:cs="Arial"/>
          <w:snapToGrid w:val="0"/>
          <w:color w:val="000000"/>
          <w:lang w:val="en-GB"/>
        </w:rPr>
      </w:pPr>
      <w:r w:rsidRPr="000C1261">
        <w:rPr>
          <w:rFonts w:ascii="Lato" w:hAnsi="Lato" w:cs="Arial"/>
          <w:i/>
          <w:snapToGrid w:val="0"/>
          <w:color w:val="000000"/>
          <w:lang w:val="en-GB"/>
        </w:rPr>
        <w:t>Areas of expertise</w:t>
      </w:r>
      <w:r w:rsidRPr="000C1261">
        <w:rPr>
          <w:rFonts w:ascii="Lato" w:hAnsi="Lato" w:cs="Arial"/>
          <w:snapToGrid w:val="0"/>
          <w:color w:val="000000"/>
          <w:lang w:val="en-GB"/>
        </w:rPr>
        <w:t xml:space="preserve">: </w:t>
      </w:r>
      <w:r w:rsidR="000C1261">
        <w:rPr>
          <w:rFonts w:ascii="Lato" w:hAnsi="Lato" w:cs="Arial"/>
          <w:snapToGrid w:val="0"/>
          <w:color w:val="000000"/>
          <w:lang w:val="en-GB"/>
        </w:rPr>
        <w:t>Hydrogen production; process design and optimization; life cycle assessment</w:t>
      </w:r>
    </w:p>
    <w:p w:rsidR="008D73AC" w:rsidRDefault="008D73AC" w:rsidP="00D73974">
      <w:pPr>
        <w:spacing w:after="0" w:line="288" w:lineRule="auto"/>
        <w:ind w:firstLine="288"/>
        <w:jc w:val="both"/>
        <w:rPr>
          <w:rFonts w:ascii="Lato" w:hAnsi="Lato" w:cs="Arial"/>
          <w:snapToGrid w:val="0"/>
          <w:color w:val="000000"/>
          <w:lang w:val="en-GB"/>
        </w:rPr>
      </w:pPr>
    </w:p>
    <w:p w:rsidR="008D73AC" w:rsidRPr="000C1261" w:rsidRDefault="008D73AC" w:rsidP="008D73AC">
      <w:pPr>
        <w:spacing w:after="0" w:line="288" w:lineRule="auto"/>
        <w:ind w:firstLine="288"/>
        <w:jc w:val="both"/>
        <w:rPr>
          <w:rFonts w:ascii="Lato" w:hAnsi="Lato" w:cs="Arial"/>
          <w:bCs/>
          <w:snapToGrid w:val="0"/>
          <w:color w:val="000000"/>
          <w:lang w:val="en-GB"/>
        </w:rPr>
      </w:pPr>
      <w:r w:rsidRPr="000C1261">
        <w:rPr>
          <w:rFonts w:ascii="Lato" w:hAnsi="Lato" w:cs="Arial"/>
          <w:b/>
          <w:snapToGrid w:val="0"/>
          <w:color w:val="000000"/>
          <w:lang w:val="en-GB"/>
        </w:rPr>
        <w:t xml:space="preserve">Prof. Dr. </w:t>
      </w:r>
      <w:r>
        <w:rPr>
          <w:rFonts w:ascii="Lato" w:hAnsi="Lato" w:cs="Arial"/>
          <w:b/>
          <w:bCs/>
          <w:snapToGrid w:val="0"/>
          <w:color w:val="000000"/>
          <w:lang w:val="en-GB"/>
        </w:rPr>
        <w:t>Kay Severin</w:t>
      </w:r>
    </w:p>
    <w:p w:rsidR="008D73AC" w:rsidRPr="000C1261" w:rsidRDefault="008D73AC" w:rsidP="008D73AC">
      <w:pPr>
        <w:spacing w:after="0" w:line="288" w:lineRule="auto"/>
        <w:ind w:firstLine="288"/>
        <w:jc w:val="both"/>
        <w:rPr>
          <w:rFonts w:ascii="Lato" w:hAnsi="Lato" w:cs="Arial"/>
          <w:snapToGrid w:val="0"/>
          <w:color w:val="000000"/>
          <w:lang w:val="en-GB"/>
        </w:rPr>
      </w:pPr>
      <w:r w:rsidRPr="008D73AC">
        <w:rPr>
          <w:rFonts w:ascii="Lato" w:hAnsi="Lato" w:cs="Arial"/>
          <w:snapToGrid w:val="0"/>
          <w:color w:val="000000"/>
          <w:lang w:val="en-GB"/>
        </w:rPr>
        <w:t>École Polytechnique Fédérale de Lausanne</w:t>
      </w:r>
      <w:r w:rsidRPr="000C1261">
        <w:rPr>
          <w:rFonts w:ascii="Lato" w:hAnsi="Lato" w:cs="Arial"/>
          <w:snapToGrid w:val="0"/>
          <w:color w:val="000000"/>
          <w:lang w:val="en-GB"/>
        </w:rPr>
        <w:t xml:space="preserve">, </w:t>
      </w:r>
      <w:r>
        <w:rPr>
          <w:rFonts w:ascii="Lato" w:hAnsi="Lato" w:cs="Arial"/>
          <w:snapToGrid w:val="0"/>
          <w:color w:val="000000"/>
          <w:lang w:val="en-GB"/>
        </w:rPr>
        <w:t>Switzerland</w:t>
      </w:r>
    </w:p>
    <w:p w:rsidR="008D73AC" w:rsidRPr="000C1261" w:rsidRDefault="008D73AC" w:rsidP="008D73AC">
      <w:pPr>
        <w:spacing w:after="0" w:line="288" w:lineRule="auto"/>
        <w:ind w:firstLine="288"/>
        <w:jc w:val="both"/>
        <w:rPr>
          <w:rFonts w:ascii="Lato" w:hAnsi="Lato" w:cs="Arial"/>
          <w:snapToGrid w:val="0"/>
          <w:color w:val="000000"/>
          <w:lang w:val="en-GB"/>
        </w:rPr>
      </w:pPr>
      <w:r w:rsidRPr="000C1261">
        <w:rPr>
          <w:rFonts w:ascii="Lato" w:hAnsi="Lato" w:cs="Arial"/>
          <w:snapToGrid w:val="0"/>
          <w:color w:val="000000"/>
          <w:lang w:val="en-GB"/>
        </w:rPr>
        <w:t>E-mail</w:t>
      </w:r>
      <w:r w:rsidRPr="000C1261">
        <w:rPr>
          <w:rFonts w:ascii="Lato" w:hAnsi="Lato" w:cs="Arial"/>
          <w:bCs/>
          <w:snapToGrid w:val="0"/>
          <w:color w:val="000000"/>
          <w:lang w:val="en-GB"/>
        </w:rPr>
        <w:t xml:space="preserve">: </w:t>
      </w:r>
      <w:hyperlink r:id="rId8" w:history="1">
        <w:r>
          <w:rPr>
            <w:rStyle w:val="Hyperlink"/>
            <w:rFonts w:ascii="Lato" w:hAnsi="Lato" w:cs="Arial"/>
            <w:snapToGrid w:val="0"/>
            <w:lang w:val="en-GB"/>
          </w:rPr>
          <w:t>kay.severin@epfl.ch</w:t>
        </w:r>
      </w:hyperlink>
    </w:p>
    <w:p w:rsidR="008D73AC" w:rsidRPr="00ED23E0" w:rsidRDefault="008D73AC" w:rsidP="00D73974">
      <w:pPr>
        <w:spacing w:after="0" w:line="288" w:lineRule="auto"/>
        <w:ind w:firstLine="288"/>
        <w:jc w:val="both"/>
        <w:rPr>
          <w:rFonts w:ascii="Lato" w:hAnsi="Lato" w:cs="Arial"/>
          <w:snapToGrid w:val="0"/>
          <w:color w:val="000000"/>
          <w:lang w:val="en-GB"/>
        </w:rPr>
      </w:pPr>
      <w:r w:rsidRPr="000C1261">
        <w:rPr>
          <w:rFonts w:ascii="Lato" w:hAnsi="Lato" w:cs="Arial"/>
          <w:i/>
          <w:snapToGrid w:val="0"/>
          <w:color w:val="000000"/>
          <w:lang w:val="en-GB"/>
        </w:rPr>
        <w:t>Areas of expertise</w:t>
      </w:r>
      <w:r w:rsidRPr="000C1261">
        <w:rPr>
          <w:rFonts w:ascii="Lato" w:hAnsi="Lato" w:cs="Arial"/>
          <w:snapToGrid w:val="0"/>
          <w:color w:val="000000"/>
          <w:lang w:val="en-GB"/>
        </w:rPr>
        <w:t xml:space="preserve">: </w:t>
      </w:r>
      <w:r w:rsidR="00155260">
        <w:rPr>
          <w:rFonts w:ascii="Lato" w:hAnsi="Lato" w:cs="Arial"/>
          <w:snapToGrid w:val="0"/>
          <w:color w:val="000000"/>
          <w:lang w:val="en-GB"/>
        </w:rPr>
        <w:t>Chemistry and utilization of nitrous oxide; catalysis</w:t>
      </w:r>
      <w:bookmarkStart w:id="0" w:name="_GoBack"/>
      <w:bookmarkEnd w:id="0"/>
    </w:p>
    <w:sectPr w:rsidR="008D73AC" w:rsidRPr="00ED23E0" w:rsidSect="00E2208B">
      <w:footerReference w:type="default" r:id="rId9"/>
      <w:footerReference w:type="first" r:id="rId10"/>
      <w:pgSz w:w="11906" w:h="16838" w:code="9"/>
      <w:pgMar w:top="1080" w:right="1247" w:bottom="360" w:left="1247" w:header="113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2FC4" w:rsidRDefault="00E42FC4" w:rsidP="00D73974">
      <w:pPr>
        <w:spacing w:after="0" w:line="240" w:lineRule="auto"/>
      </w:pPr>
      <w:r>
        <w:separator/>
      </w:r>
    </w:p>
  </w:endnote>
  <w:endnote w:type="continuationSeparator" w:id="0">
    <w:p w:rsidR="00E42FC4" w:rsidRDefault="00E42FC4" w:rsidP="00D73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TH Light">
    <w:panose1 w:val="02000403040000020004"/>
    <w:charset w:val="00"/>
    <w:family w:val="auto"/>
    <w:pitch w:val="variable"/>
    <w:sig w:usb0="800000A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300F1" w:rsidRDefault="00E87287">
    <w:pPr>
      <w:pStyle w:val="Footer"/>
    </w:pPr>
    <w:r>
      <w:tab/>
      <w:t xml:space="preserve">Seite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3</w:t>
    </w:r>
    <w:r>
      <w:rPr>
        <w:noProof/>
      </w:rPr>
      <w:fldChar w:fldCharType="end"/>
    </w:r>
    <w:r>
      <w:t>/</w:t>
    </w:r>
    <w:r>
      <w:rPr>
        <w:noProof/>
      </w:rPr>
      <w:fldChar w:fldCharType="begin"/>
    </w:r>
    <w:r>
      <w:rPr>
        <w:noProof/>
      </w:rPr>
      <w:instrText xml:space="preserve"> NUMPAGES  \* MERGEFORMAT </w:instrText>
    </w:r>
    <w:r>
      <w:rPr>
        <w:noProof/>
      </w:rPr>
      <w:fldChar w:fldCharType="separate"/>
    </w:r>
    <w:r>
      <w:rPr>
        <w:noProof/>
      </w:rPr>
      <w:t>3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300F1" w:rsidRPr="001E15AB" w:rsidRDefault="00E87287">
    <w:pPr>
      <w:pStyle w:val="Footer"/>
      <w:rPr>
        <w:rFonts w:ascii="Trebuchet MS" w:hAnsi="Trebuchet MS"/>
        <w:sz w:val="22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2FC4" w:rsidRDefault="00E42FC4" w:rsidP="00D73974">
      <w:pPr>
        <w:spacing w:after="0" w:line="240" w:lineRule="auto"/>
      </w:pPr>
      <w:r>
        <w:separator/>
      </w:r>
    </w:p>
  </w:footnote>
  <w:footnote w:type="continuationSeparator" w:id="0">
    <w:p w:rsidR="00E42FC4" w:rsidRDefault="00E42FC4" w:rsidP="00D739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AwMzAwNzI3NDExs7BQ0lEKTi0uzszPAykwrgUAhU4pXSwAAAA="/>
  </w:docVars>
  <w:rsids>
    <w:rsidRoot w:val="00D73974"/>
    <w:rsid w:val="00024435"/>
    <w:rsid w:val="000C1261"/>
    <w:rsid w:val="00155260"/>
    <w:rsid w:val="007D3B4D"/>
    <w:rsid w:val="008D73AC"/>
    <w:rsid w:val="00D73974"/>
    <w:rsid w:val="00DE182F"/>
    <w:rsid w:val="00E42FC4"/>
    <w:rsid w:val="00E87287"/>
    <w:rsid w:val="00ED2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EEDCC"/>
  <w15:chartTrackingRefBased/>
  <w15:docId w15:val="{D9575D6C-F1E3-4630-BF8B-09D12EFA6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73AC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23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THAbsAbteilung">
    <w:name w:val="ETH_Abs_Abteilung"/>
    <w:next w:val="Normal"/>
    <w:rsid w:val="00D73974"/>
    <w:pPr>
      <w:spacing w:after="230" w:line="230" w:lineRule="exact"/>
    </w:pPr>
    <w:rPr>
      <w:rFonts w:ascii="ETH Light" w:eastAsia="SimSun" w:hAnsi="ETH Light" w:cs="Times New Roman"/>
      <w:b/>
      <w:spacing w:val="6"/>
      <w:sz w:val="17"/>
      <w:szCs w:val="20"/>
      <w:lang w:val="en-US"/>
    </w:rPr>
  </w:style>
  <w:style w:type="paragraph" w:customStyle="1" w:styleId="ETHAbsFliesstext">
    <w:name w:val="ETH_Abs_Fliesstext"/>
    <w:basedOn w:val="ETHAbsAbteilung"/>
    <w:rsid w:val="00D73974"/>
    <w:pPr>
      <w:spacing w:after="0"/>
    </w:pPr>
    <w:rPr>
      <w:b w:val="0"/>
    </w:rPr>
  </w:style>
  <w:style w:type="paragraph" w:customStyle="1" w:styleId="ETHBriefKopf1">
    <w:name w:val="ETH_Brief_Kopf1"/>
    <w:basedOn w:val="Normal"/>
    <w:rsid w:val="00D73974"/>
    <w:pPr>
      <w:spacing w:after="1666" w:line="270" w:lineRule="exact"/>
    </w:pPr>
    <w:rPr>
      <w:rFonts w:ascii="ETH Light" w:eastAsia="SimSun" w:hAnsi="ETH Light" w:cs="Times New Roman"/>
      <w:b/>
      <w:noProof/>
      <w:sz w:val="20"/>
      <w:szCs w:val="20"/>
      <w:lang w:val="de-CH"/>
    </w:rPr>
  </w:style>
  <w:style w:type="paragraph" w:styleId="Footer">
    <w:name w:val="footer"/>
    <w:basedOn w:val="Normal"/>
    <w:link w:val="FooterChar"/>
    <w:rsid w:val="00D73974"/>
    <w:pPr>
      <w:tabs>
        <w:tab w:val="right" w:pos="9441"/>
      </w:tabs>
      <w:spacing w:after="0" w:line="270" w:lineRule="exact"/>
    </w:pPr>
    <w:rPr>
      <w:rFonts w:ascii="ETH Light" w:eastAsia="SimSun" w:hAnsi="ETH Light" w:cs="Times New Roman"/>
      <w:sz w:val="20"/>
      <w:szCs w:val="20"/>
      <w:lang w:val="de-CH"/>
    </w:rPr>
  </w:style>
  <w:style w:type="character" w:customStyle="1" w:styleId="FooterChar">
    <w:name w:val="Footer Char"/>
    <w:basedOn w:val="DefaultParagraphFont"/>
    <w:link w:val="Footer"/>
    <w:rsid w:val="00D73974"/>
    <w:rPr>
      <w:rFonts w:ascii="ETH Light" w:eastAsia="SimSun" w:hAnsi="ETH Light" w:cs="Times New Roman"/>
      <w:sz w:val="20"/>
      <w:szCs w:val="20"/>
      <w:lang w:val="de-CH"/>
    </w:rPr>
  </w:style>
  <w:style w:type="character" w:styleId="Hyperlink">
    <w:name w:val="Hyperlink"/>
    <w:uiPriority w:val="99"/>
    <w:rsid w:val="00D73974"/>
    <w:rPr>
      <w:rFonts w:ascii="ETH Light" w:hAnsi="ETH Light"/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739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974"/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D23E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D23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8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1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77540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06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4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2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y.severin@epfl.ch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javier.dufour@urjc.e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ngel.irabien@unican.es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5</cp:revision>
  <dcterms:created xsi:type="dcterms:W3CDTF">2025-08-28T13:07:00Z</dcterms:created>
  <dcterms:modified xsi:type="dcterms:W3CDTF">2025-09-14T14:39:00Z</dcterms:modified>
</cp:coreProperties>
</file>