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wow ok so do a deepdive on openfreemaps and tell me what all it can 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SourceCode"/>
      </w:pPr>
      <w:r>
        <w:rPr>
          <w:rStyle w:val="VerbatimChar"/>
        </w:rPr>
        <w:t xml:space="preserve">          ---</w:t>
      </w:r>
    </w:p>
    <w:bookmarkStart w:id="32" w:name="openfreemap-the-deep-dive"/>
    <w:p>
      <w:pPr>
        <w:pStyle w:val="2"/>
      </w:pPr>
      <w:r>
        <w:t xml:space="preserve">OpenFreeMap: The Deep Dive</w:t>
      </w:r>
    </w:p>
    <w:bookmarkStart w:id="20" w:name="X763cb5e3796cd02fa4e50ffed39a626e4272937"/>
    <w:p>
      <w:pPr>
        <w:pStyle w:val="3"/>
      </w:pPr>
      <w:r>
        <w:t xml:space="preserve">What It Actually Is (Not a Company, Not a Service)</w:t>
      </w:r>
    </w:p>
    <w:p>
      <w:pPr>
        <w:pStyle w:val="FirstParagraph"/>
      </w:pPr>
      <w:r>
        <w:t xml:space="preserve">OpenFreeMap is a</w:t>
      </w:r>
      <w:r>
        <w:t xml:space="preserve"> </w:t>
      </w:r>
      <w:r>
        <w:rPr>
          <w:b/>
          <w:bCs/>
        </w:rPr>
        <w:t xml:space="preserve">personal project</w:t>
      </w:r>
      <w:r>
        <w:t xml:space="preserve"> </w:t>
      </w:r>
      <w:r>
        <w:t xml:space="preserve">by one developer, Zsolt Ero, who runs MapHub. It’s not a corporation. It’s not VC-funded. It’s one person who got tired of paying inflated map hosting prices and figured out how to serve the entire planet’s vector tiles for essentially the cost of a few dedicated servers .</w:t>
      </w:r>
    </w:p>
    <w:p>
      <w:pPr>
        <w:pStyle w:val="a0"/>
      </w:pPr>
      <w:r>
        <w:t xml:space="preserve">The public instance has been MapHub’s production basemap since June 2024 . That means it’s battle-tested — real users, real traffic, real production load.</w:t>
      </w:r>
    </w:p>
    <w:p>
      <w:r>
        <w:pict>
          <v:rect style="width:0;height:1.5pt" o:hralign="center" o:hrstd="t" o:hr="t"/>
        </w:pict>
      </w:r>
    </w:p>
    <w:bookmarkEnd w:id="20"/>
    <w:bookmarkStart w:id="21" w:name="Xbbae3b52550c3c31722783760c991acf6766e5f"/>
    <w:p>
      <w:pPr>
        <w:pStyle w:val="3"/>
      </w:pPr>
      <w:r>
        <w:t xml:space="preserve">The Architecture: No Tile Server (Seriously)</w:t>
      </w:r>
    </w:p>
    <w:p>
      <w:pPr>
        <w:pStyle w:val="FirstParagraph"/>
      </w:pPr>
      <w:r>
        <w:t xml:space="preserve">This is the wildest part. There is</w:t>
      </w:r>
      <w:r>
        <w:t xml:space="preserve"> </w:t>
      </w:r>
      <w:r>
        <w:rPr>
          <w:b/>
          <w:bCs/>
        </w:rPr>
        <w:t xml:space="preserve">no tile server running</w:t>
      </w:r>
      <w:r>
        <w:t xml:space="preserve">. No Node.js service. No Python script. No database querying on request.</w:t>
      </w:r>
    </w:p>
    <w:p>
      <w:pPr>
        <w:pStyle w:val="a0"/>
      </w:pPr>
      <w:r>
        <w:t xml:space="preserve">The setup is:</w:t>
      </w:r>
    </w:p>
    <w:p>
      <w:pPr>
        <w:pStyle w:val="a0"/>
      </w:pPr>
      <w:r>
        <w:rPr>
          <w:b/>
          <w:bCs/>
        </w:rPr>
        <w:t xml:space="preserve">nginx + a Btrfs filesystem image containing 300 million hard-linked files</w:t>
      </w:r>
    </w:p>
    <w:p>
      <w:pPr>
        <w:pStyle w:val="a0"/>
      </w:pPr>
      <w:r>
        <w:t xml:space="preserve">Btrfs (a Linux filesystem) supports something called</w:t>
      </w:r>
      <w:r>
        <w:t xml:space="preserve"> </w:t>
      </w:r>
      <w:r>
        <w:rPr>
          <w:b/>
          <w:bCs/>
        </w:rPr>
        <w:t xml:space="preserve">hard links</w:t>
      </w:r>
      <w:r>
        <w:t xml:space="preserve"> </w:t>
      </w:r>
      <w:r>
        <w:t xml:space="preserve">— multiple file paths pointing to the same physical data on disk. The tile generation process creates the planet’s tiles as actual files on disk, organized in the</w:t>
      </w:r>
      <w:r>
        <w:t xml:space="preserve"> </w:t>
      </w:r>
      <w:r>
        <w:rPr>
          <w:rStyle w:val="VerbatimChar"/>
        </w:rPr>
        <w:t xml:space="preserve">z/x/y.pbf</w:t>
      </w:r>
      <w:r>
        <w:t xml:space="preserve"> </w:t>
      </w:r>
      <w:r>
        <w:t xml:space="preserve">directory structure. Btrfs deduplicates identical data across these files. nginx just serves them as static files.</w:t>
      </w:r>
    </w:p>
    <w:p>
      <w:pPr>
        <w:pStyle w:val="a0"/>
      </w:pPr>
      <w:r>
        <w:t xml:space="preserve">The creator explicitly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There is no tile server running; only nginx serving a Btrfs image with 300 million hard-linked files. This was my idea; I haven’t read about anyone else doing this in production, but it works really well.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Why this matters for you:</w:t>
      </w:r>
      <w:r>
        <w:t xml:space="preserve"> </w:t>
      </w:r>
      <w:r>
        <w:t xml:space="preserve">Static file serving is infinitely cheaper and faster than dynamic tile generation. That’s why it can be free. No compute per request. Just bandwidth.</w:t>
      </w:r>
    </w:p>
    <w:p>
      <w:r>
        <w:pict>
          <v:rect style="width:0;height:1.5pt" o:hralign="center" o:hrstd="t" o:hr="t"/>
        </w:pict>
      </w:r>
    </w:p>
    <w:bookmarkEnd w:id="21"/>
    <w:bookmarkStart w:id="22" w:name="the-tile-generation-pipeline"/>
    <w:p>
      <w:pPr>
        <w:pStyle w:val="3"/>
      </w:pPr>
      <w:r>
        <w:t xml:space="preserve">The Tile Generation Pipeline</w:t>
      </w:r>
    </w:p>
    <w:p>
      <w:pPr>
        <w:pStyle w:val="FirstParagraph"/>
      </w:pPr>
      <w:r>
        <w:t xml:space="preserve">The tiles are generated using</w:t>
      </w:r>
      <w:r>
        <w:t xml:space="preserve"> </w:t>
      </w:r>
      <w:r>
        <w:rPr>
          <w:b/>
          <w:bCs/>
        </w:rPr>
        <w:t xml:space="preserve">Planetiler</w:t>
      </w:r>
      <w:r>
        <w:t xml:space="preserve">, a high-performance vector tile generator written in Java. The creator notes: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Planetiler made it possible to generate the tiles in 5 hours instead of 5 weeks</w:t>
      </w:r>
      <w:r>
        <w:rPr>
          <w:i/>
          <w:iCs/>
        </w:rPr>
        <w:t xml:space="preserve">”</w:t>
      </w:r>
      <w:r>
        <w:t xml:space="preserve"> </w:t>
      </w:r>
      <w:r>
        <w:t xml:space="preserve">.</w:t>
      </w:r>
    </w:p>
    <w:p>
      <w:pPr>
        <w:pStyle w:val="a0"/>
      </w:pPr>
      <w:r>
        <w:t xml:space="preserve">The data source is</w:t>
      </w:r>
      <w:r>
        <w:t xml:space="preserve"> </w:t>
      </w:r>
      <w:r>
        <w:rPr>
          <w:b/>
          <w:bCs/>
        </w:rPr>
        <w:t xml:space="preserve">OpenStreetMap</w:t>
      </w:r>
      <w:r>
        <w:t xml:space="preserve"> </w:t>
      </w:r>
      <w:r>
        <w:t xml:space="preserve">planet dump +</w:t>
      </w:r>
      <w:r>
        <w:t xml:space="preserve"> </w:t>
      </w:r>
      <w:r>
        <w:rPr>
          <w:b/>
          <w:bCs/>
        </w:rPr>
        <w:t xml:space="preserve">Natural Earth</w:t>
      </w:r>
      <w:r>
        <w:t xml:space="preserve"> </w:t>
      </w:r>
      <w:r>
        <w:t xml:space="preserve">for low-zoom boundaries and landcover. The schema is</w:t>
      </w:r>
      <w:r>
        <w:t xml:space="preserve"> </w:t>
      </w:r>
      <w:r>
        <w:rPr>
          <w:b/>
          <w:bCs/>
        </w:rPr>
        <w:t xml:space="preserve">unmodified OpenMapTiles</w:t>
      </w:r>
      <w:r>
        <w:t xml:space="preserve"> 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1b738cda0f51c7ea6bff5a9e207d3c92ef07cf"/>
    <w:p>
      <w:pPr>
        <w:pStyle w:val="3"/>
      </w:pPr>
      <w:r>
        <w:t xml:space="preserve">The OpenMapTiles Schema: What’s Inside Every Tile</w:t>
      </w:r>
    </w:p>
    <w:p>
      <w:pPr>
        <w:pStyle w:val="FirstParagraph"/>
      </w:pPr>
      <w:r>
        <w:t xml:space="preserve">This is the DNA of your map. OpenFreeMap serves tiles that contain</w:t>
      </w:r>
      <w:r>
        <w:t xml:space="preserve"> </w:t>
      </w:r>
      <w:r>
        <w:rPr>
          <w:b/>
          <w:bCs/>
        </w:rPr>
        <w:t xml:space="preserve">15 layers</w:t>
      </w:r>
      <w:r>
        <w:t xml:space="preserve"> </w:t>
      </w:r>
      <w:r>
        <w:t xml:space="preserve">of geographic data. Every</w:t>
      </w:r>
      <w:r>
        <w:t xml:space="preserve"> </w:t>
      </w:r>
      <w:r>
        <w:rPr>
          <w:rStyle w:val="VerbatimChar"/>
        </w:rPr>
        <w:t xml:space="preserve">.pbf</w:t>
      </w:r>
      <w:r>
        <w:t xml:space="preserve"> </w:t>
      </w:r>
      <w:r>
        <w:t xml:space="preserve">file your app downloads is a mini-database with these tables: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Properties For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aerodrome_label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Airport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(international/public/regional/military/private),</w:t>
            </w:r>
            <w:r>
              <w:t xml:space="preserve"> </w:t>
            </w:r>
            <w:r>
              <w:rPr>
                <w:rStyle w:val="VerbatimChar"/>
              </w:rPr>
              <w:t xml:space="preserve">iata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aeroway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Runways, taxiways, aprons, helipads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(runway/taxiway/apron/etc),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Country, state, city borders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admin_level</w:t>
            </w:r>
            <w:r>
              <w:t xml:space="preserve"> </w:t>
            </w:r>
            <w:r>
              <w:t xml:space="preserve">(2=country, 4=state),</w:t>
            </w:r>
            <w:r>
              <w:t xml:space="preserve"> </w:t>
            </w:r>
            <w:r>
              <w:rPr>
                <w:rStyle w:val="VerbatimChar"/>
              </w:rPr>
              <w:t xml:space="preserve">disputed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maritime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claimed_by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building footprint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render_min_height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hide_3d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surface: forests, grass, sand, ice, rock, wetland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(wood/grass/sand/ice/rock/wetland/farmland),</w:t>
            </w:r>
            <w:r>
              <w:t xml:space="preserve"> </w:t>
            </w:r>
            <w:r>
              <w:rPr>
                <w:rStyle w:val="VerbatimChar"/>
              </w:rPr>
              <w:t xml:space="preserve">subclass</w:t>
            </w:r>
            <w:r>
              <w:t xml:space="preserve"> </w:t>
            </w:r>
            <w:r>
              <w:t xml:space="preserve">(forest/garden/glacier/etc)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use: residential, commercial, industrial, schools, hospitals, parks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(residential/commercial/industrial/school/hospital/stadium/etc)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mountain_peak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Peaks, volcanoes, saddles, ridges, cliffs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(peak/volcano/saddle/ridge/cliff/arete),</w:t>
            </w:r>
            <w:r>
              <w:t xml:space="preserve"> </w:t>
            </w:r>
            <w:r>
              <w:rPr>
                <w:rStyle w:val="VerbatimChar"/>
              </w:rPr>
              <w:t xml:space="preserve">ele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parks, nature reserves, protected 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(national_park/nature_reserve),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Continents, countries, states, cities, towns, villages, suburbs, islands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(continent/country/state/city/town/village/etc),</w:t>
            </w:r>
            <w:r>
              <w:t xml:space="preserve"> </w:t>
            </w:r>
            <w:r>
              <w:rPr>
                <w:rStyle w:val="VerbatimChar"/>
              </w:rPr>
              <w:t xml:space="preserve">capital</w:t>
            </w:r>
            <w:r>
              <w:t xml:space="preserve"> </w:t>
            </w:r>
            <w:r>
              <w:t xml:space="preserve">(2-6),</w:t>
            </w:r>
            <w:r>
              <w:t xml:space="preserve"> </w:t>
            </w:r>
            <w:r>
              <w:rPr>
                <w:rStyle w:val="VerbatimChar"/>
              </w:rPr>
              <w:t xml:space="preserve">iso_a2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(1-10+)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 of interest: shops, restaurants, hospitals, schools, ATMs, gas stations, 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(shop/hospital/bar/cafe/school/etc),</w:t>
            </w:r>
            <w:r>
              <w:t xml:space="preserve"> </w:t>
            </w:r>
            <w:r>
              <w:rPr>
                <w:rStyle w:val="VerbatimChar"/>
              </w:rPr>
              <w:t xml:space="preserve">subclass</w:t>
            </w:r>
            <w:r>
              <w:t xml:space="preserve"> </w:t>
            </w:r>
            <w:r>
              <w:t xml:space="preserve">(original OSM tag value),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(1-10+ local importance)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roads, railways, paths, ferries, aerialways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(motorway/trunk/primary/secondary/tertiary/minor/path/etc),</w:t>
            </w:r>
            <w:r>
              <w:t xml:space="preserve"> </w:t>
            </w:r>
            <w:r>
              <w:rPr>
                <w:rStyle w:val="VerbatimChar"/>
              </w:rPr>
              <w:t xml:space="preserve">subclass</w:t>
            </w:r>
            <w:r>
              <w:t xml:space="preserve"> </w:t>
            </w:r>
            <w:r>
              <w:t xml:space="preserve">(rail/subway/tram/footway/cycleway/etc),</w:t>
            </w:r>
            <w:r>
              <w:t xml:space="preserve"> </w:t>
            </w:r>
            <w:r>
              <w:rPr>
                <w:rStyle w:val="VerbatimChar"/>
              </w:rPr>
              <w:t xml:space="preserve">brunnel</w:t>
            </w:r>
            <w:r>
              <w:t xml:space="preserve"> </w:t>
            </w:r>
            <w:r>
              <w:t xml:space="preserve">(bridge/tunnel/ford),</w:t>
            </w:r>
            <w:r>
              <w:t xml:space="preserve"> </w:t>
            </w:r>
            <w:r>
              <w:rPr>
                <w:rStyle w:val="VerbatimChar"/>
              </w:rPr>
              <w:t xml:space="preserve">oneway</w:t>
            </w:r>
            <w:r>
              <w:t xml:space="preserve"> </w:t>
            </w:r>
            <w:r>
              <w:t xml:space="preserve">(1/-1/0),</w:t>
            </w:r>
            <w:r>
              <w:t xml:space="preserve"> </w:t>
            </w:r>
            <w:r>
              <w:rPr>
                <w:rStyle w:val="VerbatimChar"/>
              </w:rPr>
              <w:t xml:space="preserve">ramp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toll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surface</w:t>
            </w:r>
            <w:r>
              <w:t xml:space="preserve"> </w:t>
            </w:r>
            <w:r>
              <w:t xml:space="preserve">(paved/unpaved),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transportation_name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labels (stitched for better placement)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route_1_network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route_6_network</w:t>
            </w:r>
            <w:r>
              <w:t xml:space="preserve"> </w:t>
            </w:r>
            <w:r>
              <w:t xml:space="preserve">(concurrency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Oceans, lakes, rivers, ponds, docks, swimming pools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(ocean/lake/river/pond/dock/swimming_pool),</w:t>
            </w:r>
            <w:r>
              <w:t xml:space="preserve"> </w:t>
            </w:r>
            <w:r>
              <w:rPr>
                <w:rStyle w:val="VerbatimChar"/>
              </w:rPr>
              <w:t xml:space="preserve">intermittent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brunnel</w:t>
            </w:r>
            <w:r>
              <w:t xml:space="preserve"> </w:t>
            </w:r>
            <w:r>
              <w:t xml:space="preserve">(bridge/tunnel)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 centerlines for labeling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(lake/bay/strait/sea/ocean)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Rivers, streams, canals, drains, ditches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(stream/river/canal/drain/ditch),</w:t>
            </w:r>
            <w:r>
              <w:t xml:space="preserve"> </w:t>
            </w:r>
            <w:r>
              <w:rPr>
                <w:rStyle w:val="VerbatimChar"/>
              </w:rPr>
              <w:t xml:space="preserve">intermittent</w:t>
            </w:r>
            <w:r>
              <w:t xml:space="preserve"> </w:t>
            </w:r>
            <w:r>
              <w:t xml:space="preserve">(0/1),</w:t>
            </w:r>
            <w:r>
              <w:t xml:space="preserve"> </w:t>
            </w:r>
            <w:r>
              <w:rPr>
                <w:rStyle w:val="VerbatimChar"/>
              </w:rPr>
              <w:t xml:space="preserve">brunnel</w:t>
            </w:r>
            <w:r>
              <w:t xml:space="preserve"> </w:t>
            </w:r>
            <w:r>
              <w:t xml:space="preserve">(bridge/tunnel)</w:t>
            </w:r>
          </w:p>
        </w:tc>
      </w:tr>
    </w:tbl>
    <w:p>
      <w:pPr>
        <w:pStyle w:val="a0"/>
      </w:pPr>
      <w:r>
        <w:t xml:space="preserve">This is the complete inventory of what you can style, filter, and manipulate. Every wallpaper your users create is just a different arrangement of colors and visibility rules applied to these 15 layers.</w:t>
      </w:r>
    </w:p>
    <w:p>
      <w:r>
        <w:pict>
          <v:rect style="width:0;height:1.5pt" o:hralign="center" o:hrstd="t" o:hr="t"/>
        </w:pict>
      </w:r>
    </w:p>
    <w:bookmarkEnd w:id="23"/>
    <w:bookmarkStart w:id="24" w:name="Xff318e62726d203119963f8469191e1066b71c1"/>
    <w:p>
      <w:pPr>
        <w:pStyle w:val="3"/>
      </w:pPr>
      <w:r>
        <w:t xml:space="preserve">The Available Styles (Ready-Made Starting Points)</w:t>
      </w:r>
    </w:p>
    <w:p>
      <w:pPr>
        <w:pStyle w:val="FirstParagraph"/>
      </w:pPr>
      <w:r>
        <w:t xml:space="preserve">OpenFreeMap hosts</w:t>
      </w:r>
      <w:r>
        <w:t xml:space="preserve"> </w:t>
      </w:r>
      <w:r>
        <w:rPr>
          <w:b/>
          <w:bCs/>
        </w:rPr>
        <w:t xml:space="preserve">5 pre-built styles</w:t>
      </w:r>
      <w:r>
        <w:t xml:space="preserve">. Each is a complete Style JSON document that you can load with one URL.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https://tiles.openfreemap.org/styles/bright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Full-color, detailed, familiar OSM 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purpose, starting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https://tiles.openfreemap.org/styles/liberty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modern, well-maintained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Default, most polished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https://tiles.openfreemap.org/styles/positron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grey, minimal, POIs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overlays, clean backgrounds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https://tiles.openfreemap.org/styles/dark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theme,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mode experiments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https://tiles.openfreemap.org/styles/fiord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Blue-grey,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dark theme</w:t>
            </w:r>
          </w:p>
        </w:tc>
      </w:tr>
    </w:tbl>
    <w:p>
      <w:pPr>
        <w:pStyle w:val="a0"/>
      </w:pPr>
      <w:r>
        <w:rPr>
          <w:b/>
          <w:bCs/>
        </w:rPr>
        <w:t xml:space="preserve">Important details from the maintainer:</w:t>
      </w:r>
      <w:r>
        <w:t xml:space="preserve"> </w:t>
      </w:r>
      <w:r>
        <w:t xml:space="preserve">- Positron is special: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POIs removed and some highway labels set to show at higher zooms only</w:t>
      </w:r>
      <w:r>
        <w:rPr>
          <w:i/>
          <w:iCs/>
        </w:rPr>
        <w:t xml:space="preserve">”</w:t>
      </w:r>
      <w:r>
        <w:t xml:space="preserve"> </w:t>
      </w:r>
      <w:r>
        <w:t xml:space="preserve">- Dark and Fiord are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not yet complete. They are unmodified, which means they are exactly as they are on their source repo</w:t>
      </w:r>
      <w:r>
        <w:rPr>
          <w:i/>
          <w:iCs/>
        </w:rPr>
        <w:t xml:space="preserve">”</w:t>
      </w:r>
      <w:r>
        <w:t xml:space="preserve"> </w:t>
      </w:r>
      <w:r>
        <w:t xml:space="preserve">- The long-term goal is to make Bright, Liberty, and Positron consistent and maintain them as a family</w:t>
      </w:r>
    </w:p>
    <w:p>
      <w:pPr>
        <w:pStyle w:val="a0"/>
      </w:pPr>
      <w:r>
        <w:rPr>
          <w:b/>
          <w:bCs/>
        </w:rPr>
        <w:t xml:space="preserve">The styles are forked from existing open-source styles</w:t>
      </w:r>
      <w:r>
        <w:t xml:space="preserve"> </w:t>
      </w:r>
      <w:r>
        <w:t xml:space="preserve">and heavily modified to work with OpenFreeMap’s infrastructure. Liberty is the most actively maintained. Bright is the most familiar (standard OSM look).</w:t>
      </w:r>
    </w:p>
    <w:p>
      <w:r>
        <w:pict>
          <v:rect style="width:0;height:1.5pt" o:hralign="center" o:hrstd="t" o:hr="t"/>
        </w:pict>
      </w:r>
    </w:p>
    <w:bookmarkEnd w:id="24"/>
    <w:bookmarkStart w:id="25" w:name="Xdbe09a5b1cf7cfced7b56b515b8f4e164f62610"/>
    <w:p>
      <w:pPr>
        <w:pStyle w:val="3"/>
      </w:pPr>
      <w:r>
        <w:t xml:space="preserve">What You Can Do With the Data (The Fun Stuff)</w:t>
      </w:r>
    </w:p>
    <w:p>
      <w:pPr>
        <w:pStyle w:val="FirstParagraph"/>
      </w:pPr>
      <w:r>
        <w:t xml:space="preserve">Because the schema is unmodified OpenMapTiles, you have access to properties that many commercial providers strip out. Here are the customization superpowers specific to OpenFreeMap’s data:</w:t>
      </w:r>
    </w:p>
    <w:p>
      <w:pPr>
        <w:pStyle w:val="a0"/>
      </w:pPr>
      <w:r>
        <w:rPr>
          <w:b/>
          <w:bCs/>
        </w:rPr>
        <w:t xml:space="preserve">1. Building Height (For Later 3D)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 </w:t>
      </w:r>
      <w:r>
        <w:t xml:space="preserve">layer includes</w:t>
      </w:r>
      <w:r>
        <w:t xml:space="preserve"> </w:t>
      </w:r>
      <w:r>
        <w:rPr>
          <w:rStyle w:val="VerbatimChar"/>
        </w:rPr>
        <w:t xml:space="preserve">render_height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render_min_height</w:t>
      </w:r>
      <w:r>
        <w:t xml:space="preserve">. When you eventually add 3D, you can extrude buildings to their actual approximate heights without needing external data.</w:t>
      </w:r>
    </w:p>
    <w:p>
      <w:pPr>
        <w:pStyle w:val="a0"/>
      </w:pPr>
      <w:r>
        <w:rPr>
          <w:b/>
          <w:bCs/>
        </w:rPr>
        <w:t xml:space="preserve">2. Disputed Borders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boundary</w:t>
      </w:r>
      <w:r>
        <w:t xml:space="preserve"> </w:t>
      </w:r>
      <w:r>
        <w:t xml:space="preserve">layer has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(0/1),</w:t>
      </w:r>
      <w:r>
        <w:t xml:space="preserve"> </w:t>
      </w:r>
      <w:r>
        <w:rPr>
          <w:rStyle w:val="VerbatimChar"/>
        </w:rPr>
        <w:t xml:space="preserve">claimed_by</w:t>
      </w:r>
      <w:r>
        <w:t xml:space="preserve"> </w:t>
      </w:r>
      <w:r>
        <w:t xml:space="preserve">(ISO2 code), and</w:t>
      </w:r>
      <w:r>
        <w:t xml:space="preserve"> </w:t>
      </w:r>
      <w:r>
        <w:rPr>
          <w:rStyle w:val="VerbatimChar"/>
        </w:rPr>
        <w:t xml:space="preserve">disputed_name</w:t>
      </w:r>
      <w:r>
        <w:t xml:space="preserve"> </w:t>
      </w:r>
      <w:r>
        <w:t xml:space="preserve">fields. You can style disputed territories differently — dashed lines, different colors, or hide them entirely. This is politically sensitive data that commercial providers often handle differently per region.</w:t>
      </w:r>
    </w:p>
    <w:p>
      <w:pPr>
        <w:pStyle w:val="a0"/>
      </w:pPr>
      <w:r>
        <w:rPr>
          <w:b/>
          <w:bCs/>
        </w:rPr>
        <w:t xml:space="preserve">3. Road Detail Granularity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transportation</w:t>
      </w:r>
      <w:r>
        <w:t xml:space="preserve"> </w:t>
      </w:r>
      <w:r>
        <w:t xml:space="preserve">layer is incredibly detailed: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 motorway, trunk, primary, secondary, tertiary, minor, path, service, track, raceway, busway, ferry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subclass</w:t>
      </w:r>
      <w:r>
        <w:t xml:space="preserve">: rail, subway, light_rail, monorail, tram, pedestrian, path, footway, cycleway, steps, bridleway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brunnel</w:t>
      </w:r>
      <w:r>
        <w:t xml:space="preserve">: bridge, tunnel, ford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oneway</w:t>
      </w:r>
      <w:r>
        <w:t xml:space="preserve">: 1, -1,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ramp</w:t>
      </w:r>
      <w:r>
        <w:t xml:space="preserve">: 0,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toll</w:t>
      </w:r>
      <w:r>
        <w:t xml:space="preserve">: 0,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: paved, unpaved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: us-interstate, us-highway, gb-motorway, etc.</w:t>
      </w:r>
    </w:p>
    <w:p>
      <w:pPr>
        <w:pStyle w:val="a0"/>
      </w:pPr>
      <w:r>
        <w:t xml:space="preserve">You can create styles like: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Only show toll roads in red,</w:t>
      </w:r>
      <w:r>
        <w:rPr>
          <w:i/>
          <w:iCs/>
        </w:rPr>
        <w:t xml:space="preserve">”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Make all bridges dotted,</w:t>
      </w:r>
      <w:r>
        <w:rPr>
          <w:i/>
          <w:iCs/>
        </w:rPr>
        <w:t xml:space="preserve">”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Color cycleways green and footways orange,</w:t>
      </w:r>
      <w:r>
        <w:rPr>
          <w:i/>
          <w:iCs/>
        </w:rPr>
        <w:t xml:space="preserve">”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Hide everything except motorways and primary roads.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4. POI Classification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poi</w:t>
      </w:r>
      <w:r>
        <w:t xml:space="preserve"> </w:t>
      </w:r>
      <w:r>
        <w:t xml:space="preserve">layer has both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(general category) and</w:t>
      </w:r>
      <w:r>
        <w:t xml:space="preserve"> </w:t>
      </w:r>
      <w:r>
        <w:rPr>
          <w:rStyle w:val="VerbatimChar"/>
        </w:rPr>
        <w:t xml:space="preserve">subclass</w:t>
      </w:r>
      <w:r>
        <w:t xml:space="preserve"> </w:t>
      </w:r>
      <w:r>
        <w:t xml:space="preserve">(specific OSM tag value). You can style all hospitals red, all cafes brown, all schools yellow — or hide all shops while keeping tourist attractions.</w:t>
      </w:r>
    </w:p>
    <w:p>
      <w:pPr>
        <w:pStyle w:val="a0"/>
      </w:pPr>
      <w:r>
        <w:rPr>
          <w:b/>
          <w:bCs/>
        </w:rPr>
        <w:t xml:space="preserve">5. Place Hierarchy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 </w:t>
      </w:r>
      <w:r>
        <w:t xml:space="preserve">layer has</w:t>
      </w:r>
      <w:r>
        <w:t xml:space="preserve"> </w:t>
      </w:r>
      <w:r>
        <w:rPr>
          <w:rStyle w:val="VerbatimChar"/>
        </w:rPr>
        <w:t xml:space="preserve">rank</w:t>
      </w:r>
      <w:r>
        <w:t xml:space="preserve"> </w:t>
      </w:r>
      <w:r>
        <w:t xml:space="preserve">(1-10+) and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(continent down to hamlet). You can create text hierarchies where countries are huge, states are large, cities are medium, and neighborhoods are tiny — all automatically scaled by importance.</w:t>
      </w:r>
    </w:p>
    <w:p>
      <w:pPr>
        <w:pStyle w:val="a0"/>
      </w:pPr>
      <w:r>
        <w:rPr>
          <w:b/>
          <w:bCs/>
        </w:rPr>
        <w:t xml:space="preserve">6. Landcover Subtypes</w:t>
      </w:r>
      <w:r>
        <w:t xml:space="preserve"> </w:t>
      </w:r>
      <w:r>
        <w:rPr>
          <w:rStyle w:val="VerbatimChar"/>
        </w:rPr>
        <w:t xml:space="preserve">landcover</w:t>
      </w:r>
      <w:r>
        <w:t xml:space="preserve"> </w:t>
      </w:r>
      <w:r>
        <w:t xml:space="preserve">has both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(wood/grass/sand/ice) and</w:t>
      </w:r>
      <w:r>
        <w:t xml:space="preserve"> </w:t>
      </w:r>
      <w:r>
        <w:rPr>
          <w:rStyle w:val="VerbatimChar"/>
        </w:rPr>
        <w:t xml:space="preserve">subclass</w:t>
      </w:r>
      <w:r>
        <w:t xml:space="preserve"> </w:t>
      </w:r>
      <w:r>
        <w:t xml:space="preserve">(forest/garden/glacier/meadow/etc). You can differentiate between a golf course and a regular park, or between a vineyard and farmland.</w:t>
      </w:r>
    </w:p>
    <w:p>
      <w:pPr>
        <w:pStyle w:val="a0"/>
      </w:pPr>
      <w:r>
        <w:rPr>
          <w:b/>
          <w:bCs/>
        </w:rPr>
        <w:t xml:space="preserve">7. Water Types</w:t>
      </w:r>
      <w:r>
        <w:t xml:space="preserve"> </w:t>
      </w:r>
      <w:r>
        <w:rPr>
          <w:rStyle w:val="VerbatimChar"/>
        </w:rPr>
        <w:t xml:space="preserve">water</w:t>
      </w:r>
      <w:r>
        <w:t xml:space="preserve"> </w:t>
      </w:r>
      <w:r>
        <w:t xml:space="preserve">distinguishes between ocean, lake, river, pond, dock, and swimming_pool. You can make swimming pools bright blue, rivers flowing cyan, and oceans deep navy.</w:t>
      </w:r>
    </w:p>
    <w:p>
      <w:pPr>
        <w:pStyle w:val="a0"/>
      </w:pPr>
      <w:r>
        <w:rPr>
          <w:b/>
          <w:bCs/>
        </w:rPr>
        <w:t xml:space="preserve">8. Route Concurrency</w:t>
      </w:r>
      <w:r>
        <w:t xml:space="preserve"> </w:t>
      </w:r>
      <w:r>
        <w:rPr>
          <w:rStyle w:val="VerbatimChar"/>
        </w:rPr>
        <w:t xml:space="preserve">transportation_name</w:t>
      </w:r>
      <w:r>
        <w:t xml:space="preserve"> </w:t>
      </w:r>
      <w:r>
        <w:t xml:space="preserve">includes up to 6 concurrent routes per road segment (</w:t>
      </w:r>
      <w:r>
        <w:rPr>
          <w:rStyle w:val="VerbatimChar"/>
        </w:rPr>
        <w:t xml:space="preserve">route_1_network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route_6_network</w:t>
      </w:r>
      <w:r>
        <w:t xml:space="preserve">). This is how highway shield stacking works — a road can be both I-90 and US-20 simultaneously.</w:t>
      </w:r>
    </w:p>
    <w:p>
      <w:r>
        <w:pict>
          <v:rect style="width:0;height:1.5pt" o:hralign="center" o:hrstd="t" o:hr="t"/>
        </w:pict>
      </w:r>
    </w:p>
    <w:bookmarkEnd w:id="25"/>
    <w:bookmarkStart w:id="26" w:name="the-free-tier-reality"/>
    <w:p>
      <w:pPr>
        <w:pStyle w:val="3"/>
      </w:pPr>
      <w:r>
        <w:t xml:space="preserve">The Free Tier Reality</w:t>
      </w:r>
    </w:p>
    <w:p>
      <w:pPr>
        <w:pStyle w:val="FirstParagraph"/>
      </w:pPr>
      <w:r>
        <w:rPr>
          <w:b/>
          <w:bCs/>
        </w:rPr>
        <w:t xml:space="preserve">The public instance is genuinely free with no strings: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</w:t>
      </w:r>
      <w:r>
        <w:rPr>
          <w:i/>
          <w:iCs/>
        </w:rPr>
        <w:t xml:space="preserve">No limits on the number of map views or requests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</w:t>
      </w:r>
      <w:r>
        <w:rPr>
          <w:i/>
          <w:iCs/>
        </w:rPr>
        <w:t xml:space="preserve">No registration, no user database, no API keys, and no cookies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</w:t>
      </w:r>
      <w:r>
        <w:rPr>
          <w:i/>
          <w:iCs/>
        </w:rPr>
        <w:t xml:space="preserve">Commercial usage allowed</w:t>
      </w:r>
      <w:r>
        <w:rPr>
          <w:i/>
          <w:iCs/>
        </w:rPr>
        <w:t xml:space="preserve">”</w:t>
      </w:r>
    </w:p>
    <w:p>
      <w:pPr>
        <w:pStyle w:val="FirstParagraph"/>
      </w:pPr>
      <w:r>
        <w:rPr>
          <w:b/>
          <w:bCs/>
        </w:rPr>
        <w:t xml:space="preserve">The catch: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SLA guarantees or personalized support</w:t>
      </w:r>
      <w:r>
        <w:rPr>
          <w:i/>
          <w:iCs/>
        </w:rPr>
        <w:t xml:space="preserve">”</w:t>
      </w:r>
      <w:r>
        <w:t xml:space="preserve"> </w:t>
      </w:r>
      <w:r>
        <w:t xml:space="preserve">- Funded by donations. If donations dry up, the service could disappear</w:t>
      </w:r>
      <w:r>
        <w:t xml:space="preserve"> </w:t>
      </w:r>
      <w:r>
        <w:t xml:space="preserve">- No geocoding included. You still need Nominatim or MapTiler for search</w:t>
      </w:r>
    </w:p>
    <w:p>
      <w:r>
        <w:pict>
          <v:rect style="width:0;height:1.5pt" o:hralign="center" o:hrstd="t" o:hr="t"/>
        </w:pict>
      </w:r>
    </w:p>
    <w:bookmarkEnd w:id="26"/>
    <w:bookmarkStart w:id="27" w:name="how-it-fits-into-your-app-architecture"/>
    <w:p>
      <w:pPr>
        <w:pStyle w:val="3"/>
      </w:pPr>
      <w:r>
        <w:t xml:space="preserve">How It Fits Into Your App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YOUR NEXT.JS APP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Frontend (React + MapLibre GL JS + react-map-gl)           │</w:t>
      </w:r>
      <w:r>
        <w:br/>
      </w:r>
      <w:r>
        <w:rPr>
          <w:rStyle w:val="VerbatimChar"/>
        </w:rPr>
        <w:t xml:space="preserve">│  ├── Load style from OpenFreeMap:                           │</w:t>
      </w:r>
      <w:r>
        <w:br/>
      </w:r>
      <w:r>
        <w:rPr>
          <w:rStyle w:val="VerbatimChar"/>
        </w:rPr>
        <w:t xml:space="preserve">│  │   https://tiles.openfreemap.org/styles/liberty           │</w:t>
      </w:r>
      <w:r>
        <w:br/>
      </w:r>
      <w:r>
        <w:rPr>
          <w:rStyle w:val="VerbatimChar"/>
        </w:rPr>
        <w:t xml:space="preserve">│  │   (This JSON contains the tile source URL)               │</w:t>
      </w:r>
      <w:r>
        <w:br/>
      </w:r>
      <w:r>
        <w:rPr>
          <w:rStyle w:val="VerbatimChar"/>
        </w:rPr>
        <w:t xml:space="preserve">│  ├── MapLibre requests tiles:                               │</w:t>
      </w:r>
      <w:r>
        <w:br/>
      </w:r>
      <w:r>
        <w:rPr>
          <w:rStyle w:val="VerbatimChar"/>
        </w:rPr>
        <w:t xml:space="preserve">│  │   https://tiles.openfreemap.org/tiles/{z}/{x}/{y}.pbf   │</w:t>
      </w:r>
      <w:r>
        <w:br/>
      </w:r>
      <w:r>
        <w:rPr>
          <w:rStyle w:val="VerbatimChar"/>
        </w:rPr>
        <w:t xml:space="preserve">│  ├── User customizes colors/visibility via style editor     │</w:t>
      </w:r>
      <w:r>
        <w:br/>
      </w:r>
      <w:r>
        <w:rPr>
          <w:rStyle w:val="VerbatimChar"/>
        </w:rPr>
        <w:t xml:space="preserve">│  ├── Style JSON mutated in Zustand state                    │</w:t>
      </w:r>
      <w:r>
        <w:br/>
      </w:r>
      <w:r>
        <w:rPr>
          <w:rStyle w:val="VerbatimChar"/>
        </w:rPr>
        <w:t xml:space="preserve">│  └── react-map-gl syncs changes back to MapLibre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Backend (Next.js API Routes + Neon PostgreSQL)             │</w:t>
      </w:r>
      <w:r>
        <w:br/>
      </w:r>
      <w:r>
        <w:rPr>
          <w:rStyle w:val="VerbatimChar"/>
        </w:rPr>
        <w:t xml:space="preserve">│  ├── /api/geocode → calls Nominatim                         │</w:t>
      </w:r>
      <w:r>
        <w:br/>
      </w:r>
      <w:r>
        <w:rPr>
          <w:rStyle w:val="VerbatimChar"/>
        </w:rPr>
        <w:t xml:space="preserve">│  ├── /api/styles → CRUD user templates (JSONB in Postgres)  │</w:t>
      </w:r>
      <w:r>
        <w:br/>
      </w:r>
      <w:r>
        <w:rPr>
          <w:rStyle w:val="VerbatimChar"/>
        </w:rPr>
        <w:t xml:space="preserve">│  ├── /api/claims → store building claims                    │</w:t>
      </w:r>
      <w:r>
        <w:br/>
      </w:r>
      <w:r>
        <w:rPr>
          <w:rStyle w:val="VerbatimChar"/>
        </w:rPr>
        <w:t xml:space="preserve">│  └── /api/export → Playwright for 4K screenshots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The style URL is your starting point.</w:t>
      </w:r>
      <w:r>
        <w:t xml:space="preserve"> </w:t>
      </w:r>
      <w:r>
        <w:t xml:space="preserve">When you load</w:t>
      </w:r>
      <w:r>
        <w:t xml:space="preserve"> </w:t>
      </w:r>
      <w:r>
        <w:rPr>
          <w:rStyle w:val="VerbatimChar"/>
        </w:rPr>
        <w:t xml:space="preserve">https://tiles.openfreemap.org/styles/liberty</w:t>
      </w:r>
      <w:r>
        <w:t xml:space="preserve">, you get a complete Style JSON that already includes:</w:t>
      </w:r>
      <w:r>
        <w:t xml:space="preserve"> </w:t>
      </w:r>
      <w:r>
        <w:t xml:space="preserve">- The tile source declaration (pointing to</w:t>
      </w:r>
      <w:r>
        <w:t xml:space="preserve"> </w:t>
      </w:r>
      <w:r>
        <w:rPr>
          <w:rStyle w:val="VerbatimChar"/>
        </w:rPr>
        <w:t xml:space="preserve">https://tiles.openfreemap.org/tiles/...</w:t>
      </w:r>
      <w:r>
        <w:t xml:space="preserve">)</w:t>
      </w:r>
      <w:r>
        <w:t xml:space="preserve"> </w:t>
      </w:r>
      <w:r>
        <w:t xml:space="preserve">- All 15 layers styled with default colors</w:t>
      </w:r>
      <w:r>
        <w:t xml:space="preserve"> </w:t>
      </w:r>
      <w:r>
        <w:t xml:space="preserve">- Sprite and glyph URLs</w:t>
      </w:r>
      <w:r>
        <w:t xml:space="preserve"> </w:t>
      </w:r>
      <w:r>
        <w:t xml:space="preserve">- Zoom-dependent rules</w:t>
      </w:r>
    </w:p>
    <w:p>
      <w:pPr>
        <w:pStyle w:val="a0"/>
      </w:pPr>
      <w:r>
        <w:t xml:space="preserve">Your app loads this, then your style editor lets users mutate it. The tile source never changes — only the visual rules do.</w:t>
      </w:r>
    </w:p>
    <w:p>
      <w:pPr>
        <w:pStyle w:val="a0"/>
      </w:pPr>
      <w:r>
        <w:rPr>
          <w:b/>
          <w:bCs/>
        </w:rPr>
        <w:t xml:space="preserve">If you customize the style</w:t>
      </w:r>
      <w:r>
        <w:t xml:space="preserve"> </w:t>
      </w:r>
      <w:r>
        <w:t xml:space="preserve">(change colors, hide layers, etc.), you must</w:t>
      </w:r>
      <w:r>
        <w:t xml:space="preserve"> </w:t>
      </w:r>
      <w:r>
        <w:rPr>
          <w:b/>
          <w:bCs/>
        </w:rPr>
        <w:t xml:space="preserve">host the modified Style JSON yourself</w:t>
      </w:r>
      <w:r>
        <w:t xml:space="preserve"> </w:t>
      </w:r>
      <w:r>
        <w:t xml:space="preserve">. You can’t POST modifications back to OpenFreeMap. You download their style, modify it, save it to your own CDN or server, and point MapLibre at your URL.</w:t>
      </w:r>
    </w:p>
    <w:p>
      <w:pPr>
        <w:pStyle w:val="a0"/>
      </w:pPr>
      <w:r>
        <w:t xml:space="preserve">For your app, this means:</w:t>
      </w:r>
      <w:r>
        <w:t xml:space="preserve"> </w:t>
      </w:r>
      <w:r>
        <w:t xml:space="preserve">1. Fetch the OpenFreeMap style on app load</w:t>
      </w:r>
      <w:r>
        <w:t xml:space="preserve"> </w:t>
      </w:r>
      <w:r>
        <w:t xml:space="preserve">2. Store it in Zustand</w:t>
      </w:r>
      <w:r>
        <w:t xml:space="preserve"> </w:t>
      </w:r>
      <w:r>
        <w:t xml:space="preserve">3. User edits mutate the local copy</w:t>
      </w:r>
      <w:r>
        <w:t xml:space="preserve"> </w:t>
      </w:r>
      <w:r>
        <w:t xml:space="preserve">4. Save customized styles to your Postgres database as JSONB</w:t>
      </w:r>
      <w:r>
        <w:t xml:space="preserve"> </w:t>
      </w:r>
      <w:r>
        <w:t xml:space="preserve">5. Serve them from your Next.js API routes or static files</w:t>
      </w:r>
    </w:p>
    <w:p>
      <w:r>
        <w:pict>
          <v:rect style="width:0;height:1.5pt" o:hralign="center" o:hrstd="t" o:hr="t"/>
        </w:pict>
      </w:r>
    </w:p>
    <w:bookmarkEnd w:id="27"/>
    <w:bookmarkStart w:id="28" w:name="the-limitations-you-need-to-know"/>
    <w:p>
      <w:pPr>
        <w:pStyle w:val="3"/>
      </w:pPr>
      <w:r>
        <w:t xml:space="preserve">The Limitations You Need to Know</w:t>
      </w:r>
    </w:p>
    <w:p>
      <w:pPr>
        <w:pStyle w:val="FirstParagraph"/>
      </w:pPr>
      <w:r>
        <w:rPr>
          <w:b/>
          <w:bCs/>
        </w:rPr>
        <w:t xml:space="preserve">1. No Building IDs for Claims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 </w:t>
      </w:r>
      <w:r>
        <w:t xml:space="preserve">layer does not include stable OSM IDs in the standard OpenMapTiles schema. It has</w:t>
      </w:r>
      <w:r>
        <w:t xml:space="preserve"> </w:t>
      </w:r>
      <w:r>
        <w:rPr>
          <w:rStyle w:val="VerbatimChar"/>
        </w:rPr>
        <w:t xml:space="preserve">render_height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hide_3d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osm_id</w:t>
      </w:r>
      <w:r>
        <w:t xml:space="preserve"> </w:t>
      </w:r>
      <w:r>
        <w:t xml:space="preserve">field. For your building claim feature, you’ll need to use</w:t>
      </w:r>
      <w:r>
        <w:t xml:space="preserve"> </w:t>
      </w:r>
      <w:r>
        <w:rPr>
          <w:b/>
          <w:bCs/>
        </w:rPr>
        <w:t xml:space="preserve">geohash of the building centroid</w:t>
      </w:r>
      <w:r>
        <w:t xml:space="preserve"> </w:t>
      </w:r>
      <w:r>
        <w:t xml:space="preserve">as the stable identifier, not a building ID from the tile.</w:t>
      </w:r>
    </w:p>
    <w:p>
      <w:pPr>
        <w:pStyle w:val="a0"/>
      </w:pPr>
      <w:r>
        <w:rPr>
          <w:b/>
          <w:bCs/>
        </w:rPr>
        <w:t xml:space="preserve">2. No Real-Time Data</w:t>
      </w:r>
      <w:r>
        <w:t xml:space="preserve"> </w:t>
      </w:r>
      <w:r>
        <w:t xml:space="preserve">Tiles are generated on a schedule (likely monthly or quarterly). New buildings, road changes, or demolished structures won’t appear immediately. For a wallpaper app, this is fine. For a navigation app, it would be a problem.</w:t>
      </w:r>
    </w:p>
    <w:p>
      <w:pPr>
        <w:pStyle w:val="a0"/>
      </w:pPr>
      <w:r>
        <w:rPr>
          <w:b/>
          <w:bCs/>
        </w:rPr>
        <w:t xml:space="preserve">3. No Custom Layers in Tiles</w:t>
      </w:r>
      <w:r>
        <w:t xml:space="preserve"> </w:t>
      </w:r>
      <w:r>
        <w:t xml:space="preserve">You cannot add your own data into OpenFreeMap’s tiles. If you want to show custom POIs, user-generated content, or building claim badges, you must add them as</w:t>
      </w:r>
      <w:r>
        <w:t xml:space="preserve"> </w:t>
      </w:r>
      <w:r>
        <w:rPr>
          <w:b/>
          <w:bCs/>
        </w:rPr>
        <w:t xml:space="preserve">GeoJSON overlay sources</w:t>
      </w:r>
      <w:r>
        <w:t xml:space="preserve"> </w:t>
      </w:r>
      <w:r>
        <w:t xml:space="preserve">in MapLibre — separate from the base tile data.</w:t>
      </w:r>
    </w:p>
    <w:p>
      <w:pPr>
        <w:pStyle w:val="a0"/>
      </w:pPr>
      <w:r>
        <w:rPr>
          <w:b/>
          <w:bCs/>
        </w:rPr>
        <w:t xml:space="preserve">4. No Indoor Data</w:t>
      </w:r>
      <w:r>
        <w:t xml:space="preserve"> </w:t>
      </w:r>
      <w:r>
        <w:t xml:space="preserve">While there are experimental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indoor</w:t>
      </w:r>
      <w:r>
        <w:t xml:space="preserve"> </w:t>
      </w:r>
      <w:r>
        <w:t xml:space="preserve">fields on some features, indoor mapping is not a focus. The</w:t>
      </w:r>
      <w:r>
        <w:t xml:space="preserve"> </w:t>
      </w:r>
      <w:r>
        <w:rPr>
          <w:rStyle w:val="VerbatimChar"/>
        </w:rPr>
        <w:t xml:space="preserve">indoor</w:t>
      </w:r>
      <w:r>
        <w:t xml:space="preserve"> </w:t>
      </w:r>
      <w:r>
        <w:t xml:space="preserve">tag is only present on steps and footways.</w:t>
      </w:r>
    </w:p>
    <w:p>
      <w:pPr>
        <w:pStyle w:val="a0"/>
      </w:pPr>
      <w:r>
        <w:rPr>
          <w:b/>
          <w:bCs/>
        </w:rPr>
        <w:t xml:space="preserve">5. POI Density Varies</w:t>
      </w:r>
      <w:r>
        <w:t xml:space="preserve"> </w:t>
      </w:r>
      <w:r>
        <w:t xml:space="preserve">POI coverage depends on OSM contributors. Major cities (Mumbai, Bangalore, Delhi) have excellent POI density. Rural areas may have almost none. Your app should gracefully handle empty layers.</w:t>
      </w:r>
    </w:p>
    <w:p>
      <w:r>
        <w:pict>
          <v:rect style="width:0;height:1.5pt" o:hralign="center" o:hrstd="t" o:hr="t"/>
        </w:pict>
      </w:r>
    </w:p>
    <w:bookmarkEnd w:id="28"/>
    <w:bookmarkStart w:id="29" w:name="the-maputnik-connection"/>
    <w:p>
      <w:pPr>
        <w:pStyle w:val="3"/>
      </w:pPr>
      <w:r>
        <w:t xml:space="preserve">The Maputnik Connection</w:t>
      </w:r>
    </w:p>
    <w:p>
      <w:pPr>
        <w:pStyle w:val="FirstParagraph"/>
      </w:pPr>
      <w:r>
        <w:t xml:space="preserve">OpenFreeMap explicitly recommends</w:t>
      </w:r>
      <w:r>
        <w:t xml:space="preserve"> </w:t>
      </w:r>
      <w:r>
        <w:rPr>
          <w:b/>
          <w:bCs/>
        </w:rPr>
        <w:t xml:space="preserve">Maputnik</w:t>
      </w:r>
      <w:r>
        <w:t xml:space="preserve"> </w:t>
      </w:r>
      <w:r>
        <w:t xml:space="preserve">for customizing styles . Maputnik is an open-source visual style editor for MapLibre/Mapbox styles. You can:</w:t>
      </w:r>
      <w:r>
        <w:t xml:space="preserve"> </w:t>
      </w:r>
      <w:r>
        <w:t xml:space="preserve">- Load an OpenFreeMap style URL</w:t>
      </w:r>
      <w:r>
        <w:t xml:space="preserve"> </w:t>
      </w:r>
      <w:r>
        <w:t xml:space="preserve">- Visually tweak colors, visibility, filters</w:t>
      </w:r>
      <w:r>
        <w:t xml:space="preserve"> </w:t>
      </w:r>
      <w:r>
        <w:t xml:space="preserve">- Export the modified Style JSON</w:t>
      </w:r>
      <w:r>
        <w:t xml:space="preserve"> </w:t>
      </w:r>
      <w:r>
        <w:t xml:space="preserve">- Use that JSON as your app’s starting point or template</w:t>
      </w:r>
    </w:p>
    <w:p>
      <w:pPr>
        <w:pStyle w:val="a0"/>
      </w:pPr>
      <w:r>
        <w:t xml:space="preserve">This is useful for you to understand the style structure, but your app’s custom editor will replace Maputnik for end users.</w:t>
      </w:r>
    </w:p>
    <w:p>
      <w:r>
        <w:pict>
          <v:rect style="width:0;height:1.5pt" o:hralign="center" o:hrstd="t" o:hr="t"/>
        </w:pict>
      </w:r>
    </w:p>
    <w:bookmarkEnd w:id="29"/>
    <w:bookmarkStart w:id="30" w:name="summary-what-openfreemap-gives-you"/>
    <w:p>
      <w:pPr>
        <w:pStyle w:val="3"/>
      </w:pPr>
      <w:r>
        <w:t xml:space="preserve">Summary: What OpenFreeMap Gives You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₹0. No API key. No registration. No limits.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OpenMapTiles schema — 15 layers, global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Production-tested since June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ready-made styles (Bright, Liberty, Positron, Dark, Fiord)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Style JSON control — every color, width, filter,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heights (</w:t>
            </w:r>
            <w:r>
              <w:rPr>
                <w:rStyle w:val="VerbatimChar"/>
              </w:rPr>
              <w:t xml:space="preserve">render_height</w:t>
            </w:r>
            <w:r>
              <w:t xml:space="preserve">) included for future extrusion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included. Use Nominatim or MapTiler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Reliability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None. Donation-funded, no SLA.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data in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add your own data to their tiles.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the-honest-bottom-line"/>
    <w:p>
      <w:pPr>
        <w:pStyle w:val="3"/>
      </w:pPr>
      <w:r>
        <w:t xml:space="preserve">The Honest Bottom Line</w:t>
      </w:r>
    </w:p>
    <w:p>
      <w:pPr>
        <w:pStyle w:val="FirstParagraph"/>
      </w:pPr>
      <w:r>
        <w:t xml:space="preserve">OpenFreeMap is the best possible tile source for your MVP. It gives you commercial-grade vector tile data with building heights, road hierarchies, POIs, borders, and landcover — all for free, with no API management overhead. The risk is that it could disappear if the maintainer stops funding it. But that risk is acceptable for a testing/validation phase. If you get traction, you can migrate to self-hosted Protomaps or paid MapTiler in a day — the Style JSON and MapLibre code don’t change, only the tile URL does.</w:t>
      </w:r>
    </w:p>
    <w:p>
      <w:pPr>
        <w:pStyle w:val="a0"/>
      </w:pPr>
      <w:r>
        <w:t xml:space="preserve">Your coding agents should know:</w:t>
      </w:r>
      <w:r>
        <w:t xml:space="preserve"> </w:t>
      </w:r>
      <w:r>
        <w:rPr>
          <w:b/>
          <w:bCs/>
        </w:rPr>
        <w:t xml:space="preserve">the tile data is a solved problem.</w:t>
      </w:r>
      <w:r>
        <w:t xml:space="preserve"> </w:t>
      </w:r>
      <w:r>
        <w:t xml:space="preserve">Focus their energy on the style editor, the export pipeline, the building claim system, and the template marketplace. The map itself is just a WebGL renderer eating static files from a very clever nginx setup.</w:t>
      </w:r>
    </w:p>
    <w:p>
      <w:r>
        <w:pict>
          <v:rect style="width:0;height:1.5pt" o:hralign="center" o:hrstd="t" o:hr="t"/>
        </w:pic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2026-08-22T15:29:46Z</dcterms:created>
  <dcterms:modified xsi:type="dcterms:W3CDTF">2026-08-22T15:29:46Z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sbt1940tjecjsre3eg-1a025730-87e2-8db3-8000-099155d21860-20260822232946","ReservedCode1":"","ContentPropagator":"001191110108MACG2KBH8F20000","PropagateID":"d5sbt1940tjecjsre3eg-1a025730-87e2-8db3-8000-099155d21860-20260822232946","ReservedCode2":""}</vt:lpwstr>
  </property>
</Properties>
</file>