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C2E" w:rsidRPr="00E62EAB" w:rsidRDefault="00B26C2E" w:rsidP="00B26C2E">
      <w:pPr>
        <w:jc w:val="center"/>
        <w:rPr>
          <w:color w:val="000000"/>
          <w:sz w:val="52"/>
          <w:szCs w:val="52"/>
        </w:rPr>
      </w:pPr>
      <w:r>
        <w:rPr>
          <w:rFonts w:ascii="Arial" w:hAnsi="Arial" w:cs="Arial"/>
          <w:noProof/>
          <w:color w:val="000000"/>
          <w:bdr w:val="none" w:sz="0" w:space="0" w:color="auto" w:frame="1"/>
        </w:rPr>
        <w:drawing>
          <wp:inline distT="0" distB="0" distL="0" distR="0" wp14:anchorId="2C4156B0" wp14:editId="61A76977">
            <wp:extent cx="5922010" cy="1056005"/>
            <wp:effectExtent l="0" t="0" r="0" b="0"/>
            <wp:docPr id="1" name="Picture 1" descr="Description: Description: https://lh3.googleusercontent.com/iBBELFVHQCNZLt3Nfslzt6BnbjO5u7_-Q_ntioekAA8dRcFqYH74AUAEmh93xnf4MoX5Nx6k0u6xi_1l2o430nMMSwglm9BIiPo5DJ8AXWYVj6uHTfc8Npv0prCdHzgoMk1NKBDZhK3D6jryvLOUo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s://lh3.googleusercontent.com/iBBELFVHQCNZLt3Nfslzt6BnbjO5u7_-Q_ntioekAA8dRcFqYH74AUAEmh93xnf4MoX5Nx6k0u6xi_1l2o430nMMSwglm9BIiPo5DJ8AXWYVj6uHTfc8Npv0prCdHzgoMk1NKBDZhK3D6jryvLOUoV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2010" cy="1056005"/>
                    </a:xfrm>
                    <a:prstGeom prst="rect">
                      <a:avLst/>
                    </a:prstGeom>
                    <a:noFill/>
                    <a:ln>
                      <a:noFill/>
                    </a:ln>
                  </pic:spPr>
                </pic:pic>
              </a:graphicData>
            </a:graphic>
          </wp:inline>
        </w:drawing>
      </w:r>
    </w:p>
    <w:p w:rsidR="00B26C2E" w:rsidRPr="0077701F" w:rsidRDefault="00B26C2E" w:rsidP="00B26C2E">
      <w:pPr>
        <w:jc w:val="center"/>
        <w:rPr>
          <w:rFonts w:ascii="Times New Roman" w:hAnsi="Times New Roman" w:cs="Times New Roman"/>
          <w:b/>
          <w:bCs/>
          <w:color w:val="0F243E" w:themeColor="text2" w:themeShade="80"/>
          <w:sz w:val="48"/>
          <w:szCs w:val="44"/>
        </w:rPr>
      </w:pPr>
      <w:r w:rsidRPr="0077701F">
        <w:rPr>
          <w:rFonts w:ascii="Times New Roman" w:hAnsi="Times New Roman" w:cs="Times New Roman"/>
          <w:b/>
          <w:bCs/>
          <w:color w:val="0F243E" w:themeColor="text2" w:themeShade="80"/>
          <w:sz w:val="52"/>
          <w:szCs w:val="48"/>
        </w:rPr>
        <w:t>Department of CSE</w:t>
      </w:r>
    </w:p>
    <w:p w:rsidR="00B26C2E" w:rsidRPr="008E5A15" w:rsidRDefault="00B26C2E" w:rsidP="00B26C2E">
      <w:pPr>
        <w:jc w:val="center"/>
        <w:rPr>
          <w:rFonts w:ascii="Arial" w:hAnsi="Arial" w:cs="Arial"/>
          <w:b/>
          <w:bCs/>
          <w:color w:val="5D5D5D"/>
          <w:sz w:val="14"/>
          <w:szCs w:val="18"/>
        </w:rPr>
      </w:pPr>
      <w:r w:rsidRPr="007F1E59">
        <w:rPr>
          <w:rFonts w:ascii="Times New Roman" w:hAnsi="Times New Roman" w:cs="Times New Roman"/>
          <w:b/>
          <w:bCs/>
          <w:color w:val="0F243E" w:themeColor="text2" w:themeShade="80"/>
          <w:sz w:val="36"/>
          <w:szCs w:val="40"/>
        </w:rPr>
        <w:t>Software Engineering and System Analysis</w:t>
      </w:r>
      <w:r>
        <w:rPr>
          <w:rFonts w:ascii="Times New Roman" w:hAnsi="Times New Roman" w:cs="Times New Roman"/>
          <w:b/>
          <w:bCs/>
          <w:color w:val="0F243E" w:themeColor="text2" w:themeShade="80"/>
          <w:sz w:val="36"/>
          <w:szCs w:val="40"/>
        </w:rPr>
        <w:t xml:space="preserve"> </w:t>
      </w:r>
      <w:r w:rsidRPr="008E5A15">
        <w:rPr>
          <w:rFonts w:ascii="Times New Roman" w:hAnsi="Times New Roman" w:cs="Times New Roman"/>
          <w:b/>
          <w:bCs/>
          <w:color w:val="0F243E" w:themeColor="text2" w:themeShade="80"/>
          <w:sz w:val="36"/>
          <w:szCs w:val="40"/>
        </w:rPr>
        <w:t>Lab</w:t>
      </w:r>
      <w:r>
        <w:rPr>
          <w:rFonts w:ascii="Times New Roman" w:hAnsi="Times New Roman" w:cs="Times New Roman"/>
          <w:b/>
          <w:bCs/>
          <w:color w:val="0F243E" w:themeColor="text2" w:themeShade="80"/>
          <w:sz w:val="36"/>
          <w:szCs w:val="40"/>
        </w:rPr>
        <w:t xml:space="preserve"> (CSE 356</w:t>
      </w:r>
      <w:r w:rsidRPr="008E5A15">
        <w:rPr>
          <w:rFonts w:ascii="Times New Roman" w:hAnsi="Times New Roman" w:cs="Times New Roman"/>
          <w:b/>
          <w:bCs/>
          <w:color w:val="0F243E" w:themeColor="text2" w:themeShade="80"/>
          <w:sz w:val="36"/>
          <w:szCs w:val="40"/>
        </w:rPr>
        <w:t>)</w:t>
      </w:r>
    </w:p>
    <w:p w:rsidR="00B26C2E" w:rsidRPr="00F644BE" w:rsidRDefault="00B26C2E" w:rsidP="00B26C2E">
      <w:pPr>
        <w:spacing w:before="100" w:beforeAutospacing="1" w:after="100" w:afterAutospacing="1" w:line="240" w:lineRule="auto"/>
        <w:jc w:val="center"/>
        <w:outlineLvl w:val="2"/>
        <w:rPr>
          <w:b/>
          <w:bCs/>
          <w:color w:val="0F243E" w:themeColor="text2" w:themeShade="80"/>
          <w:sz w:val="40"/>
          <w:szCs w:val="44"/>
        </w:rPr>
      </w:pPr>
      <w:r>
        <w:rPr>
          <w:b/>
          <w:bCs/>
          <w:color w:val="0F243E" w:themeColor="text2" w:themeShade="80"/>
          <w:sz w:val="40"/>
          <w:szCs w:val="44"/>
        </w:rPr>
        <w:t>Assignment</w:t>
      </w:r>
    </w:p>
    <w:p w:rsidR="00B26C2E" w:rsidRPr="00F644BE" w:rsidRDefault="00B26C2E" w:rsidP="00B26C2E">
      <w:pPr>
        <w:spacing w:before="100" w:beforeAutospacing="1" w:after="100" w:afterAutospacing="1" w:line="240" w:lineRule="auto"/>
        <w:jc w:val="center"/>
        <w:outlineLvl w:val="2"/>
        <w:rPr>
          <w:rFonts w:ascii="Arial" w:eastAsia="Times New Roman" w:hAnsi="Arial" w:cs="Arial"/>
          <w:color w:val="0F243E" w:themeColor="text2" w:themeShade="80"/>
          <w:sz w:val="32"/>
          <w:szCs w:val="24"/>
        </w:rPr>
      </w:pPr>
      <w:r>
        <w:rPr>
          <w:rFonts w:ascii="Arial" w:eastAsia="Times New Roman" w:hAnsi="Arial" w:cs="Arial"/>
          <w:bCs/>
          <w:color w:val="0F243E" w:themeColor="text2" w:themeShade="80"/>
          <w:sz w:val="32"/>
          <w:szCs w:val="27"/>
        </w:rPr>
        <w:t xml:space="preserve">Schema </w:t>
      </w:r>
      <w:r w:rsidRPr="00C5432B">
        <w:rPr>
          <w:rFonts w:ascii="Arial" w:eastAsia="Times New Roman" w:hAnsi="Arial" w:cs="Arial"/>
          <w:bCs/>
          <w:color w:val="0F243E" w:themeColor="text2" w:themeShade="80"/>
          <w:sz w:val="32"/>
          <w:szCs w:val="27"/>
        </w:rPr>
        <w:t xml:space="preserve">Diagram of Blood Donation </w:t>
      </w:r>
      <w:r w:rsidRPr="00F644BE">
        <w:rPr>
          <w:rFonts w:ascii="Arial" w:eastAsia="Times New Roman" w:hAnsi="Arial" w:cs="Arial"/>
          <w:color w:val="0F243E" w:themeColor="text2" w:themeShade="80"/>
          <w:sz w:val="32"/>
          <w:szCs w:val="24"/>
        </w:rPr>
        <w:t>Management System</w:t>
      </w:r>
      <w:r w:rsidRPr="00C5432B">
        <w:rPr>
          <w:rFonts w:ascii="Arial" w:eastAsia="Times New Roman" w:hAnsi="Arial" w:cs="Arial"/>
          <w:color w:val="0F243E" w:themeColor="text2" w:themeShade="80"/>
          <w:sz w:val="32"/>
          <w:szCs w:val="24"/>
        </w:rPr>
        <w:t xml:space="preserve"> </w:t>
      </w:r>
      <w:r w:rsidRPr="00C5432B">
        <w:rPr>
          <w:rFonts w:ascii="Arial" w:eastAsia="Times New Roman" w:hAnsi="Arial" w:cs="Arial"/>
          <w:bCs/>
          <w:color w:val="0F243E" w:themeColor="text2" w:themeShade="80"/>
          <w:sz w:val="32"/>
          <w:szCs w:val="27"/>
        </w:rPr>
        <w:t>(</w:t>
      </w:r>
      <w:proofErr w:type="spellStart"/>
      <w:r w:rsidRPr="00C5432B">
        <w:rPr>
          <w:rFonts w:ascii="Arial" w:eastAsia="Times New Roman" w:hAnsi="Arial" w:cs="Arial"/>
          <w:bCs/>
          <w:color w:val="0F243E" w:themeColor="text2" w:themeShade="80"/>
          <w:sz w:val="32"/>
          <w:szCs w:val="27"/>
        </w:rPr>
        <w:t>RedRescue</w:t>
      </w:r>
      <w:proofErr w:type="spellEnd"/>
      <w:r w:rsidRPr="00C5432B">
        <w:rPr>
          <w:rFonts w:ascii="Arial" w:eastAsia="Times New Roman" w:hAnsi="Arial" w:cs="Arial"/>
          <w:bCs/>
          <w:color w:val="0F243E" w:themeColor="text2" w:themeShade="80"/>
          <w:sz w:val="32"/>
          <w:szCs w:val="27"/>
        </w:rPr>
        <w:t>)</w:t>
      </w:r>
    </w:p>
    <w:p w:rsidR="00B26C2E" w:rsidRPr="008E5A15" w:rsidRDefault="00B26C2E" w:rsidP="00B26C2E">
      <w:pPr>
        <w:rPr>
          <w:rFonts w:ascii="Times New Roman" w:hAnsi="Times New Roman" w:cs="Times New Roman"/>
          <w:b/>
          <w:bCs/>
          <w:sz w:val="20"/>
          <w:szCs w:val="32"/>
        </w:rPr>
      </w:pPr>
    </w:p>
    <w:p w:rsidR="00B26C2E" w:rsidRPr="0077701F" w:rsidRDefault="00B26C2E" w:rsidP="00B26C2E">
      <w:pPr>
        <w:spacing w:line="240" w:lineRule="auto"/>
        <w:rPr>
          <w:rFonts w:ascii="Times New Roman" w:hAnsi="Times New Roman" w:cs="Times New Roman"/>
          <w:b/>
          <w:bCs/>
          <w:color w:val="17365D" w:themeColor="text2" w:themeShade="BF"/>
          <w:sz w:val="32"/>
          <w:szCs w:val="32"/>
          <w:u w:val="single"/>
        </w:rPr>
      </w:pPr>
      <w:r w:rsidRPr="0077701F">
        <w:rPr>
          <w:rFonts w:ascii="Times New Roman" w:hAnsi="Times New Roman" w:cs="Times New Roman"/>
          <w:b/>
          <w:bCs/>
          <w:color w:val="17365D" w:themeColor="text2" w:themeShade="BF"/>
          <w:sz w:val="32"/>
          <w:szCs w:val="32"/>
          <w:u w:val="single"/>
        </w:rPr>
        <w:t xml:space="preserve">Submitted </w:t>
      </w:r>
      <w:proofErr w:type="gramStart"/>
      <w:r w:rsidRPr="0077701F">
        <w:rPr>
          <w:rFonts w:ascii="Times New Roman" w:hAnsi="Times New Roman" w:cs="Times New Roman"/>
          <w:b/>
          <w:bCs/>
          <w:color w:val="17365D" w:themeColor="text2" w:themeShade="BF"/>
          <w:sz w:val="32"/>
          <w:szCs w:val="32"/>
          <w:u w:val="single"/>
        </w:rPr>
        <w:t>By</w:t>
      </w:r>
      <w:r w:rsidRPr="00FC547C">
        <w:rPr>
          <w:rFonts w:ascii="Times New Roman" w:hAnsi="Times New Roman" w:cs="Times New Roman"/>
          <w:b/>
          <w:bCs/>
          <w:color w:val="17365D" w:themeColor="text2" w:themeShade="BF"/>
          <w:sz w:val="32"/>
          <w:szCs w:val="32"/>
        </w:rPr>
        <w:t xml:space="preserve"> :</w:t>
      </w:r>
      <w:proofErr w:type="gramEnd"/>
      <w:r w:rsidRPr="00FC547C">
        <w:rPr>
          <w:rFonts w:ascii="Times New Roman" w:hAnsi="Times New Roman" w:cs="Times New Roman"/>
          <w:b/>
          <w:bCs/>
          <w:color w:val="17365D" w:themeColor="text2" w:themeShade="BF"/>
          <w:sz w:val="32"/>
          <w:szCs w:val="32"/>
        </w:rPr>
        <w:t xml:space="preserve">                               </w:t>
      </w:r>
    </w:p>
    <w:p w:rsidR="00F941DA" w:rsidRDefault="00F941DA" w:rsidP="00B26C2E">
      <w:pPr>
        <w:spacing w:line="240" w:lineRule="auto"/>
        <w:rPr>
          <w:rFonts w:ascii="Times New Roman" w:hAnsi="Times New Roman" w:cs="Times New Roman"/>
          <w:b/>
          <w:bCs/>
          <w:sz w:val="32"/>
          <w:szCs w:val="32"/>
        </w:rPr>
      </w:pPr>
      <w:r>
        <w:rPr>
          <w:rFonts w:ascii="Times New Roman" w:hAnsi="Times New Roman" w:cs="Times New Roman"/>
          <w:b/>
          <w:bCs/>
          <w:sz w:val="32"/>
          <w:szCs w:val="32"/>
        </w:rPr>
        <w:t>Fahima Abida Chowdhury</w:t>
      </w:r>
    </w:p>
    <w:p w:rsidR="00B26C2E" w:rsidRPr="00F719A5" w:rsidRDefault="00F941DA" w:rsidP="00B26C2E">
      <w:pPr>
        <w:spacing w:line="240" w:lineRule="auto"/>
        <w:rPr>
          <w:rFonts w:ascii="Times New Roman" w:hAnsi="Times New Roman" w:cs="Times New Roman"/>
          <w:bCs/>
          <w:sz w:val="32"/>
          <w:szCs w:val="32"/>
        </w:rPr>
      </w:pPr>
      <w:r>
        <w:rPr>
          <w:rFonts w:ascii="Times New Roman" w:hAnsi="Times New Roman" w:cs="Times New Roman"/>
          <w:bCs/>
          <w:sz w:val="32"/>
          <w:szCs w:val="32"/>
        </w:rPr>
        <w:t>ID: 0432220005101135</w:t>
      </w:r>
      <w:r w:rsidR="00B26C2E" w:rsidRPr="00F719A5">
        <w:rPr>
          <w:rFonts w:ascii="Times New Roman" w:hAnsi="Times New Roman" w:cs="Times New Roman"/>
          <w:bCs/>
          <w:sz w:val="32"/>
          <w:szCs w:val="32"/>
        </w:rPr>
        <w:t xml:space="preserve">                         </w:t>
      </w:r>
    </w:p>
    <w:p w:rsidR="00B26C2E" w:rsidRPr="00F719A5" w:rsidRDefault="00B26C2E" w:rsidP="00B26C2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Semester: Spring-2025                  </w:t>
      </w:r>
    </w:p>
    <w:p w:rsidR="00B26C2E" w:rsidRPr="00F719A5" w:rsidRDefault="00B26C2E" w:rsidP="00B26C2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Batch: 52(6B1)        </w:t>
      </w:r>
    </w:p>
    <w:p w:rsidR="00B26C2E" w:rsidRPr="0077701F" w:rsidRDefault="00B26C2E" w:rsidP="00B26C2E">
      <w:pPr>
        <w:rPr>
          <w:rFonts w:ascii="Times New Roman" w:hAnsi="Times New Roman" w:cs="Times New Roman"/>
          <w:b/>
          <w:bCs/>
          <w:sz w:val="32"/>
          <w:szCs w:val="32"/>
        </w:rPr>
      </w:pPr>
      <w:r w:rsidRPr="0077701F">
        <w:rPr>
          <w:rFonts w:ascii="Times New Roman" w:hAnsi="Times New Roman" w:cs="Times New Roman"/>
          <w:b/>
          <w:bCs/>
          <w:sz w:val="32"/>
          <w:szCs w:val="32"/>
        </w:rPr>
        <w:t xml:space="preserve">                                                                                                                                                                                                                                                                                   </w:t>
      </w:r>
    </w:p>
    <w:p w:rsidR="00B26C2E" w:rsidRPr="0077701F" w:rsidRDefault="00B26C2E" w:rsidP="00B26C2E">
      <w:pPr>
        <w:spacing w:line="240" w:lineRule="auto"/>
        <w:rPr>
          <w:rFonts w:ascii="Times New Roman" w:hAnsi="Times New Roman" w:cs="Times New Roman"/>
          <w:b/>
          <w:bCs/>
          <w:color w:val="17365D" w:themeColor="text2" w:themeShade="BF"/>
          <w:sz w:val="32"/>
          <w:szCs w:val="32"/>
        </w:rPr>
      </w:pPr>
      <w:r w:rsidRPr="0077701F">
        <w:rPr>
          <w:rFonts w:ascii="Times New Roman" w:hAnsi="Times New Roman" w:cs="Times New Roman"/>
          <w:b/>
          <w:bCs/>
          <w:color w:val="17365D" w:themeColor="text2" w:themeShade="BF"/>
          <w:sz w:val="32"/>
          <w:szCs w:val="32"/>
          <w:u w:val="single"/>
        </w:rPr>
        <w:t xml:space="preserve">Submitted </w:t>
      </w:r>
      <w:proofErr w:type="gramStart"/>
      <w:r w:rsidRPr="0077701F">
        <w:rPr>
          <w:rFonts w:ascii="Times New Roman" w:hAnsi="Times New Roman" w:cs="Times New Roman"/>
          <w:b/>
          <w:bCs/>
          <w:color w:val="17365D" w:themeColor="text2" w:themeShade="BF"/>
          <w:sz w:val="32"/>
          <w:szCs w:val="32"/>
          <w:u w:val="single"/>
        </w:rPr>
        <w:t>To</w:t>
      </w:r>
      <w:r w:rsidRPr="0077701F">
        <w:rPr>
          <w:rFonts w:ascii="Times New Roman" w:hAnsi="Times New Roman" w:cs="Times New Roman"/>
          <w:b/>
          <w:bCs/>
          <w:color w:val="17365D" w:themeColor="text2" w:themeShade="BF"/>
          <w:sz w:val="32"/>
          <w:szCs w:val="32"/>
        </w:rPr>
        <w:t xml:space="preserve"> :</w:t>
      </w:r>
      <w:proofErr w:type="gramEnd"/>
    </w:p>
    <w:p w:rsidR="00B26C2E" w:rsidRPr="00F719A5" w:rsidRDefault="00B26C2E" w:rsidP="00B26C2E">
      <w:pPr>
        <w:spacing w:line="240" w:lineRule="auto"/>
        <w:rPr>
          <w:rFonts w:ascii="Times New Roman" w:hAnsi="Times New Roman" w:cs="Times New Roman"/>
          <w:b/>
          <w:bCs/>
          <w:sz w:val="32"/>
          <w:szCs w:val="32"/>
        </w:rPr>
      </w:pPr>
      <w:proofErr w:type="spellStart"/>
      <w:r w:rsidRPr="00F719A5">
        <w:rPr>
          <w:rFonts w:ascii="Times New Roman" w:hAnsi="Times New Roman" w:cs="Times New Roman"/>
          <w:b/>
          <w:bCs/>
          <w:sz w:val="32"/>
          <w:szCs w:val="32"/>
        </w:rPr>
        <w:t>Khandoker</w:t>
      </w:r>
      <w:proofErr w:type="spellEnd"/>
      <w:r w:rsidRPr="00F719A5">
        <w:rPr>
          <w:rFonts w:ascii="Times New Roman" w:hAnsi="Times New Roman" w:cs="Times New Roman"/>
          <w:b/>
          <w:bCs/>
          <w:sz w:val="32"/>
          <w:szCs w:val="32"/>
        </w:rPr>
        <w:t xml:space="preserve"> </w:t>
      </w:r>
      <w:proofErr w:type="spellStart"/>
      <w:r w:rsidRPr="00F719A5">
        <w:rPr>
          <w:rFonts w:ascii="Times New Roman" w:hAnsi="Times New Roman" w:cs="Times New Roman"/>
          <w:b/>
          <w:bCs/>
          <w:sz w:val="32"/>
          <w:szCs w:val="32"/>
        </w:rPr>
        <w:t>Nosiba</w:t>
      </w:r>
      <w:proofErr w:type="spellEnd"/>
      <w:r w:rsidRPr="00F719A5">
        <w:rPr>
          <w:rFonts w:ascii="Times New Roman" w:hAnsi="Times New Roman" w:cs="Times New Roman"/>
          <w:b/>
          <w:bCs/>
          <w:sz w:val="32"/>
          <w:szCs w:val="32"/>
        </w:rPr>
        <w:t xml:space="preserve"> </w:t>
      </w:r>
      <w:proofErr w:type="spellStart"/>
      <w:r w:rsidRPr="00F719A5">
        <w:rPr>
          <w:rFonts w:ascii="Times New Roman" w:hAnsi="Times New Roman" w:cs="Times New Roman"/>
          <w:b/>
          <w:bCs/>
          <w:sz w:val="32"/>
          <w:szCs w:val="32"/>
        </w:rPr>
        <w:t>Arifin</w:t>
      </w:r>
      <w:proofErr w:type="spellEnd"/>
    </w:p>
    <w:p w:rsidR="00B26C2E" w:rsidRPr="00F719A5" w:rsidRDefault="00B26C2E" w:rsidP="00B26C2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Lecturer </w:t>
      </w:r>
    </w:p>
    <w:p w:rsidR="00B26C2E" w:rsidRPr="00F719A5" w:rsidRDefault="00B26C2E" w:rsidP="00B26C2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Department of CSE   </w:t>
      </w:r>
    </w:p>
    <w:p w:rsidR="00B26C2E" w:rsidRDefault="00B26C2E" w:rsidP="00B26C2E">
      <w:pPr>
        <w:spacing w:line="240" w:lineRule="auto"/>
        <w:rPr>
          <w:rFonts w:ascii="Times New Roman" w:hAnsi="Times New Roman" w:cs="Times New Roman"/>
          <w:bCs/>
          <w:sz w:val="32"/>
          <w:szCs w:val="32"/>
        </w:rPr>
      </w:pPr>
      <w:r w:rsidRPr="00F719A5">
        <w:rPr>
          <w:rFonts w:ascii="Times New Roman" w:hAnsi="Times New Roman" w:cs="Times New Roman"/>
          <w:bCs/>
          <w:sz w:val="32"/>
          <w:szCs w:val="32"/>
        </w:rPr>
        <w:t xml:space="preserve">University of Information Technology and Sciences </w:t>
      </w:r>
    </w:p>
    <w:p w:rsidR="00B26C2E" w:rsidRPr="00F719A5" w:rsidRDefault="00B26C2E" w:rsidP="00B26C2E">
      <w:pPr>
        <w:rPr>
          <w:rFonts w:ascii="Times New Roman" w:hAnsi="Times New Roman" w:cs="Times New Roman"/>
          <w:bCs/>
          <w:sz w:val="6"/>
          <w:szCs w:val="32"/>
        </w:rPr>
      </w:pPr>
    </w:p>
    <w:p w:rsidR="00B26C2E" w:rsidRDefault="00B26C2E" w:rsidP="00B26C2E">
      <w:pPr>
        <w:rPr>
          <w:rFonts w:ascii="Times New Roman" w:hAnsi="Times New Roman" w:cs="Times New Roman"/>
          <w:bCs/>
          <w:sz w:val="32"/>
          <w:szCs w:val="32"/>
        </w:rPr>
      </w:pPr>
      <w:r w:rsidRPr="00F719A5">
        <w:rPr>
          <w:rFonts w:ascii="Times New Roman" w:hAnsi="Times New Roman" w:cs="Times New Roman"/>
          <w:b/>
          <w:bCs/>
          <w:sz w:val="32"/>
          <w:szCs w:val="32"/>
        </w:rPr>
        <w:t>Date of Submission:</w:t>
      </w:r>
      <w:r>
        <w:rPr>
          <w:rFonts w:ascii="Times New Roman" w:hAnsi="Times New Roman" w:cs="Times New Roman"/>
          <w:bCs/>
          <w:sz w:val="32"/>
          <w:szCs w:val="32"/>
        </w:rPr>
        <w:t xml:space="preserve"> 11</w:t>
      </w:r>
      <w:r w:rsidRPr="00F719A5">
        <w:rPr>
          <w:rFonts w:ascii="Times New Roman" w:hAnsi="Times New Roman" w:cs="Times New Roman"/>
          <w:bCs/>
          <w:sz w:val="32"/>
          <w:szCs w:val="32"/>
        </w:rPr>
        <w:t>.03.2025</w:t>
      </w:r>
    </w:p>
    <w:p w:rsidR="00B26C2E" w:rsidRPr="00F941DA" w:rsidRDefault="00F941DA" w:rsidP="00B26C2E">
      <w:pPr>
        <w:pStyle w:val="NormalWeb"/>
        <w:rPr>
          <w:color w:val="365F91" w:themeColor="accent1" w:themeShade="BF"/>
          <w:sz w:val="32"/>
        </w:rPr>
      </w:pPr>
      <w:r>
        <w:rPr>
          <w:rStyle w:val="Strong"/>
          <w:color w:val="365F91" w:themeColor="accent1" w:themeShade="BF"/>
          <w:sz w:val="32"/>
        </w:rPr>
        <w:lastRenderedPageBreak/>
        <w:t>Title</w:t>
      </w:r>
      <w:r w:rsidR="00B26C2E" w:rsidRPr="00045346">
        <w:rPr>
          <w:color w:val="365F91" w:themeColor="accent1" w:themeShade="BF"/>
          <w:sz w:val="32"/>
        </w:rPr>
        <w:t xml:space="preserve"> </w:t>
      </w:r>
      <w:r>
        <w:rPr>
          <w:color w:val="365F91" w:themeColor="accent1" w:themeShade="BF"/>
          <w:sz w:val="32"/>
        </w:rPr>
        <w:t xml:space="preserve">: </w:t>
      </w:r>
      <w:bookmarkStart w:id="0" w:name="_GoBack"/>
      <w:bookmarkEnd w:id="0"/>
      <w:r w:rsidR="00B26C2E" w:rsidRPr="00DA45AE">
        <w:rPr>
          <w:b/>
          <w:sz w:val="32"/>
        </w:rPr>
        <w:t>Schema Diagram of Blood Donation Management System</w:t>
      </w:r>
    </w:p>
    <w:p w:rsidR="00B26C2E" w:rsidRPr="00045346" w:rsidRDefault="00F941DA" w:rsidP="00B26C2E">
      <w:pPr>
        <w:pStyle w:val="NormalWeb"/>
        <w:rPr>
          <w:color w:val="365F91" w:themeColor="accent1" w:themeShade="BF"/>
          <w:sz w:val="32"/>
        </w:rPr>
      </w:pPr>
      <w:r>
        <w:rPr>
          <w:rStyle w:val="Strong"/>
          <w:color w:val="365F91" w:themeColor="accent1" w:themeShade="BF"/>
          <w:sz w:val="32"/>
        </w:rPr>
        <w:t>Objectives</w:t>
      </w:r>
    </w:p>
    <w:p w:rsidR="00B26C2E" w:rsidRPr="00045346" w:rsidRDefault="00B26C2E" w:rsidP="00B26C2E">
      <w:pPr>
        <w:pStyle w:val="NormalWeb"/>
        <w:numPr>
          <w:ilvl w:val="0"/>
          <w:numId w:val="1"/>
        </w:numPr>
        <w:rPr>
          <w:sz w:val="28"/>
        </w:rPr>
      </w:pPr>
      <w:r w:rsidRPr="00045346">
        <w:rPr>
          <w:sz w:val="28"/>
        </w:rPr>
        <w:t>To design a relational database schema for managing blood donation processes efficiently.</w:t>
      </w:r>
    </w:p>
    <w:p w:rsidR="00B26C2E" w:rsidRPr="00045346" w:rsidRDefault="00B26C2E" w:rsidP="00B26C2E">
      <w:pPr>
        <w:pStyle w:val="NormalWeb"/>
        <w:numPr>
          <w:ilvl w:val="0"/>
          <w:numId w:val="1"/>
        </w:numPr>
        <w:rPr>
          <w:sz w:val="28"/>
        </w:rPr>
      </w:pPr>
      <w:r w:rsidRPr="00045346">
        <w:rPr>
          <w:sz w:val="28"/>
        </w:rPr>
        <w:t>To understand the relationship between different entities in the database.</w:t>
      </w:r>
    </w:p>
    <w:p w:rsidR="00B26C2E" w:rsidRPr="00045346" w:rsidRDefault="00B26C2E" w:rsidP="00B26C2E">
      <w:pPr>
        <w:pStyle w:val="NormalWeb"/>
        <w:numPr>
          <w:ilvl w:val="0"/>
          <w:numId w:val="1"/>
        </w:numPr>
        <w:rPr>
          <w:sz w:val="28"/>
        </w:rPr>
      </w:pPr>
      <w:r w:rsidRPr="00045346">
        <w:rPr>
          <w:sz w:val="28"/>
        </w:rPr>
        <w:t>To ensure data integrity and consistency in blood donation records.</w:t>
      </w:r>
    </w:p>
    <w:p w:rsidR="00B26C2E" w:rsidRDefault="00F941DA" w:rsidP="00B26C2E">
      <w:pPr>
        <w:pStyle w:val="NormalWeb"/>
        <w:rPr>
          <w:color w:val="365F91" w:themeColor="accent1" w:themeShade="BF"/>
          <w:sz w:val="28"/>
        </w:rPr>
      </w:pPr>
      <w:r>
        <w:rPr>
          <w:rStyle w:val="Strong"/>
          <w:color w:val="365F91" w:themeColor="accent1" w:themeShade="BF"/>
          <w:sz w:val="28"/>
        </w:rPr>
        <w:t>Schema Diagram Description</w:t>
      </w:r>
      <w:r w:rsidR="00B26C2E" w:rsidRPr="00045346">
        <w:rPr>
          <w:color w:val="365F91" w:themeColor="accent1" w:themeShade="BF"/>
          <w:sz w:val="28"/>
        </w:rPr>
        <w:t xml:space="preserve"> </w:t>
      </w:r>
    </w:p>
    <w:p w:rsidR="00B26C2E" w:rsidRPr="00045346" w:rsidRDefault="00B26C2E" w:rsidP="00B26C2E">
      <w:pPr>
        <w:pStyle w:val="NormalWeb"/>
        <w:rPr>
          <w:sz w:val="28"/>
        </w:rPr>
      </w:pPr>
      <w:r w:rsidRPr="00045346">
        <w:rPr>
          <w:sz w:val="28"/>
        </w:rPr>
        <w:t>The schema diagram represents the structure of the database tables, their attributes, and relationships in the Blood Donation Management System. The following entities are included:</w:t>
      </w:r>
    </w:p>
    <w:p w:rsidR="00B26C2E" w:rsidRPr="00045346" w:rsidRDefault="00B26C2E" w:rsidP="00B26C2E">
      <w:pPr>
        <w:pStyle w:val="NormalWeb"/>
        <w:numPr>
          <w:ilvl w:val="0"/>
          <w:numId w:val="2"/>
        </w:numPr>
        <w:rPr>
          <w:sz w:val="28"/>
        </w:rPr>
      </w:pPr>
      <w:r w:rsidRPr="00045346">
        <w:rPr>
          <w:rStyle w:val="Strong"/>
          <w:sz w:val="28"/>
        </w:rPr>
        <w:t>Donor</w:t>
      </w:r>
      <w:r w:rsidRPr="00045346">
        <w:rPr>
          <w:sz w:val="28"/>
        </w:rPr>
        <w:t>: Stores donor information such as name, age, blood group, contact details, and donation history.</w:t>
      </w:r>
    </w:p>
    <w:p w:rsidR="00B26C2E" w:rsidRPr="00045346" w:rsidRDefault="00B26C2E" w:rsidP="00B26C2E">
      <w:pPr>
        <w:pStyle w:val="NormalWeb"/>
        <w:numPr>
          <w:ilvl w:val="0"/>
          <w:numId w:val="2"/>
        </w:numPr>
        <w:rPr>
          <w:sz w:val="28"/>
        </w:rPr>
      </w:pPr>
      <w:r w:rsidRPr="00045346">
        <w:rPr>
          <w:rStyle w:val="Strong"/>
          <w:sz w:val="28"/>
        </w:rPr>
        <w:t>Receptionist</w:t>
      </w:r>
      <w:r w:rsidRPr="00045346">
        <w:rPr>
          <w:sz w:val="28"/>
        </w:rPr>
        <w:t>: Manages donor registration and blood requests.</w:t>
      </w:r>
    </w:p>
    <w:p w:rsidR="00B26C2E" w:rsidRPr="00045346" w:rsidRDefault="00B26C2E" w:rsidP="00B26C2E">
      <w:pPr>
        <w:pStyle w:val="NormalWeb"/>
        <w:numPr>
          <w:ilvl w:val="0"/>
          <w:numId w:val="2"/>
        </w:numPr>
        <w:rPr>
          <w:sz w:val="28"/>
        </w:rPr>
      </w:pPr>
      <w:r w:rsidRPr="00045346">
        <w:rPr>
          <w:rStyle w:val="Strong"/>
          <w:sz w:val="28"/>
        </w:rPr>
        <w:t>Blood Bank Manager</w:t>
      </w:r>
      <w:r w:rsidRPr="00045346">
        <w:rPr>
          <w:sz w:val="28"/>
        </w:rPr>
        <w:t>: Oversees blood bank operations.</w:t>
      </w:r>
    </w:p>
    <w:p w:rsidR="00B26C2E" w:rsidRPr="00045346" w:rsidRDefault="00B26C2E" w:rsidP="00B26C2E">
      <w:pPr>
        <w:pStyle w:val="NormalWeb"/>
        <w:numPr>
          <w:ilvl w:val="0"/>
          <w:numId w:val="2"/>
        </w:numPr>
        <w:rPr>
          <w:sz w:val="28"/>
        </w:rPr>
      </w:pPr>
      <w:r w:rsidRPr="00045346">
        <w:rPr>
          <w:rStyle w:val="Strong"/>
          <w:sz w:val="28"/>
        </w:rPr>
        <w:t>Blood Bank</w:t>
      </w:r>
      <w:r w:rsidRPr="00045346">
        <w:rPr>
          <w:sz w:val="28"/>
        </w:rPr>
        <w:t>: Stores blood units and tracks issuance.</w:t>
      </w:r>
    </w:p>
    <w:p w:rsidR="00B26C2E" w:rsidRPr="00045346" w:rsidRDefault="00B26C2E" w:rsidP="00B26C2E">
      <w:pPr>
        <w:pStyle w:val="NormalWeb"/>
        <w:numPr>
          <w:ilvl w:val="0"/>
          <w:numId w:val="2"/>
        </w:numPr>
        <w:rPr>
          <w:sz w:val="28"/>
        </w:rPr>
      </w:pPr>
      <w:r w:rsidRPr="00045346">
        <w:rPr>
          <w:rStyle w:val="Strong"/>
          <w:sz w:val="28"/>
        </w:rPr>
        <w:t>Hospital</w:t>
      </w:r>
      <w:r w:rsidRPr="00045346">
        <w:rPr>
          <w:sz w:val="28"/>
        </w:rPr>
        <w:t>: Requests and receives blood for patients.</w:t>
      </w:r>
    </w:p>
    <w:p w:rsidR="00B26C2E" w:rsidRPr="00045346" w:rsidRDefault="00B26C2E" w:rsidP="00B26C2E">
      <w:pPr>
        <w:pStyle w:val="NormalWeb"/>
        <w:numPr>
          <w:ilvl w:val="0"/>
          <w:numId w:val="2"/>
        </w:numPr>
        <w:rPr>
          <w:sz w:val="28"/>
        </w:rPr>
      </w:pPr>
      <w:r w:rsidRPr="00045346">
        <w:rPr>
          <w:rStyle w:val="Strong"/>
          <w:sz w:val="28"/>
        </w:rPr>
        <w:t>Patient</w:t>
      </w:r>
      <w:r w:rsidRPr="00045346">
        <w:rPr>
          <w:sz w:val="28"/>
        </w:rPr>
        <w:t>: Represents individuals receiving blood donations.</w:t>
      </w:r>
    </w:p>
    <w:p w:rsidR="00B26C2E" w:rsidRPr="00045346" w:rsidRDefault="00B26C2E" w:rsidP="00B26C2E">
      <w:pPr>
        <w:pStyle w:val="NormalWeb"/>
        <w:numPr>
          <w:ilvl w:val="0"/>
          <w:numId w:val="2"/>
        </w:numPr>
        <w:rPr>
          <w:sz w:val="28"/>
        </w:rPr>
      </w:pPr>
      <w:r w:rsidRPr="00045346">
        <w:rPr>
          <w:rStyle w:val="Strong"/>
          <w:sz w:val="28"/>
        </w:rPr>
        <w:t>Blood</w:t>
      </w:r>
      <w:r w:rsidRPr="00045346">
        <w:rPr>
          <w:sz w:val="28"/>
        </w:rPr>
        <w:t>: Stores blood type and cost information.</w:t>
      </w:r>
    </w:p>
    <w:p w:rsidR="00B26C2E" w:rsidRPr="00045346" w:rsidRDefault="00B26C2E" w:rsidP="00B26C2E">
      <w:pPr>
        <w:pStyle w:val="NormalWeb"/>
        <w:numPr>
          <w:ilvl w:val="0"/>
          <w:numId w:val="2"/>
        </w:numPr>
        <w:rPr>
          <w:sz w:val="28"/>
        </w:rPr>
      </w:pPr>
      <w:proofErr w:type="spellStart"/>
      <w:r w:rsidRPr="00045346">
        <w:rPr>
          <w:rStyle w:val="Strong"/>
          <w:sz w:val="28"/>
        </w:rPr>
        <w:t>DonationReq</w:t>
      </w:r>
      <w:proofErr w:type="spellEnd"/>
      <w:r w:rsidRPr="00045346">
        <w:rPr>
          <w:sz w:val="28"/>
        </w:rPr>
        <w:t>: Handles blood donation requests and their statuses.</w:t>
      </w:r>
    </w:p>
    <w:p w:rsidR="00B26C2E" w:rsidRPr="00DA45AE" w:rsidRDefault="00B26C2E" w:rsidP="00B26C2E">
      <w:pPr>
        <w:pStyle w:val="NormalWeb"/>
        <w:numPr>
          <w:ilvl w:val="0"/>
          <w:numId w:val="2"/>
        </w:numPr>
        <w:rPr>
          <w:sz w:val="28"/>
        </w:rPr>
      </w:pPr>
      <w:proofErr w:type="spellStart"/>
      <w:r w:rsidRPr="00045346">
        <w:rPr>
          <w:rStyle w:val="Strong"/>
          <w:sz w:val="28"/>
        </w:rPr>
        <w:t>BloodTransaction</w:t>
      </w:r>
      <w:proofErr w:type="spellEnd"/>
      <w:r w:rsidRPr="00045346">
        <w:rPr>
          <w:sz w:val="28"/>
        </w:rPr>
        <w:t>: Records blood donation transactions, linking donors to their respective blood units.</w:t>
      </w:r>
    </w:p>
    <w:p w:rsidR="00B26C2E" w:rsidRPr="00045346" w:rsidRDefault="00B26C2E" w:rsidP="00B26C2E">
      <w:pPr>
        <w:pStyle w:val="NormalWeb"/>
        <w:rPr>
          <w:color w:val="365F91" w:themeColor="accent1" w:themeShade="BF"/>
          <w:sz w:val="28"/>
        </w:rPr>
      </w:pPr>
      <w:r w:rsidRPr="00045346">
        <w:rPr>
          <w:rStyle w:val="Strong"/>
          <w:color w:val="365F91" w:themeColor="accent1" w:themeShade="BF"/>
          <w:sz w:val="28"/>
        </w:rPr>
        <w:t>Sche</w:t>
      </w:r>
      <w:r w:rsidR="00F941DA">
        <w:rPr>
          <w:rStyle w:val="Strong"/>
          <w:color w:val="365F91" w:themeColor="accent1" w:themeShade="BF"/>
          <w:sz w:val="28"/>
        </w:rPr>
        <w:t>ma Components and Relationships</w:t>
      </w:r>
    </w:p>
    <w:p w:rsidR="00B26C2E" w:rsidRPr="00045346" w:rsidRDefault="00B26C2E" w:rsidP="00B26C2E">
      <w:pPr>
        <w:pStyle w:val="NormalWeb"/>
        <w:numPr>
          <w:ilvl w:val="0"/>
          <w:numId w:val="3"/>
        </w:numPr>
        <w:rPr>
          <w:sz w:val="28"/>
        </w:rPr>
      </w:pPr>
      <w:r w:rsidRPr="00045346">
        <w:rPr>
          <w:rStyle w:val="Strong"/>
          <w:sz w:val="28"/>
        </w:rPr>
        <w:t>Primary Keys (PK):</w:t>
      </w:r>
      <w:r w:rsidRPr="00045346">
        <w:rPr>
          <w:sz w:val="28"/>
        </w:rPr>
        <w:t xml:space="preserve"> Each table has a unique identifier.</w:t>
      </w:r>
    </w:p>
    <w:p w:rsidR="00B26C2E" w:rsidRPr="00045346" w:rsidRDefault="00B26C2E" w:rsidP="00B26C2E">
      <w:pPr>
        <w:pStyle w:val="NormalWeb"/>
        <w:numPr>
          <w:ilvl w:val="0"/>
          <w:numId w:val="3"/>
        </w:numPr>
        <w:rPr>
          <w:sz w:val="28"/>
        </w:rPr>
      </w:pPr>
      <w:r w:rsidRPr="00045346">
        <w:rPr>
          <w:rStyle w:val="Strong"/>
          <w:sz w:val="28"/>
        </w:rPr>
        <w:t>Foreign Keys (FK):</w:t>
      </w:r>
      <w:r w:rsidRPr="00045346">
        <w:rPr>
          <w:sz w:val="28"/>
        </w:rPr>
        <w:t xml:space="preserve"> Establish relationships between tables.</w:t>
      </w:r>
    </w:p>
    <w:p w:rsidR="00B26C2E" w:rsidRPr="00045346" w:rsidRDefault="00B26C2E" w:rsidP="00B26C2E">
      <w:pPr>
        <w:pStyle w:val="NormalWeb"/>
        <w:numPr>
          <w:ilvl w:val="0"/>
          <w:numId w:val="3"/>
        </w:numPr>
        <w:rPr>
          <w:sz w:val="28"/>
        </w:rPr>
      </w:pPr>
      <w:r w:rsidRPr="00045346">
        <w:rPr>
          <w:rStyle w:val="Strong"/>
          <w:sz w:val="28"/>
        </w:rPr>
        <w:t>One-to-Many Relationships:</w:t>
      </w:r>
    </w:p>
    <w:p w:rsidR="00B26C2E" w:rsidRPr="00045346" w:rsidRDefault="00B26C2E" w:rsidP="00B26C2E">
      <w:pPr>
        <w:pStyle w:val="NormalWeb"/>
        <w:numPr>
          <w:ilvl w:val="1"/>
          <w:numId w:val="3"/>
        </w:numPr>
        <w:rPr>
          <w:sz w:val="28"/>
        </w:rPr>
      </w:pPr>
      <w:r w:rsidRPr="00045346">
        <w:rPr>
          <w:sz w:val="28"/>
        </w:rPr>
        <w:t>A donor can have multiple donation requests.</w:t>
      </w:r>
    </w:p>
    <w:p w:rsidR="00B26C2E" w:rsidRPr="00045346" w:rsidRDefault="00B26C2E" w:rsidP="00B26C2E">
      <w:pPr>
        <w:pStyle w:val="NormalWeb"/>
        <w:numPr>
          <w:ilvl w:val="1"/>
          <w:numId w:val="3"/>
        </w:numPr>
        <w:rPr>
          <w:sz w:val="28"/>
        </w:rPr>
      </w:pPr>
      <w:r w:rsidRPr="00045346">
        <w:rPr>
          <w:sz w:val="28"/>
        </w:rPr>
        <w:t>A hospital can request multiple blood units.</w:t>
      </w:r>
    </w:p>
    <w:p w:rsidR="00B26C2E" w:rsidRPr="00045346" w:rsidRDefault="00B26C2E" w:rsidP="00B26C2E">
      <w:pPr>
        <w:pStyle w:val="NormalWeb"/>
        <w:numPr>
          <w:ilvl w:val="1"/>
          <w:numId w:val="3"/>
        </w:numPr>
        <w:rPr>
          <w:sz w:val="28"/>
        </w:rPr>
      </w:pPr>
      <w:r w:rsidRPr="00045346">
        <w:rPr>
          <w:sz w:val="28"/>
        </w:rPr>
        <w:t>A blood bank manages multiple blood donations.</w:t>
      </w:r>
    </w:p>
    <w:p w:rsidR="00B26C2E" w:rsidRDefault="00B26C2E" w:rsidP="00B26C2E">
      <w:pPr>
        <w:pStyle w:val="NormalWeb"/>
        <w:rPr>
          <w:rStyle w:val="Strong"/>
          <w:color w:val="365F91" w:themeColor="accent1" w:themeShade="BF"/>
          <w:sz w:val="28"/>
        </w:rPr>
      </w:pPr>
    </w:p>
    <w:p w:rsidR="00B26C2E" w:rsidRDefault="00B26C2E" w:rsidP="00B26C2E">
      <w:pPr>
        <w:pStyle w:val="NormalWeb"/>
        <w:rPr>
          <w:rStyle w:val="Strong"/>
          <w:color w:val="365F91" w:themeColor="accent1" w:themeShade="BF"/>
          <w:sz w:val="28"/>
        </w:rPr>
      </w:pPr>
    </w:p>
    <w:p w:rsidR="00B26C2E" w:rsidRDefault="00B26C2E" w:rsidP="00B26C2E">
      <w:pPr>
        <w:pStyle w:val="NormalWeb"/>
        <w:rPr>
          <w:rStyle w:val="Strong"/>
          <w:color w:val="365F91" w:themeColor="accent1" w:themeShade="BF"/>
          <w:sz w:val="28"/>
        </w:rPr>
      </w:pPr>
    </w:p>
    <w:p w:rsidR="00B26C2E" w:rsidRPr="00045346" w:rsidRDefault="00F941DA" w:rsidP="00B26C2E">
      <w:pPr>
        <w:pStyle w:val="NormalWeb"/>
        <w:rPr>
          <w:color w:val="365F91" w:themeColor="accent1" w:themeShade="BF"/>
          <w:sz w:val="28"/>
        </w:rPr>
      </w:pPr>
      <w:r>
        <w:rPr>
          <w:rStyle w:val="Strong"/>
          <w:color w:val="365F91" w:themeColor="accent1" w:themeShade="BF"/>
          <w:sz w:val="28"/>
        </w:rPr>
        <w:lastRenderedPageBreak/>
        <w:t>Diagram</w:t>
      </w:r>
      <w:r w:rsidR="00B26C2E" w:rsidRPr="00045346">
        <w:rPr>
          <w:color w:val="365F91" w:themeColor="accent1" w:themeShade="BF"/>
          <w:sz w:val="28"/>
        </w:rPr>
        <w:t xml:space="preserve"> </w:t>
      </w:r>
    </w:p>
    <w:p w:rsidR="00B26C2E" w:rsidRPr="00045346" w:rsidRDefault="00B26C2E" w:rsidP="00B26C2E">
      <w:pPr>
        <w:pStyle w:val="NormalWeb"/>
        <w:rPr>
          <w:rStyle w:val="Emphasis"/>
          <w:sz w:val="28"/>
        </w:rPr>
      </w:pPr>
      <w:r w:rsidRPr="00045346">
        <w:rPr>
          <w:sz w:val="28"/>
        </w:rPr>
        <w:drawing>
          <wp:inline distT="0" distB="0" distL="0" distR="0" wp14:anchorId="597888B1" wp14:editId="0020C359">
            <wp:extent cx="594360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17570"/>
                    </a:xfrm>
                    <a:prstGeom prst="rect">
                      <a:avLst/>
                    </a:prstGeom>
                  </pic:spPr>
                </pic:pic>
              </a:graphicData>
            </a:graphic>
          </wp:inline>
        </w:drawing>
      </w:r>
    </w:p>
    <w:p w:rsidR="00B26C2E" w:rsidRPr="00045346" w:rsidRDefault="00F941DA" w:rsidP="00B26C2E">
      <w:pPr>
        <w:pStyle w:val="NormalWeb"/>
        <w:rPr>
          <w:color w:val="365F91" w:themeColor="accent1" w:themeShade="BF"/>
          <w:sz w:val="28"/>
        </w:rPr>
      </w:pPr>
      <w:r>
        <w:rPr>
          <w:rStyle w:val="Strong"/>
          <w:color w:val="365F91" w:themeColor="accent1" w:themeShade="BF"/>
          <w:sz w:val="28"/>
        </w:rPr>
        <w:t>Discussion</w:t>
      </w:r>
    </w:p>
    <w:p w:rsidR="00B26C2E" w:rsidRPr="00045346" w:rsidRDefault="00B26C2E" w:rsidP="00F941DA">
      <w:pPr>
        <w:pStyle w:val="NormalWeb"/>
        <w:numPr>
          <w:ilvl w:val="0"/>
          <w:numId w:val="6"/>
        </w:numPr>
        <w:rPr>
          <w:sz w:val="28"/>
        </w:rPr>
      </w:pPr>
      <w:r w:rsidRPr="00045346">
        <w:rPr>
          <w:sz w:val="28"/>
        </w:rPr>
        <w:t>The schema ensures efficient data retrieval and management of blood donations.</w:t>
      </w:r>
    </w:p>
    <w:p w:rsidR="00B26C2E" w:rsidRPr="00045346" w:rsidRDefault="00B26C2E" w:rsidP="00F941DA">
      <w:pPr>
        <w:pStyle w:val="NormalWeb"/>
        <w:numPr>
          <w:ilvl w:val="0"/>
          <w:numId w:val="6"/>
        </w:numPr>
        <w:rPr>
          <w:sz w:val="28"/>
        </w:rPr>
      </w:pPr>
      <w:r w:rsidRPr="00045346">
        <w:rPr>
          <w:sz w:val="28"/>
        </w:rPr>
        <w:t>Relationships between tables are properly defined to prevent redundancy and maintain consistency.</w:t>
      </w:r>
    </w:p>
    <w:p w:rsidR="00B26C2E" w:rsidRPr="00045346" w:rsidRDefault="00B26C2E" w:rsidP="00F941DA">
      <w:pPr>
        <w:pStyle w:val="NormalWeb"/>
        <w:numPr>
          <w:ilvl w:val="0"/>
          <w:numId w:val="6"/>
        </w:numPr>
        <w:rPr>
          <w:sz w:val="28"/>
        </w:rPr>
      </w:pPr>
      <w:r w:rsidRPr="00045346">
        <w:rPr>
          <w:sz w:val="28"/>
        </w:rPr>
        <w:t>Normalization is applied to avoid data anomalies and improve database performance.</w:t>
      </w:r>
    </w:p>
    <w:p w:rsidR="00B26C2E" w:rsidRPr="00045346" w:rsidRDefault="00B26C2E" w:rsidP="00F941DA">
      <w:pPr>
        <w:pStyle w:val="NormalWeb"/>
        <w:numPr>
          <w:ilvl w:val="0"/>
          <w:numId w:val="6"/>
        </w:numPr>
        <w:rPr>
          <w:sz w:val="28"/>
        </w:rPr>
      </w:pPr>
      <w:r w:rsidRPr="00045346">
        <w:rPr>
          <w:sz w:val="28"/>
        </w:rPr>
        <w:t>The design allows for easy tracking of blood requests, donations, and transactions.</w:t>
      </w:r>
    </w:p>
    <w:p w:rsidR="00F941DA" w:rsidRDefault="00F941DA" w:rsidP="00B26C2E">
      <w:pPr>
        <w:pStyle w:val="NormalWeb"/>
        <w:rPr>
          <w:rStyle w:val="Strong"/>
          <w:color w:val="365F91" w:themeColor="accent1" w:themeShade="BF"/>
          <w:sz w:val="28"/>
        </w:rPr>
      </w:pPr>
      <w:r>
        <w:rPr>
          <w:rStyle w:val="Strong"/>
          <w:color w:val="365F91" w:themeColor="accent1" w:themeShade="BF"/>
          <w:sz w:val="28"/>
        </w:rPr>
        <w:t>Conclusion</w:t>
      </w:r>
    </w:p>
    <w:p w:rsidR="003F0E8A" w:rsidRPr="00B26C2E" w:rsidRDefault="00F941DA" w:rsidP="00B26C2E">
      <w:pPr>
        <w:pStyle w:val="NormalWeb"/>
        <w:rPr>
          <w:sz w:val="28"/>
        </w:rPr>
      </w:pPr>
      <w:r>
        <w:rPr>
          <w:rStyle w:val="Strong"/>
          <w:color w:val="365F91" w:themeColor="accent1" w:themeShade="BF"/>
          <w:sz w:val="28"/>
        </w:rPr>
        <w:t xml:space="preserve">   </w:t>
      </w:r>
      <w:r w:rsidR="00B26C2E" w:rsidRPr="00045346">
        <w:rPr>
          <w:color w:val="365F91" w:themeColor="accent1" w:themeShade="BF"/>
          <w:sz w:val="28"/>
        </w:rPr>
        <w:t xml:space="preserve"> </w:t>
      </w:r>
      <w:r w:rsidR="00B26C2E" w:rsidRPr="00045346">
        <w:rPr>
          <w:sz w:val="28"/>
        </w:rPr>
        <w:t>The schema diagram provides a well-structured relational database model for a Blood Donation Management System. By implementing this schema, data can be managed systematically, ensuring accurate tracking of donors, blood storage, hospital requests, and patient records. This model facilitates efficient blood donation processes while maintaining data integrity and security.</w:t>
      </w:r>
    </w:p>
    <w:sectPr w:rsidR="003F0E8A" w:rsidRPr="00B2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61B"/>
    <w:multiLevelType w:val="multilevel"/>
    <w:tmpl w:val="93D6DE94"/>
    <w:lvl w:ilvl="0">
      <w:start w:val="1"/>
      <w:numFmt w:val="bullet"/>
      <w:lvlText w:val=""/>
      <w:lvlJc w:val="center"/>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A97AAE"/>
    <w:multiLevelType w:val="multilevel"/>
    <w:tmpl w:val="6046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3F74FC"/>
    <w:multiLevelType w:val="multilevel"/>
    <w:tmpl w:val="954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B1B1A"/>
    <w:multiLevelType w:val="multilevel"/>
    <w:tmpl w:val="DBE6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804E3E"/>
    <w:multiLevelType w:val="multilevel"/>
    <w:tmpl w:val="BA8C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2B30E3"/>
    <w:multiLevelType w:val="multilevel"/>
    <w:tmpl w:val="5B2C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2E"/>
    <w:rsid w:val="003F0E8A"/>
    <w:rsid w:val="00AC43FD"/>
    <w:rsid w:val="00B26C2E"/>
    <w:rsid w:val="00F941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C2E"/>
    <w:rPr>
      <w:b/>
      <w:bCs/>
    </w:rPr>
  </w:style>
  <w:style w:type="character" w:styleId="Emphasis">
    <w:name w:val="Emphasis"/>
    <w:basedOn w:val="DefaultParagraphFont"/>
    <w:uiPriority w:val="20"/>
    <w:qFormat/>
    <w:rsid w:val="00B26C2E"/>
    <w:rPr>
      <w:i/>
      <w:iCs/>
    </w:rPr>
  </w:style>
  <w:style w:type="paragraph" w:styleId="BalloonText">
    <w:name w:val="Balloon Text"/>
    <w:basedOn w:val="Normal"/>
    <w:link w:val="BalloonTextChar"/>
    <w:uiPriority w:val="99"/>
    <w:semiHidden/>
    <w:unhideWhenUsed/>
    <w:rsid w:val="00B26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C2E"/>
    <w:rPr>
      <w:b/>
      <w:bCs/>
    </w:rPr>
  </w:style>
  <w:style w:type="character" w:styleId="Emphasis">
    <w:name w:val="Emphasis"/>
    <w:basedOn w:val="DefaultParagraphFont"/>
    <w:uiPriority w:val="20"/>
    <w:qFormat/>
    <w:rsid w:val="00B26C2E"/>
    <w:rPr>
      <w:i/>
      <w:iCs/>
    </w:rPr>
  </w:style>
  <w:style w:type="paragraph" w:styleId="BalloonText">
    <w:name w:val="Balloon Text"/>
    <w:basedOn w:val="Normal"/>
    <w:link w:val="BalloonTextChar"/>
    <w:uiPriority w:val="99"/>
    <w:semiHidden/>
    <w:unhideWhenUsed/>
    <w:rsid w:val="00B26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2025-03-11T17:37:00Z</cp:lastPrinted>
  <dcterms:created xsi:type="dcterms:W3CDTF">2025-03-11T17:51:00Z</dcterms:created>
  <dcterms:modified xsi:type="dcterms:W3CDTF">2025-03-11T17:51:00Z</dcterms:modified>
</cp:coreProperties>
</file>