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01F" w:rsidRPr="00E62EAB" w:rsidRDefault="0077701F" w:rsidP="0077701F">
      <w:pPr>
        <w:jc w:val="center"/>
        <w:rPr>
          <w:color w:val="000000"/>
          <w:sz w:val="52"/>
          <w:szCs w:val="52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3A1B50F2" wp14:editId="44FD195F">
            <wp:extent cx="5922010" cy="1056005"/>
            <wp:effectExtent l="0" t="0" r="0" b="0"/>
            <wp:docPr id="1" name="Picture 1" descr="Description: Description: https://lh3.googleusercontent.com/iBBELFVHQCNZLt3Nfslzt6BnbjO5u7_-Q_ntioekAA8dRcFqYH74AUAEmh93xnf4MoX5Nx6k0u6xi_1l2o430nMMSwglm9BIiPo5DJ8AXWYVj6uHTfc8Npv0prCdHzgoMk1NKBDZhK3D6jryvLOUoV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https://lh3.googleusercontent.com/iBBELFVHQCNZLt3Nfslzt6BnbjO5u7_-Q_ntioekAA8dRcFqYH74AUAEmh93xnf4MoX5Nx6k0u6xi_1l2o430nMMSwglm9BIiPo5DJ8AXWYVj6uHTfc8Npv0prCdHzgoMk1NKBDZhK3D6jryvLOUoV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010" cy="105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01F" w:rsidRPr="0077701F" w:rsidRDefault="0077701F" w:rsidP="0077701F">
      <w:pPr>
        <w:jc w:val="center"/>
        <w:rPr>
          <w:rFonts w:ascii="Times New Roman" w:hAnsi="Times New Roman" w:cs="Times New Roman"/>
          <w:b/>
          <w:bCs/>
          <w:color w:val="0F243E" w:themeColor="text2" w:themeShade="80"/>
          <w:sz w:val="48"/>
          <w:szCs w:val="44"/>
        </w:rPr>
      </w:pPr>
      <w:r w:rsidRPr="0077701F">
        <w:rPr>
          <w:rFonts w:ascii="Times New Roman" w:hAnsi="Times New Roman" w:cs="Times New Roman"/>
          <w:b/>
          <w:bCs/>
          <w:color w:val="0F243E" w:themeColor="text2" w:themeShade="80"/>
          <w:sz w:val="52"/>
          <w:szCs w:val="48"/>
        </w:rPr>
        <w:t>Department of CSE</w:t>
      </w:r>
    </w:p>
    <w:p w:rsidR="0077701F" w:rsidRPr="008E5A15" w:rsidRDefault="0077701F" w:rsidP="0077701F">
      <w:pPr>
        <w:jc w:val="center"/>
        <w:rPr>
          <w:rFonts w:ascii="Arial" w:hAnsi="Arial" w:cs="Arial"/>
          <w:b/>
          <w:bCs/>
          <w:color w:val="5D5D5D"/>
          <w:sz w:val="14"/>
          <w:szCs w:val="18"/>
        </w:rPr>
      </w:pPr>
      <w:r w:rsidRPr="008E5A15">
        <w:rPr>
          <w:rFonts w:ascii="Times New Roman" w:hAnsi="Times New Roman" w:cs="Times New Roman"/>
          <w:b/>
          <w:bCs/>
          <w:color w:val="0F243E" w:themeColor="text2" w:themeShade="80"/>
          <w:sz w:val="36"/>
          <w:szCs w:val="40"/>
        </w:rPr>
        <w:t>Microprocessors &amp; Microcontrollers Lab</w:t>
      </w:r>
      <w:r w:rsidR="008E5A15" w:rsidRPr="008E5A15">
        <w:rPr>
          <w:rFonts w:ascii="Times New Roman" w:hAnsi="Times New Roman" w:cs="Times New Roman"/>
          <w:b/>
          <w:bCs/>
          <w:color w:val="0F243E" w:themeColor="text2" w:themeShade="80"/>
          <w:sz w:val="36"/>
          <w:szCs w:val="40"/>
        </w:rPr>
        <w:t xml:space="preserve"> (CSE 360)</w:t>
      </w:r>
    </w:p>
    <w:p w:rsidR="0077701F" w:rsidRPr="008E5A15" w:rsidRDefault="008E5A15" w:rsidP="0077701F">
      <w:pPr>
        <w:jc w:val="center"/>
        <w:rPr>
          <w:b/>
          <w:bCs/>
          <w:color w:val="0F243E" w:themeColor="text2" w:themeShade="80"/>
          <w:sz w:val="40"/>
          <w:szCs w:val="44"/>
        </w:rPr>
      </w:pPr>
      <w:r w:rsidRPr="008E5A15">
        <w:rPr>
          <w:b/>
          <w:bCs/>
          <w:color w:val="0F243E" w:themeColor="text2" w:themeShade="80"/>
          <w:sz w:val="40"/>
          <w:szCs w:val="44"/>
        </w:rPr>
        <w:t>LAB REPORT 1</w:t>
      </w:r>
    </w:p>
    <w:p w:rsidR="0077701F" w:rsidRDefault="0077701F" w:rsidP="0077701F">
      <w:pPr>
        <w:rPr>
          <w:rFonts w:ascii="Times New Roman" w:hAnsi="Times New Roman" w:cs="Times New Roman"/>
          <w:b/>
          <w:bCs/>
          <w:sz w:val="20"/>
          <w:szCs w:val="32"/>
        </w:rPr>
      </w:pPr>
    </w:p>
    <w:p w:rsidR="008E5A15" w:rsidRPr="008E5A15" w:rsidRDefault="008E5A15" w:rsidP="0077701F">
      <w:pPr>
        <w:rPr>
          <w:rFonts w:ascii="Times New Roman" w:hAnsi="Times New Roman" w:cs="Times New Roman"/>
          <w:b/>
          <w:bCs/>
          <w:sz w:val="20"/>
          <w:szCs w:val="32"/>
        </w:rPr>
      </w:pPr>
    </w:p>
    <w:p w:rsidR="0077701F" w:rsidRPr="0077701F" w:rsidRDefault="0077701F" w:rsidP="0077701F">
      <w:pPr>
        <w:rPr>
          <w:rFonts w:ascii="Times New Roman" w:hAnsi="Times New Roman" w:cs="Times New Roman"/>
          <w:b/>
          <w:bCs/>
          <w:color w:val="17365D" w:themeColor="text2" w:themeShade="BF"/>
          <w:sz w:val="32"/>
          <w:szCs w:val="32"/>
          <w:u w:val="single"/>
        </w:rPr>
      </w:pPr>
      <w:r w:rsidRPr="0077701F">
        <w:rPr>
          <w:rFonts w:ascii="Times New Roman" w:hAnsi="Times New Roman" w:cs="Times New Roman"/>
          <w:b/>
          <w:bCs/>
          <w:color w:val="17365D" w:themeColor="text2" w:themeShade="BF"/>
          <w:sz w:val="32"/>
          <w:szCs w:val="32"/>
          <w:u w:val="single"/>
        </w:rPr>
        <w:t xml:space="preserve">Submitted </w:t>
      </w:r>
      <w:proofErr w:type="gramStart"/>
      <w:r w:rsidRPr="0077701F">
        <w:rPr>
          <w:rFonts w:ascii="Times New Roman" w:hAnsi="Times New Roman" w:cs="Times New Roman"/>
          <w:b/>
          <w:bCs/>
          <w:color w:val="17365D" w:themeColor="text2" w:themeShade="BF"/>
          <w:sz w:val="32"/>
          <w:szCs w:val="32"/>
          <w:u w:val="single"/>
        </w:rPr>
        <w:t>By :</w:t>
      </w:r>
      <w:proofErr w:type="gramEnd"/>
      <w:r w:rsidRPr="0077701F">
        <w:rPr>
          <w:rFonts w:ascii="Times New Roman" w:hAnsi="Times New Roman" w:cs="Times New Roman"/>
          <w:b/>
          <w:bCs/>
          <w:color w:val="17365D" w:themeColor="text2" w:themeShade="BF"/>
          <w:sz w:val="32"/>
          <w:szCs w:val="32"/>
          <w:u w:val="single"/>
        </w:rPr>
        <w:t xml:space="preserve">                               </w:t>
      </w:r>
    </w:p>
    <w:p w:rsidR="0077701F" w:rsidRPr="0077701F" w:rsidRDefault="0077701F" w:rsidP="0077701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7701F">
        <w:rPr>
          <w:rFonts w:ascii="Times New Roman" w:hAnsi="Times New Roman" w:cs="Times New Roman"/>
          <w:b/>
          <w:bCs/>
          <w:sz w:val="32"/>
          <w:szCs w:val="32"/>
        </w:rPr>
        <w:t xml:space="preserve">Fahima Abida Chowdhury                 </w:t>
      </w:r>
    </w:p>
    <w:p w:rsidR="0077701F" w:rsidRPr="0077701F" w:rsidRDefault="0077701F" w:rsidP="0077701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7701F">
        <w:rPr>
          <w:rFonts w:ascii="Times New Roman" w:hAnsi="Times New Roman" w:cs="Times New Roman"/>
          <w:b/>
          <w:bCs/>
          <w:sz w:val="32"/>
          <w:szCs w:val="32"/>
        </w:rPr>
        <w:t xml:space="preserve">ID: 0432220005101135                         </w:t>
      </w:r>
    </w:p>
    <w:p w:rsidR="0077701F" w:rsidRPr="0077701F" w:rsidRDefault="0077701F" w:rsidP="0077701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Semester: </w:t>
      </w:r>
      <w:r w:rsidRPr="0077701F">
        <w:rPr>
          <w:rFonts w:ascii="Times New Roman" w:hAnsi="Times New Roman" w:cs="Times New Roman"/>
          <w:b/>
          <w:bCs/>
          <w:sz w:val="32"/>
          <w:szCs w:val="32"/>
        </w:rPr>
        <w:t>Spring-2025</w:t>
      </w:r>
      <w:r w:rsidRPr="0077701F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</w:t>
      </w:r>
    </w:p>
    <w:p w:rsidR="0077701F" w:rsidRPr="0077701F" w:rsidRDefault="0077701F" w:rsidP="0077701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7701F">
        <w:rPr>
          <w:rFonts w:ascii="Times New Roman" w:hAnsi="Times New Roman" w:cs="Times New Roman"/>
          <w:b/>
          <w:bCs/>
          <w:sz w:val="32"/>
          <w:szCs w:val="32"/>
        </w:rPr>
        <w:t>Batch: 52(6</w:t>
      </w:r>
      <w:r w:rsidRPr="0077701F">
        <w:rPr>
          <w:rFonts w:ascii="Times New Roman" w:hAnsi="Times New Roman" w:cs="Times New Roman"/>
          <w:b/>
          <w:bCs/>
          <w:sz w:val="32"/>
          <w:szCs w:val="32"/>
        </w:rPr>
        <w:t>C</w:t>
      </w:r>
      <w:r w:rsidRPr="0077701F"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Pr="0077701F">
        <w:rPr>
          <w:rFonts w:ascii="Times New Roman" w:hAnsi="Times New Roman" w:cs="Times New Roman"/>
          <w:b/>
          <w:bCs/>
          <w:sz w:val="32"/>
          <w:szCs w:val="32"/>
        </w:rPr>
        <w:t xml:space="preserve">)        </w:t>
      </w:r>
    </w:p>
    <w:p w:rsidR="0077701F" w:rsidRPr="0077701F" w:rsidRDefault="0077701F" w:rsidP="0077701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7701F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77701F" w:rsidRPr="0077701F" w:rsidRDefault="0077701F" w:rsidP="0077701F">
      <w:pPr>
        <w:rPr>
          <w:rFonts w:ascii="Times New Roman" w:hAnsi="Times New Roman" w:cs="Times New Roman"/>
          <w:b/>
          <w:bCs/>
          <w:color w:val="17365D" w:themeColor="text2" w:themeShade="BF"/>
          <w:sz w:val="32"/>
          <w:szCs w:val="32"/>
        </w:rPr>
      </w:pPr>
      <w:r w:rsidRPr="0077701F">
        <w:rPr>
          <w:rFonts w:ascii="Times New Roman" w:hAnsi="Times New Roman" w:cs="Times New Roman"/>
          <w:b/>
          <w:bCs/>
          <w:color w:val="17365D" w:themeColor="text2" w:themeShade="BF"/>
          <w:sz w:val="32"/>
          <w:szCs w:val="32"/>
          <w:u w:val="single"/>
        </w:rPr>
        <w:t xml:space="preserve">Submitted </w:t>
      </w:r>
      <w:proofErr w:type="gramStart"/>
      <w:r w:rsidRPr="0077701F">
        <w:rPr>
          <w:rFonts w:ascii="Times New Roman" w:hAnsi="Times New Roman" w:cs="Times New Roman"/>
          <w:b/>
          <w:bCs/>
          <w:color w:val="17365D" w:themeColor="text2" w:themeShade="BF"/>
          <w:sz w:val="32"/>
          <w:szCs w:val="32"/>
          <w:u w:val="single"/>
        </w:rPr>
        <w:t>To</w:t>
      </w:r>
      <w:r w:rsidRPr="0077701F">
        <w:rPr>
          <w:rFonts w:ascii="Times New Roman" w:hAnsi="Times New Roman" w:cs="Times New Roman"/>
          <w:b/>
          <w:bCs/>
          <w:color w:val="17365D" w:themeColor="text2" w:themeShade="BF"/>
          <w:sz w:val="32"/>
          <w:szCs w:val="32"/>
        </w:rPr>
        <w:t xml:space="preserve"> :</w:t>
      </w:r>
      <w:proofErr w:type="gramEnd"/>
    </w:p>
    <w:p w:rsidR="0077701F" w:rsidRPr="003F7FCD" w:rsidRDefault="0077701F" w:rsidP="0077701F">
      <w:pPr>
        <w:rPr>
          <w:rFonts w:ascii="Times New Roman" w:hAnsi="Times New Roman" w:cs="Times New Roman"/>
          <w:bCs/>
          <w:sz w:val="32"/>
          <w:szCs w:val="32"/>
        </w:rPr>
      </w:pPr>
      <w:r w:rsidRPr="0077701F">
        <w:rPr>
          <w:rFonts w:ascii="Times New Roman" w:hAnsi="Times New Roman" w:cs="Times New Roman"/>
          <w:b/>
          <w:bCs/>
          <w:sz w:val="32"/>
          <w:szCs w:val="32"/>
        </w:rPr>
        <w:t>Md. Ismail</w:t>
      </w:r>
    </w:p>
    <w:p w:rsidR="0077701F" w:rsidRPr="0077701F" w:rsidRDefault="0077701F" w:rsidP="0077701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7701F">
        <w:rPr>
          <w:rFonts w:ascii="Times New Roman" w:hAnsi="Times New Roman" w:cs="Times New Roman"/>
          <w:b/>
          <w:bCs/>
          <w:sz w:val="32"/>
          <w:szCs w:val="32"/>
        </w:rPr>
        <w:t xml:space="preserve">Lecturer </w:t>
      </w:r>
    </w:p>
    <w:p w:rsidR="0077701F" w:rsidRPr="0077701F" w:rsidRDefault="0077701F" w:rsidP="0077701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7701F">
        <w:rPr>
          <w:rFonts w:ascii="Times New Roman" w:hAnsi="Times New Roman" w:cs="Times New Roman"/>
          <w:b/>
          <w:bCs/>
          <w:sz w:val="32"/>
          <w:szCs w:val="32"/>
        </w:rPr>
        <w:t xml:space="preserve">Department of CSE   </w:t>
      </w:r>
    </w:p>
    <w:p w:rsidR="0077701F" w:rsidRPr="0077701F" w:rsidRDefault="0077701F" w:rsidP="0077701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7701F">
        <w:rPr>
          <w:rFonts w:ascii="Times New Roman" w:hAnsi="Times New Roman" w:cs="Times New Roman"/>
          <w:b/>
          <w:bCs/>
          <w:sz w:val="32"/>
          <w:szCs w:val="32"/>
        </w:rPr>
        <w:t xml:space="preserve">University of Information Technology and Sciences </w:t>
      </w:r>
    </w:p>
    <w:p w:rsidR="008E5A15" w:rsidRDefault="008E5A15">
      <w:bookmarkStart w:id="0" w:name="_GoBack"/>
      <w:bookmarkEnd w:id="0"/>
    </w:p>
    <w:p w:rsidR="0077701F" w:rsidRPr="008F07C4" w:rsidRDefault="0077701F" w:rsidP="0077701F">
      <w:pPr>
        <w:rPr>
          <w:b/>
          <w:sz w:val="36"/>
        </w:rPr>
      </w:pPr>
      <w:r w:rsidRPr="008F07C4">
        <w:rPr>
          <w:b/>
          <w:sz w:val="36"/>
        </w:rPr>
        <w:lastRenderedPageBreak/>
        <w:t>Types of Registers in a Microprocessor &amp; Their Applications</w:t>
      </w:r>
    </w:p>
    <w:p w:rsidR="004B66AF" w:rsidRPr="007D1FE5" w:rsidRDefault="008F07C4" w:rsidP="004B66AF">
      <w:pPr>
        <w:rPr>
          <w:sz w:val="28"/>
          <w:szCs w:val="28"/>
        </w:rPr>
      </w:pPr>
      <w:r>
        <w:rPr>
          <w:sz w:val="32"/>
        </w:rPr>
        <w:t xml:space="preserve">       </w:t>
      </w:r>
      <w:r w:rsidR="0077701F" w:rsidRPr="007D1FE5">
        <w:rPr>
          <w:sz w:val="28"/>
          <w:szCs w:val="28"/>
        </w:rPr>
        <w:t>Registers in a microprocessor are small storage locations used for fast data access and processing. They can be clas</w:t>
      </w:r>
      <w:r w:rsidR="004B66AF" w:rsidRPr="007D1FE5">
        <w:rPr>
          <w:sz w:val="28"/>
          <w:szCs w:val="28"/>
        </w:rPr>
        <w:t>sified based on their functions.</w:t>
      </w:r>
      <w:r w:rsidR="003F7FCD" w:rsidRPr="007D1FE5">
        <w:rPr>
          <w:sz w:val="28"/>
          <w:szCs w:val="28"/>
        </w:rPr>
        <w:t xml:space="preserve"> </w:t>
      </w:r>
      <w:r w:rsidR="004B66AF" w:rsidRPr="007D1FE5">
        <w:rPr>
          <w:sz w:val="28"/>
          <w:szCs w:val="28"/>
        </w:rPr>
        <w:t xml:space="preserve">In 8086 microprocessor, the registers </w:t>
      </w:r>
      <w:r w:rsidR="004B66AF" w:rsidRPr="007D1FE5">
        <w:rPr>
          <w:sz w:val="28"/>
          <w:szCs w:val="28"/>
        </w:rPr>
        <w:t>are categorized under four types:</w:t>
      </w:r>
    </w:p>
    <w:p w:rsidR="004B66AF" w:rsidRPr="007D1FE5" w:rsidRDefault="004B66AF" w:rsidP="003F7FCD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7D1FE5">
        <w:rPr>
          <w:sz w:val="28"/>
          <w:szCs w:val="28"/>
        </w:rPr>
        <w:t>General Purpose Registers</w:t>
      </w:r>
    </w:p>
    <w:p w:rsidR="004B66AF" w:rsidRPr="007D1FE5" w:rsidRDefault="004B66AF" w:rsidP="003F7FCD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7D1FE5">
        <w:rPr>
          <w:sz w:val="28"/>
          <w:szCs w:val="28"/>
        </w:rPr>
        <w:t>Segment Registers</w:t>
      </w:r>
    </w:p>
    <w:p w:rsidR="004B66AF" w:rsidRPr="007D1FE5" w:rsidRDefault="004B66AF" w:rsidP="003F7FCD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7D1FE5">
        <w:rPr>
          <w:sz w:val="28"/>
          <w:szCs w:val="28"/>
        </w:rPr>
        <w:t>Special Purpose Registers</w:t>
      </w:r>
    </w:p>
    <w:p w:rsidR="004B66AF" w:rsidRPr="007D1FE5" w:rsidRDefault="004B66AF" w:rsidP="003F7FCD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7D1FE5">
        <w:rPr>
          <w:sz w:val="28"/>
          <w:szCs w:val="28"/>
        </w:rPr>
        <w:t>Flag Registers</w:t>
      </w:r>
    </w:p>
    <w:p w:rsidR="003F7FCD" w:rsidRPr="003F7FCD" w:rsidRDefault="003F7FCD" w:rsidP="003F7FCD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3F7FCD" w:rsidRPr="003F7FCD" w:rsidRDefault="003F7FCD" w:rsidP="004B66AF">
      <w:pPr>
        <w:rPr>
          <w:rFonts w:ascii="Times New Roman" w:hAnsi="Times New Roman" w:cs="Times New Roman"/>
          <w:b/>
          <w:sz w:val="36"/>
        </w:rPr>
      </w:pPr>
      <w:r w:rsidRPr="003F7FCD">
        <w:rPr>
          <w:rFonts w:ascii="Times New Roman" w:hAnsi="Times New Roman" w:cs="Times New Roman"/>
          <w:b/>
          <w:sz w:val="36"/>
        </w:rPr>
        <w:t>General Purpose Registers</w:t>
      </w:r>
    </w:p>
    <w:p w:rsidR="004B66AF" w:rsidRPr="007527EC" w:rsidRDefault="003F7FCD" w:rsidP="004B66AF">
      <w:pPr>
        <w:rPr>
          <w:sz w:val="28"/>
          <w:szCs w:val="28"/>
        </w:rPr>
      </w:pPr>
      <w:r w:rsidRPr="007527EC">
        <w:rPr>
          <w:sz w:val="28"/>
          <w:szCs w:val="28"/>
        </w:rPr>
        <w:t xml:space="preserve">        General-purpose </w:t>
      </w:r>
      <w:r w:rsidR="004B66AF" w:rsidRPr="007527EC">
        <w:rPr>
          <w:sz w:val="28"/>
          <w:szCs w:val="28"/>
        </w:rPr>
        <w:t xml:space="preserve">registers are versatile and store data or memory addresses. They include AH, AL, BH, BL, CH, CL, DH, DL (8-bit each). For 16-bit operations, they form pairs: </w:t>
      </w:r>
      <w:r w:rsidRPr="007527EC">
        <w:rPr>
          <w:sz w:val="28"/>
          <w:szCs w:val="28"/>
        </w:rPr>
        <w:t xml:space="preserve"> </w:t>
      </w:r>
      <w:r w:rsidR="004B66AF" w:rsidRPr="007527EC">
        <w:rPr>
          <w:sz w:val="28"/>
          <w:szCs w:val="28"/>
        </w:rPr>
        <w:t>AX, BX, CX, DX, doubling storage capacity. These registers aid in arithmetic, memory, and control tasks.</w:t>
      </w:r>
    </w:p>
    <w:p w:rsidR="004B66AF" w:rsidRPr="007527EC" w:rsidRDefault="003F7FCD" w:rsidP="004B66AF">
      <w:pPr>
        <w:rPr>
          <w:sz w:val="28"/>
          <w:szCs w:val="28"/>
        </w:rPr>
      </w:pPr>
      <w:r w:rsidRPr="007527EC">
        <w:rPr>
          <w:sz w:val="28"/>
          <w:szCs w:val="28"/>
        </w:rPr>
        <w:t>The roles of each general-purpose register are described below:</w:t>
      </w:r>
    </w:p>
    <w:p w:rsidR="004B66AF" w:rsidRPr="007527EC" w:rsidRDefault="004B66AF" w:rsidP="004B66AF">
      <w:pPr>
        <w:rPr>
          <w:sz w:val="28"/>
          <w:szCs w:val="28"/>
        </w:rPr>
      </w:pPr>
      <w:r w:rsidRPr="007D1FE5">
        <w:rPr>
          <w:i/>
          <w:sz w:val="32"/>
          <w:szCs w:val="28"/>
        </w:rPr>
        <w:t>Accumulator Register (AX)</w:t>
      </w:r>
      <w:r w:rsidR="003F7FCD" w:rsidRPr="007D1FE5">
        <w:rPr>
          <w:i/>
          <w:sz w:val="32"/>
          <w:szCs w:val="28"/>
        </w:rPr>
        <w:t>:</w:t>
      </w:r>
      <w:r w:rsidR="003F7FCD" w:rsidRPr="007D1FE5">
        <w:rPr>
          <w:sz w:val="32"/>
          <w:szCs w:val="28"/>
        </w:rPr>
        <w:t xml:space="preserve"> </w:t>
      </w:r>
      <w:r w:rsidRPr="007527EC">
        <w:rPr>
          <w:sz w:val="28"/>
          <w:szCs w:val="28"/>
        </w:rPr>
        <w:t>Stores operands for arithmetic and logical operations.</w:t>
      </w:r>
    </w:p>
    <w:p w:rsidR="004B66AF" w:rsidRPr="007527EC" w:rsidRDefault="004B66AF" w:rsidP="004B66AF">
      <w:pPr>
        <w:rPr>
          <w:sz w:val="28"/>
          <w:szCs w:val="28"/>
        </w:rPr>
      </w:pPr>
      <w:r w:rsidRPr="007527EC">
        <w:rPr>
          <w:sz w:val="28"/>
          <w:szCs w:val="28"/>
        </w:rPr>
        <w:t>Example: Used in multiplication, division, and input/output operations.</w:t>
      </w:r>
    </w:p>
    <w:p w:rsidR="004B66AF" w:rsidRPr="007527EC" w:rsidRDefault="004B66AF" w:rsidP="003F7FCD">
      <w:pPr>
        <w:rPr>
          <w:sz w:val="28"/>
          <w:szCs w:val="28"/>
        </w:rPr>
      </w:pPr>
      <w:r w:rsidRPr="007D1FE5">
        <w:rPr>
          <w:i/>
          <w:sz w:val="32"/>
          <w:szCs w:val="28"/>
        </w:rPr>
        <w:t>Base Register (BX)</w:t>
      </w:r>
      <w:r w:rsidRPr="007D1FE5">
        <w:rPr>
          <w:i/>
          <w:sz w:val="32"/>
          <w:szCs w:val="28"/>
        </w:rPr>
        <w:t>:</w:t>
      </w:r>
      <w:r w:rsidRPr="007D1FE5">
        <w:rPr>
          <w:sz w:val="32"/>
          <w:szCs w:val="28"/>
        </w:rPr>
        <w:t xml:space="preserve"> </w:t>
      </w:r>
      <w:r w:rsidRPr="007527EC">
        <w:rPr>
          <w:sz w:val="28"/>
          <w:szCs w:val="28"/>
        </w:rPr>
        <w:t>Holds base memory address for data access.</w:t>
      </w:r>
    </w:p>
    <w:p w:rsidR="004B66AF" w:rsidRPr="007527EC" w:rsidRDefault="004B66AF" w:rsidP="004B66AF">
      <w:pPr>
        <w:rPr>
          <w:sz w:val="28"/>
          <w:szCs w:val="28"/>
        </w:rPr>
      </w:pPr>
      <w:r w:rsidRPr="007527EC">
        <w:rPr>
          <w:sz w:val="28"/>
          <w:szCs w:val="28"/>
        </w:rPr>
        <w:t>Example: Used in indexed addressing mode to access arrays.</w:t>
      </w:r>
    </w:p>
    <w:p w:rsidR="004B66AF" w:rsidRPr="007527EC" w:rsidRDefault="004B66AF" w:rsidP="003F7FCD">
      <w:pPr>
        <w:rPr>
          <w:sz w:val="28"/>
          <w:szCs w:val="28"/>
        </w:rPr>
      </w:pPr>
      <w:r w:rsidRPr="007D1FE5">
        <w:rPr>
          <w:i/>
          <w:sz w:val="32"/>
          <w:szCs w:val="28"/>
        </w:rPr>
        <w:t>Counter Register (CX)</w:t>
      </w:r>
      <w:r w:rsidRPr="007D1FE5">
        <w:rPr>
          <w:i/>
          <w:sz w:val="32"/>
          <w:szCs w:val="28"/>
        </w:rPr>
        <w:t>:</w:t>
      </w:r>
      <w:r w:rsidRPr="007D1FE5">
        <w:rPr>
          <w:sz w:val="32"/>
          <w:szCs w:val="28"/>
        </w:rPr>
        <w:t xml:space="preserve"> </w:t>
      </w:r>
      <w:r w:rsidRPr="007527EC">
        <w:rPr>
          <w:sz w:val="28"/>
          <w:szCs w:val="28"/>
        </w:rPr>
        <w:t>Stores loop count and shift/rotate values.</w:t>
      </w:r>
    </w:p>
    <w:p w:rsidR="004B66AF" w:rsidRPr="007527EC" w:rsidRDefault="004B66AF" w:rsidP="004B66AF">
      <w:pPr>
        <w:rPr>
          <w:sz w:val="28"/>
          <w:szCs w:val="28"/>
        </w:rPr>
      </w:pPr>
      <w:r w:rsidRPr="007527EC">
        <w:rPr>
          <w:sz w:val="28"/>
          <w:szCs w:val="28"/>
        </w:rPr>
        <w:t>Example: Used in LOOP instruction for iterative tasks.</w:t>
      </w:r>
    </w:p>
    <w:p w:rsidR="004B66AF" w:rsidRPr="007527EC" w:rsidRDefault="003F7FCD" w:rsidP="004B66AF">
      <w:pPr>
        <w:rPr>
          <w:sz w:val="28"/>
          <w:szCs w:val="28"/>
        </w:rPr>
      </w:pPr>
      <w:r w:rsidRPr="007D1FE5">
        <w:rPr>
          <w:i/>
          <w:sz w:val="32"/>
          <w:szCs w:val="28"/>
        </w:rPr>
        <w:t xml:space="preserve">Data Register </w:t>
      </w:r>
      <w:r w:rsidR="004B66AF" w:rsidRPr="007D1FE5">
        <w:rPr>
          <w:i/>
          <w:sz w:val="32"/>
          <w:szCs w:val="28"/>
        </w:rPr>
        <w:t>(DX)</w:t>
      </w:r>
      <w:r w:rsidRPr="007D1FE5">
        <w:rPr>
          <w:i/>
          <w:sz w:val="32"/>
          <w:szCs w:val="28"/>
        </w:rPr>
        <w:t>:</w:t>
      </w:r>
      <w:r w:rsidRPr="007D1FE5">
        <w:rPr>
          <w:sz w:val="32"/>
          <w:szCs w:val="28"/>
        </w:rPr>
        <w:t xml:space="preserve"> </w:t>
      </w:r>
      <w:r w:rsidRPr="007527EC">
        <w:rPr>
          <w:sz w:val="28"/>
          <w:szCs w:val="28"/>
        </w:rPr>
        <w:t xml:space="preserve">Holds MSB of </w:t>
      </w:r>
      <w:r w:rsidRPr="007527EC">
        <w:rPr>
          <w:sz w:val="28"/>
          <w:szCs w:val="28"/>
        </w:rPr>
        <w:t xml:space="preserve">32-bit results in multiplication/ </w:t>
      </w:r>
      <w:r w:rsidRPr="007527EC">
        <w:rPr>
          <w:sz w:val="28"/>
          <w:szCs w:val="28"/>
        </w:rPr>
        <w:t>division.</w:t>
      </w:r>
    </w:p>
    <w:p w:rsidR="004B66AF" w:rsidRPr="007527EC" w:rsidRDefault="004B66AF" w:rsidP="004B66AF">
      <w:pPr>
        <w:rPr>
          <w:sz w:val="28"/>
          <w:szCs w:val="28"/>
        </w:rPr>
      </w:pPr>
      <w:r w:rsidRPr="007527EC">
        <w:rPr>
          <w:sz w:val="28"/>
          <w:szCs w:val="28"/>
        </w:rPr>
        <w:t>Example: Used in I/O port addressing and multiplication operations.</w:t>
      </w:r>
    </w:p>
    <w:p w:rsidR="004B66AF" w:rsidRPr="007527EC" w:rsidRDefault="004B66AF" w:rsidP="004B66AF">
      <w:pPr>
        <w:rPr>
          <w:sz w:val="28"/>
          <w:szCs w:val="28"/>
        </w:rPr>
      </w:pPr>
      <w:r w:rsidRPr="007527EC">
        <w:rPr>
          <w:sz w:val="28"/>
          <w:szCs w:val="28"/>
        </w:rPr>
        <w:lastRenderedPageBreak/>
        <w:t xml:space="preserve">These registers enable efficient execution of arithmetic, memory, and control operations in 8086 microprocessor. </w:t>
      </w:r>
    </w:p>
    <w:p w:rsidR="003F7FCD" w:rsidRPr="00735972" w:rsidRDefault="003F7FCD" w:rsidP="003F7FCD">
      <w:pPr>
        <w:rPr>
          <w:rFonts w:ascii="Times New Roman" w:hAnsi="Times New Roman" w:cs="Times New Roman"/>
          <w:b/>
          <w:sz w:val="36"/>
        </w:rPr>
      </w:pPr>
      <w:r w:rsidRPr="00735972">
        <w:rPr>
          <w:rFonts w:ascii="Times New Roman" w:hAnsi="Times New Roman" w:cs="Times New Roman"/>
          <w:b/>
          <w:sz w:val="36"/>
        </w:rPr>
        <w:t xml:space="preserve">Segment Registers </w:t>
      </w:r>
    </w:p>
    <w:p w:rsidR="003F7FCD" w:rsidRPr="007D1FE5" w:rsidRDefault="003F7FCD" w:rsidP="003F7FCD">
      <w:pPr>
        <w:rPr>
          <w:sz w:val="28"/>
        </w:rPr>
      </w:pPr>
      <w:r w:rsidRPr="007D1FE5">
        <w:rPr>
          <w:sz w:val="28"/>
        </w:rPr>
        <w:t>The Bus Interface Unit (BIU) manages memory access using four 16-bit segment registers: CS, DS, SS, and ES. Each holds the starting address of a memory segment, enabling efficient data access during execution.</w:t>
      </w:r>
    </w:p>
    <w:p w:rsidR="00735972" w:rsidRPr="007D1FE5" w:rsidRDefault="00735972" w:rsidP="00735972">
      <w:pPr>
        <w:rPr>
          <w:sz w:val="28"/>
        </w:rPr>
      </w:pPr>
      <w:r w:rsidRPr="007D1FE5">
        <w:rPr>
          <w:sz w:val="28"/>
        </w:rPr>
        <w:t>Functions of segment registers:</w:t>
      </w:r>
    </w:p>
    <w:p w:rsidR="00735972" w:rsidRPr="007D1FE5" w:rsidRDefault="00735972" w:rsidP="00735972">
      <w:pPr>
        <w:rPr>
          <w:sz w:val="28"/>
          <w:szCs w:val="28"/>
        </w:rPr>
      </w:pPr>
      <w:r w:rsidRPr="00735972">
        <w:rPr>
          <w:i/>
          <w:sz w:val="36"/>
        </w:rPr>
        <w:t>Code Segment (CS</w:t>
      </w:r>
      <w:r w:rsidRPr="007D1FE5">
        <w:rPr>
          <w:i/>
          <w:sz w:val="28"/>
          <w:szCs w:val="28"/>
        </w:rPr>
        <w:t>):</w:t>
      </w:r>
      <w:r w:rsidRPr="007D1FE5">
        <w:rPr>
          <w:sz w:val="28"/>
          <w:szCs w:val="28"/>
        </w:rPr>
        <w:t xml:space="preserve"> Stores t</w:t>
      </w:r>
      <w:r w:rsidRPr="007D1FE5">
        <w:rPr>
          <w:sz w:val="28"/>
          <w:szCs w:val="28"/>
        </w:rPr>
        <w:t>he address of the program code.</w:t>
      </w:r>
    </w:p>
    <w:p w:rsidR="00735972" w:rsidRPr="007D1FE5" w:rsidRDefault="00735972" w:rsidP="00735972">
      <w:pPr>
        <w:rPr>
          <w:sz w:val="28"/>
          <w:szCs w:val="28"/>
        </w:rPr>
      </w:pPr>
      <w:r w:rsidRPr="007D1FE5">
        <w:rPr>
          <w:sz w:val="28"/>
          <w:szCs w:val="28"/>
        </w:rPr>
        <w:t>Example: Fetching instructions for execution.</w:t>
      </w:r>
    </w:p>
    <w:p w:rsidR="00735972" w:rsidRPr="007D1FE5" w:rsidRDefault="00735972" w:rsidP="00735972">
      <w:pPr>
        <w:rPr>
          <w:sz w:val="28"/>
        </w:rPr>
      </w:pPr>
      <w:r w:rsidRPr="00735972">
        <w:rPr>
          <w:i/>
          <w:sz w:val="36"/>
        </w:rPr>
        <w:t>Data Segment (DS):</w:t>
      </w:r>
      <w:r w:rsidRPr="00735972">
        <w:rPr>
          <w:sz w:val="36"/>
        </w:rPr>
        <w:t xml:space="preserve"> </w:t>
      </w:r>
      <w:r w:rsidRPr="007D1FE5">
        <w:rPr>
          <w:sz w:val="28"/>
        </w:rPr>
        <w:t>Hold</w:t>
      </w:r>
      <w:r w:rsidRPr="007D1FE5">
        <w:rPr>
          <w:sz w:val="28"/>
        </w:rPr>
        <w:t>s frequently used program data.</w:t>
      </w:r>
    </w:p>
    <w:p w:rsidR="00735972" w:rsidRPr="007D1FE5" w:rsidRDefault="00735972" w:rsidP="00735972">
      <w:pPr>
        <w:rPr>
          <w:sz w:val="28"/>
        </w:rPr>
      </w:pPr>
      <w:r w:rsidRPr="007D1FE5">
        <w:rPr>
          <w:sz w:val="28"/>
        </w:rPr>
        <w:t>Example: Accessing variables in memory.</w:t>
      </w:r>
    </w:p>
    <w:p w:rsidR="00735972" w:rsidRPr="007D1FE5" w:rsidRDefault="00735972" w:rsidP="00735972">
      <w:pPr>
        <w:rPr>
          <w:sz w:val="28"/>
        </w:rPr>
      </w:pPr>
      <w:r w:rsidRPr="00735972">
        <w:rPr>
          <w:i/>
          <w:sz w:val="36"/>
        </w:rPr>
        <w:t>Stack Segment (SS):</w:t>
      </w:r>
      <w:r w:rsidRPr="00735972">
        <w:rPr>
          <w:sz w:val="36"/>
        </w:rPr>
        <w:t xml:space="preserve"> </w:t>
      </w:r>
      <w:r w:rsidRPr="007D1FE5">
        <w:rPr>
          <w:sz w:val="28"/>
        </w:rPr>
        <w:t>Manages sta</w:t>
      </w:r>
      <w:r w:rsidRPr="007D1FE5">
        <w:rPr>
          <w:sz w:val="28"/>
        </w:rPr>
        <w:t>ck operations during execution.</w:t>
      </w:r>
    </w:p>
    <w:p w:rsidR="00735972" w:rsidRPr="007D1FE5" w:rsidRDefault="00735972" w:rsidP="00735972">
      <w:pPr>
        <w:rPr>
          <w:sz w:val="28"/>
        </w:rPr>
      </w:pPr>
      <w:r w:rsidRPr="007D1FE5">
        <w:rPr>
          <w:sz w:val="28"/>
        </w:rPr>
        <w:t>Example: Storing return addresses in function calls.</w:t>
      </w:r>
    </w:p>
    <w:p w:rsidR="00735972" w:rsidRPr="007D1FE5" w:rsidRDefault="00735972" w:rsidP="00735972">
      <w:pPr>
        <w:rPr>
          <w:sz w:val="28"/>
        </w:rPr>
      </w:pPr>
      <w:r w:rsidRPr="00735972">
        <w:rPr>
          <w:i/>
          <w:sz w:val="36"/>
        </w:rPr>
        <w:t>Extra Segment (ES):</w:t>
      </w:r>
      <w:r w:rsidRPr="00735972">
        <w:rPr>
          <w:sz w:val="36"/>
        </w:rPr>
        <w:t xml:space="preserve"> </w:t>
      </w:r>
      <w:r w:rsidRPr="007D1FE5">
        <w:rPr>
          <w:sz w:val="28"/>
        </w:rPr>
        <w:t xml:space="preserve">Provides additional </w:t>
      </w:r>
      <w:r w:rsidRPr="007D1FE5">
        <w:rPr>
          <w:sz w:val="28"/>
        </w:rPr>
        <w:t>memory for data storage.</w:t>
      </w:r>
    </w:p>
    <w:p w:rsidR="00735972" w:rsidRPr="007D1FE5" w:rsidRDefault="00735972" w:rsidP="00735972">
      <w:pPr>
        <w:rPr>
          <w:sz w:val="28"/>
        </w:rPr>
      </w:pPr>
      <w:r w:rsidRPr="007D1FE5">
        <w:rPr>
          <w:sz w:val="28"/>
        </w:rPr>
        <w:t>Example: Handling string operations.</w:t>
      </w:r>
    </w:p>
    <w:p w:rsidR="00735972" w:rsidRDefault="00735972" w:rsidP="00735972">
      <w:pPr>
        <w:rPr>
          <w:sz w:val="32"/>
        </w:rPr>
      </w:pPr>
    </w:p>
    <w:p w:rsidR="00735972" w:rsidRPr="00735972" w:rsidRDefault="00735972" w:rsidP="00735972">
      <w:pPr>
        <w:rPr>
          <w:rFonts w:ascii="Times New Roman" w:hAnsi="Times New Roman" w:cs="Times New Roman"/>
          <w:b/>
          <w:sz w:val="36"/>
        </w:rPr>
      </w:pPr>
      <w:r w:rsidRPr="00735972">
        <w:rPr>
          <w:rFonts w:ascii="Times New Roman" w:hAnsi="Times New Roman" w:cs="Times New Roman"/>
          <w:b/>
          <w:sz w:val="36"/>
        </w:rPr>
        <w:t xml:space="preserve">Special Purpose Registers </w:t>
      </w:r>
    </w:p>
    <w:p w:rsidR="00735972" w:rsidRDefault="00735972" w:rsidP="00735972">
      <w:pPr>
        <w:rPr>
          <w:sz w:val="32"/>
        </w:rPr>
      </w:pPr>
      <w:r w:rsidRPr="00735972">
        <w:rPr>
          <w:sz w:val="32"/>
        </w:rPr>
        <w:t>The index and pointer registers serve as memory pointers, generating 20-bit physical addresses. The five 16-bit regist</w:t>
      </w:r>
      <w:r>
        <w:rPr>
          <w:sz w:val="32"/>
        </w:rPr>
        <w:t xml:space="preserve">ers are SP, BP, SI, DI, </w:t>
      </w:r>
      <w:proofErr w:type="gramStart"/>
      <w:r>
        <w:rPr>
          <w:sz w:val="32"/>
        </w:rPr>
        <w:t>IP</w:t>
      </w:r>
      <w:proofErr w:type="gramEnd"/>
      <w:r>
        <w:rPr>
          <w:sz w:val="32"/>
        </w:rPr>
        <w:t>.</w:t>
      </w:r>
    </w:p>
    <w:p w:rsidR="007527EC" w:rsidRPr="007D1FE5" w:rsidRDefault="007527EC" w:rsidP="00735972">
      <w:pPr>
        <w:rPr>
          <w:rFonts w:cstheme="minorHAnsi"/>
          <w:sz w:val="28"/>
        </w:rPr>
      </w:pPr>
      <w:r>
        <w:rPr>
          <w:sz w:val="32"/>
        </w:rPr>
        <w:t xml:space="preserve">Functions of </w:t>
      </w:r>
      <w:r>
        <w:rPr>
          <w:rFonts w:cstheme="minorHAnsi"/>
          <w:sz w:val="32"/>
        </w:rPr>
        <w:t xml:space="preserve">special purpose </w:t>
      </w:r>
      <w:r>
        <w:rPr>
          <w:sz w:val="32"/>
        </w:rPr>
        <w:t>registers:</w:t>
      </w:r>
    </w:p>
    <w:p w:rsidR="00735972" w:rsidRPr="007D1FE5" w:rsidRDefault="00735972" w:rsidP="00735972">
      <w:pPr>
        <w:rPr>
          <w:sz w:val="28"/>
        </w:rPr>
      </w:pPr>
      <w:r w:rsidRPr="007527EC">
        <w:rPr>
          <w:i/>
          <w:sz w:val="36"/>
        </w:rPr>
        <w:t>Stack Poi</w:t>
      </w:r>
      <w:r w:rsidRPr="007527EC">
        <w:rPr>
          <w:i/>
          <w:sz w:val="36"/>
        </w:rPr>
        <w:t>nter (SP):</w:t>
      </w:r>
      <w:r w:rsidRPr="007527EC">
        <w:rPr>
          <w:sz w:val="36"/>
        </w:rPr>
        <w:t xml:space="preserve"> </w:t>
      </w:r>
      <w:r w:rsidRPr="007D1FE5">
        <w:rPr>
          <w:sz w:val="28"/>
        </w:rPr>
        <w:t>Hold</w:t>
      </w:r>
      <w:r w:rsidRPr="007D1FE5">
        <w:rPr>
          <w:sz w:val="28"/>
        </w:rPr>
        <w:t>s the top address of the stack.</w:t>
      </w:r>
    </w:p>
    <w:p w:rsidR="00735972" w:rsidRPr="007D1FE5" w:rsidRDefault="00735972" w:rsidP="00735972">
      <w:pPr>
        <w:rPr>
          <w:sz w:val="28"/>
        </w:rPr>
      </w:pPr>
      <w:r w:rsidRPr="007D1FE5">
        <w:rPr>
          <w:sz w:val="28"/>
        </w:rPr>
        <w:t>Example: Managing function calls.</w:t>
      </w:r>
    </w:p>
    <w:p w:rsidR="00735972" w:rsidRPr="007D1FE5" w:rsidRDefault="00735972" w:rsidP="00735972">
      <w:pPr>
        <w:rPr>
          <w:sz w:val="28"/>
        </w:rPr>
      </w:pPr>
      <w:r w:rsidRPr="00735972">
        <w:rPr>
          <w:i/>
          <w:sz w:val="36"/>
        </w:rPr>
        <w:lastRenderedPageBreak/>
        <w:t>Base Pointer (BP</w:t>
      </w:r>
      <w:r w:rsidRPr="00735972">
        <w:rPr>
          <w:sz w:val="36"/>
        </w:rPr>
        <w:t xml:space="preserve">): </w:t>
      </w:r>
      <w:r w:rsidRPr="007D1FE5">
        <w:rPr>
          <w:sz w:val="28"/>
        </w:rPr>
        <w:t>Stores the base memory address.</w:t>
      </w:r>
    </w:p>
    <w:p w:rsidR="00735972" w:rsidRPr="007D1FE5" w:rsidRDefault="00735972" w:rsidP="00735972">
      <w:pPr>
        <w:rPr>
          <w:sz w:val="28"/>
        </w:rPr>
      </w:pPr>
      <w:r w:rsidRPr="007D1FE5">
        <w:rPr>
          <w:sz w:val="28"/>
        </w:rPr>
        <w:t>Example: Accessing local variables in stack.</w:t>
      </w:r>
    </w:p>
    <w:p w:rsidR="00735972" w:rsidRPr="007D1FE5" w:rsidRDefault="00735972" w:rsidP="00735972">
      <w:pPr>
        <w:rPr>
          <w:sz w:val="28"/>
        </w:rPr>
      </w:pPr>
      <w:r w:rsidRPr="00735972">
        <w:rPr>
          <w:i/>
          <w:sz w:val="36"/>
        </w:rPr>
        <w:t>Source Index (SI):</w:t>
      </w:r>
      <w:r w:rsidRPr="00735972">
        <w:rPr>
          <w:sz w:val="36"/>
        </w:rPr>
        <w:t xml:space="preserve"> </w:t>
      </w:r>
      <w:r w:rsidRPr="007D1FE5">
        <w:rPr>
          <w:sz w:val="28"/>
        </w:rPr>
        <w:t>H</w:t>
      </w:r>
      <w:r w:rsidRPr="007D1FE5">
        <w:rPr>
          <w:sz w:val="28"/>
        </w:rPr>
        <w:t>olds the source offset address.</w:t>
      </w:r>
    </w:p>
    <w:p w:rsidR="00735972" w:rsidRPr="007D1FE5" w:rsidRDefault="00735972" w:rsidP="00735972">
      <w:pPr>
        <w:rPr>
          <w:sz w:val="28"/>
        </w:rPr>
      </w:pPr>
      <w:r w:rsidRPr="007D1FE5">
        <w:rPr>
          <w:sz w:val="28"/>
        </w:rPr>
        <w:t>Example: String operations using MOVS instruction.</w:t>
      </w:r>
    </w:p>
    <w:p w:rsidR="00735972" w:rsidRPr="007D1FE5" w:rsidRDefault="00735972" w:rsidP="00735972">
      <w:pPr>
        <w:rPr>
          <w:sz w:val="28"/>
        </w:rPr>
      </w:pPr>
      <w:r w:rsidRPr="00735972">
        <w:rPr>
          <w:i/>
          <w:sz w:val="36"/>
        </w:rPr>
        <w:t>Destination Index (DI):</w:t>
      </w:r>
      <w:r w:rsidRPr="00735972">
        <w:rPr>
          <w:sz w:val="36"/>
        </w:rPr>
        <w:t xml:space="preserve"> </w:t>
      </w:r>
      <w:r w:rsidRPr="007D1FE5">
        <w:rPr>
          <w:sz w:val="28"/>
        </w:rPr>
        <w:t xml:space="preserve">Holds </w:t>
      </w:r>
      <w:r w:rsidRPr="007D1FE5">
        <w:rPr>
          <w:sz w:val="28"/>
        </w:rPr>
        <w:t>the destination offset address.</w:t>
      </w:r>
    </w:p>
    <w:p w:rsidR="00735972" w:rsidRPr="007D1FE5" w:rsidRDefault="00735972" w:rsidP="00735972">
      <w:pPr>
        <w:rPr>
          <w:sz w:val="28"/>
        </w:rPr>
      </w:pPr>
      <w:r w:rsidRPr="007D1FE5">
        <w:rPr>
          <w:sz w:val="28"/>
        </w:rPr>
        <w:t>Example: Used in string manipulations.</w:t>
      </w:r>
    </w:p>
    <w:p w:rsidR="00735972" w:rsidRPr="007D1FE5" w:rsidRDefault="00735972" w:rsidP="00735972">
      <w:pPr>
        <w:rPr>
          <w:sz w:val="28"/>
        </w:rPr>
      </w:pPr>
      <w:r w:rsidRPr="007527EC">
        <w:rPr>
          <w:i/>
          <w:sz w:val="36"/>
        </w:rPr>
        <w:t>Instruction Pointer (IP):</w:t>
      </w:r>
      <w:r w:rsidRPr="007527EC">
        <w:rPr>
          <w:sz w:val="36"/>
        </w:rPr>
        <w:t xml:space="preserve"> </w:t>
      </w:r>
      <w:r w:rsidRPr="007D1FE5">
        <w:rPr>
          <w:sz w:val="28"/>
        </w:rPr>
        <w:t>Stores the a</w:t>
      </w:r>
      <w:r w:rsidRPr="007D1FE5">
        <w:rPr>
          <w:sz w:val="28"/>
        </w:rPr>
        <w:t>ddress of the next instruction.</w:t>
      </w:r>
    </w:p>
    <w:p w:rsidR="00735972" w:rsidRPr="007D1FE5" w:rsidRDefault="00735972" w:rsidP="00735972">
      <w:pPr>
        <w:rPr>
          <w:sz w:val="28"/>
        </w:rPr>
      </w:pPr>
      <w:r w:rsidRPr="007D1FE5">
        <w:rPr>
          <w:sz w:val="28"/>
        </w:rPr>
        <w:t>Example: Controls program flow execution.</w:t>
      </w:r>
    </w:p>
    <w:p w:rsidR="007527EC" w:rsidRDefault="007527EC" w:rsidP="00735972">
      <w:pPr>
        <w:rPr>
          <w:sz w:val="32"/>
        </w:rPr>
      </w:pPr>
    </w:p>
    <w:p w:rsidR="007527EC" w:rsidRPr="007527EC" w:rsidRDefault="007527EC" w:rsidP="007527EC">
      <w:pPr>
        <w:rPr>
          <w:rFonts w:ascii="Times New Roman" w:hAnsi="Times New Roman" w:cs="Times New Roman"/>
          <w:sz w:val="32"/>
        </w:rPr>
      </w:pPr>
      <w:r w:rsidRPr="007527EC">
        <w:rPr>
          <w:rFonts w:ascii="Times New Roman" w:hAnsi="Times New Roman" w:cs="Times New Roman"/>
          <w:b/>
          <w:sz w:val="36"/>
        </w:rPr>
        <w:t>Flag Register</w:t>
      </w:r>
      <w:r w:rsidRPr="007527EC">
        <w:rPr>
          <w:rFonts w:ascii="Times New Roman" w:hAnsi="Times New Roman" w:cs="Times New Roman"/>
          <w:b/>
          <w:sz w:val="36"/>
        </w:rPr>
        <w:t>s</w:t>
      </w:r>
      <w:r w:rsidRPr="007527EC">
        <w:rPr>
          <w:rFonts w:ascii="Times New Roman" w:hAnsi="Times New Roman" w:cs="Times New Roman"/>
          <w:sz w:val="32"/>
        </w:rPr>
        <w:t xml:space="preserve"> </w:t>
      </w:r>
    </w:p>
    <w:p w:rsidR="007527EC" w:rsidRPr="007D1FE5" w:rsidRDefault="007527EC" w:rsidP="007527EC">
      <w:pPr>
        <w:rPr>
          <w:sz w:val="28"/>
        </w:rPr>
      </w:pPr>
      <w:r w:rsidRPr="007D1FE5">
        <w:rPr>
          <w:sz w:val="28"/>
        </w:rPr>
        <w:t xml:space="preserve">The </w:t>
      </w:r>
      <w:r w:rsidR="007D1FE5">
        <w:rPr>
          <w:sz w:val="28"/>
        </w:rPr>
        <w:t xml:space="preserve">flag register </w:t>
      </w:r>
      <w:r w:rsidRPr="007D1FE5">
        <w:rPr>
          <w:sz w:val="28"/>
        </w:rPr>
        <w:t>is a 16-bit register cont</w:t>
      </w:r>
      <w:r w:rsidRPr="007D1FE5">
        <w:rPr>
          <w:sz w:val="28"/>
        </w:rPr>
        <w:t>aining 9 flags, categorized as:</w:t>
      </w:r>
    </w:p>
    <w:p w:rsidR="007527EC" w:rsidRPr="007D1FE5" w:rsidRDefault="007527EC" w:rsidP="007527EC">
      <w:pPr>
        <w:rPr>
          <w:sz w:val="28"/>
        </w:rPr>
      </w:pPr>
      <w:r w:rsidRPr="007D1FE5">
        <w:rPr>
          <w:i/>
          <w:sz w:val="28"/>
        </w:rPr>
        <w:t>1.</w:t>
      </w:r>
      <w:r w:rsidRPr="007D1FE5">
        <w:rPr>
          <w:sz w:val="28"/>
        </w:rPr>
        <w:t xml:space="preserve"> </w:t>
      </w:r>
      <w:r w:rsidRPr="007D1FE5">
        <w:rPr>
          <w:i/>
          <w:sz w:val="28"/>
        </w:rPr>
        <w:t>Conditional Flags (ALU result indicators)</w:t>
      </w:r>
    </w:p>
    <w:p w:rsidR="007527EC" w:rsidRPr="007D1FE5" w:rsidRDefault="007527EC" w:rsidP="007527EC">
      <w:pPr>
        <w:pStyle w:val="ListParagraph"/>
        <w:numPr>
          <w:ilvl w:val="0"/>
          <w:numId w:val="8"/>
        </w:numPr>
        <w:rPr>
          <w:sz w:val="28"/>
        </w:rPr>
      </w:pPr>
      <w:r w:rsidRPr="007D1FE5">
        <w:rPr>
          <w:sz w:val="28"/>
        </w:rPr>
        <w:t>Carry Flag (CF) – Set if an arithmetic operation generates a carry.</w:t>
      </w:r>
    </w:p>
    <w:p w:rsidR="007527EC" w:rsidRPr="007D1FE5" w:rsidRDefault="007527EC" w:rsidP="007527EC">
      <w:pPr>
        <w:pStyle w:val="ListParagraph"/>
        <w:numPr>
          <w:ilvl w:val="0"/>
          <w:numId w:val="8"/>
        </w:numPr>
        <w:rPr>
          <w:sz w:val="28"/>
        </w:rPr>
      </w:pPr>
      <w:r w:rsidRPr="007D1FE5">
        <w:rPr>
          <w:sz w:val="28"/>
        </w:rPr>
        <w:t>Auxiliary Carry Flag (AF) – Set if a carry occurs from the 4th bit.</w:t>
      </w:r>
    </w:p>
    <w:p w:rsidR="007527EC" w:rsidRPr="007D1FE5" w:rsidRDefault="007527EC" w:rsidP="007527EC">
      <w:pPr>
        <w:pStyle w:val="ListParagraph"/>
        <w:numPr>
          <w:ilvl w:val="0"/>
          <w:numId w:val="8"/>
        </w:numPr>
        <w:rPr>
          <w:sz w:val="28"/>
        </w:rPr>
      </w:pPr>
      <w:r w:rsidRPr="007D1FE5">
        <w:rPr>
          <w:sz w:val="28"/>
        </w:rPr>
        <w:t>Parity Flag (PF) – Set if the result has even parity.</w:t>
      </w:r>
    </w:p>
    <w:p w:rsidR="007527EC" w:rsidRPr="007D1FE5" w:rsidRDefault="007527EC" w:rsidP="007527EC">
      <w:pPr>
        <w:pStyle w:val="ListParagraph"/>
        <w:numPr>
          <w:ilvl w:val="0"/>
          <w:numId w:val="8"/>
        </w:numPr>
        <w:rPr>
          <w:sz w:val="28"/>
        </w:rPr>
      </w:pPr>
      <w:r w:rsidRPr="007D1FE5">
        <w:rPr>
          <w:sz w:val="28"/>
        </w:rPr>
        <w:t>Zero Flag (ZF) – Set if the result is zero.</w:t>
      </w:r>
    </w:p>
    <w:p w:rsidR="007527EC" w:rsidRPr="007D1FE5" w:rsidRDefault="007527EC" w:rsidP="007527EC">
      <w:pPr>
        <w:pStyle w:val="ListParagraph"/>
        <w:numPr>
          <w:ilvl w:val="0"/>
          <w:numId w:val="8"/>
        </w:numPr>
        <w:rPr>
          <w:sz w:val="28"/>
        </w:rPr>
      </w:pPr>
      <w:r w:rsidRPr="007D1FE5">
        <w:rPr>
          <w:sz w:val="28"/>
        </w:rPr>
        <w:t>Sign Flag (SF) – Set if the result is negative.</w:t>
      </w:r>
    </w:p>
    <w:p w:rsidR="007527EC" w:rsidRPr="007D1FE5" w:rsidRDefault="007527EC" w:rsidP="007527EC">
      <w:pPr>
        <w:pStyle w:val="ListParagraph"/>
        <w:numPr>
          <w:ilvl w:val="0"/>
          <w:numId w:val="8"/>
        </w:numPr>
        <w:rPr>
          <w:sz w:val="28"/>
        </w:rPr>
      </w:pPr>
      <w:r w:rsidRPr="007D1FE5">
        <w:rPr>
          <w:sz w:val="28"/>
        </w:rPr>
        <w:t>Overflow Flag (OF) – Set if the result exceeds register capacity.</w:t>
      </w:r>
    </w:p>
    <w:p w:rsidR="007527EC" w:rsidRPr="007D1FE5" w:rsidRDefault="007527EC" w:rsidP="007527EC">
      <w:pPr>
        <w:rPr>
          <w:sz w:val="28"/>
        </w:rPr>
      </w:pPr>
      <w:r w:rsidRPr="007D1FE5">
        <w:rPr>
          <w:i/>
          <w:sz w:val="28"/>
        </w:rPr>
        <w:t>2</w:t>
      </w:r>
      <w:r w:rsidRPr="007D1FE5">
        <w:rPr>
          <w:sz w:val="28"/>
        </w:rPr>
        <w:t xml:space="preserve">. </w:t>
      </w:r>
      <w:r w:rsidRPr="007D1FE5">
        <w:rPr>
          <w:i/>
          <w:sz w:val="28"/>
        </w:rPr>
        <w:t>Control Flags (Processor operation control)</w:t>
      </w:r>
    </w:p>
    <w:p w:rsidR="007527EC" w:rsidRPr="007D1FE5" w:rsidRDefault="007527EC" w:rsidP="007527EC">
      <w:pPr>
        <w:pStyle w:val="ListParagraph"/>
        <w:numPr>
          <w:ilvl w:val="0"/>
          <w:numId w:val="9"/>
        </w:numPr>
        <w:rPr>
          <w:sz w:val="28"/>
        </w:rPr>
      </w:pPr>
      <w:r w:rsidRPr="007D1FE5">
        <w:rPr>
          <w:sz w:val="28"/>
        </w:rPr>
        <w:t>Trap Flag (TF) – Enables single-step execution for debugging.</w:t>
      </w:r>
    </w:p>
    <w:p w:rsidR="007527EC" w:rsidRPr="007D1FE5" w:rsidRDefault="007527EC" w:rsidP="007527EC">
      <w:pPr>
        <w:pStyle w:val="ListParagraph"/>
        <w:numPr>
          <w:ilvl w:val="0"/>
          <w:numId w:val="9"/>
        </w:numPr>
        <w:rPr>
          <w:sz w:val="28"/>
        </w:rPr>
      </w:pPr>
      <w:r w:rsidRPr="007D1FE5">
        <w:rPr>
          <w:sz w:val="28"/>
        </w:rPr>
        <w:t xml:space="preserve">Interrupt Flag (IF) – Controls </w:t>
      </w:r>
      <w:proofErr w:type="spellStart"/>
      <w:r w:rsidRPr="007D1FE5">
        <w:rPr>
          <w:sz w:val="28"/>
        </w:rPr>
        <w:t>maskable</w:t>
      </w:r>
      <w:proofErr w:type="spellEnd"/>
      <w:r w:rsidRPr="007D1FE5">
        <w:rPr>
          <w:sz w:val="28"/>
        </w:rPr>
        <w:t xml:space="preserve"> interrupts.</w:t>
      </w:r>
    </w:p>
    <w:p w:rsidR="007527EC" w:rsidRPr="007D1FE5" w:rsidRDefault="007527EC" w:rsidP="007527EC">
      <w:pPr>
        <w:pStyle w:val="ListParagraph"/>
        <w:numPr>
          <w:ilvl w:val="0"/>
          <w:numId w:val="9"/>
        </w:numPr>
        <w:rPr>
          <w:sz w:val="28"/>
        </w:rPr>
      </w:pPr>
      <w:r w:rsidRPr="007D1FE5">
        <w:rPr>
          <w:sz w:val="28"/>
        </w:rPr>
        <w:t>Direction Flag (DF) – Determines string operation direction.</w:t>
      </w:r>
    </w:p>
    <w:p w:rsidR="007527EC" w:rsidRDefault="007527EC" w:rsidP="007527EC">
      <w:pPr>
        <w:rPr>
          <w:sz w:val="28"/>
        </w:rPr>
      </w:pPr>
      <w:r w:rsidRPr="007D1FE5">
        <w:rPr>
          <w:sz w:val="28"/>
        </w:rPr>
        <w:t>These flags help in arithmetic operations, decision-making, and processor control.</w:t>
      </w:r>
    </w:p>
    <w:p w:rsidR="007D1FE5" w:rsidRDefault="00727AE5" w:rsidP="00727AE5">
      <w:pPr>
        <w:jc w:val="center"/>
        <w:rPr>
          <w:b/>
          <w:sz w:val="32"/>
        </w:rPr>
      </w:pPr>
      <w:r w:rsidRPr="00727AE5">
        <w:rPr>
          <w:b/>
          <w:sz w:val="32"/>
        </w:rPr>
        <w:lastRenderedPageBreak/>
        <w:t>Fundamental operation code for assembly language</w:t>
      </w:r>
    </w:p>
    <w:p w:rsidR="00727AE5" w:rsidRPr="0002160D" w:rsidRDefault="00727AE5" w:rsidP="00727AE5">
      <w:pPr>
        <w:rPr>
          <w:sz w:val="28"/>
          <w:szCs w:val="28"/>
        </w:rPr>
      </w:pPr>
      <w:r w:rsidRPr="0002160D">
        <w:rPr>
          <w:sz w:val="28"/>
          <w:szCs w:val="28"/>
        </w:rPr>
        <w:t>An assembly program can b</w:t>
      </w:r>
      <w:r w:rsidRPr="0002160D">
        <w:rPr>
          <w:sz w:val="28"/>
          <w:szCs w:val="28"/>
        </w:rPr>
        <w:t>e divided into three sections −</w:t>
      </w:r>
    </w:p>
    <w:p w:rsidR="00727AE5" w:rsidRPr="0002160D" w:rsidRDefault="00727AE5" w:rsidP="00727AE5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02160D">
        <w:rPr>
          <w:sz w:val="28"/>
          <w:szCs w:val="28"/>
        </w:rPr>
        <w:t>The data section,</w:t>
      </w:r>
    </w:p>
    <w:p w:rsidR="00727AE5" w:rsidRPr="0002160D" w:rsidRDefault="00727AE5" w:rsidP="00727AE5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02160D">
        <w:rPr>
          <w:sz w:val="28"/>
          <w:szCs w:val="28"/>
        </w:rPr>
        <w:t xml:space="preserve">The </w:t>
      </w:r>
      <w:proofErr w:type="spellStart"/>
      <w:r w:rsidRPr="0002160D">
        <w:rPr>
          <w:sz w:val="28"/>
          <w:szCs w:val="28"/>
        </w:rPr>
        <w:t>bss</w:t>
      </w:r>
      <w:proofErr w:type="spellEnd"/>
      <w:r w:rsidRPr="0002160D">
        <w:rPr>
          <w:sz w:val="28"/>
          <w:szCs w:val="28"/>
        </w:rPr>
        <w:t xml:space="preserve"> section, and</w:t>
      </w:r>
    </w:p>
    <w:p w:rsidR="004B66AF" w:rsidRPr="0002160D" w:rsidRDefault="00727AE5" w:rsidP="00727AE5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02160D">
        <w:rPr>
          <w:sz w:val="28"/>
          <w:szCs w:val="28"/>
        </w:rPr>
        <w:t>The text section.</w:t>
      </w:r>
    </w:p>
    <w:p w:rsidR="00727AE5" w:rsidRPr="0002160D" w:rsidRDefault="00727AE5" w:rsidP="00727AE5">
      <w:pPr>
        <w:rPr>
          <w:sz w:val="28"/>
          <w:szCs w:val="28"/>
        </w:rPr>
      </w:pPr>
      <w:r w:rsidRPr="0002160D">
        <w:rPr>
          <w:b/>
          <w:sz w:val="28"/>
          <w:szCs w:val="28"/>
        </w:rPr>
        <w:t>The data Section</w:t>
      </w:r>
      <w:r w:rsidR="0002160D" w:rsidRPr="0002160D">
        <w:rPr>
          <w:sz w:val="28"/>
          <w:szCs w:val="28"/>
        </w:rPr>
        <w:t xml:space="preserve"> -</w:t>
      </w:r>
    </w:p>
    <w:p w:rsidR="00727AE5" w:rsidRPr="0002160D" w:rsidRDefault="00727AE5" w:rsidP="00727AE5">
      <w:pPr>
        <w:rPr>
          <w:sz w:val="28"/>
          <w:szCs w:val="28"/>
        </w:rPr>
      </w:pPr>
      <w:r w:rsidRPr="0002160D">
        <w:rPr>
          <w:sz w:val="28"/>
          <w:szCs w:val="28"/>
        </w:rPr>
        <w:t>The data section is used for declaring initialized data or constants. This data</w:t>
      </w:r>
      <w:r w:rsidRPr="0002160D">
        <w:rPr>
          <w:sz w:val="28"/>
          <w:szCs w:val="28"/>
        </w:rPr>
        <w:t xml:space="preserve"> does not change at runtime. We</w:t>
      </w:r>
      <w:r w:rsidRPr="0002160D">
        <w:rPr>
          <w:sz w:val="28"/>
          <w:szCs w:val="28"/>
        </w:rPr>
        <w:t xml:space="preserve"> can declare various constant values, file names, or buff</w:t>
      </w:r>
      <w:r w:rsidRPr="0002160D">
        <w:rPr>
          <w:sz w:val="28"/>
          <w:szCs w:val="28"/>
        </w:rPr>
        <w:t>er size, etc., in this section.</w:t>
      </w:r>
    </w:p>
    <w:p w:rsidR="00727AE5" w:rsidRPr="0002160D" w:rsidRDefault="00727AE5" w:rsidP="00727AE5">
      <w:pPr>
        <w:rPr>
          <w:sz w:val="28"/>
          <w:szCs w:val="28"/>
        </w:rPr>
      </w:pPr>
      <w:r w:rsidRPr="0002160D">
        <w:rPr>
          <w:sz w:val="28"/>
          <w:szCs w:val="28"/>
        </w:rPr>
        <w:t xml:space="preserve">The syntax </w:t>
      </w:r>
      <w:r w:rsidRPr="0002160D">
        <w:rPr>
          <w:sz w:val="28"/>
          <w:szCs w:val="28"/>
        </w:rPr>
        <w:t xml:space="preserve">for declaring data section is </w:t>
      </w:r>
      <w:proofErr w:type="gramStart"/>
      <w:r w:rsidRPr="0002160D">
        <w:rPr>
          <w:sz w:val="28"/>
          <w:szCs w:val="28"/>
        </w:rPr>
        <w:t xml:space="preserve">–  </w:t>
      </w:r>
      <w:proofErr w:type="spellStart"/>
      <w:r w:rsidRPr="0002160D">
        <w:rPr>
          <w:sz w:val="28"/>
          <w:szCs w:val="28"/>
        </w:rPr>
        <w:t>section.data</w:t>
      </w:r>
      <w:proofErr w:type="spellEnd"/>
      <w:proofErr w:type="gramEnd"/>
    </w:p>
    <w:p w:rsidR="0002160D" w:rsidRPr="0002160D" w:rsidRDefault="0002160D">
      <w:pPr>
        <w:rPr>
          <w:sz w:val="28"/>
          <w:szCs w:val="28"/>
        </w:rPr>
      </w:pPr>
      <w:r w:rsidRPr="0002160D">
        <w:rPr>
          <w:b/>
          <w:sz w:val="28"/>
          <w:szCs w:val="28"/>
        </w:rPr>
        <w:t xml:space="preserve">The </w:t>
      </w:r>
      <w:proofErr w:type="spellStart"/>
      <w:r w:rsidRPr="0002160D">
        <w:rPr>
          <w:b/>
          <w:sz w:val="28"/>
          <w:szCs w:val="28"/>
        </w:rPr>
        <w:t>bss</w:t>
      </w:r>
      <w:proofErr w:type="spellEnd"/>
      <w:r w:rsidRPr="0002160D">
        <w:rPr>
          <w:b/>
          <w:sz w:val="28"/>
          <w:szCs w:val="28"/>
        </w:rPr>
        <w:t xml:space="preserve"> Section</w:t>
      </w:r>
      <w:r w:rsidRPr="0002160D">
        <w:rPr>
          <w:sz w:val="28"/>
          <w:szCs w:val="28"/>
        </w:rPr>
        <w:t xml:space="preserve"> - </w:t>
      </w:r>
      <w:r w:rsidR="00727AE5" w:rsidRPr="0002160D">
        <w:rPr>
          <w:sz w:val="28"/>
          <w:szCs w:val="28"/>
        </w:rPr>
        <w:t xml:space="preserve">The </w:t>
      </w:r>
      <w:proofErr w:type="spellStart"/>
      <w:r w:rsidR="00727AE5" w:rsidRPr="0002160D">
        <w:rPr>
          <w:sz w:val="28"/>
          <w:szCs w:val="28"/>
        </w:rPr>
        <w:t>bss</w:t>
      </w:r>
      <w:proofErr w:type="spellEnd"/>
      <w:r w:rsidR="00727AE5" w:rsidRPr="0002160D">
        <w:rPr>
          <w:sz w:val="28"/>
          <w:szCs w:val="28"/>
        </w:rPr>
        <w:t xml:space="preserve"> section i</w:t>
      </w:r>
      <w:r w:rsidRPr="0002160D">
        <w:rPr>
          <w:sz w:val="28"/>
          <w:szCs w:val="28"/>
        </w:rPr>
        <w:t>s used for declaring variables.</w:t>
      </w:r>
    </w:p>
    <w:p w:rsidR="004B66AF" w:rsidRPr="0002160D" w:rsidRDefault="00727AE5">
      <w:pPr>
        <w:rPr>
          <w:sz w:val="28"/>
          <w:szCs w:val="28"/>
        </w:rPr>
      </w:pPr>
      <w:r w:rsidRPr="0002160D">
        <w:rPr>
          <w:sz w:val="28"/>
          <w:szCs w:val="28"/>
        </w:rPr>
        <w:t>The syntax</w:t>
      </w:r>
      <w:r w:rsidRPr="0002160D">
        <w:rPr>
          <w:sz w:val="28"/>
          <w:szCs w:val="28"/>
        </w:rPr>
        <w:t xml:space="preserve"> for declaring </w:t>
      </w:r>
      <w:proofErr w:type="spellStart"/>
      <w:r w:rsidRPr="0002160D">
        <w:rPr>
          <w:sz w:val="28"/>
          <w:szCs w:val="28"/>
        </w:rPr>
        <w:t>bss</w:t>
      </w:r>
      <w:proofErr w:type="spellEnd"/>
      <w:r w:rsidRPr="0002160D">
        <w:rPr>
          <w:sz w:val="28"/>
          <w:szCs w:val="28"/>
        </w:rPr>
        <w:t xml:space="preserve"> section is − </w:t>
      </w:r>
      <w:proofErr w:type="spellStart"/>
      <w:r w:rsidRPr="0002160D">
        <w:rPr>
          <w:sz w:val="28"/>
          <w:szCs w:val="28"/>
        </w:rPr>
        <w:t>section.bss</w:t>
      </w:r>
      <w:proofErr w:type="spellEnd"/>
    </w:p>
    <w:p w:rsidR="0002160D" w:rsidRPr="0002160D" w:rsidRDefault="0002160D" w:rsidP="0002160D">
      <w:pPr>
        <w:rPr>
          <w:sz w:val="28"/>
          <w:szCs w:val="28"/>
        </w:rPr>
      </w:pPr>
      <w:r w:rsidRPr="0002160D">
        <w:rPr>
          <w:b/>
          <w:sz w:val="28"/>
          <w:szCs w:val="28"/>
        </w:rPr>
        <w:t>The text section</w:t>
      </w:r>
      <w:r w:rsidRPr="0002160D">
        <w:rPr>
          <w:sz w:val="28"/>
          <w:szCs w:val="28"/>
        </w:rPr>
        <w:t xml:space="preserve"> -</w:t>
      </w:r>
    </w:p>
    <w:p w:rsidR="0002160D" w:rsidRPr="0002160D" w:rsidRDefault="0002160D" w:rsidP="0002160D">
      <w:pPr>
        <w:rPr>
          <w:sz w:val="28"/>
          <w:szCs w:val="28"/>
        </w:rPr>
      </w:pPr>
      <w:r w:rsidRPr="0002160D">
        <w:rPr>
          <w:sz w:val="28"/>
          <w:szCs w:val="28"/>
        </w:rPr>
        <w:t>The text section is used for keeping the actual code. This section must begin with the declaration global _start, which tells the kernel wher</w:t>
      </w:r>
      <w:r w:rsidRPr="0002160D">
        <w:rPr>
          <w:sz w:val="28"/>
          <w:szCs w:val="28"/>
        </w:rPr>
        <w:t xml:space="preserve">e the program execution </w:t>
      </w:r>
      <w:proofErr w:type="spellStart"/>
      <w:r w:rsidRPr="0002160D">
        <w:rPr>
          <w:sz w:val="28"/>
          <w:szCs w:val="28"/>
        </w:rPr>
        <w:t>begins.</w:t>
      </w:r>
      <w:r w:rsidRPr="0002160D">
        <w:rPr>
          <w:sz w:val="28"/>
          <w:szCs w:val="28"/>
        </w:rPr>
        <w:t>The</w:t>
      </w:r>
      <w:proofErr w:type="spellEnd"/>
      <w:r w:rsidRPr="0002160D">
        <w:rPr>
          <w:sz w:val="28"/>
          <w:szCs w:val="28"/>
        </w:rPr>
        <w:t xml:space="preserve"> syntax </w:t>
      </w:r>
      <w:r w:rsidRPr="0002160D">
        <w:rPr>
          <w:sz w:val="28"/>
          <w:szCs w:val="28"/>
        </w:rPr>
        <w:t xml:space="preserve">for declaring text section is – </w:t>
      </w:r>
    </w:p>
    <w:p w:rsidR="0002160D" w:rsidRPr="0002160D" w:rsidRDefault="0002160D" w:rsidP="0002160D">
      <w:pPr>
        <w:rPr>
          <w:sz w:val="28"/>
          <w:szCs w:val="28"/>
        </w:rPr>
      </w:pPr>
      <w:proofErr w:type="spellStart"/>
      <w:r w:rsidRPr="0002160D">
        <w:rPr>
          <w:sz w:val="28"/>
          <w:szCs w:val="28"/>
        </w:rPr>
        <w:t>section.text</w:t>
      </w:r>
      <w:proofErr w:type="spellEnd"/>
      <w:r w:rsidRPr="0002160D">
        <w:rPr>
          <w:sz w:val="28"/>
          <w:szCs w:val="28"/>
        </w:rPr>
        <w:t xml:space="preserve"> </w:t>
      </w:r>
    </w:p>
    <w:p w:rsidR="0002160D" w:rsidRPr="0002160D" w:rsidRDefault="0002160D" w:rsidP="0002160D">
      <w:pPr>
        <w:rPr>
          <w:sz w:val="28"/>
          <w:szCs w:val="28"/>
        </w:rPr>
      </w:pPr>
      <w:proofErr w:type="gramStart"/>
      <w:r w:rsidRPr="0002160D">
        <w:rPr>
          <w:sz w:val="28"/>
          <w:szCs w:val="28"/>
        </w:rPr>
        <w:t>global</w:t>
      </w:r>
      <w:proofErr w:type="gramEnd"/>
      <w:r w:rsidRPr="0002160D">
        <w:rPr>
          <w:sz w:val="28"/>
          <w:szCs w:val="28"/>
        </w:rPr>
        <w:t xml:space="preserve"> _start</w:t>
      </w:r>
    </w:p>
    <w:p w:rsidR="0002160D" w:rsidRPr="0002160D" w:rsidRDefault="0002160D" w:rsidP="0002160D">
      <w:pPr>
        <w:rPr>
          <w:sz w:val="28"/>
          <w:szCs w:val="28"/>
        </w:rPr>
      </w:pPr>
      <w:r w:rsidRPr="0002160D">
        <w:rPr>
          <w:sz w:val="28"/>
          <w:szCs w:val="28"/>
        </w:rPr>
        <w:t>_start:</w:t>
      </w:r>
    </w:p>
    <w:p w:rsidR="0002160D" w:rsidRPr="0002160D" w:rsidRDefault="0002160D" w:rsidP="0002160D">
      <w:pPr>
        <w:rPr>
          <w:b/>
          <w:sz w:val="28"/>
          <w:szCs w:val="28"/>
        </w:rPr>
      </w:pPr>
      <w:r w:rsidRPr="0002160D">
        <w:rPr>
          <w:b/>
          <w:sz w:val="28"/>
          <w:szCs w:val="28"/>
        </w:rPr>
        <w:t>Comments</w:t>
      </w:r>
    </w:p>
    <w:p w:rsidR="0002160D" w:rsidRPr="0002160D" w:rsidRDefault="0002160D" w:rsidP="0002160D">
      <w:pPr>
        <w:rPr>
          <w:sz w:val="28"/>
          <w:szCs w:val="28"/>
        </w:rPr>
      </w:pPr>
      <w:r w:rsidRPr="0002160D">
        <w:rPr>
          <w:sz w:val="28"/>
          <w:szCs w:val="28"/>
        </w:rPr>
        <w:t xml:space="preserve">Comments in assembly language can be marked by </w:t>
      </w:r>
      <w:proofErr w:type="gramStart"/>
      <w:r w:rsidRPr="0002160D">
        <w:rPr>
          <w:sz w:val="28"/>
          <w:szCs w:val="28"/>
        </w:rPr>
        <w:t>putting ;</w:t>
      </w:r>
      <w:proofErr w:type="gramEnd"/>
      <w:r w:rsidRPr="0002160D">
        <w:rPr>
          <w:sz w:val="28"/>
          <w:szCs w:val="28"/>
        </w:rPr>
        <w:t xml:space="preserve"> before their beginning.</w:t>
      </w:r>
    </w:p>
    <w:p w:rsidR="0002160D" w:rsidRDefault="0002160D" w:rsidP="0002160D">
      <w:pPr>
        <w:rPr>
          <w:sz w:val="28"/>
          <w:szCs w:val="28"/>
        </w:rPr>
      </w:pPr>
      <w:r w:rsidRPr="0002160D">
        <w:rPr>
          <w:sz w:val="28"/>
          <w:szCs w:val="28"/>
        </w:rPr>
        <w:t>The snippet below demonstrates how to</w:t>
      </w:r>
      <w:r w:rsidRPr="0002160D">
        <w:rPr>
          <w:sz w:val="28"/>
          <w:szCs w:val="28"/>
        </w:rPr>
        <w:t xml:space="preserve"> add comments to assembly code:</w:t>
      </w:r>
    </w:p>
    <w:p w:rsidR="0002160D" w:rsidRDefault="0002160D" w:rsidP="0002160D">
      <w:pPr>
        <w:rPr>
          <w:sz w:val="28"/>
          <w:szCs w:val="28"/>
        </w:rPr>
      </w:pPr>
      <w:r w:rsidRPr="0002160D">
        <w:rPr>
          <w:sz w:val="28"/>
          <w:szCs w:val="28"/>
        </w:rPr>
        <w:t xml:space="preserve"> </w:t>
      </w:r>
      <w:proofErr w:type="spellStart"/>
      <w:proofErr w:type="gramStart"/>
      <w:r w:rsidRPr="0002160D">
        <w:rPr>
          <w:sz w:val="28"/>
          <w:szCs w:val="28"/>
        </w:rPr>
        <w:t>mov</w:t>
      </w:r>
      <w:proofErr w:type="spellEnd"/>
      <w:proofErr w:type="gramEnd"/>
      <w:r w:rsidRPr="0002160D">
        <w:rPr>
          <w:sz w:val="28"/>
          <w:szCs w:val="28"/>
        </w:rPr>
        <w:t xml:space="preserve"> value,8 ;</w:t>
      </w:r>
    </w:p>
    <w:p w:rsidR="008E5A15" w:rsidRPr="008E5A15" w:rsidRDefault="008E5A15" w:rsidP="008E5A15">
      <w:pPr>
        <w:rPr>
          <w:b/>
          <w:sz w:val="28"/>
          <w:szCs w:val="28"/>
        </w:rPr>
      </w:pPr>
      <w:r w:rsidRPr="008E5A15">
        <w:rPr>
          <w:b/>
          <w:sz w:val="28"/>
          <w:szCs w:val="28"/>
        </w:rPr>
        <w:lastRenderedPageBreak/>
        <w:t>Assembly Language Statements</w:t>
      </w:r>
    </w:p>
    <w:p w:rsidR="008E5A15" w:rsidRPr="008E5A15" w:rsidRDefault="008E5A15" w:rsidP="008E5A15">
      <w:pPr>
        <w:rPr>
          <w:sz w:val="28"/>
          <w:szCs w:val="28"/>
        </w:rPr>
      </w:pPr>
      <w:r w:rsidRPr="008E5A15">
        <w:rPr>
          <w:sz w:val="28"/>
          <w:szCs w:val="28"/>
        </w:rPr>
        <w:t>Assembly programs inc</w:t>
      </w:r>
      <w:r>
        <w:rPr>
          <w:sz w:val="28"/>
          <w:szCs w:val="28"/>
        </w:rPr>
        <w:t>lude three types of statements:</w:t>
      </w:r>
    </w:p>
    <w:p w:rsidR="008E5A15" w:rsidRPr="008E5A15" w:rsidRDefault="008E5A15" w:rsidP="008E5A15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8E5A15">
        <w:rPr>
          <w:sz w:val="28"/>
          <w:szCs w:val="28"/>
        </w:rPr>
        <w:t>Instructions – Perform operations (e.g., MOV, ADD).</w:t>
      </w:r>
    </w:p>
    <w:p w:rsidR="008E5A15" w:rsidRPr="008E5A15" w:rsidRDefault="008E5A15" w:rsidP="008E5A15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8E5A15">
        <w:rPr>
          <w:sz w:val="28"/>
          <w:szCs w:val="28"/>
        </w:rPr>
        <w:t>Directives (Pseudo-ops) – Guide the assembler (e.g., DB, SECTION).</w:t>
      </w:r>
    </w:p>
    <w:p w:rsidR="008E5A15" w:rsidRPr="008E5A15" w:rsidRDefault="008E5A15" w:rsidP="008E5A15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8E5A15">
        <w:rPr>
          <w:sz w:val="28"/>
          <w:szCs w:val="28"/>
        </w:rPr>
        <w:t>Macros – Define reusable code blocks.</w:t>
      </w:r>
    </w:p>
    <w:p w:rsidR="0002160D" w:rsidRPr="0002160D" w:rsidRDefault="008E5A15" w:rsidP="0002160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02160D" w:rsidRPr="0002160D">
        <w:rPr>
          <w:b/>
          <w:sz w:val="28"/>
          <w:szCs w:val="28"/>
        </w:rPr>
        <w:t>Assembly Language Instructions</w:t>
      </w:r>
    </w:p>
    <w:p w:rsidR="0002160D" w:rsidRPr="0002160D" w:rsidRDefault="0002160D" w:rsidP="0002160D">
      <w:pPr>
        <w:rPr>
          <w:sz w:val="28"/>
          <w:szCs w:val="28"/>
        </w:rPr>
      </w:pPr>
      <w:r w:rsidRPr="0002160D">
        <w:rPr>
          <w:sz w:val="28"/>
          <w:szCs w:val="28"/>
        </w:rPr>
        <w:t>An as</w:t>
      </w:r>
      <w:r>
        <w:rPr>
          <w:sz w:val="28"/>
          <w:szCs w:val="28"/>
        </w:rPr>
        <w:t>sembly instruction consists of:</w:t>
      </w:r>
    </w:p>
    <w:p w:rsidR="0002160D" w:rsidRPr="0002160D" w:rsidRDefault="0002160D" w:rsidP="0002160D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02160D">
        <w:rPr>
          <w:sz w:val="28"/>
          <w:szCs w:val="28"/>
        </w:rPr>
        <w:t>Instruction Name – Specifies the operation (e.g., MOV, ADD).</w:t>
      </w:r>
    </w:p>
    <w:p w:rsidR="0002160D" w:rsidRPr="0002160D" w:rsidRDefault="0002160D" w:rsidP="0002160D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02160D">
        <w:rPr>
          <w:sz w:val="28"/>
          <w:szCs w:val="28"/>
        </w:rPr>
        <w:t>Instruction</w:t>
      </w:r>
      <w:r w:rsidRPr="0002160D">
        <w:rPr>
          <w:sz w:val="28"/>
          <w:szCs w:val="28"/>
        </w:rPr>
        <w:t xml:space="preserve"> Parameters </w:t>
      </w:r>
      <w:r w:rsidRPr="0002160D">
        <w:rPr>
          <w:sz w:val="28"/>
          <w:szCs w:val="28"/>
        </w:rPr>
        <w:t>– Data or addresses involved in the operation.</w:t>
      </w:r>
    </w:p>
    <w:p w:rsidR="0002160D" w:rsidRPr="0002160D" w:rsidRDefault="0002160D" w:rsidP="0002160D">
      <w:pPr>
        <w:rPr>
          <w:sz w:val="28"/>
          <w:szCs w:val="28"/>
        </w:rPr>
      </w:pPr>
      <w:r>
        <w:rPr>
          <w:sz w:val="28"/>
          <w:szCs w:val="28"/>
        </w:rPr>
        <w:t>Example:</w:t>
      </w:r>
    </w:p>
    <w:p w:rsidR="0002160D" w:rsidRPr="0002160D" w:rsidRDefault="0002160D" w:rsidP="0002160D">
      <w:pPr>
        <w:rPr>
          <w:sz w:val="28"/>
          <w:szCs w:val="28"/>
        </w:rPr>
      </w:pPr>
      <w:r w:rsidRPr="0002160D">
        <w:rPr>
          <w:sz w:val="28"/>
          <w:szCs w:val="28"/>
        </w:rPr>
        <w:t xml:space="preserve">MOV </w:t>
      </w:r>
      <w:proofErr w:type="spellStart"/>
      <w:r w:rsidRPr="0002160D">
        <w:rPr>
          <w:sz w:val="28"/>
          <w:szCs w:val="28"/>
        </w:rPr>
        <w:t>var</w:t>
      </w:r>
      <w:proofErr w:type="spellEnd"/>
      <w:r w:rsidRPr="0002160D">
        <w:rPr>
          <w:sz w:val="28"/>
          <w:szCs w:val="28"/>
        </w:rPr>
        <w:t>, 8   ; Moves the value 8 into '</w:t>
      </w:r>
      <w:proofErr w:type="spellStart"/>
      <w:r w:rsidRPr="0002160D">
        <w:rPr>
          <w:sz w:val="28"/>
          <w:szCs w:val="28"/>
        </w:rPr>
        <w:t>var</w:t>
      </w:r>
      <w:proofErr w:type="spellEnd"/>
      <w:r w:rsidRPr="0002160D">
        <w:rPr>
          <w:sz w:val="28"/>
          <w:szCs w:val="28"/>
        </w:rPr>
        <w:t>'</w:t>
      </w:r>
    </w:p>
    <w:p w:rsidR="0002160D" w:rsidRDefault="0002160D" w:rsidP="0002160D">
      <w:pPr>
        <w:rPr>
          <w:sz w:val="28"/>
          <w:szCs w:val="28"/>
        </w:rPr>
      </w:pPr>
      <w:r w:rsidRPr="0002160D">
        <w:rPr>
          <w:sz w:val="28"/>
          <w:szCs w:val="28"/>
        </w:rPr>
        <w:t xml:space="preserve">Here, MOV is the instruction name, and </w:t>
      </w:r>
      <w:proofErr w:type="spellStart"/>
      <w:r w:rsidRPr="0002160D">
        <w:rPr>
          <w:sz w:val="28"/>
          <w:szCs w:val="28"/>
        </w:rPr>
        <w:t>var</w:t>
      </w:r>
      <w:proofErr w:type="spellEnd"/>
      <w:r w:rsidRPr="0002160D">
        <w:rPr>
          <w:sz w:val="28"/>
          <w:szCs w:val="28"/>
        </w:rPr>
        <w:t>, 8 are operands</w:t>
      </w:r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perameters</w:t>
      </w:r>
      <w:proofErr w:type="spellEnd"/>
      <w:r>
        <w:rPr>
          <w:sz w:val="28"/>
          <w:szCs w:val="28"/>
        </w:rPr>
        <w:t>)</w:t>
      </w:r>
      <w:r w:rsidRPr="0002160D">
        <w:rPr>
          <w:sz w:val="28"/>
          <w:szCs w:val="28"/>
        </w:rPr>
        <w:t xml:space="preserve">. This instruction updates </w:t>
      </w:r>
      <w:proofErr w:type="spellStart"/>
      <w:r w:rsidRPr="0002160D">
        <w:rPr>
          <w:sz w:val="28"/>
          <w:szCs w:val="28"/>
        </w:rPr>
        <w:t>var</w:t>
      </w:r>
      <w:proofErr w:type="spellEnd"/>
      <w:r w:rsidRPr="0002160D">
        <w:rPr>
          <w:sz w:val="28"/>
          <w:szCs w:val="28"/>
        </w:rPr>
        <w:t xml:space="preserve"> to 8.</w:t>
      </w:r>
    </w:p>
    <w:p w:rsidR="0002160D" w:rsidRPr="008E5A15" w:rsidRDefault="0002160D" w:rsidP="0002160D">
      <w:pPr>
        <w:rPr>
          <w:b/>
          <w:sz w:val="28"/>
          <w:szCs w:val="28"/>
        </w:rPr>
      </w:pPr>
      <w:r w:rsidRPr="008E5A15">
        <w:rPr>
          <w:b/>
          <w:sz w:val="28"/>
          <w:szCs w:val="28"/>
        </w:rPr>
        <w:t>Assembly Directives</w:t>
      </w:r>
    </w:p>
    <w:p w:rsidR="0002160D" w:rsidRPr="0002160D" w:rsidRDefault="0002160D" w:rsidP="0002160D">
      <w:pPr>
        <w:rPr>
          <w:sz w:val="28"/>
          <w:szCs w:val="28"/>
        </w:rPr>
      </w:pPr>
      <w:r w:rsidRPr="0002160D">
        <w:rPr>
          <w:sz w:val="28"/>
          <w:szCs w:val="28"/>
        </w:rPr>
        <w:t>Assembly directives help control the assembly process, such as allocating memory, incl</w:t>
      </w:r>
      <w:r w:rsidR="008E5A15">
        <w:rPr>
          <w:sz w:val="28"/>
          <w:szCs w:val="28"/>
        </w:rPr>
        <w:t>uding libraries, and debugging.</w:t>
      </w:r>
    </w:p>
    <w:p w:rsidR="0002160D" w:rsidRPr="0002160D" w:rsidRDefault="0002160D" w:rsidP="0002160D">
      <w:pPr>
        <w:rPr>
          <w:sz w:val="28"/>
          <w:szCs w:val="28"/>
        </w:rPr>
      </w:pPr>
      <w:r w:rsidRPr="0002160D">
        <w:rPr>
          <w:sz w:val="28"/>
          <w:szCs w:val="28"/>
        </w:rPr>
        <w:t>Example:</w:t>
      </w:r>
    </w:p>
    <w:p w:rsidR="0002160D" w:rsidRPr="0002160D" w:rsidRDefault="0002160D" w:rsidP="0002160D">
      <w:pPr>
        <w:rPr>
          <w:sz w:val="28"/>
          <w:szCs w:val="28"/>
        </w:rPr>
      </w:pPr>
      <w:proofErr w:type="gramStart"/>
      <w:r w:rsidRPr="0002160D">
        <w:rPr>
          <w:sz w:val="28"/>
          <w:szCs w:val="28"/>
        </w:rPr>
        <w:t>section</w:t>
      </w:r>
      <w:proofErr w:type="gramEnd"/>
      <w:r w:rsidRPr="0002160D">
        <w:rPr>
          <w:sz w:val="28"/>
          <w:szCs w:val="28"/>
        </w:rPr>
        <w:t xml:space="preserve"> .data  </w:t>
      </w:r>
    </w:p>
    <w:p w:rsidR="0002160D" w:rsidRPr="0002160D" w:rsidRDefault="0002160D" w:rsidP="0002160D">
      <w:pPr>
        <w:rPr>
          <w:sz w:val="28"/>
          <w:szCs w:val="28"/>
        </w:rPr>
      </w:pPr>
      <w:proofErr w:type="gramStart"/>
      <w:r w:rsidRPr="0002160D">
        <w:rPr>
          <w:sz w:val="28"/>
          <w:szCs w:val="28"/>
        </w:rPr>
        <w:t>message</w:t>
      </w:r>
      <w:proofErr w:type="gramEnd"/>
      <w:r w:rsidRPr="0002160D">
        <w:rPr>
          <w:sz w:val="28"/>
          <w:szCs w:val="28"/>
        </w:rPr>
        <w:t xml:space="preserve"> </w:t>
      </w:r>
      <w:proofErr w:type="spellStart"/>
      <w:r w:rsidRPr="0002160D">
        <w:rPr>
          <w:sz w:val="28"/>
          <w:szCs w:val="28"/>
        </w:rPr>
        <w:t>db</w:t>
      </w:r>
      <w:proofErr w:type="spellEnd"/>
      <w:r w:rsidRPr="0002160D">
        <w:rPr>
          <w:sz w:val="28"/>
          <w:szCs w:val="28"/>
        </w:rPr>
        <w:t xml:space="preserve"> 'Welcome to Educative!', 0xA  ; Defines a string with a newline  </w:t>
      </w:r>
    </w:p>
    <w:p w:rsidR="0002160D" w:rsidRDefault="0002160D" w:rsidP="0002160D">
      <w:pPr>
        <w:rPr>
          <w:sz w:val="28"/>
          <w:szCs w:val="28"/>
        </w:rPr>
      </w:pPr>
      <w:r w:rsidRPr="0002160D">
        <w:rPr>
          <w:sz w:val="28"/>
          <w:szCs w:val="28"/>
        </w:rPr>
        <w:t xml:space="preserve">Here, </w:t>
      </w:r>
      <w:proofErr w:type="spellStart"/>
      <w:r w:rsidRPr="0002160D">
        <w:rPr>
          <w:sz w:val="28"/>
          <w:szCs w:val="28"/>
        </w:rPr>
        <w:t>db</w:t>
      </w:r>
      <w:proofErr w:type="spellEnd"/>
      <w:r w:rsidRPr="0002160D">
        <w:rPr>
          <w:sz w:val="28"/>
          <w:szCs w:val="28"/>
        </w:rPr>
        <w:t xml:space="preserve"> (define byte) allocates memory for message.</w:t>
      </w:r>
    </w:p>
    <w:p w:rsidR="008E5A15" w:rsidRDefault="008E5A15" w:rsidP="0002160D">
      <w:pPr>
        <w:rPr>
          <w:b/>
          <w:sz w:val="28"/>
          <w:szCs w:val="28"/>
        </w:rPr>
      </w:pPr>
      <w:r w:rsidRPr="008E5A15">
        <w:rPr>
          <w:b/>
          <w:sz w:val="28"/>
          <w:szCs w:val="28"/>
        </w:rPr>
        <w:t>Macros</w:t>
      </w:r>
    </w:p>
    <w:p w:rsidR="008E5A15" w:rsidRPr="0002160D" w:rsidRDefault="008E5A15" w:rsidP="0002160D">
      <w:pPr>
        <w:rPr>
          <w:sz w:val="28"/>
          <w:szCs w:val="28"/>
        </w:rPr>
      </w:pPr>
      <w:r>
        <w:rPr>
          <w:sz w:val="28"/>
          <w:szCs w:val="28"/>
        </w:rPr>
        <w:t xml:space="preserve">Macros </w:t>
      </w:r>
      <w:r w:rsidRPr="008E5A15">
        <w:rPr>
          <w:sz w:val="28"/>
          <w:szCs w:val="28"/>
        </w:rPr>
        <w:t>are basically a text substitution mechanism.</w:t>
      </w:r>
    </w:p>
    <w:sectPr w:rsidR="008E5A15" w:rsidRPr="00021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23E0A"/>
    <w:multiLevelType w:val="hybridMultilevel"/>
    <w:tmpl w:val="AAD40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9A7EFB"/>
    <w:multiLevelType w:val="hybridMultilevel"/>
    <w:tmpl w:val="54942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454390"/>
    <w:multiLevelType w:val="multilevel"/>
    <w:tmpl w:val="67A0E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E205B45"/>
    <w:multiLevelType w:val="hybridMultilevel"/>
    <w:tmpl w:val="723CFF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055C58"/>
    <w:multiLevelType w:val="hybridMultilevel"/>
    <w:tmpl w:val="D4181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764366"/>
    <w:multiLevelType w:val="hybridMultilevel"/>
    <w:tmpl w:val="E7C87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0F6CB7"/>
    <w:multiLevelType w:val="hybridMultilevel"/>
    <w:tmpl w:val="0B74B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6F71AE"/>
    <w:multiLevelType w:val="hybridMultilevel"/>
    <w:tmpl w:val="C8526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436F09"/>
    <w:multiLevelType w:val="hybridMultilevel"/>
    <w:tmpl w:val="F0AEE2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190C46"/>
    <w:multiLevelType w:val="hybridMultilevel"/>
    <w:tmpl w:val="2702F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2"/>
    <w:lvlOverride w:ilvl="0">
      <w:startOverride w:val="1"/>
    </w:lvlOverride>
  </w:num>
  <w:num w:numId="4">
    <w:abstractNumId w:val="2"/>
    <w:lvlOverride w:ilvl="0">
      <w:startOverride w:val="2"/>
    </w:lvlOverride>
  </w:num>
  <w:num w:numId="5">
    <w:abstractNumId w:val="2"/>
    <w:lvlOverride w:ilvl="0">
      <w:startOverride w:val="3"/>
    </w:lvlOverride>
  </w:num>
  <w:num w:numId="6">
    <w:abstractNumId w:val="2"/>
    <w:lvlOverride w:ilvl="0">
      <w:startOverride w:val="4"/>
    </w:lvlOverride>
  </w:num>
  <w:num w:numId="7">
    <w:abstractNumId w:val="0"/>
  </w:num>
  <w:num w:numId="8">
    <w:abstractNumId w:val="6"/>
  </w:num>
  <w:num w:numId="9">
    <w:abstractNumId w:val="1"/>
  </w:num>
  <w:num w:numId="10">
    <w:abstractNumId w:val="9"/>
  </w:num>
  <w:num w:numId="11">
    <w:abstractNumId w:val="5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01F"/>
    <w:rsid w:val="0002160D"/>
    <w:rsid w:val="003F0E8A"/>
    <w:rsid w:val="003F7FCD"/>
    <w:rsid w:val="004B66AF"/>
    <w:rsid w:val="00727AE5"/>
    <w:rsid w:val="00735972"/>
    <w:rsid w:val="007527EC"/>
    <w:rsid w:val="0077701F"/>
    <w:rsid w:val="007D1FE5"/>
    <w:rsid w:val="008E5A15"/>
    <w:rsid w:val="008F07C4"/>
    <w:rsid w:val="00AC43FD"/>
    <w:rsid w:val="00EE1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01F"/>
  </w:style>
  <w:style w:type="paragraph" w:styleId="Heading2">
    <w:name w:val="heading 2"/>
    <w:basedOn w:val="Normal"/>
    <w:link w:val="Heading2Char"/>
    <w:uiPriority w:val="9"/>
    <w:qFormat/>
    <w:rsid w:val="004B66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70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0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B66A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B66A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B6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B66A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B66A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01F"/>
  </w:style>
  <w:style w:type="paragraph" w:styleId="Heading2">
    <w:name w:val="heading 2"/>
    <w:basedOn w:val="Normal"/>
    <w:link w:val="Heading2Char"/>
    <w:uiPriority w:val="9"/>
    <w:qFormat/>
    <w:rsid w:val="004B66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70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0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B66A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B66A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B6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B66A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B66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14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6</Pages>
  <Words>927</Words>
  <Characters>5288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2025-02-08T16:56:00Z</dcterms:created>
  <dcterms:modified xsi:type="dcterms:W3CDTF">2025-02-08T20:40:00Z</dcterms:modified>
</cp:coreProperties>
</file>