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61E2" w14:textId="76424AA1" w:rsidR="00C07DA8" w:rsidRDefault="00C07DA8" w:rsidP="00C07DA8">
      <w:r>
        <w:t>Business Requirement</w:t>
      </w:r>
      <w:r>
        <w:t>s</w:t>
      </w:r>
      <w:r>
        <w:t xml:space="preserve"> Document (BRD)</w:t>
      </w:r>
      <w:r>
        <w:t>:</w:t>
      </w:r>
    </w:p>
    <w:p w14:paraId="504A6106" w14:textId="77777777" w:rsidR="00C07DA8" w:rsidRDefault="00C07DA8" w:rsidP="00C07DA8"/>
    <w:p w14:paraId="0FF58E7C" w14:textId="79FBF43F" w:rsidR="00782D52" w:rsidRDefault="00782D52" w:rsidP="00782D52">
      <w:r>
        <w:t>Description:</w:t>
      </w:r>
    </w:p>
    <w:p w14:paraId="5A67D3E2" w14:textId="33E7557A" w:rsidR="00782D52" w:rsidRDefault="00782D52" w:rsidP="00782D52">
      <w:r>
        <w:t xml:space="preserve">The functional requirements delineate the specific actions and capabilities that the transaction management system needs to perform to meet the business objectives. These requirements outline the core functionalities and </w:t>
      </w:r>
      <w:r>
        <w:t>behaviours</w:t>
      </w:r>
      <w:r>
        <w:t xml:space="preserve"> the system should exhibit to satisfy user needs and facilitate smooth transaction processing within the organization.</w:t>
      </w:r>
    </w:p>
    <w:p w14:paraId="5C385EB7" w14:textId="77777777" w:rsidR="00782D52" w:rsidRDefault="00782D52" w:rsidP="00782D52"/>
    <w:p w14:paraId="7996759B" w14:textId="0C00D22A" w:rsidR="00782D52" w:rsidRDefault="00782D52" w:rsidP="00782D52">
      <w:r>
        <w:t>Requirements:</w:t>
      </w:r>
    </w:p>
    <w:p w14:paraId="1C2AC76D" w14:textId="3147EC7A" w:rsidR="00782D52" w:rsidRDefault="00782D52" w:rsidP="00782D52">
      <w:r>
        <w:t>1. Transaction Management:</w:t>
      </w:r>
    </w:p>
    <w:p w14:paraId="30316DDA" w14:textId="35E399BD" w:rsidR="00782D52" w:rsidRDefault="00782D52" w:rsidP="00782D52">
      <w:r>
        <w:t xml:space="preserve">   The system should allow authorized users to create new transactions, view existing transactions, modify transaction details, and delete transactions when necessary.</w:t>
      </w:r>
    </w:p>
    <w:p w14:paraId="73500215" w14:textId="1DE9F07A" w:rsidR="00782D52" w:rsidRDefault="00782D52" w:rsidP="00782D52">
      <w:r>
        <w:t xml:space="preserve">  Each transaction entry must capture essential information such as transaction ID, date/time, transaction type, amount, involved parties, and transaction status (e.g., pending, completed, </w:t>
      </w:r>
      <w:r>
        <w:t>cancelled</w:t>
      </w:r>
      <w:r>
        <w:t>).</w:t>
      </w:r>
    </w:p>
    <w:p w14:paraId="5F6CE12E" w14:textId="20767A8A" w:rsidR="00782D52" w:rsidRDefault="00782D52" w:rsidP="00782D52">
      <w:r>
        <w:t xml:space="preserve">  Users with appropriate permissions should be able to categorize transactions, attach relevant documents, and add comments or notes for better tracking and reference.</w:t>
      </w:r>
    </w:p>
    <w:p w14:paraId="6F077DCC" w14:textId="77777777" w:rsidR="00782D52" w:rsidRDefault="00782D52" w:rsidP="00782D52"/>
    <w:p w14:paraId="0D71DE05" w14:textId="721468B8" w:rsidR="00782D52" w:rsidRDefault="00782D52" w:rsidP="00782D52">
      <w:r>
        <w:t>2. User Authentication and Authorization:</w:t>
      </w:r>
    </w:p>
    <w:p w14:paraId="645F104D" w14:textId="368A80DD" w:rsidR="00782D52" w:rsidRDefault="00782D52" w:rsidP="00782D52">
      <w:r>
        <w:t xml:space="preserve">  The system should support secure user authentication methods, </w:t>
      </w:r>
      <w:r>
        <w:t>with</w:t>
      </w:r>
      <w:r>
        <w:t xml:space="preserve"> username/password </w:t>
      </w:r>
      <w:r>
        <w:t>feature</w:t>
      </w:r>
      <w:r>
        <w:t>.</w:t>
      </w:r>
    </w:p>
    <w:p w14:paraId="7F1F24E1" w14:textId="77777777" w:rsidR="00782D52" w:rsidRDefault="00782D52" w:rsidP="00782D52"/>
    <w:p w14:paraId="68D6B9BB" w14:textId="39EA276B" w:rsidR="00782D52" w:rsidRDefault="00782D52" w:rsidP="00782D52">
      <w:r>
        <w:t>3. Reporting Capabilities:</w:t>
      </w:r>
    </w:p>
    <w:p w14:paraId="10A02DA7" w14:textId="062C1187" w:rsidR="00782D52" w:rsidRDefault="00782D52" w:rsidP="00782D52">
      <w:r>
        <w:t xml:space="preserve">  Users should be able to generate comprehensive reports based on various criteria such as transaction type, date range, involved parties, and transaction status.</w:t>
      </w:r>
    </w:p>
    <w:p w14:paraId="6C0416AA" w14:textId="244DF216" w:rsidR="00782D52" w:rsidRDefault="00782D52" w:rsidP="00782D52">
      <w:r>
        <w:t xml:space="preserve"> The system should provide graphical representations (charts, graphs) for better visualization of transaction trends and analysis.</w:t>
      </w:r>
    </w:p>
    <w:p w14:paraId="73E65E08" w14:textId="77777777" w:rsidR="00782D52" w:rsidRDefault="00782D52" w:rsidP="00782D52"/>
    <w:p w14:paraId="67B256DC" w14:textId="2BA295A6" w:rsidR="00782D52" w:rsidRDefault="00782D52" w:rsidP="00782D52">
      <w:r>
        <w:t>4. Transaction Processing Rules:</w:t>
      </w:r>
    </w:p>
    <w:p w14:paraId="7FAFDCF3" w14:textId="18A87389" w:rsidR="00782D52" w:rsidRDefault="00782D52" w:rsidP="00782D52">
      <w:r>
        <w:t xml:space="preserve">   The system must enforce predefined transaction processing rules, including validation checks for transaction amounts</w:t>
      </w:r>
      <w:r w:rsidR="00674ADD">
        <w:t>.</w:t>
      </w:r>
    </w:p>
    <w:p w14:paraId="18BC65B1" w14:textId="241B1890" w:rsidR="00782D52" w:rsidRDefault="00782D52" w:rsidP="00782D52">
      <w:r>
        <w:t>5.</w:t>
      </w:r>
      <w:r w:rsidR="00D90CBE">
        <w:t xml:space="preserve"> </w:t>
      </w:r>
      <w:r>
        <w:t>Logging:</w:t>
      </w:r>
    </w:p>
    <w:p w14:paraId="1EE2C48F" w14:textId="4FC1F312" w:rsidR="00354A50" w:rsidRDefault="00782D52" w:rsidP="00782D52">
      <w:r>
        <w:t xml:space="preserve">   </w:t>
      </w:r>
      <w:r w:rsidR="00D90CBE">
        <w:t>T</w:t>
      </w:r>
      <w:r>
        <w:t>he system should maintain a detailed audit trail, logging all significant transactions.</w:t>
      </w:r>
    </w:p>
    <w:sectPr w:rsidR="0035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BC"/>
    <w:rsid w:val="00354A50"/>
    <w:rsid w:val="004672BD"/>
    <w:rsid w:val="00674ADD"/>
    <w:rsid w:val="00782D52"/>
    <w:rsid w:val="008C36BC"/>
    <w:rsid w:val="00C01799"/>
    <w:rsid w:val="00C07DA8"/>
    <w:rsid w:val="00D90CBE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F6BE"/>
  <w15:chartTrackingRefBased/>
  <w15:docId w15:val="{152CD9D0-F8BE-4FB3-9495-90AB5907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Arora</dc:creator>
  <cp:keywords/>
  <dc:description/>
  <cp:lastModifiedBy>Prince Arora</cp:lastModifiedBy>
  <cp:revision>5</cp:revision>
  <dcterms:created xsi:type="dcterms:W3CDTF">2023-11-28T18:46:00Z</dcterms:created>
  <dcterms:modified xsi:type="dcterms:W3CDTF">2023-11-28T18:58:00Z</dcterms:modified>
</cp:coreProperties>
</file>