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50B2" w14:textId="2781D792" w:rsidR="000C12E8" w:rsidRPr="006F10B8" w:rsidRDefault="000C12E8" w:rsidP="00E450DE">
      <w:pPr>
        <w:jc w:val="both"/>
        <w:rPr>
          <w:rFonts w:asciiTheme="minorHAnsi" w:hAnsiTheme="minorHAnsi" w:cstheme="minorHAnsi"/>
        </w:rPr>
      </w:pPr>
      <w:r w:rsidRPr="006F10B8">
        <w:rPr>
          <w:rFonts w:asciiTheme="minorHAnsi" w:hAnsiTheme="minorHAnsi" w:cstheme="minorHAnsi"/>
          <w:noProof/>
        </w:rPr>
        <w:drawing>
          <wp:inline distT="0" distB="0" distL="0" distR="0" wp14:anchorId="08A3DC4E" wp14:editId="428A4C42">
            <wp:extent cx="5943600" cy="1630045"/>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14:paraId="0DE8795C" w14:textId="65D2E704" w:rsidR="000C12E8" w:rsidRPr="006F10B8" w:rsidRDefault="000C12E8" w:rsidP="00E450DE">
      <w:pPr>
        <w:jc w:val="both"/>
        <w:rPr>
          <w:rFonts w:asciiTheme="minorHAnsi" w:hAnsiTheme="minorHAnsi" w:cstheme="minorHAnsi"/>
        </w:rPr>
      </w:pPr>
    </w:p>
    <w:p w14:paraId="2A8476D8" w14:textId="3B37CFCF" w:rsidR="000C12E8" w:rsidRPr="006F10B8" w:rsidRDefault="000C12E8" w:rsidP="00E450DE">
      <w:pPr>
        <w:jc w:val="both"/>
        <w:rPr>
          <w:rFonts w:asciiTheme="minorHAnsi" w:hAnsiTheme="minorHAnsi" w:cstheme="minorHAnsi"/>
        </w:rPr>
      </w:pPr>
      <w:r w:rsidRPr="006F10B8">
        <w:rPr>
          <w:rFonts w:asciiTheme="minorHAnsi" w:hAnsiTheme="minorHAnsi" w:cstheme="minorHAnsi"/>
          <w:noProof/>
        </w:rPr>
        <w:drawing>
          <wp:anchor distT="0" distB="0" distL="114300" distR="114300" simplePos="0" relativeHeight="251661312" behindDoc="0" locked="0" layoutInCell="1" allowOverlap="1" wp14:anchorId="7BB93909" wp14:editId="4D0E4A93">
            <wp:simplePos x="0" y="0"/>
            <wp:positionH relativeFrom="column">
              <wp:posOffset>2043485</wp:posOffset>
            </wp:positionH>
            <wp:positionV relativeFrom="paragraph">
              <wp:posOffset>34042</wp:posOffset>
            </wp:positionV>
            <wp:extent cx="1424608" cy="1367624"/>
            <wp:effectExtent l="0" t="0" r="0" b="4445"/>
            <wp:wrapNone/>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907" cy="1383271"/>
                    </a:xfrm>
                    <a:prstGeom prst="rect">
                      <a:avLst/>
                    </a:prstGeom>
                  </pic:spPr>
                </pic:pic>
              </a:graphicData>
            </a:graphic>
            <wp14:sizeRelH relativeFrom="page">
              <wp14:pctWidth>0</wp14:pctWidth>
            </wp14:sizeRelH>
            <wp14:sizeRelV relativeFrom="page">
              <wp14:pctHeight>0</wp14:pctHeight>
            </wp14:sizeRelV>
          </wp:anchor>
        </w:drawing>
      </w:r>
    </w:p>
    <w:p w14:paraId="36D00DB1" w14:textId="77777777" w:rsidR="000C12E8" w:rsidRPr="006F10B8" w:rsidRDefault="000C12E8" w:rsidP="00E450DE">
      <w:pPr>
        <w:jc w:val="both"/>
        <w:rPr>
          <w:rFonts w:asciiTheme="minorHAnsi" w:hAnsiTheme="minorHAnsi" w:cstheme="minorHAnsi"/>
        </w:rPr>
      </w:pPr>
    </w:p>
    <w:p w14:paraId="66AA153E" w14:textId="77777777" w:rsidR="000C12E8" w:rsidRPr="006F10B8" w:rsidRDefault="000C12E8" w:rsidP="00E450DE">
      <w:pPr>
        <w:jc w:val="both"/>
        <w:rPr>
          <w:rFonts w:asciiTheme="minorHAnsi" w:hAnsiTheme="minorHAnsi" w:cstheme="minorHAnsi"/>
        </w:rPr>
      </w:pPr>
    </w:p>
    <w:p w14:paraId="25FDD27A" w14:textId="77777777" w:rsidR="000C12E8" w:rsidRPr="006F10B8" w:rsidRDefault="000C12E8" w:rsidP="00E450DE">
      <w:pPr>
        <w:jc w:val="both"/>
        <w:rPr>
          <w:rFonts w:asciiTheme="minorHAnsi" w:hAnsiTheme="minorHAnsi" w:cstheme="minorHAnsi"/>
        </w:rPr>
      </w:pPr>
    </w:p>
    <w:p w14:paraId="15805BD4" w14:textId="77777777" w:rsidR="000C12E8" w:rsidRPr="006F10B8" w:rsidRDefault="000C12E8" w:rsidP="00E450DE">
      <w:pPr>
        <w:jc w:val="both"/>
        <w:rPr>
          <w:rFonts w:asciiTheme="minorHAnsi" w:hAnsiTheme="minorHAnsi" w:cstheme="minorHAnsi"/>
        </w:rPr>
      </w:pPr>
    </w:p>
    <w:p w14:paraId="784F8EC2" w14:textId="77777777" w:rsidR="000C12E8" w:rsidRPr="006F10B8" w:rsidRDefault="000C12E8" w:rsidP="00E450DE">
      <w:pPr>
        <w:jc w:val="both"/>
        <w:rPr>
          <w:rFonts w:asciiTheme="minorHAnsi" w:hAnsiTheme="minorHAnsi" w:cstheme="minorHAnsi"/>
        </w:rPr>
      </w:pPr>
    </w:p>
    <w:p w14:paraId="58FE1446" w14:textId="77777777" w:rsidR="000C12E8" w:rsidRPr="006F10B8" w:rsidRDefault="000C12E8" w:rsidP="00E450DE">
      <w:pPr>
        <w:jc w:val="both"/>
        <w:rPr>
          <w:rFonts w:asciiTheme="minorHAnsi" w:hAnsiTheme="minorHAnsi" w:cstheme="minorHAnsi"/>
        </w:rPr>
      </w:pPr>
    </w:p>
    <w:p w14:paraId="265C949A" w14:textId="77777777" w:rsidR="000C12E8" w:rsidRPr="006F10B8" w:rsidRDefault="000C12E8" w:rsidP="00E450DE">
      <w:pPr>
        <w:jc w:val="both"/>
        <w:rPr>
          <w:rFonts w:asciiTheme="minorHAnsi" w:hAnsiTheme="minorHAnsi" w:cstheme="minorHAnsi"/>
        </w:rPr>
      </w:pPr>
    </w:p>
    <w:p w14:paraId="692ED169" w14:textId="77777777" w:rsidR="009C6C1A" w:rsidRPr="006F10B8" w:rsidRDefault="009C6C1A" w:rsidP="00E450DE">
      <w:pPr>
        <w:jc w:val="both"/>
        <w:rPr>
          <w:rFonts w:asciiTheme="minorHAnsi" w:hAnsiTheme="minorHAnsi" w:cstheme="minorHAnsi"/>
          <w:b/>
          <w:bCs/>
          <w:sz w:val="40"/>
          <w:szCs w:val="40"/>
        </w:rPr>
      </w:pPr>
    </w:p>
    <w:p w14:paraId="05AE33FB" w14:textId="2BF821A0" w:rsidR="000C12E8" w:rsidRPr="006F10B8" w:rsidRDefault="000C12E8" w:rsidP="005F3373">
      <w:pPr>
        <w:jc w:val="center"/>
        <w:rPr>
          <w:rFonts w:asciiTheme="minorHAnsi" w:hAnsiTheme="minorHAnsi" w:cstheme="minorHAnsi"/>
          <w:b/>
          <w:bCs/>
          <w:sz w:val="40"/>
          <w:szCs w:val="40"/>
        </w:rPr>
      </w:pPr>
      <w:r w:rsidRPr="006F10B8">
        <w:rPr>
          <w:rFonts w:asciiTheme="minorHAnsi" w:hAnsiTheme="minorHAnsi" w:cstheme="minorHAnsi"/>
          <w:b/>
          <w:bCs/>
          <w:sz w:val="40"/>
          <w:szCs w:val="40"/>
        </w:rPr>
        <w:t>Abhilash Dikshit</w:t>
      </w:r>
    </w:p>
    <w:p w14:paraId="15945F38" w14:textId="77777777" w:rsidR="000C12E8" w:rsidRPr="006F10B8" w:rsidRDefault="000C12E8" w:rsidP="005F3373">
      <w:pPr>
        <w:jc w:val="center"/>
        <w:rPr>
          <w:rFonts w:asciiTheme="minorHAnsi" w:hAnsiTheme="minorHAnsi" w:cstheme="minorHAnsi"/>
          <w:b/>
          <w:bCs/>
          <w:sz w:val="40"/>
          <w:szCs w:val="40"/>
        </w:rPr>
      </w:pPr>
    </w:p>
    <w:p w14:paraId="7815B5CA" w14:textId="77777777" w:rsidR="000C12E8" w:rsidRPr="006F10B8" w:rsidRDefault="000C12E8" w:rsidP="005F3373">
      <w:pPr>
        <w:jc w:val="center"/>
        <w:rPr>
          <w:rFonts w:asciiTheme="minorHAnsi" w:hAnsiTheme="minorHAnsi" w:cstheme="minorHAnsi"/>
          <w:b/>
          <w:bCs/>
          <w:sz w:val="40"/>
          <w:szCs w:val="40"/>
        </w:rPr>
      </w:pPr>
    </w:p>
    <w:p w14:paraId="73EC0D67" w14:textId="51EBD132" w:rsidR="000C12E8" w:rsidRPr="006F10B8" w:rsidRDefault="006A3716" w:rsidP="005F3373">
      <w:pPr>
        <w:jc w:val="center"/>
        <w:rPr>
          <w:rFonts w:asciiTheme="minorHAnsi" w:hAnsiTheme="minorHAnsi" w:cstheme="minorHAnsi"/>
          <w:sz w:val="40"/>
          <w:szCs w:val="40"/>
        </w:rPr>
      </w:pPr>
      <w:r w:rsidRPr="006F10B8">
        <w:rPr>
          <w:rFonts w:asciiTheme="minorHAnsi" w:hAnsiTheme="minorHAnsi" w:cstheme="minorHAnsi"/>
          <w:sz w:val="40"/>
          <w:szCs w:val="40"/>
        </w:rPr>
        <w:t xml:space="preserve">Course: </w:t>
      </w:r>
      <w:r w:rsidR="000C12E8" w:rsidRPr="006F10B8">
        <w:rPr>
          <w:rFonts w:asciiTheme="minorHAnsi" w:hAnsiTheme="minorHAnsi" w:cstheme="minorHAnsi"/>
          <w:sz w:val="40"/>
          <w:szCs w:val="40"/>
        </w:rPr>
        <w:t>ALY 6010</w:t>
      </w:r>
    </w:p>
    <w:p w14:paraId="41CB0E8C" w14:textId="77777777" w:rsidR="000C12E8" w:rsidRPr="006F10B8" w:rsidRDefault="000C12E8" w:rsidP="005F3373">
      <w:pPr>
        <w:jc w:val="center"/>
        <w:rPr>
          <w:rFonts w:asciiTheme="minorHAnsi" w:hAnsiTheme="minorHAnsi" w:cstheme="minorHAnsi"/>
          <w:sz w:val="40"/>
          <w:szCs w:val="40"/>
        </w:rPr>
      </w:pPr>
    </w:p>
    <w:p w14:paraId="25F9DA84" w14:textId="77777777" w:rsidR="000C12E8" w:rsidRPr="006F10B8" w:rsidRDefault="000C12E8" w:rsidP="005F3373">
      <w:pPr>
        <w:jc w:val="center"/>
        <w:rPr>
          <w:rFonts w:asciiTheme="minorHAnsi" w:hAnsiTheme="minorHAnsi" w:cstheme="minorHAnsi"/>
          <w:sz w:val="40"/>
          <w:szCs w:val="40"/>
        </w:rPr>
      </w:pPr>
      <w:r w:rsidRPr="006F10B8">
        <w:rPr>
          <w:rFonts w:asciiTheme="minorHAnsi" w:hAnsiTheme="minorHAnsi" w:cstheme="minorHAnsi"/>
          <w:sz w:val="40"/>
          <w:szCs w:val="40"/>
        </w:rPr>
        <w:t xml:space="preserve">Instructor: Mohsen </w:t>
      </w:r>
      <w:proofErr w:type="spellStart"/>
      <w:r w:rsidRPr="006F10B8">
        <w:rPr>
          <w:rFonts w:asciiTheme="minorHAnsi" w:hAnsiTheme="minorHAnsi" w:cstheme="minorHAnsi"/>
          <w:sz w:val="40"/>
          <w:szCs w:val="40"/>
        </w:rPr>
        <w:t>Soltanifar</w:t>
      </w:r>
      <w:proofErr w:type="spellEnd"/>
    </w:p>
    <w:p w14:paraId="7D40C2A1" w14:textId="77777777" w:rsidR="000C12E8" w:rsidRPr="006F10B8" w:rsidRDefault="000C12E8" w:rsidP="005F3373">
      <w:pPr>
        <w:jc w:val="center"/>
        <w:rPr>
          <w:rFonts w:asciiTheme="minorHAnsi" w:hAnsiTheme="minorHAnsi" w:cstheme="minorHAnsi"/>
          <w:sz w:val="40"/>
          <w:szCs w:val="40"/>
        </w:rPr>
      </w:pPr>
    </w:p>
    <w:p w14:paraId="3877A209" w14:textId="35074216" w:rsidR="000C12E8" w:rsidRPr="006F10B8" w:rsidRDefault="006F10B8" w:rsidP="005F3373">
      <w:pPr>
        <w:jc w:val="center"/>
        <w:rPr>
          <w:rFonts w:asciiTheme="minorHAnsi" w:hAnsiTheme="minorHAnsi" w:cstheme="minorHAnsi"/>
          <w:sz w:val="40"/>
          <w:szCs w:val="40"/>
        </w:rPr>
      </w:pPr>
      <w:r w:rsidRPr="006F10B8">
        <w:rPr>
          <w:rFonts w:asciiTheme="minorHAnsi" w:hAnsiTheme="minorHAnsi" w:cstheme="minorHAnsi"/>
          <w:sz w:val="40"/>
          <w:szCs w:val="40"/>
        </w:rPr>
        <w:t>Research</w:t>
      </w:r>
      <w:r w:rsidR="00D408B0" w:rsidRPr="006F10B8">
        <w:rPr>
          <w:rFonts w:asciiTheme="minorHAnsi" w:hAnsiTheme="minorHAnsi" w:cstheme="minorHAnsi"/>
          <w:sz w:val="40"/>
          <w:szCs w:val="40"/>
        </w:rPr>
        <w:t xml:space="preserve">: </w:t>
      </w:r>
      <w:r w:rsidRPr="006F10B8">
        <w:rPr>
          <w:rFonts w:asciiTheme="minorHAnsi" w:hAnsiTheme="minorHAnsi" w:cstheme="minorHAnsi"/>
          <w:sz w:val="40"/>
          <w:szCs w:val="40"/>
        </w:rPr>
        <w:t>Spearman and Kendall</w:t>
      </w:r>
    </w:p>
    <w:p w14:paraId="608FFD5F" w14:textId="77777777" w:rsidR="000C12E8" w:rsidRPr="006F10B8" w:rsidRDefault="000C12E8" w:rsidP="005F3373">
      <w:pPr>
        <w:jc w:val="center"/>
        <w:rPr>
          <w:rFonts w:asciiTheme="minorHAnsi" w:hAnsiTheme="minorHAnsi" w:cstheme="minorHAnsi"/>
          <w:sz w:val="40"/>
          <w:szCs w:val="40"/>
        </w:rPr>
      </w:pPr>
    </w:p>
    <w:p w14:paraId="0EF81801" w14:textId="5CBD6E4D" w:rsidR="000C12E8" w:rsidRPr="006F10B8" w:rsidRDefault="000C12E8" w:rsidP="005F3373">
      <w:pPr>
        <w:jc w:val="center"/>
        <w:rPr>
          <w:rFonts w:asciiTheme="minorHAnsi" w:hAnsiTheme="minorHAnsi" w:cstheme="minorHAnsi"/>
          <w:sz w:val="40"/>
          <w:szCs w:val="40"/>
        </w:rPr>
      </w:pPr>
      <w:r w:rsidRPr="006F10B8">
        <w:rPr>
          <w:rFonts w:asciiTheme="minorHAnsi" w:hAnsiTheme="minorHAnsi" w:cstheme="minorHAnsi"/>
          <w:sz w:val="40"/>
          <w:szCs w:val="40"/>
        </w:rPr>
        <w:t>Date: 2022/</w:t>
      </w:r>
      <w:r w:rsidR="00660796" w:rsidRPr="006F10B8">
        <w:rPr>
          <w:rFonts w:asciiTheme="minorHAnsi" w:hAnsiTheme="minorHAnsi" w:cstheme="minorHAnsi"/>
          <w:sz w:val="40"/>
          <w:szCs w:val="40"/>
        </w:rPr>
        <w:t>1</w:t>
      </w:r>
      <w:r w:rsidR="00D408B0" w:rsidRPr="006F10B8">
        <w:rPr>
          <w:rFonts w:asciiTheme="minorHAnsi" w:hAnsiTheme="minorHAnsi" w:cstheme="minorHAnsi"/>
          <w:sz w:val="40"/>
          <w:szCs w:val="40"/>
        </w:rPr>
        <w:t>2</w:t>
      </w:r>
      <w:r w:rsidRPr="006F10B8">
        <w:rPr>
          <w:rFonts w:asciiTheme="minorHAnsi" w:hAnsiTheme="minorHAnsi" w:cstheme="minorHAnsi"/>
          <w:sz w:val="40"/>
          <w:szCs w:val="40"/>
        </w:rPr>
        <w:t>/</w:t>
      </w:r>
      <w:r w:rsidR="006F10B8" w:rsidRPr="006F10B8">
        <w:rPr>
          <w:rFonts w:asciiTheme="minorHAnsi" w:hAnsiTheme="minorHAnsi" w:cstheme="minorHAnsi"/>
          <w:sz w:val="40"/>
          <w:szCs w:val="40"/>
        </w:rPr>
        <w:t>11</w:t>
      </w:r>
    </w:p>
    <w:p w14:paraId="6A3D6918" w14:textId="50F5B7DA" w:rsidR="006F10B8" w:rsidRPr="006F10B8" w:rsidRDefault="006F10B8" w:rsidP="00E450DE">
      <w:pPr>
        <w:jc w:val="both"/>
        <w:rPr>
          <w:rFonts w:asciiTheme="minorHAnsi" w:hAnsiTheme="minorHAnsi" w:cstheme="minorHAnsi"/>
          <w:sz w:val="40"/>
          <w:szCs w:val="40"/>
        </w:rPr>
      </w:pPr>
    </w:p>
    <w:p w14:paraId="7D9B02E1" w14:textId="3ECA6607" w:rsidR="006F10B8" w:rsidRPr="006F10B8" w:rsidRDefault="006F10B8" w:rsidP="00E450DE">
      <w:pPr>
        <w:jc w:val="both"/>
        <w:rPr>
          <w:rFonts w:asciiTheme="minorHAnsi" w:hAnsiTheme="minorHAnsi" w:cstheme="minorHAnsi"/>
          <w:sz w:val="40"/>
          <w:szCs w:val="40"/>
        </w:rPr>
      </w:pPr>
    </w:p>
    <w:p w14:paraId="75B8F0C8" w14:textId="52FA2B7B" w:rsidR="006F10B8" w:rsidRPr="006F10B8" w:rsidRDefault="006F10B8" w:rsidP="00E450DE">
      <w:pPr>
        <w:jc w:val="both"/>
        <w:rPr>
          <w:rFonts w:asciiTheme="minorHAnsi" w:hAnsiTheme="minorHAnsi" w:cstheme="minorHAnsi"/>
          <w:sz w:val="40"/>
          <w:szCs w:val="40"/>
        </w:rPr>
      </w:pPr>
    </w:p>
    <w:p w14:paraId="5433CD4A" w14:textId="0D1AB734" w:rsidR="006F10B8" w:rsidRPr="006F10B8" w:rsidRDefault="006F10B8" w:rsidP="00E450DE">
      <w:pPr>
        <w:pStyle w:val="NormalWeb"/>
        <w:jc w:val="both"/>
        <w:rPr>
          <w:rFonts w:asciiTheme="minorHAnsi" w:hAnsiTheme="minorHAnsi" w:cstheme="minorHAnsi"/>
        </w:rPr>
      </w:pPr>
    </w:p>
    <w:p w14:paraId="4A6169CD" w14:textId="4334477E" w:rsidR="006F10B8" w:rsidRDefault="006F10B8" w:rsidP="00E450DE">
      <w:pPr>
        <w:pStyle w:val="NormalWeb"/>
        <w:jc w:val="both"/>
        <w:rPr>
          <w:rFonts w:asciiTheme="minorHAnsi" w:hAnsiTheme="minorHAnsi" w:cstheme="minorHAnsi"/>
          <w:b/>
          <w:bCs/>
          <w:sz w:val="28"/>
          <w:szCs w:val="28"/>
        </w:rPr>
      </w:pPr>
      <w:r w:rsidRPr="006F10B8">
        <w:rPr>
          <w:rFonts w:asciiTheme="minorHAnsi" w:hAnsiTheme="minorHAnsi" w:cstheme="minorHAnsi"/>
          <w:b/>
          <w:bCs/>
          <w:sz w:val="28"/>
          <w:szCs w:val="28"/>
        </w:rPr>
        <w:lastRenderedPageBreak/>
        <w:t xml:space="preserve">Spearman’s correlation coefficient </w:t>
      </w:r>
    </w:p>
    <w:p w14:paraId="1624C69A" w14:textId="1938DF94" w:rsidR="006F10B8" w:rsidRDefault="006E7038" w:rsidP="00E450DE">
      <w:pPr>
        <w:pStyle w:val="NormalWeb"/>
        <w:jc w:val="both"/>
        <w:rPr>
          <w:rFonts w:asciiTheme="minorHAnsi" w:hAnsiTheme="minorHAnsi" w:cstheme="minorHAnsi"/>
        </w:rPr>
      </w:pPr>
      <w:r>
        <w:rPr>
          <w:noProof/>
        </w:rPr>
        <mc:AlternateContent>
          <mc:Choice Requires="wps">
            <w:drawing>
              <wp:anchor distT="0" distB="0" distL="114300" distR="114300" simplePos="0" relativeHeight="251664384" behindDoc="0" locked="0" layoutInCell="1" allowOverlap="1" wp14:anchorId="0BA3614E" wp14:editId="15D8B6EC">
                <wp:simplePos x="0" y="0"/>
                <wp:positionH relativeFrom="column">
                  <wp:posOffset>0</wp:posOffset>
                </wp:positionH>
                <wp:positionV relativeFrom="paragraph">
                  <wp:posOffset>12065</wp:posOffset>
                </wp:positionV>
                <wp:extent cx="6322979" cy="0"/>
                <wp:effectExtent l="0" t="12700" r="14605" b="12700"/>
                <wp:wrapNone/>
                <wp:docPr id="92" name="Straight Connector 92"/>
                <wp:cNvGraphicFramePr/>
                <a:graphic xmlns:a="http://schemas.openxmlformats.org/drawingml/2006/main">
                  <a:graphicData uri="http://schemas.microsoft.com/office/word/2010/wordprocessingShape">
                    <wps:wsp>
                      <wps:cNvCnPr/>
                      <wps:spPr>
                        <a:xfrm>
                          <a:off x="0" y="0"/>
                          <a:ext cx="6322979"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8FAEFB9" id="Straight Connector 9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95pt" to="497.8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" strokecolor="#4472c4 [3204]" strokeweight="1.5pt">
                <v:stroke joinstyle="miter"/>
              </v:line>
            </w:pict>
          </mc:Fallback>
        </mc:AlternateContent>
      </w:r>
      <w:r w:rsidR="006F10B8" w:rsidRPr="006F10B8">
        <w:rPr>
          <w:rFonts w:asciiTheme="minorHAnsi" w:hAnsiTheme="minorHAnsi" w:cstheme="minorHAnsi"/>
        </w:rPr>
        <w:t xml:space="preserve">Spearman’s correlation coefficient is a statistical measure of the strength of a monotonic relationship between paired data. In a sample it is denoted by and is by design constrained as follows </w:t>
      </w:r>
    </w:p>
    <w:p w14:paraId="2D92ED9B" w14:textId="13F855C3"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noProof/>
        </w:rPr>
        <w:drawing>
          <wp:inline distT="0" distB="0" distL="0" distR="0" wp14:anchorId="38FECB38" wp14:editId="1E626B5A">
            <wp:extent cx="875489" cy="195833"/>
            <wp:effectExtent l="0" t="0" r="1270" b="0"/>
            <wp:docPr id="1" name="Picture 1" descr="Arr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low confidence"/>
                    <pic:cNvPicPr/>
                  </pic:nvPicPr>
                  <pic:blipFill>
                    <a:blip r:embed="rId10"/>
                    <a:stretch>
                      <a:fillRect/>
                    </a:stretch>
                  </pic:blipFill>
                  <pic:spPr>
                    <a:xfrm>
                      <a:off x="0" y="0"/>
                      <a:ext cx="980737" cy="219375"/>
                    </a:xfrm>
                    <a:prstGeom prst="rect">
                      <a:avLst/>
                    </a:prstGeom>
                  </pic:spPr>
                </pic:pic>
              </a:graphicData>
            </a:graphic>
          </wp:inline>
        </w:drawing>
      </w:r>
    </w:p>
    <w:p w14:paraId="08CAEC63" w14:textId="34B0439B"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And its interpretation is similar to that of Pearson’s, e.g., the closer is to the stronger the monotonic relationship. Correlation is an effect size and so we can verbally describe the strength of the correlation using the following guide for the </w:t>
      </w:r>
      <w:r>
        <w:rPr>
          <w:rFonts w:asciiTheme="minorHAnsi" w:hAnsiTheme="minorHAnsi" w:cstheme="minorHAnsi"/>
        </w:rPr>
        <w:t>a</w:t>
      </w:r>
      <w:r w:rsidRPr="006F10B8">
        <w:rPr>
          <w:rFonts w:asciiTheme="minorHAnsi" w:hAnsiTheme="minorHAnsi" w:cstheme="minorHAnsi"/>
        </w:rPr>
        <w:t>bsolute value of</w:t>
      </w:r>
      <w:r>
        <w:rPr>
          <w:rFonts w:asciiTheme="minorHAnsi" w:hAnsiTheme="minorHAnsi" w:cstheme="minorHAnsi"/>
        </w:rPr>
        <w:t xml:space="preserve"> </w:t>
      </w:r>
      <w:r w:rsidRPr="006F10B8">
        <w:rPr>
          <w:rFonts w:asciiTheme="minorHAnsi" w:hAnsiTheme="minorHAnsi" w:cstheme="minorHAnsi"/>
        </w:rPr>
        <w:t xml:space="preserve"> </w:t>
      </w:r>
      <w:r w:rsidRPr="006F10B8">
        <w:rPr>
          <w:rFonts w:asciiTheme="minorHAnsi" w:hAnsiTheme="minorHAnsi" w:cstheme="minorHAnsi"/>
          <w:noProof/>
        </w:rPr>
        <w:drawing>
          <wp:inline distT="0" distB="0" distL="0" distR="0" wp14:anchorId="13D4A8E0" wp14:editId="214D7C8F">
            <wp:extent cx="127109" cy="14526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833" cy="174667"/>
                    </a:xfrm>
                    <a:prstGeom prst="rect">
                      <a:avLst/>
                    </a:prstGeom>
                  </pic:spPr>
                </pic:pic>
              </a:graphicData>
            </a:graphic>
          </wp:inline>
        </w:drawing>
      </w:r>
      <w:r>
        <w:rPr>
          <w:rFonts w:asciiTheme="minorHAnsi" w:hAnsiTheme="minorHAnsi" w:cstheme="minorHAnsi"/>
        </w:rPr>
        <w:t>:</w:t>
      </w:r>
    </w:p>
    <w:p w14:paraId="6BDB3986" w14:textId="25436C51" w:rsidR="006F10B8"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.00-.19 “very weak”</w:t>
      </w:r>
    </w:p>
    <w:p w14:paraId="543AC649" w14:textId="7F239D77" w:rsidR="006F10B8"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.20-.39 “weak”</w:t>
      </w:r>
    </w:p>
    <w:p w14:paraId="6DD5BB0E" w14:textId="5EF1C7F8" w:rsidR="006F10B8"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.40-.59 “moderate”</w:t>
      </w:r>
    </w:p>
    <w:p w14:paraId="3B75EE70" w14:textId="2A4CCA18" w:rsidR="006F10B8"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.60-.79 “strong”</w:t>
      </w:r>
    </w:p>
    <w:p w14:paraId="6DA7F2DF" w14:textId="7C649A5A" w:rsidR="006F10B8"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.80-1.0 “very strong”</w:t>
      </w:r>
    </w:p>
    <w:p w14:paraId="5F1D3B36" w14:textId="4ED5A1F4"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The calculation of Spearman’s correlation coefficient and subsequent significance testing of it requires the following data assumptions to hold: </w:t>
      </w:r>
    </w:p>
    <w:p w14:paraId="7F757D86" w14:textId="384166C0" w:rsidR="006F10B8"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interval or ratio level or ordinal. </w:t>
      </w:r>
    </w:p>
    <w:p w14:paraId="423325F4" w14:textId="3F43CD2B" w:rsidR="00E450DE" w:rsidRPr="006F10B8" w:rsidRDefault="006F10B8" w:rsidP="00E450DE">
      <w:pPr>
        <w:pStyle w:val="NormalWeb"/>
        <w:spacing w:before="0" w:beforeAutospacing="0" w:after="0" w:afterAutospacing="0"/>
        <w:ind w:left="360"/>
        <w:jc w:val="both"/>
        <w:rPr>
          <w:rFonts w:asciiTheme="minorHAnsi" w:hAnsiTheme="minorHAnsi" w:cstheme="minorHAnsi"/>
        </w:rPr>
      </w:pPr>
      <w:r w:rsidRPr="006F10B8">
        <w:rPr>
          <w:rFonts w:asciiTheme="minorHAnsi" w:hAnsiTheme="minorHAnsi" w:cstheme="minorHAnsi"/>
        </w:rPr>
        <w:sym w:font="Symbol" w:char="F0B7"/>
      </w:r>
      <w:r w:rsidRPr="006F10B8">
        <w:rPr>
          <w:rFonts w:asciiTheme="minorHAnsi" w:hAnsiTheme="minorHAnsi" w:cstheme="minorHAnsi"/>
        </w:rPr>
        <w:t xml:space="preserve">  monotonically related. </w:t>
      </w:r>
    </w:p>
    <w:p w14:paraId="74372776"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Note, unlike Pearson’s correlation, there is no requirement of normality and hence it is a nonparametric statistic. </w:t>
      </w:r>
    </w:p>
    <w:p w14:paraId="02F1D44E" w14:textId="317E0E51"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Let us consider some examples to illustrate it. The following table gives x and y values for the relationship. From the graph we can see that this is a perfectly increasing monotonic relationship. </w:t>
      </w:r>
    </w:p>
    <w:p w14:paraId="126A6052" w14:textId="7ED93659" w:rsidR="006F10B8" w:rsidRPr="006F10B8" w:rsidRDefault="006F10B8" w:rsidP="00E450DE">
      <w:pPr>
        <w:jc w:val="both"/>
        <w:rPr>
          <w:rFonts w:asciiTheme="minorHAnsi" w:hAnsiTheme="minorHAnsi" w:cstheme="minorHAnsi"/>
        </w:rPr>
      </w:pP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Containers/UBF8T346G9.ms/WebArchiveCopyPasteTempFiles/com.microsoft.Word/page2image1326738384"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672739FA" wp14:editId="2642D128">
            <wp:extent cx="898876" cy="2107830"/>
            <wp:effectExtent l="0" t="0" r="3175" b="635"/>
            <wp:docPr id="61" name="Picture 61" descr="page2image132673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2image13267383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1338" cy="2137053"/>
                    </a:xfrm>
                    <a:prstGeom prst="rect">
                      <a:avLst/>
                    </a:prstGeom>
                    <a:noFill/>
                    <a:ln>
                      <a:noFill/>
                    </a:ln>
                  </pic:spPr>
                </pic:pic>
              </a:graphicData>
            </a:graphic>
          </wp:inline>
        </w:drawing>
      </w:r>
      <w:r w:rsidRPr="006F10B8">
        <w:rPr>
          <w:rFonts w:asciiTheme="minorHAnsi" w:hAnsiTheme="minorHAnsi" w:cstheme="minorHAnsi"/>
        </w:rPr>
        <w:fldChar w:fldCharType="end"/>
      </w: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Containers/UBF8T346G9.ms/WebArchiveCopyPasteTempFiles/com.microsoft.Word/page2image1326738688"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66E81804" wp14:editId="100F9B1D">
            <wp:extent cx="2704465" cy="2169160"/>
            <wp:effectExtent l="0" t="0" r="635" b="2540"/>
            <wp:docPr id="60" name="Picture 60" descr="page2image132673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2image13267386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4465" cy="2169160"/>
                    </a:xfrm>
                    <a:prstGeom prst="rect">
                      <a:avLst/>
                    </a:prstGeom>
                    <a:noFill/>
                    <a:ln>
                      <a:noFill/>
                    </a:ln>
                  </pic:spPr>
                </pic:pic>
              </a:graphicData>
            </a:graphic>
          </wp:inline>
        </w:drawing>
      </w:r>
      <w:r w:rsidRPr="006F10B8">
        <w:rPr>
          <w:rFonts w:asciiTheme="minorHAnsi" w:hAnsiTheme="minorHAnsi" w:cstheme="minorHAnsi"/>
        </w:rPr>
        <w:fldChar w:fldCharType="end"/>
      </w:r>
    </w:p>
    <w:p w14:paraId="15FDF52C"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lastRenderedPageBreak/>
        <w:t xml:space="preserve">The calculation of Pearson’s correlation for this data gives a value of .699 which does not reflect that there is indeed a perfect relationship between the data. Spearman’s correlation for this data however is 1, reflecting the perfect monotonic relationship. </w:t>
      </w:r>
    </w:p>
    <w:p w14:paraId="4AB3591F"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Spearman’s correlation works by calculating Pearson’s correlation on the ranked values of this data. Ranking (from low to high) is obtained by assigning a rank of 1 to the lowest value, 2 to the next lowest and so on. </w:t>
      </w:r>
    </w:p>
    <w:p w14:paraId="5D6EE6AE"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If we look at the plot of the ranked data, then we see that they are perfectly linearly related. </w:t>
      </w:r>
    </w:p>
    <w:p w14:paraId="02949B0C" w14:textId="0172751B" w:rsidR="006F10B8" w:rsidRPr="006F10B8" w:rsidRDefault="006F10B8" w:rsidP="00E450DE">
      <w:pPr>
        <w:jc w:val="both"/>
        <w:rPr>
          <w:rFonts w:asciiTheme="minorHAnsi" w:hAnsiTheme="minorHAnsi" w:cstheme="minorHAnsi"/>
        </w:rPr>
      </w:pP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Containers/UBF8T346G9.ms/WebArchiveCopyPasteTempFiles/com.microsoft.Word/page3image1308289504"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70EE3661" wp14:editId="406133CE">
            <wp:extent cx="1702505" cy="2062263"/>
            <wp:effectExtent l="0" t="0" r="0" b="0"/>
            <wp:docPr id="59" name="Picture 59" descr="page3image130828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3image130828950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5990" cy="2078597"/>
                    </a:xfrm>
                    <a:prstGeom prst="rect">
                      <a:avLst/>
                    </a:prstGeom>
                    <a:noFill/>
                    <a:ln>
                      <a:noFill/>
                    </a:ln>
                  </pic:spPr>
                </pic:pic>
              </a:graphicData>
            </a:graphic>
          </wp:inline>
        </w:drawing>
      </w:r>
      <w:r w:rsidRPr="006F10B8">
        <w:rPr>
          <w:rFonts w:asciiTheme="minorHAnsi" w:hAnsiTheme="minorHAnsi" w:cstheme="minorHAnsi"/>
        </w:rPr>
        <w:fldChar w:fldCharType="end"/>
      </w: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Containers/UBF8T346G9.ms/WebArchiveCopyPasteTempFiles/com.microsoft.Word/page3image1308289808"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7DA91AC6" wp14:editId="2AE7CB2D">
            <wp:extent cx="2412365" cy="1936115"/>
            <wp:effectExtent l="0" t="0" r="635" b="0"/>
            <wp:docPr id="58" name="Picture 58" descr="page3image130828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3image13082898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2365" cy="1936115"/>
                    </a:xfrm>
                    <a:prstGeom prst="rect">
                      <a:avLst/>
                    </a:prstGeom>
                    <a:noFill/>
                    <a:ln>
                      <a:noFill/>
                    </a:ln>
                  </pic:spPr>
                </pic:pic>
              </a:graphicData>
            </a:graphic>
          </wp:inline>
        </w:drawing>
      </w:r>
      <w:r w:rsidRPr="006F10B8">
        <w:rPr>
          <w:rFonts w:asciiTheme="minorHAnsi" w:hAnsiTheme="minorHAnsi" w:cstheme="minorHAnsi"/>
        </w:rPr>
        <w:fldChar w:fldCharType="end"/>
      </w:r>
    </w:p>
    <w:p w14:paraId="1A0CDC2D"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In the figures below various samples and their corresponding sample correlation coefficient values are presented. The first three represent the “extreme” monotonic correlation values of -1, 0 and 1: </w:t>
      </w:r>
    </w:p>
    <w:p w14:paraId="27188A65" w14:textId="77777777" w:rsidR="006F04F7" w:rsidRDefault="006F04F7" w:rsidP="00E450DE">
      <w:pPr>
        <w:pStyle w:val="NormalWeb"/>
        <w:jc w:val="both"/>
        <w:rPr>
          <w:rFonts w:asciiTheme="minorHAnsi" w:hAnsiTheme="minorHAnsi" w:cstheme="minorHAnsi"/>
        </w:rPr>
      </w:pPr>
      <w:r w:rsidRPr="006F04F7">
        <w:rPr>
          <w:rFonts w:asciiTheme="minorHAnsi" w:hAnsiTheme="minorHAnsi" w:cstheme="minorHAnsi"/>
          <w:noProof/>
        </w:rPr>
        <w:drawing>
          <wp:inline distT="0" distB="0" distL="0" distR="0" wp14:anchorId="34A8BAF1" wp14:editId="07503545">
            <wp:extent cx="4698460" cy="1882396"/>
            <wp:effectExtent l="0" t="0" r="635" b="0"/>
            <wp:docPr id="63" name="Picture 63"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 box and whisker chart&#10;&#10;Description automatically generated"/>
                    <pic:cNvPicPr/>
                  </pic:nvPicPr>
                  <pic:blipFill>
                    <a:blip r:embed="rId16"/>
                    <a:stretch>
                      <a:fillRect/>
                    </a:stretch>
                  </pic:blipFill>
                  <pic:spPr>
                    <a:xfrm>
                      <a:off x="0" y="0"/>
                      <a:ext cx="4722512" cy="1892032"/>
                    </a:xfrm>
                    <a:prstGeom prst="rect">
                      <a:avLst/>
                    </a:prstGeom>
                  </pic:spPr>
                </pic:pic>
              </a:graphicData>
            </a:graphic>
          </wp:inline>
        </w:drawing>
      </w:r>
    </w:p>
    <w:p w14:paraId="2AE8B252" w14:textId="51403405"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Invariably what we observe in a sample are values as follows: </w:t>
      </w:r>
    </w:p>
    <w:p w14:paraId="0418AE9D" w14:textId="77777777" w:rsidR="006F04F7" w:rsidRDefault="006F04F7" w:rsidP="00E450DE">
      <w:pPr>
        <w:pStyle w:val="NormalWeb"/>
        <w:jc w:val="both"/>
        <w:rPr>
          <w:rFonts w:asciiTheme="minorHAnsi" w:hAnsiTheme="minorHAnsi" w:cstheme="minorHAnsi"/>
        </w:rPr>
      </w:pPr>
      <w:r w:rsidRPr="006F04F7">
        <w:rPr>
          <w:rFonts w:asciiTheme="minorHAnsi" w:hAnsiTheme="minorHAnsi" w:cstheme="minorHAnsi"/>
          <w:noProof/>
        </w:rPr>
        <w:lastRenderedPageBreak/>
        <w:drawing>
          <wp:inline distT="0" distB="0" distL="0" distR="0" wp14:anchorId="26F1F8AF" wp14:editId="710242C9">
            <wp:extent cx="3711992" cy="2023353"/>
            <wp:effectExtent l="0" t="0" r="0" b="0"/>
            <wp:docPr id="64" name="Picture 6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scatter chart&#10;&#10;Description automatically generated"/>
                    <pic:cNvPicPr/>
                  </pic:nvPicPr>
                  <pic:blipFill>
                    <a:blip r:embed="rId17"/>
                    <a:stretch>
                      <a:fillRect/>
                    </a:stretch>
                  </pic:blipFill>
                  <pic:spPr>
                    <a:xfrm>
                      <a:off x="0" y="0"/>
                      <a:ext cx="3791140" cy="2066495"/>
                    </a:xfrm>
                    <a:prstGeom prst="rect">
                      <a:avLst/>
                    </a:prstGeom>
                  </pic:spPr>
                </pic:pic>
              </a:graphicData>
            </a:graphic>
          </wp:inline>
        </w:drawing>
      </w:r>
    </w:p>
    <w:p w14:paraId="187E0738" w14:textId="7EFDFBAF" w:rsidR="006F10B8" w:rsidRPr="006F10B8" w:rsidRDefault="006F04F7" w:rsidP="00E450DE">
      <w:pPr>
        <w:pStyle w:val="NormalWeb"/>
        <w:jc w:val="both"/>
        <w:rPr>
          <w:rFonts w:asciiTheme="minorHAnsi" w:hAnsiTheme="minorHAnsi" w:cstheme="minorHAnsi"/>
        </w:rPr>
      </w:pPr>
      <w:r>
        <w:rPr>
          <w:rFonts w:asciiTheme="minorHAnsi" w:hAnsiTheme="minorHAnsi" w:cstheme="minorHAnsi"/>
        </w:rPr>
        <w:t>I</w:t>
      </w:r>
      <w:r w:rsidR="006F10B8" w:rsidRPr="006F10B8">
        <w:rPr>
          <w:rFonts w:asciiTheme="minorHAnsi" w:hAnsiTheme="minorHAnsi" w:cstheme="minorHAnsi"/>
        </w:rPr>
        <w:t xml:space="preserve">n the following scatterplot </w:t>
      </w:r>
      <w:proofErr w:type="spellStart"/>
      <w:r>
        <w:rPr>
          <w:rFonts w:asciiTheme="minorHAnsi" w:hAnsiTheme="minorHAnsi" w:cstheme="minorHAnsi"/>
        </w:rPr>
        <w:t>rs</w:t>
      </w:r>
      <w:proofErr w:type="spellEnd"/>
      <w:r>
        <w:rPr>
          <w:rFonts w:asciiTheme="minorHAnsi" w:hAnsiTheme="minorHAnsi" w:cstheme="minorHAnsi"/>
        </w:rPr>
        <w:t xml:space="preserve">=0 </w:t>
      </w:r>
      <w:r w:rsidR="006F10B8" w:rsidRPr="006F10B8">
        <w:rPr>
          <w:rFonts w:asciiTheme="minorHAnsi" w:hAnsiTheme="minorHAnsi" w:cstheme="minorHAnsi"/>
        </w:rPr>
        <w:t>which implies no (monotonic) correlation</w:t>
      </w:r>
      <w:r>
        <w:rPr>
          <w:rFonts w:asciiTheme="minorHAnsi" w:hAnsiTheme="minorHAnsi" w:cstheme="minorHAnsi"/>
        </w:rPr>
        <w:t>. H</w:t>
      </w:r>
      <w:r w:rsidR="006F10B8" w:rsidRPr="006F10B8">
        <w:rPr>
          <w:rFonts w:asciiTheme="minorHAnsi" w:hAnsiTheme="minorHAnsi" w:cstheme="minorHAnsi"/>
        </w:rPr>
        <w:t>owever</w:t>
      </w:r>
      <w:r>
        <w:rPr>
          <w:rFonts w:asciiTheme="minorHAnsi" w:hAnsiTheme="minorHAnsi" w:cstheme="minorHAnsi"/>
        </w:rPr>
        <w:t>,</w:t>
      </w:r>
      <w:r w:rsidR="006F10B8" w:rsidRPr="006F10B8">
        <w:rPr>
          <w:rFonts w:asciiTheme="minorHAnsi" w:hAnsiTheme="minorHAnsi" w:cstheme="minorHAnsi"/>
        </w:rPr>
        <w:t xml:space="preserve"> there is a perfect quadratic relationship: </w:t>
      </w:r>
    </w:p>
    <w:p w14:paraId="4F932AD2" w14:textId="77777777" w:rsidR="006F04F7" w:rsidRDefault="006F04F7" w:rsidP="00E450DE">
      <w:pPr>
        <w:jc w:val="both"/>
        <w:rPr>
          <w:rFonts w:asciiTheme="minorHAnsi" w:hAnsiTheme="minorHAnsi" w:cstheme="minorHAnsi"/>
          <w:sz w:val="28"/>
          <w:szCs w:val="28"/>
        </w:rPr>
      </w:pPr>
      <w:r w:rsidRPr="006F04F7">
        <w:rPr>
          <w:rFonts w:asciiTheme="minorHAnsi" w:hAnsiTheme="minorHAnsi" w:cstheme="minorHAnsi"/>
          <w:noProof/>
        </w:rPr>
        <w:drawing>
          <wp:inline distT="0" distB="0" distL="0" distR="0" wp14:anchorId="01608A87" wp14:editId="563FB452">
            <wp:extent cx="2125610" cy="2198451"/>
            <wp:effectExtent l="0" t="0" r="0" b="0"/>
            <wp:docPr id="66" name="Picture 6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scatter chart&#10;&#10;Description automatically generated"/>
                    <pic:cNvPicPr/>
                  </pic:nvPicPr>
                  <pic:blipFill>
                    <a:blip r:embed="rId18"/>
                    <a:stretch>
                      <a:fillRect/>
                    </a:stretch>
                  </pic:blipFill>
                  <pic:spPr>
                    <a:xfrm>
                      <a:off x="0" y="0"/>
                      <a:ext cx="2176606" cy="2251195"/>
                    </a:xfrm>
                    <a:prstGeom prst="rect">
                      <a:avLst/>
                    </a:prstGeom>
                  </pic:spPr>
                </pic:pic>
              </a:graphicData>
            </a:graphic>
          </wp:inline>
        </w:drawing>
      </w:r>
    </w:p>
    <w:p w14:paraId="07A2E81C" w14:textId="77777777" w:rsidR="006F04F7" w:rsidRDefault="006F04F7" w:rsidP="00E450DE">
      <w:pPr>
        <w:jc w:val="both"/>
        <w:rPr>
          <w:rFonts w:asciiTheme="minorHAnsi" w:hAnsiTheme="minorHAnsi" w:cstheme="minorHAnsi"/>
          <w:sz w:val="28"/>
          <w:szCs w:val="28"/>
        </w:rPr>
      </w:pPr>
    </w:p>
    <w:p w14:paraId="4A571C4A" w14:textId="2B184121" w:rsidR="006F10B8" w:rsidRDefault="006F10B8" w:rsidP="00E450DE">
      <w:pPr>
        <w:jc w:val="both"/>
        <w:rPr>
          <w:rFonts w:asciiTheme="minorHAnsi" w:hAnsiTheme="minorHAnsi" w:cstheme="minorHAnsi"/>
          <w:sz w:val="28"/>
          <w:szCs w:val="28"/>
        </w:rPr>
      </w:pPr>
      <w:r w:rsidRPr="006F10B8">
        <w:rPr>
          <w:rFonts w:asciiTheme="minorHAnsi" w:hAnsiTheme="minorHAnsi" w:cstheme="minorHAnsi"/>
          <w:sz w:val="28"/>
          <w:szCs w:val="28"/>
        </w:rPr>
        <w:t xml:space="preserve">Example </w:t>
      </w:r>
    </w:p>
    <w:p w14:paraId="6E47A4B1" w14:textId="64438D3F" w:rsidR="00E450DE" w:rsidRDefault="006E7038" w:rsidP="00E450DE">
      <w:pPr>
        <w:jc w:val="both"/>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45B0D2CC" wp14:editId="2B93AFA8">
                <wp:simplePos x="0" y="0"/>
                <wp:positionH relativeFrom="column">
                  <wp:posOffset>0</wp:posOffset>
                </wp:positionH>
                <wp:positionV relativeFrom="paragraph">
                  <wp:posOffset>12065</wp:posOffset>
                </wp:positionV>
                <wp:extent cx="6322979" cy="0"/>
                <wp:effectExtent l="0" t="12700" r="14605" b="12700"/>
                <wp:wrapNone/>
                <wp:docPr id="93" name="Straight Connector 93"/>
                <wp:cNvGraphicFramePr/>
                <a:graphic xmlns:a="http://schemas.openxmlformats.org/drawingml/2006/main">
                  <a:graphicData uri="http://schemas.microsoft.com/office/word/2010/wordprocessingShape">
                    <wps:wsp>
                      <wps:cNvCnPr/>
                      <wps:spPr>
                        <a:xfrm>
                          <a:off x="0" y="0"/>
                          <a:ext cx="6322979"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D9E2CA3" id="Straight Connector 9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95pt" to="497.8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" strokecolor="#4472c4 [3204]" strokeweight="1.5pt">
                <v:stroke joinstyle="miter"/>
              </v:line>
            </w:pict>
          </mc:Fallback>
        </mc:AlternateContent>
      </w:r>
    </w:p>
    <w:p w14:paraId="0AE523D8" w14:textId="5DDBF00E" w:rsidR="006F10B8" w:rsidRPr="006F10B8" w:rsidRDefault="00E450DE" w:rsidP="00E450DE">
      <w:pPr>
        <w:jc w:val="both"/>
        <w:rPr>
          <w:rFonts w:asciiTheme="minorHAnsi" w:hAnsiTheme="minorHAnsi" w:cstheme="minorHAnsi"/>
        </w:rPr>
      </w:pPr>
      <w:r>
        <w:rPr>
          <w:rFonts w:asciiTheme="minorHAnsi" w:hAnsiTheme="minorHAnsi" w:cstheme="minorHAnsi"/>
        </w:rPr>
        <w:t xml:space="preserve">The </w:t>
      </w:r>
      <w:r w:rsidR="006F10B8" w:rsidRPr="006F10B8">
        <w:rPr>
          <w:rFonts w:asciiTheme="minorHAnsi" w:hAnsiTheme="minorHAnsi" w:cstheme="minorHAnsi"/>
        </w:rPr>
        <w:t xml:space="preserve">following data comprises 23 groundwater samples that were collected recording the Uranium concentration (ppb) and the total dissolved solids (mg/L). It is of interest to know if the two variables are </w:t>
      </w:r>
      <w:r w:rsidR="006F04F7" w:rsidRPr="006F10B8">
        <w:rPr>
          <w:rFonts w:asciiTheme="minorHAnsi" w:hAnsiTheme="minorHAnsi" w:cstheme="minorHAnsi"/>
        </w:rPr>
        <w:t>correlated.</w:t>
      </w:r>
      <w:r w:rsidR="006F10B8" w:rsidRPr="006F10B8">
        <w:rPr>
          <w:rFonts w:asciiTheme="minorHAnsi" w:hAnsiTheme="minorHAnsi" w:cstheme="minorHAnsi"/>
        </w:rPr>
        <w:t xml:space="preserve"> </w:t>
      </w:r>
    </w:p>
    <w:p w14:paraId="139CCA99"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We should initial consider if Pearson’s correlation is appropriate or whether we should resort to Spearman’s if there are assumption violations. </w:t>
      </w:r>
    </w:p>
    <w:p w14:paraId="6FAC89AF" w14:textId="77777777" w:rsidR="006F04F7" w:rsidRDefault="006F10B8" w:rsidP="00E450DE">
      <w:pPr>
        <w:jc w:val="both"/>
        <w:rPr>
          <w:rFonts w:asciiTheme="minorHAnsi" w:hAnsiTheme="minorHAnsi" w:cstheme="minorHAnsi"/>
        </w:rPr>
      </w:pPr>
      <w:r w:rsidRPr="006F10B8">
        <w:rPr>
          <w:rFonts w:asciiTheme="minorHAnsi" w:hAnsiTheme="minorHAnsi" w:cstheme="minorHAnsi"/>
        </w:rPr>
        <w:lastRenderedPageBreak/>
        <w:fldChar w:fldCharType="begin"/>
      </w:r>
      <w:r w:rsidRPr="006F10B8">
        <w:rPr>
          <w:rFonts w:asciiTheme="minorHAnsi" w:hAnsiTheme="minorHAnsi" w:cstheme="minorHAnsi"/>
        </w:rPr>
        <w:instrText xml:space="preserve"> INCLUDEPICTURE "/Users/abidikshit/Library/Group Containers/UBF8T346G9.ms/WebArchiveCopyPasteTempFiles/com.microsoft.Word/page5image1040641504"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4CF94DC7" wp14:editId="4B0E1079">
            <wp:extent cx="1779905" cy="3249295"/>
            <wp:effectExtent l="0" t="0" r="0" b="1905"/>
            <wp:docPr id="51" name="Picture 51" descr="page5image104064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5image10406415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905" cy="3249295"/>
                    </a:xfrm>
                    <a:prstGeom prst="rect">
                      <a:avLst/>
                    </a:prstGeom>
                    <a:noFill/>
                    <a:ln>
                      <a:noFill/>
                    </a:ln>
                  </pic:spPr>
                </pic:pic>
              </a:graphicData>
            </a:graphic>
          </wp:inline>
        </w:drawing>
      </w:r>
      <w:r w:rsidRPr="006F10B8">
        <w:rPr>
          <w:rFonts w:asciiTheme="minorHAnsi" w:hAnsiTheme="minorHAnsi" w:cstheme="minorHAnsi"/>
        </w:rPr>
        <w:fldChar w:fldCharType="end"/>
      </w: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Containers/UBF8T346G9.ms/WebArchiveCopyPasteTempFiles/com.microsoft.Word/page5image1040641808"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1329A0DD" wp14:editId="2145708B">
            <wp:extent cx="2927985" cy="2927985"/>
            <wp:effectExtent l="0" t="0" r="5715" b="5715"/>
            <wp:docPr id="50" name="Picture 50" descr="page5image104064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5image10406418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985" cy="2927985"/>
                    </a:xfrm>
                    <a:prstGeom prst="rect">
                      <a:avLst/>
                    </a:prstGeom>
                    <a:noFill/>
                    <a:ln>
                      <a:noFill/>
                    </a:ln>
                  </pic:spPr>
                </pic:pic>
              </a:graphicData>
            </a:graphic>
          </wp:inline>
        </w:drawing>
      </w:r>
      <w:r w:rsidRPr="006F10B8">
        <w:rPr>
          <w:rFonts w:asciiTheme="minorHAnsi" w:hAnsiTheme="minorHAnsi" w:cstheme="minorHAnsi"/>
        </w:rPr>
        <w:fldChar w:fldCharType="end"/>
      </w:r>
    </w:p>
    <w:p w14:paraId="1C633526" w14:textId="77777777" w:rsidR="006F04F7" w:rsidRPr="006F10B8" w:rsidRDefault="006F04F7" w:rsidP="00E450DE">
      <w:pPr>
        <w:pStyle w:val="NormalWeb"/>
        <w:jc w:val="both"/>
        <w:rPr>
          <w:rFonts w:asciiTheme="minorHAnsi" w:hAnsiTheme="minorHAnsi" w:cstheme="minorHAnsi"/>
        </w:rPr>
      </w:pPr>
      <w:r w:rsidRPr="006F10B8">
        <w:rPr>
          <w:rFonts w:asciiTheme="minorHAnsi" w:hAnsiTheme="minorHAnsi" w:cstheme="minorHAnsi"/>
        </w:rPr>
        <w:t xml:space="preserve">The scatterplot suggests a definite positive correlation between Uranium and TDS. However, there is possibly slight evidence of non-linearity for TDS values close to zero. However, this is debateable and so we shall move on and consider the other normality assumption. </w:t>
      </w:r>
    </w:p>
    <w:p w14:paraId="24FAAC20" w14:textId="77777777" w:rsidR="006F04F7" w:rsidRPr="006F10B8" w:rsidRDefault="006F04F7" w:rsidP="00E450DE">
      <w:pPr>
        <w:pStyle w:val="NormalWeb"/>
        <w:jc w:val="both"/>
        <w:rPr>
          <w:rFonts w:asciiTheme="minorHAnsi" w:hAnsiTheme="minorHAnsi" w:cstheme="minorHAnsi"/>
        </w:rPr>
      </w:pPr>
      <w:r w:rsidRPr="006F10B8">
        <w:rPr>
          <w:rFonts w:asciiTheme="minorHAnsi" w:hAnsiTheme="minorHAnsi" w:cstheme="minorHAnsi"/>
        </w:rPr>
        <w:t xml:space="preserve">We need to perform some normality checks for the two variables. One simple way of doing this is to examine boxplots of the data. These are given below. </w:t>
      </w:r>
    </w:p>
    <w:p w14:paraId="753F1CC9" w14:textId="492AE53A" w:rsidR="006F10B8" w:rsidRPr="006F10B8" w:rsidRDefault="006F10B8" w:rsidP="00E450DE">
      <w:pPr>
        <w:jc w:val="both"/>
        <w:rPr>
          <w:rFonts w:asciiTheme="minorHAnsi" w:hAnsiTheme="minorHAnsi" w:cstheme="minorHAnsi"/>
        </w:rPr>
      </w:pP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Containers/UBF8T346G9.ms/WebArchiveCopyPasteTempFiles/com.microsoft.Word/page5image1040642112"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3F0D0265" wp14:editId="79B0DFAE">
            <wp:extent cx="2315210" cy="1858010"/>
            <wp:effectExtent l="0" t="0" r="0" b="0"/>
            <wp:docPr id="44" name="Picture 44" descr="page5image104064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5image1040642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5210" cy="1858010"/>
                    </a:xfrm>
                    <a:prstGeom prst="rect">
                      <a:avLst/>
                    </a:prstGeom>
                    <a:noFill/>
                    <a:ln>
                      <a:noFill/>
                    </a:ln>
                  </pic:spPr>
                </pic:pic>
              </a:graphicData>
            </a:graphic>
          </wp:inline>
        </w:drawing>
      </w:r>
      <w:r w:rsidRPr="006F10B8">
        <w:rPr>
          <w:rFonts w:asciiTheme="minorHAnsi" w:hAnsiTheme="minorHAnsi" w:cstheme="minorHAnsi"/>
        </w:rPr>
        <w:fldChar w:fldCharType="end"/>
      </w: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Containers/UBF8T346G9.ms/WebArchiveCopyPasteTempFiles/com.microsoft.Word/page5image1040642416"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7121BACC" wp14:editId="7CB3D670">
            <wp:extent cx="2295525" cy="1858010"/>
            <wp:effectExtent l="0" t="0" r="3175" b="0"/>
            <wp:docPr id="43" name="Picture 43" descr="page5image104064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5image10406424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1858010"/>
                    </a:xfrm>
                    <a:prstGeom prst="rect">
                      <a:avLst/>
                    </a:prstGeom>
                    <a:noFill/>
                    <a:ln>
                      <a:noFill/>
                    </a:ln>
                  </pic:spPr>
                </pic:pic>
              </a:graphicData>
            </a:graphic>
          </wp:inline>
        </w:drawing>
      </w:r>
      <w:r w:rsidRPr="006F10B8">
        <w:rPr>
          <w:rFonts w:asciiTheme="minorHAnsi" w:hAnsiTheme="minorHAnsi" w:cstheme="minorHAnsi"/>
        </w:rPr>
        <w:fldChar w:fldCharType="end"/>
      </w:r>
    </w:p>
    <w:p w14:paraId="114047E4"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The boxplot for Uranium is fairly consistent with one from a normal distribution; the median is fairly close to the centre of the box and the whiskers are of approximate equal length. </w:t>
      </w:r>
    </w:p>
    <w:p w14:paraId="6A12B13E" w14:textId="2C91CAAD"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The boxplot for TDS is slightly disturbing in that the median is close to the lower quartile and the lower whisker is shorter than the upper one, which would be suggesting positive skewness. </w:t>
      </w:r>
      <w:r w:rsidR="006F04F7" w:rsidRPr="006F10B8">
        <w:rPr>
          <w:rFonts w:asciiTheme="minorHAnsi" w:hAnsiTheme="minorHAnsi" w:cstheme="minorHAnsi"/>
        </w:rPr>
        <w:t>Also,</w:t>
      </w:r>
      <w:r w:rsidRPr="006F10B8">
        <w:rPr>
          <w:rFonts w:asciiTheme="minorHAnsi" w:hAnsiTheme="minorHAnsi" w:cstheme="minorHAnsi"/>
        </w:rPr>
        <w:t xml:space="preserve"> there is an outlier and Pearson’s correlation is sensitive to these as well as skewness. </w:t>
      </w:r>
    </w:p>
    <w:p w14:paraId="6A26994C" w14:textId="585F6424" w:rsidR="006F10B8" w:rsidRDefault="006F10B8" w:rsidP="00E450DE">
      <w:pPr>
        <w:pStyle w:val="NormalWeb"/>
        <w:jc w:val="both"/>
        <w:rPr>
          <w:rFonts w:asciiTheme="minorHAnsi" w:hAnsiTheme="minorHAnsi" w:cstheme="minorHAnsi"/>
        </w:rPr>
      </w:pPr>
      <w:r w:rsidRPr="006F10B8">
        <w:rPr>
          <w:rFonts w:asciiTheme="minorHAnsi" w:hAnsiTheme="minorHAnsi" w:cstheme="minorHAnsi"/>
        </w:rPr>
        <w:lastRenderedPageBreak/>
        <w:t xml:space="preserve">Since we have some doubts over normality, we shall examine the skewness coefficients to see if there is further evidence to suggest whether either of the variables is skewed. </w:t>
      </w:r>
    </w:p>
    <w:p w14:paraId="5E919B02" w14:textId="3E81DCC4" w:rsidR="006F04F7" w:rsidRPr="006F10B8" w:rsidRDefault="006F04F7" w:rsidP="00E450DE">
      <w:pPr>
        <w:pStyle w:val="NormalWeb"/>
        <w:jc w:val="both"/>
        <w:rPr>
          <w:rFonts w:asciiTheme="minorHAnsi" w:hAnsiTheme="minorHAnsi" w:cstheme="minorHAnsi"/>
        </w:rPr>
      </w:pP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Containers/UBF8T346G9.ms/WebArchiveCopyPasteTempFiles/com.microsoft.Word/page6image1326849184"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49A21294" wp14:editId="69AF8816">
            <wp:extent cx="2480310" cy="836295"/>
            <wp:effectExtent l="0" t="0" r="0" b="1905"/>
            <wp:docPr id="42" name="Picture 42" descr="page6image13268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6image13268491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0310" cy="836295"/>
                    </a:xfrm>
                    <a:prstGeom prst="rect">
                      <a:avLst/>
                    </a:prstGeom>
                    <a:noFill/>
                    <a:ln>
                      <a:noFill/>
                    </a:ln>
                  </pic:spPr>
                </pic:pic>
              </a:graphicData>
            </a:graphic>
          </wp:inline>
        </w:drawing>
      </w:r>
      <w:r w:rsidRPr="006F10B8">
        <w:rPr>
          <w:rFonts w:asciiTheme="minorHAnsi" w:hAnsiTheme="minorHAnsi" w:cstheme="minorHAnsi"/>
        </w:rPr>
        <w:fldChar w:fldCharType="end"/>
      </w: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Containers/UBF8T346G9.ms/WebArchiveCopyPasteTempFiles/com.microsoft.Word/page6image1326849488"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16FF2AE4" wp14:editId="561D1E94">
            <wp:extent cx="2334895" cy="788035"/>
            <wp:effectExtent l="0" t="0" r="1905" b="0"/>
            <wp:docPr id="41" name="Picture 41" descr="page6image132684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6image13268494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4895" cy="788035"/>
                    </a:xfrm>
                    <a:prstGeom prst="rect">
                      <a:avLst/>
                    </a:prstGeom>
                    <a:noFill/>
                    <a:ln>
                      <a:noFill/>
                    </a:ln>
                  </pic:spPr>
                </pic:pic>
              </a:graphicData>
            </a:graphic>
          </wp:inline>
        </w:drawing>
      </w:r>
      <w:r w:rsidRPr="006F10B8">
        <w:rPr>
          <w:rFonts w:asciiTheme="minorHAnsi" w:hAnsiTheme="minorHAnsi" w:cstheme="minorHAnsi"/>
        </w:rPr>
        <w:fldChar w:fldCharType="end"/>
      </w:r>
    </w:p>
    <w:p w14:paraId="65D3E986" w14:textId="3C5E8513"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A quick check to see if the skewness coefficients are not sufficiently large to warrant concern is to see if the absolute values of the skewness coefficients are less than two times their standard errors. Using this guide, the Uranium data’s skewness is consistent with the data being normal. </w:t>
      </w:r>
      <w:r w:rsidR="006F04F7" w:rsidRPr="006F10B8">
        <w:rPr>
          <w:rFonts w:asciiTheme="minorHAnsi" w:hAnsiTheme="minorHAnsi" w:cstheme="minorHAnsi"/>
        </w:rPr>
        <w:t>However,</w:t>
      </w:r>
      <w:r w:rsidRPr="006F10B8">
        <w:rPr>
          <w:rFonts w:asciiTheme="minorHAnsi" w:hAnsiTheme="minorHAnsi" w:cstheme="minorHAnsi"/>
        </w:rPr>
        <w:t xml:space="preserve"> the TDS skewness coefficient appears to be large enough to warrant concern that </w:t>
      </w:r>
      <w:r w:rsidR="006F04F7" w:rsidRPr="006F10B8">
        <w:rPr>
          <w:rFonts w:asciiTheme="minorHAnsi" w:hAnsiTheme="minorHAnsi" w:cstheme="minorHAnsi"/>
        </w:rPr>
        <w:t>there</w:t>
      </w:r>
      <w:r w:rsidRPr="006F10B8">
        <w:rPr>
          <w:rFonts w:asciiTheme="minorHAnsi" w:hAnsiTheme="minorHAnsi" w:cstheme="minorHAnsi"/>
        </w:rPr>
        <w:t xml:space="preserve"> is positive skewness present (1.189 &gt; 2 x .481). </w:t>
      </w:r>
    </w:p>
    <w:p w14:paraId="0DB2AF9F" w14:textId="532B6854" w:rsidR="006F10B8" w:rsidRPr="006F10B8" w:rsidRDefault="006F04F7" w:rsidP="00E450DE">
      <w:pPr>
        <w:pStyle w:val="NormalWeb"/>
        <w:jc w:val="both"/>
        <w:rPr>
          <w:rFonts w:asciiTheme="minorHAnsi" w:hAnsiTheme="minorHAnsi" w:cstheme="minorHAnsi"/>
        </w:rPr>
      </w:pPr>
      <w:r w:rsidRPr="006F10B8">
        <w:rPr>
          <w:rFonts w:asciiTheme="minorHAnsi" w:hAnsiTheme="minorHAnsi" w:cstheme="minorHAnsi"/>
        </w:rPr>
        <w:t>Hence,</w:t>
      </w:r>
      <w:r w:rsidR="006F10B8" w:rsidRPr="006F10B8">
        <w:rPr>
          <w:rFonts w:asciiTheme="minorHAnsi" w:hAnsiTheme="minorHAnsi" w:cstheme="minorHAnsi"/>
        </w:rPr>
        <w:t xml:space="preserve"> we do have concerns over the normality of our data and should continue with a Spearman’s correlation analysis. SPSS produces the following Spearman’s correlation output: </w:t>
      </w:r>
    </w:p>
    <w:p w14:paraId="1B08167E" w14:textId="0B726463" w:rsidR="006F10B8" w:rsidRPr="006F10B8" w:rsidRDefault="006F10B8" w:rsidP="00E450DE">
      <w:pPr>
        <w:jc w:val="both"/>
        <w:rPr>
          <w:rFonts w:asciiTheme="minorHAnsi" w:hAnsiTheme="minorHAnsi" w:cstheme="minorHAnsi"/>
        </w:rPr>
      </w:pPr>
      <w:r w:rsidRPr="006F10B8">
        <w:rPr>
          <w:rFonts w:asciiTheme="minorHAnsi" w:hAnsiTheme="minorHAnsi" w:cstheme="minorHAnsi"/>
        </w:rPr>
        <w:fldChar w:fldCharType="begin"/>
      </w:r>
      <w:r w:rsidRPr="006F10B8">
        <w:rPr>
          <w:rFonts w:asciiTheme="minorHAnsi" w:hAnsiTheme="minorHAnsi" w:cstheme="minorHAnsi"/>
        </w:rPr>
        <w:instrText xml:space="preserve"> INCLUDEPICTURE "/Users/abidikshit/Library/Group Containers/UBF8T346G9.ms/WebArchiveCopyPasteTempFiles/com.microsoft.Word/page6image1326849792" \* MERGEFORMATINET </w:instrText>
      </w:r>
      <w:r w:rsidRPr="006F10B8">
        <w:rPr>
          <w:rFonts w:asciiTheme="minorHAnsi" w:hAnsiTheme="minorHAnsi" w:cstheme="minorHAnsi"/>
        </w:rPr>
        <w:fldChar w:fldCharType="separate"/>
      </w:r>
      <w:r w:rsidRPr="006F10B8">
        <w:rPr>
          <w:rFonts w:asciiTheme="minorHAnsi" w:hAnsiTheme="minorHAnsi" w:cstheme="minorHAnsi"/>
          <w:noProof/>
        </w:rPr>
        <w:drawing>
          <wp:inline distT="0" distB="0" distL="0" distR="0" wp14:anchorId="7088C7AF" wp14:editId="2E3B8ACB">
            <wp:extent cx="4153535" cy="1576070"/>
            <wp:effectExtent l="0" t="0" r="0" b="0"/>
            <wp:docPr id="40" name="Picture 40" descr="page6image132684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6image13268497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3535" cy="1576070"/>
                    </a:xfrm>
                    <a:prstGeom prst="rect">
                      <a:avLst/>
                    </a:prstGeom>
                    <a:noFill/>
                    <a:ln>
                      <a:noFill/>
                    </a:ln>
                  </pic:spPr>
                </pic:pic>
              </a:graphicData>
            </a:graphic>
          </wp:inline>
        </w:drawing>
      </w:r>
      <w:r w:rsidRPr="006F10B8">
        <w:rPr>
          <w:rFonts w:asciiTheme="minorHAnsi" w:hAnsiTheme="minorHAnsi" w:cstheme="minorHAnsi"/>
        </w:rPr>
        <w:fldChar w:fldCharType="end"/>
      </w:r>
    </w:p>
    <w:p w14:paraId="2053AE4D" w14:textId="3BE0225E"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The significant Spearman correlation coefficient value of 0.708 confirms what was apparent from the graph; there appears to be a strong positive correlation between the two variables. </w:t>
      </w:r>
      <w:r w:rsidR="006F04F7" w:rsidRPr="006F10B8">
        <w:rPr>
          <w:rFonts w:asciiTheme="minorHAnsi" w:hAnsiTheme="minorHAnsi" w:cstheme="minorHAnsi"/>
        </w:rPr>
        <w:t>Thus,</w:t>
      </w:r>
      <w:r w:rsidRPr="006F10B8">
        <w:rPr>
          <w:rFonts w:asciiTheme="minorHAnsi" w:hAnsiTheme="minorHAnsi" w:cstheme="minorHAnsi"/>
        </w:rPr>
        <w:t xml:space="preserve"> large values of uranium are associated with large TDS values </w:t>
      </w:r>
    </w:p>
    <w:p w14:paraId="4552813C"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However, we need to perform a significance test to decide whether based upon this sample there is any or no evidence to suggest that linear correlation is present in the population. To do this we test the null hypothesis, H</w:t>
      </w:r>
      <w:r w:rsidRPr="006F10B8">
        <w:rPr>
          <w:rFonts w:asciiTheme="minorHAnsi" w:hAnsiTheme="minorHAnsi" w:cstheme="minorHAnsi"/>
          <w:position w:val="-4"/>
          <w:sz w:val="16"/>
          <w:szCs w:val="16"/>
        </w:rPr>
        <w:t xml:space="preserve">0, </w:t>
      </w:r>
      <w:r w:rsidRPr="006F10B8">
        <w:rPr>
          <w:rFonts w:asciiTheme="minorHAnsi" w:hAnsiTheme="minorHAnsi" w:cstheme="minorHAnsi"/>
        </w:rPr>
        <w:t xml:space="preserve">that there is no monotonic </w:t>
      </w:r>
    </w:p>
    <w:p w14:paraId="0934BCA8"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correlation in the population against the alternative hypothesis, H</w:t>
      </w:r>
      <w:r w:rsidRPr="006F10B8">
        <w:rPr>
          <w:rFonts w:asciiTheme="minorHAnsi" w:hAnsiTheme="minorHAnsi" w:cstheme="minorHAnsi"/>
          <w:position w:val="-4"/>
          <w:sz w:val="16"/>
          <w:szCs w:val="16"/>
        </w:rPr>
        <w:t xml:space="preserve">1, </w:t>
      </w:r>
      <w:r w:rsidRPr="006F10B8">
        <w:rPr>
          <w:rFonts w:asciiTheme="minorHAnsi" w:hAnsiTheme="minorHAnsi" w:cstheme="minorHAnsi"/>
        </w:rPr>
        <w:t xml:space="preserve">that there is monotonic correlation; our data will indicate which of these opposing hypotheses is most likely to be true. Let </w:t>
      </w:r>
      <w:r w:rsidRPr="006F10B8">
        <w:rPr>
          <w:rFonts w:asciiTheme="minorHAnsi" w:hAnsiTheme="minorHAnsi" w:cstheme="minorHAnsi"/>
        </w:rPr>
        <w:sym w:font="Symbol" w:char="F072"/>
      </w:r>
      <w:r w:rsidRPr="006F10B8">
        <w:rPr>
          <w:rFonts w:asciiTheme="minorHAnsi" w:hAnsiTheme="minorHAnsi" w:cstheme="minorHAnsi"/>
          <w:position w:val="-6"/>
          <w:sz w:val="14"/>
          <w:szCs w:val="14"/>
        </w:rPr>
        <w:t xml:space="preserve">s </w:t>
      </w:r>
      <w:r w:rsidRPr="006F10B8">
        <w:rPr>
          <w:rFonts w:asciiTheme="minorHAnsi" w:hAnsiTheme="minorHAnsi" w:cstheme="minorHAnsi"/>
        </w:rPr>
        <w:t xml:space="preserve">be the Spearman’s population correlation coefficient then we can thus express this test as: </w:t>
      </w:r>
    </w:p>
    <w:p w14:paraId="2B6AFCA2" w14:textId="0566B24E" w:rsidR="006F04F7" w:rsidRDefault="006F10B8" w:rsidP="00E450DE">
      <w:pPr>
        <w:pStyle w:val="NormalWeb"/>
        <w:jc w:val="both"/>
        <w:rPr>
          <w:rFonts w:asciiTheme="minorHAnsi" w:hAnsiTheme="minorHAnsi" w:cstheme="minorHAnsi"/>
        </w:rPr>
      </w:pPr>
      <w:r w:rsidRPr="006F10B8">
        <w:rPr>
          <w:rFonts w:asciiTheme="minorHAnsi" w:hAnsiTheme="minorHAnsi" w:cstheme="minorHAnsi"/>
        </w:rPr>
        <w:t>H</w:t>
      </w:r>
      <w:proofErr w:type="gramStart"/>
      <w:r w:rsidRPr="006F10B8">
        <w:rPr>
          <w:rFonts w:asciiTheme="minorHAnsi" w:hAnsiTheme="minorHAnsi" w:cstheme="minorHAnsi"/>
          <w:position w:val="-6"/>
          <w:sz w:val="14"/>
          <w:szCs w:val="14"/>
        </w:rPr>
        <w:t xml:space="preserve">0 </w:t>
      </w:r>
      <w:r w:rsidRPr="006F10B8">
        <w:rPr>
          <w:rFonts w:asciiTheme="minorHAnsi" w:hAnsiTheme="minorHAnsi" w:cstheme="minorHAnsi"/>
        </w:rPr>
        <w:t>:</w:t>
      </w:r>
      <w:proofErr w:type="gramEnd"/>
      <w:r w:rsidR="006E7038">
        <w:rPr>
          <w:rFonts w:asciiTheme="minorHAnsi" w:hAnsiTheme="minorHAnsi" w:cstheme="minorHAnsi"/>
        </w:rPr>
        <w:t xml:space="preserve"> </w:t>
      </w:r>
      <w:r w:rsidRPr="006F10B8">
        <w:rPr>
          <w:rFonts w:asciiTheme="minorHAnsi" w:hAnsiTheme="minorHAnsi" w:cstheme="minorHAnsi"/>
        </w:rPr>
        <w:sym w:font="Symbol" w:char="F072"/>
      </w:r>
      <w:r w:rsidRPr="006F10B8">
        <w:rPr>
          <w:rFonts w:asciiTheme="minorHAnsi" w:hAnsiTheme="minorHAnsi" w:cstheme="minorHAnsi"/>
          <w:position w:val="-6"/>
          <w:sz w:val="14"/>
          <w:szCs w:val="14"/>
        </w:rPr>
        <w:t xml:space="preserve">s </w:t>
      </w:r>
      <w:r w:rsidRPr="006F10B8">
        <w:rPr>
          <w:rFonts w:asciiTheme="minorHAnsi" w:hAnsiTheme="minorHAnsi" w:cstheme="minorHAnsi"/>
        </w:rPr>
        <w:sym w:font="Symbol" w:char="F03D"/>
      </w:r>
      <w:r w:rsidRPr="006F10B8">
        <w:rPr>
          <w:rFonts w:asciiTheme="minorHAnsi" w:hAnsiTheme="minorHAnsi" w:cstheme="minorHAnsi"/>
        </w:rPr>
        <w:t xml:space="preserve">0 </w:t>
      </w:r>
    </w:p>
    <w:p w14:paraId="4736350C" w14:textId="4FD31A66"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H</w:t>
      </w:r>
      <w:r w:rsidRPr="006F10B8">
        <w:rPr>
          <w:rFonts w:asciiTheme="minorHAnsi" w:hAnsiTheme="minorHAnsi" w:cstheme="minorHAnsi"/>
          <w:position w:val="-6"/>
          <w:sz w:val="14"/>
          <w:szCs w:val="14"/>
        </w:rPr>
        <w:t>1</w:t>
      </w:r>
      <w:r w:rsidRPr="006F10B8">
        <w:rPr>
          <w:rFonts w:asciiTheme="minorHAnsi" w:hAnsiTheme="minorHAnsi" w:cstheme="minorHAnsi"/>
        </w:rPr>
        <w:t>:</w:t>
      </w:r>
      <w:r w:rsidR="006E7038">
        <w:rPr>
          <w:rFonts w:asciiTheme="minorHAnsi" w:hAnsiTheme="minorHAnsi" w:cstheme="minorHAnsi"/>
        </w:rPr>
        <w:t xml:space="preserve"> </w:t>
      </w:r>
      <w:r w:rsidRPr="006F10B8">
        <w:rPr>
          <w:rFonts w:asciiTheme="minorHAnsi" w:hAnsiTheme="minorHAnsi" w:cstheme="minorHAnsi"/>
        </w:rPr>
        <w:sym w:font="Symbol" w:char="F072"/>
      </w:r>
      <w:r w:rsidRPr="006F10B8">
        <w:rPr>
          <w:rFonts w:asciiTheme="minorHAnsi" w:hAnsiTheme="minorHAnsi" w:cstheme="minorHAnsi"/>
          <w:position w:val="-6"/>
          <w:sz w:val="14"/>
          <w:szCs w:val="14"/>
        </w:rPr>
        <w:t xml:space="preserve">s </w:t>
      </w:r>
      <w:r w:rsidRPr="006F10B8">
        <w:rPr>
          <w:rFonts w:asciiTheme="minorHAnsi" w:hAnsiTheme="minorHAnsi" w:cstheme="minorHAnsi"/>
        </w:rPr>
        <w:sym w:font="Symbol" w:char="F0B9"/>
      </w:r>
      <w:r w:rsidRPr="006F10B8">
        <w:rPr>
          <w:rFonts w:asciiTheme="minorHAnsi" w:hAnsiTheme="minorHAnsi" w:cstheme="minorHAnsi"/>
        </w:rPr>
        <w:t xml:space="preserve">0 </w:t>
      </w:r>
    </w:p>
    <w:p w14:paraId="059DFA29" w14:textId="6E06DF8D"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lastRenderedPageBreak/>
        <w:t xml:space="preserve">i.e., the null hypothesis of no monotonic correlation present in population against the alternative that there is monotonic correlation present. </w:t>
      </w:r>
    </w:p>
    <w:p w14:paraId="1892A07C" w14:textId="37179B43"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Since SPSS reports the p-value for this test as being .000 we can say that we have very strong evidence to believe H</w:t>
      </w:r>
      <w:r w:rsidRPr="006F10B8">
        <w:rPr>
          <w:rFonts w:asciiTheme="minorHAnsi" w:hAnsiTheme="minorHAnsi" w:cstheme="minorHAnsi"/>
          <w:position w:val="-4"/>
          <w:sz w:val="16"/>
          <w:szCs w:val="16"/>
        </w:rPr>
        <w:t>1</w:t>
      </w:r>
      <w:r w:rsidRPr="006F10B8">
        <w:rPr>
          <w:rFonts w:asciiTheme="minorHAnsi" w:hAnsiTheme="minorHAnsi" w:cstheme="minorHAnsi"/>
        </w:rPr>
        <w:t xml:space="preserve">, i.e., we have some evidence to believe that groundwater uranium and TDS values are monotonically correlated in the population. </w:t>
      </w:r>
    </w:p>
    <w:p w14:paraId="4C236141" w14:textId="77777777" w:rsidR="006F10B8" w:rsidRPr="006F10B8"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This could be formally reported as follows: </w:t>
      </w:r>
    </w:p>
    <w:p w14:paraId="67821E12" w14:textId="48A00BD4" w:rsidR="006F10B8" w:rsidRPr="006F04F7" w:rsidRDefault="006F10B8" w:rsidP="00E450DE">
      <w:pPr>
        <w:pStyle w:val="NormalWeb"/>
        <w:jc w:val="both"/>
        <w:rPr>
          <w:rFonts w:asciiTheme="minorHAnsi" w:hAnsiTheme="minorHAnsi" w:cstheme="minorHAnsi"/>
        </w:rPr>
      </w:pPr>
      <w:r w:rsidRPr="006F10B8">
        <w:rPr>
          <w:rFonts w:asciiTheme="minorHAnsi" w:hAnsiTheme="minorHAnsi" w:cstheme="minorHAnsi"/>
        </w:rPr>
        <w:t xml:space="preserve">"A Spearman's correlation was run to determine the relationship between 23 groundwater uranium and TDS values. There was a strong, positive monotonic correlation between Uranium and TDS </w:t>
      </w:r>
      <w:proofErr w:type="gramStart"/>
      <w:r w:rsidRPr="006F10B8">
        <w:rPr>
          <w:rFonts w:asciiTheme="minorHAnsi" w:hAnsiTheme="minorHAnsi" w:cstheme="minorHAnsi"/>
        </w:rPr>
        <w:t xml:space="preserve">( </w:t>
      </w:r>
      <w:proofErr w:type="spellStart"/>
      <w:r w:rsidR="006F04F7">
        <w:rPr>
          <w:rFonts w:asciiTheme="minorHAnsi" w:hAnsiTheme="minorHAnsi" w:cstheme="minorHAnsi"/>
        </w:rPr>
        <w:t>rs</w:t>
      </w:r>
      <w:proofErr w:type="spellEnd"/>
      <w:proofErr w:type="gramEnd"/>
      <w:r w:rsidRPr="006F10B8">
        <w:rPr>
          <w:rFonts w:asciiTheme="minorHAnsi" w:hAnsiTheme="minorHAnsi" w:cstheme="minorHAnsi"/>
        </w:rPr>
        <w:t xml:space="preserve">= </w:t>
      </w:r>
      <w:r w:rsidR="006F04F7">
        <w:rPr>
          <w:rFonts w:asciiTheme="minorHAnsi" w:hAnsiTheme="minorHAnsi" w:cstheme="minorHAnsi"/>
        </w:rPr>
        <w:t>0</w:t>
      </w:r>
      <w:r w:rsidRPr="006F10B8">
        <w:rPr>
          <w:rFonts w:asciiTheme="minorHAnsi" w:hAnsiTheme="minorHAnsi" w:cstheme="minorHAnsi"/>
        </w:rPr>
        <w:t xml:space="preserve">.71, n = 23, p &lt; .001)." </w:t>
      </w:r>
    </w:p>
    <w:p w14:paraId="58927B2D" w14:textId="77777777" w:rsidR="006E7038" w:rsidRDefault="006E7038" w:rsidP="00E450DE">
      <w:pPr>
        <w:pStyle w:val="Heading1"/>
        <w:spacing w:before="0"/>
        <w:jc w:val="both"/>
        <w:textAlignment w:val="baseline"/>
        <w:rPr>
          <w:rFonts w:asciiTheme="minorHAnsi" w:hAnsiTheme="minorHAnsi" w:cstheme="minorHAnsi"/>
          <w:b/>
          <w:bCs/>
          <w:color w:val="000000" w:themeColor="text1"/>
          <w:sz w:val="28"/>
          <w:szCs w:val="28"/>
        </w:rPr>
      </w:pPr>
    </w:p>
    <w:p w14:paraId="0DEF916E" w14:textId="77777777" w:rsidR="007A459E" w:rsidRDefault="006F04F7" w:rsidP="00E450DE">
      <w:pPr>
        <w:pStyle w:val="Heading1"/>
        <w:spacing w:before="0"/>
        <w:jc w:val="both"/>
        <w:textAlignment w:val="baseline"/>
        <w:rPr>
          <w:rFonts w:asciiTheme="minorHAnsi" w:hAnsiTheme="minorHAnsi" w:cstheme="minorHAnsi"/>
          <w:b/>
          <w:bCs/>
          <w:color w:val="000000" w:themeColor="text1"/>
          <w:sz w:val="28"/>
          <w:szCs w:val="28"/>
        </w:rPr>
      </w:pPr>
      <w:r w:rsidRPr="006F04F7">
        <w:rPr>
          <w:rFonts w:asciiTheme="minorHAnsi" w:hAnsiTheme="minorHAnsi" w:cstheme="minorHAnsi"/>
          <w:b/>
          <w:bCs/>
          <w:color w:val="000000" w:themeColor="text1"/>
          <w:sz w:val="28"/>
          <w:szCs w:val="28"/>
        </w:rPr>
        <w:t>Kendall’s Tau (Kendall Rank Correlation Coefficient)</w:t>
      </w:r>
    </w:p>
    <w:p w14:paraId="2C49A872" w14:textId="3AAAD59E" w:rsidR="006E7038" w:rsidRPr="006E7038" w:rsidRDefault="007A459E" w:rsidP="00E450DE">
      <w:pPr>
        <w:pStyle w:val="Heading1"/>
        <w:spacing w:before="0"/>
        <w:jc w:val="both"/>
        <w:textAlignment w:val="baseline"/>
        <w:rPr>
          <w:rFonts w:asciiTheme="minorHAnsi" w:hAnsiTheme="minorHAnsi" w:cstheme="minorHAnsi"/>
          <w:b/>
          <w:bCs/>
          <w:color w:val="000000" w:themeColor="text1"/>
          <w:sz w:val="28"/>
          <w:szCs w:val="28"/>
        </w:rPr>
      </w:pPr>
      <w:r>
        <w:rPr>
          <w:noProof/>
        </w:rPr>
        <mc:AlternateContent>
          <mc:Choice Requires="wps">
            <w:drawing>
              <wp:anchor distT="0" distB="0" distL="114300" distR="114300" simplePos="0" relativeHeight="251672576" behindDoc="0" locked="0" layoutInCell="1" allowOverlap="1" wp14:anchorId="46D1F221" wp14:editId="7F42ACC2">
                <wp:simplePos x="0" y="0"/>
                <wp:positionH relativeFrom="column">
                  <wp:posOffset>0</wp:posOffset>
                </wp:positionH>
                <wp:positionV relativeFrom="paragraph">
                  <wp:posOffset>12065</wp:posOffset>
                </wp:positionV>
                <wp:extent cx="6322695" cy="0"/>
                <wp:effectExtent l="0" t="12700" r="14605" b="12700"/>
                <wp:wrapNone/>
                <wp:docPr id="110" name="Straight Connector 110"/>
                <wp:cNvGraphicFramePr/>
                <a:graphic xmlns:a="http://schemas.openxmlformats.org/drawingml/2006/main">
                  <a:graphicData uri="http://schemas.microsoft.com/office/word/2010/wordprocessingShape">
                    <wps:wsp>
                      <wps:cNvCnPr/>
                      <wps:spPr>
                        <a:xfrm flipV="1">
                          <a:off x="0" y="0"/>
                          <a:ext cx="63226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3A3B9DB9" id="Straight Connector 110"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5pt" to="497.8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" strokecolor="#4472c4 [3204]" strokeweight="1.5pt">
                <v:stroke joinstyle="miter"/>
              </v:line>
            </w:pict>
          </mc:Fallback>
        </mc:AlternateContent>
      </w:r>
      <w:r w:rsidR="006E7038">
        <w:br w:type="textWrapping" w:clear="all"/>
      </w:r>
      <w:r w:rsidR="006E7038" w:rsidRPr="006E7038">
        <w:rPr>
          <w:rFonts w:asciiTheme="minorHAnsi" w:hAnsiTheme="minorHAnsi" w:cstheme="minorHAnsi"/>
          <w:color w:val="000000" w:themeColor="text1"/>
          <w:sz w:val="24"/>
          <w:szCs w:val="24"/>
          <w:bdr w:val="none" w:sz="0" w:space="0" w:color="auto" w:frame="1"/>
        </w:rPr>
        <w:t>In statistics, </w:t>
      </w:r>
      <w:r w:rsidR="006E7038" w:rsidRPr="006E7038">
        <w:rPr>
          <w:rStyle w:val="Strong"/>
          <w:rFonts w:asciiTheme="minorHAnsi" w:hAnsiTheme="minorHAnsi" w:cstheme="minorHAnsi"/>
          <w:color w:val="000000" w:themeColor="text1"/>
          <w:sz w:val="24"/>
          <w:szCs w:val="24"/>
          <w:bdr w:val="none" w:sz="0" w:space="0" w:color="auto" w:frame="1"/>
        </w:rPr>
        <w:t>correlation </w:t>
      </w:r>
      <w:r w:rsidR="006E7038" w:rsidRPr="006E7038">
        <w:rPr>
          <w:rFonts w:asciiTheme="minorHAnsi" w:hAnsiTheme="minorHAnsi" w:cstheme="minorHAnsi"/>
          <w:color w:val="000000" w:themeColor="text1"/>
          <w:sz w:val="24"/>
          <w:szCs w:val="24"/>
          <w:bdr w:val="none" w:sz="0" w:space="0" w:color="auto" w:frame="1"/>
        </w:rPr>
        <w:t>refers to the strength and direction of a relationship between two variables. The value of a correlation coefficient can range from -1 to 1, with -1 indicating a perfect negative relationship, 0 indicating no relationship, and 1 indicating a perfect positive relationship.</w:t>
      </w:r>
    </w:p>
    <w:p w14:paraId="63815EFA" w14:textId="214C7D3A" w:rsidR="006E7038" w:rsidRP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Style w:val="Strong"/>
          <w:rFonts w:asciiTheme="minorHAnsi" w:hAnsiTheme="minorHAnsi" w:cstheme="minorHAnsi"/>
          <w:color w:val="000000" w:themeColor="text1"/>
          <w:bdr w:val="none" w:sz="0" w:space="0" w:color="auto" w:frame="1"/>
        </w:rPr>
        <w:t>Kendall’s Tau</w:t>
      </w:r>
      <w:r>
        <w:rPr>
          <w:rFonts w:asciiTheme="minorHAnsi" w:hAnsiTheme="minorHAnsi" w:cstheme="minorHAnsi"/>
          <w:color w:val="000000" w:themeColor="text1"/>
          <w:bdr w:val="none" w:sz="0" w:space="0" w:color="auto" w:frame="1"/>
        </w:rPr>
        <w:t xml:space="preserve"> </w:t>
      </w:r>
      <w:r w:rsidRPr="006E7038">
        <w:rPr>
          <w:rFonts w:asciiTheme="minorHAnsi" w:hAnsiTheme="minorHAnsi" w:cstheme="minorHAnsi"/>
          <w:color w:val="000000" w:themeColor="text1"/>
          <w:bdr w:val="none" w:sz="0" w:space="0" w:color="auto" w:frame="1"/>
        </w:rPr>
        <w:t>measures the relationship between two columns of ranked data.</w:t>
      </w:r>
    </w:p>
    <w:p w14:paraId="75257D66" w14:textId="77777777" w:rsidR="006E7038" w:rsidRP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Fonts w:asciiTheme="minorHAnsi" w:hAnsiTheme="minorHAnsi" w:cstheme="minorHAnsi"/>
          <w:color w:val="000000" w:themeColor="text1"/>
          <w:bdr w:val="none" w:sz="0" w:space="0" w:color="auto" w:frame="1"/>
        </w:rPr>
        <w:t>The formula to calculate Kendall’s Tau, often abbreviated τ, is as follows:</w:t>
      </w:r>
    </w:p>
    <w:p w14:paraId="50BA297E" w14:textId="77777777" w:rsid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Fonts w:asciiTheme="minorHAnsi" w:hAnsiTheme="minorHAnsi" w:cstheme="minorHAnsi"/>
          <w:color w:val="000000" w:themeColor="text1"/>
          <w:bdr w:val="none" w:sz="0" w:space="0" w:color="auto" w:frame="1"/>
        </w:rPr>
        <w:t>τ = (C-D) / (C+D)</w:t>
      </w:r>
      <w:r>
        <w:rPr>
          <w:rFonts w:asciiTheme="minorHAnsi" w:hAnsiTheme="minorHAnsi" w:cstheme="minorHAnsi"/>
          <w:color w:val="000000" w:themeColor="text1"/>
        </w:rPr>
        <w:t xml:space="preserve"> </w:t>
      </w:r>
    </w:p>
    <w:p w14:paraId="12B1B6BA" w14:textId="1D8349FD" w:rsidR="006E7038" w:rsidRP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Fonts w:asciiTheme="minorHAnsi" w:hAnsiTheme="minorHAnsi" w:cstheme="minorHAnsi"/>
          <w:color w:val="000000" w:themeColor="text1"/>
          <w:bdr w:val="none" w:sz="0" w:space="0" w:color="auto" w:frame="1"/>
        </w:rPr>
        <w:t>where:</w:t>
      </w:r>
    </w:p>
    <w:p w14:paraId="03CE5443" w14:textId="77777777" w:rsid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Fonts w:asciiTheme="minorHAnsi" w:hAnsiTheme="minorHAnsi" w:cstheme="minorHAnsi"/>
          <w:color w:val="000000" w:themeColor="text1"/>
          <w:bdr w:val="none" w:sz="0" w:space="0" w:color="auto" w:frame="1"/>
        </w:rPr>
        <w:t>C = the number of concordant pairs</w:t>
      </w:r>
    </w:p>
    <w:p w14:paraId="2CD3E4E2" w14:textId="029AB2E9" w:rsidR="006E7038" w:rsidRP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Fonts w:asciiTheme="minorHAnsi" w:hAnsiTheme="minorHAnsi" w:cstheme="minorHAnsi"/>
          <w:color w:val="000000" w:themeColor="text1"/>
          <w:bdr w:val="none" w:sz="0" w:space="0" w:color="auto" w:frame="1"/>
        </w:rPr>
        <w:t>D = the number of discordant pairs</w:t>
      </w:r>
    </w:p>
    <w:p w14:paraId="5800710A" w14:textId="77777777" w:rsidR="006E7038" w:rsidRPr="006E7038" w:rsidRDefault="006E7038" w:rsidP="00E450DE">
      <w:pPr>
        <w:pStyle w:val="NormalWeb"/>
        <w:spacing w:before="0" w:after="0"/>
        <w:jc w:val="both"/>
        <w:textAlignment w:val="baseline"/>
        <w:rPr>
          <w:rFonts w:asciiTheme="minorHAnsi" w:hAnsiTheme="minorHAnsi" w:cstheme="minorHAnsi"/>
          <w:color w:val="000000" w:themeColor="text1"/>
        </w:rPr>
      </w:pPr>
      <w:r w:rsidRPr="006E7038">
        <w:rPr>
          <w:rFonts w:asciiTheme="minorHAnsi" w:hAnsiTheme="minorHAnsi" w:cstheme="minorHAnsi"/>
          <w:color w:val="000000" w:themeColor="text1"/>
          <w:bdr w:val="none" w:sz="0" w:space="0" w:color="auto" w:frame="1"/>
        </w:rPr>
        <w:t>The following example illustrates how to use this formula to calculate Kendall’s Tau rank correlation coefficient for two columns of ranked data.</w:t>
      </w:r>
    </w:p>
    <w:p w14:paraId="3E532B0B" w14:textId="12DE35A5" w:rsidR="006E7038" w:rsidRDefault="006E7038" w:rsidP="00E450DE">
      <w:pPr>
        <w:pStyle w:val="Heading2"/>
        <w:spacing w:before="0"/>
        <w:jc w:val="both"/>
        <w:textAlignment w:val="baseline"/>
        <w:rPr>
          <w:rStyle w:val="Strong"/>
          <w:rFonts w:asciiTheme="minorHAnsi" w:hAnsiTheme="minorHAnsi" w:cstheme="minorHAnsi"/>
          <w:b w:val="0"/>
          <w:bCs w:val="0"/>
          <w:color w:val="000000" w:themeColor="text1"/>
          <w:sz w:val="24"/>
          <w:szCs w:val="24"/>
          <w:bdr w:val="none" w:sz="0" w:space="0" w:color="auto" w:frame="1"/>
        </w:rPr>
      </w:pPr>
      <w:r w:rsidRPr="006E7038">
        <w:rPr>
          <w:rStyle w:val="Strong"/>
          <w:rFonts w:asciiTheme="minorHAnsi" w:hAnsiTheme="minorHAnsi" w:cstheme="minorHAnsi"/>
          <w:b w:val="0"/>
          <w:bCs w:val="0"/>
          <w:color w:val="000000" w:themeColor="text1"/>
          <w:sz w:val="24"/>
          <w:szCs w:val="24"/>
          <w:bdr w:val="none" w:sz="0" w:space="0" w:color="auto" w:frame="1"/>
        </w:rPr>
        <w:t>Exampl</w:t>
      </w:r>
      <w:r>
        <w:rPr>
          <w:rStyle w:val="Strong"/>
          <w:rFonts w:asciiTheme="minorHAnsi" w:hAnsiTheme="minorHAnsi" w:cstheme="minorHAnsi"/>
          <w:b w:val="0"/>
          <w:bCs w:val="0"/>
          <w:color w:val="000000" w:themeColor="text1"/>
          <w:sz w:val="24"/>
          <w:szCs w:val="24"/>
          <w:bdr w:val="none" w:sz="0" w:space="0" w:color="auto" w:frame="1"/>
        </w:rPr>
        <w:t xml:space="preserve">e: </w:t>
      </w:r>
    </w:p>
    <w:p w14:paraId="55CD1437" w14:textId="77777777" w:rsidR="00EF12B9" w:rsidRDefault="007A459E" w:rsidP="00E450DE">
      <w:pPr>
        <w:jc w:val="both"/>
        <w:rPr>
          <w:rFonts w:asciiTheme="minorHAnsi" w:hAnsiTheme="minorHAnsi" w:cstheme="minorHAnsi"/>
          <w:color w:val="000000" w:themeColor="text1"/>
        </w:rPr>
      </w:pPr>
      <w:r>
        <w:rPr>
          <w:noProof/>
        </w:rPr>
        <mc:AlternateContent>
          <mc:Choice Requires="wps">
            <w:drawing>
              <wp:anchor distT="0" distB="0" distL="114300" distR="114300" simplePos="0" relativeHeight="251668480" behindDoc="0" locked="0" layoutInCell="1" allowOverlap="1" wp14:anchorId="38588AB9" wp14:editId="0F17ADDD">
                <wp:simplePos x="0" y="0"/>
                <wp:positionH relativeFrom="column">
                  <wp:posOffset>2972</wp:posOffset>
                </wp:positionH>
                <wp:positionV relativeFrom="paragraph">
                  <wp:posOffset>18225</wp:posOffset>
                </wp:positionV>
                <wp:extent cx="6322695" cy="0"/>
                <wp:effectExtent l="0" t="12700" r="14605" b="12700"/>
                <wp:wrapNone/>
                <wp:docPr id="94" name="Straight Connector 94"/>
                <wp:cNvGraphicFramePr/>
                <a:graphic xmlns:a="http://schemas.openxmlformats.org/drawingml/2006/main">
                  <a:graphicData uri="http://schemas.microsoft.com/office/word/2010/wordprocessingShape">
                    <wps:wsp>
                      <wps:cNvCnPr/>
                      <wps:spPr>
                        <a:xfrm flipV="1">
                          <a:off x="0" y="0"/>
                          <a:ext cx="63226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CE100D8" id="Straight Connector 94"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5pt" to="498.1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" strokecolor="#4472c4 [3204]" strokeweight="1.5pt">
                <v:stroke joinstyle="miter"/>
              </v:line>
            </w:pict>
          </mc:Fallback>
        </mc:AlternateContent>
      </w:r>
    </w:p>
    <w:p w14:paraId="49839E80" w14:textId="13AFAEAE" w:rsidR="00EF12B9" w:rsidRPr="00EF12B9" w:rsidRDefault="00EF12B9" w:rsidP="00E450DE">
      <w:pPr>
        <w:jc w:val="both"/>
      </w:pPr>
      <w:r w:rsidRPr="00EF12B9">
        <w:rPr>
          <w:rFonts w:asciiTheme="minorHAnsi" w:hAnsiTheme="minorHAnsi" w:cstheme="minorHAnsi"/>
          <w:color w:val="000000" w:themeColor="text1"/>
        </w:rPr>
        <w:t>Suppose that two experts order four wines called {a, b, c, d}. The first expert gives the following order: O1 = [</w:t>
      </w:r>
      <w:proofErr w:type="spellStart"/>
      <w:proofErr w:type="gramStart"/>
      <w:r w:rsidRPr="00EF12B9">
        <w:rPr>
          <w:rFonts w:asciiTheme="minorHAnsi" w:hAnsiTheme="minorHAnsi" w:cstheme="minorHAnsi"/>
          <w:color w:val="000000" w:themeColor="text1"/>
        </w:rPr>
        <w:t>a,c</w:t>
      </w:r>
      <w:proofErr w:type="gramEnd"/>
      <w:r w:rsidRPr="00EF12B9">
        <w:rPr>
          <w:rFonts w:asciiTheme="minorHAnsi" w:hAnsiTheme="minorHAnsi" w:cstheme="minorHAnsi"/>
          <w:color w:val="000000" w:themeColor="text1"/>
        </w:rPr>
        <w:t>,b,d</w:t>
      </w:r>
      <w:proofErr w:type="spellEnd"/>
      <w:r w:rsidRPr="00EF12B9">
        <w:rPr>
          <w:rFonts w:asciiTheme="minorHAnsi" w:hAnsiTheme="minorHAnsi" w:cstheme="minorHAnsi"/>
          <w:color w:val="000000" w:themeColor="text1"/>
        </w:rPr>
        <w:t xml:space="preserve">], which </w:t>
      </w:r>
      <w:proofErr w:type="spellStart"/>
      <w:r w:rsidRPr="00EF12B9">
        <w:rPr>
          <w:rFonts w:asciiTheme="minorHAnsi" w:hAnsiTheme="minorHAnsi" w:cstheme="minorHAnsi"/>
          <w:color w:val="000000" w:themeColor="text1"/>
        </w:rPr>
        <w:t>corre</w:t>
      </w:r>
      <w:proofErr w:type="spellEnd"/>
      <w:r w:rsidRPr="00EF12B9">
        <w:rPr>
          <w:rFonts w:asciiTheme="minorHAnsi" w:hAnsiTheme="minorHAnsi" w:cstheme="minorHAnsi"/>
          <w:color w:val="000000" w:themeColor="text1"/>
        </w:rPr>
        <w:t xml:space="preserve">- </w:t>
      </w:r>
      <w:proofErr w:type="spellStart"/>
      <w:r w:rsidRPr="00EF12B9">
        <w:rPr>
          <w:rFonts w:asciiTheme="minorHAnsi" w:hAnsiTheme="minorHAnsi" w:cstheme="minorHAnsi"/>
          <w:color w:val="000000" w:themeColor="text1"/>
        </w:rPr>
        <w:t>sponds</w:t>
      </w:r>
      <w:proofErr w:type="spellEnd"/>
      <w:r w:rsidRPr="00EF12B9">
        <w:rPr>
          <w:rFonts w:asciiTheme="minorHAnsi" w:hAnsiTheme="minorHAnsi" w:cstheme="minorHAnsi"/>
          <w:color w:val="000000" w:themeColor="text1"/>
        </w:rPr>
        <w:t xml:space="preserve"> to the following ranks R1 = [1,3,2,4]; and the second ex- pert orders the wines as O2 = [</w:t>
      </w:r>
      <w:proofErr w:type="spellStart"/>
      <w:r w:rsidRPr="00EF12B9">
        <w:rPr>
          <w:rFonts w:asciiTheme="minorHAnsi" w:hAnsiTheme="minorHAnsi" w:cstheme="minorHAnsi"/>
          <w:color w:val="000000" w:themeColor="text1"/>
        </w:rPr>
        <w:t>a,c,d,b</w:t>
      </w:r>
      <w:proofErr w:type="spellEnd"/>
      <w:r w:rsidRPr="00EF12B9">
        <w:rPr>
          <w:rFonts w:asciiTheme="minorHAnsi" w:hAnsiTheme="minorHAnsi" w:cstheme="minorHAnsi"/>
          <w:color w:val="000000" w:themeColor="text1"/>
        </w:rPr>
        <w:t>] which corresponds to the following ranks R2 = [1,4,2,3]. The order given by the first expert is composed of the following 6 ordered pairs</w:t>
      </w:r>
    </w:p>
    <w:p w14:paraId="497A8C4D" w14:textId="1996E68F" w:rsidR="00EF12B9" w:rsidRDefault="00EF12B9" w:rsidP="00E450DE">
      <w:pPr>
        <w:pStyle w:val="NormalWeb"/>
        <w:jc w:val="both"/>
        <w:rPr>
          <w:rFonts w:asciiTheme="minorHAnsi" w:hAnsiTheme="minorHAnsi" w:cstheme="minorHAnsi"/>
          <w:color w:val="000000" w:themeColor="text1"/>
        </w:rPr>
      </w:pPr>
      <w:r w:rsidRPr="00EF12B9">
        <w:rPr>
          <w:rFonts w:asciiTheme="minorHAnsi" w:hAnsiTheme="minorHAnsi" w:cstheme="minorHAnsi"/>
          <w:color w:val="000000" w:themeColor="text1"/>
        </w:rPr>
        <w:t>P1 ={[</w:t>
      </w:r>
      <w:proofErr w:type="spellStart"/>
      <w:proofErr w:type="gramStart"/>
      <w:r w:rsidRPr="00EF12B9">
        <w:rPr>
          <w:rFonts w:asciiTheme="minorHAnsi" w:hAnsiTheme="minorHAnsi" w:cstheme="minorHAnsi"/>
          <w:color w:val="000000" w:themeColor="text1"/>
        </w:rPr>
        <w:t>a,c</w:t>
      </w:r>
      <w:proofErr w:type="spellEnd"/>
      <w:proofErr w:type="gram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a,b</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a,d</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c,b</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c,d</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b,d</w:t>
      </w:r>
      <w:proofErr w:type="spellEnd"/>
      <w:r w:rsidRPr="00EF12B9">
        <w:rPr>
          <w:rFonts w:asciiTheme="minorHAnsi" w:hAnsiTheme="minorHAnsi" w:cstheme="minorHAnsi"/>
          <w:color w:val="000000" w:themeColor="text1"/>
        </w:rPr>
        <w:t>]} .</w:t>
      </w:r>
    </w:p>
    <w:p w14:paraId="7B5A4340" w14:textId="6625F7FF" w:rsidR="00EF12B9" w:rsidRPr="00EF12B9" w:rsidRDefault="00EF12B9" w:rsidP="00E450DE">
      <w:pPr>
        <w:pStyle w:val="NormalWeb"/>
        <w:jc w:val="both"/>
        <w:rPr>
          <w:rFonts w:asciiTheme="minorHAnsi" w:hAnsiTheme="minorHAnsi" w:cstheme="minorHAnsi"/>
          <w:color w:val="000000" w:themeColor="text1"/>
        </w:rPr>
      </w:pPr>
      <w:r w:rsidRPr="00EF12B9">
        <w:rPr>
          <w:rFonts w:asciiTheme="minorHAnsi" w:hAnsiTheme="minorHAnsi" w:cstheme="minorHAnsi"/>
          <w:color w:val="000000" w:themeColor="text1"/>
        </w:rPr>
        <w:lastRenderedPageBreak/>
        <w:t>The order given by the second expert is composed of the following</w:t>
      </w:r>
      <w:r>
        <w:rPr>
          <w:rFonts w:asciiTheme="minorHAnsi" w:hAnsiTheme="minorHAnsi" w:cstheme="minorHAnsi"/>
          <w:color w:val="000000" w:themeColor="text1"/>
        </w:rPr>
        <w:t xml:space="preserve"> </w:t>
      </w:r>
      <w:r w:rsidRPr="00EF12B9">
        <w:rPr>
          <w:rFonts w:asciiTheme="minorHAnsi" w:hAnsiTheme="minorHAnsi" w:cstheme="minorHAnsi"/>
          <w:color w:val="000000" w:themeColor="text1"/>
        </w:rPr>
        <w:t>6 ordered pairs</w:t>
      </w:r>
    </w:p>
    <w:p w14:paraId="50D2EB61" w14:textId="59A7E8B2" w:rsidR="00EF12B9" w:rsidRPr="00EF12B9" w:rsidRDefault="00EF12B9" w:rsidP="00E450DE">
      <w:pPr>
        <w:pStyle w:val="NormalWeb"/>
        <w:jc w:val="both"/>
        <w:rPr>
          <w:rFonts w:asciiTheme="minorHAnsi" w:hAnsiTheme="minorHAnsi" w:cstheme="minorHAnsi"/>
          <w:color w:val="000000" w:themeColor="text1"/>
        </w:rPr>
      </w:pPr>
      <w:r w:rsidRPr="00EF12B9">
        <w:rPr>
          <w:rFonts w:asciiTheme="minorHAnsi" w:hAnsiTheme="minorHAnsi" w:cstheme="minorHAnsi"/>
          <w:color w:val="000000" w:themeColor="text1"/>
        </w:rPr>
        <w:t>P2 ={[</w:t>
      </w:r>
      <w:proofErr w:type="spellStart"/>
      <w:proofErr w:type="gramStart"/>
      <w:r w:rsidRPr="00EF12B9">
        <w:rPr>
          <w:rFonts w:asciiTheme="minorHAnsi" w:hAnsiTheme="minorHAnsi" w:cstheme="minorHAnsi"/>
          <w:color w:val="000000" w:themeColor="text1"/>
        </w:rPr>
        <w:t>a,c</w:t>
      </w:r>
      <w:proofErr w:type="spellEnd"/>
      <w:proofErr w:type="gram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a,b</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a,d</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c,b</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c,d</w:t>
      </w:r>
      <w:proofErr w:type="spell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d,b</w:t>
      </w:r>
      <w:proofErr w:type="spellEnd"/>
      <w:r w:rsidRPr="00EF12B9">
        <w:rPr>
          <w:rFonts w:asciiTheme="minorHAnsi" w:hAnsiTheme="minorHAnsi" w:cstheme="minorHAnsi"/>
          <w:color w:val="000000" w:themeColor="text1"/>
        </w:rPr>
        <w:t xml:space="preserve">]} </w:t>
      </w:r>
    </w:p>
    <w:p w14:paraId="03867F56" w14:textId="643765D6" w:rsidR="00EF12B9" w:rsidRDefault="00EF12B9" w:rsidP="00E450DE">
      <w:pPr>
        <w:pStyle w:val="NormalWeb"/>
        <w:jc w:val="both"/>
        <w:rPr>
          <w:rFonts w:asciiTheme="minorHAnsi" w:hAnsiTheme="minorHAnsi" w:cstheme="minorHAnsi"/>
          <w:color w:val="000000" w:themeColor="text1"/>
        </w:rPr>
      </w:pPr>
      <w:r w:rsidRPr="00EF12B9">
        <w:rPr>
          <w:rFonts w:asciiTheme="minorHAnsi" w:hAnsiTheme="minorHAnsi" w:cstheme="minorHAnsi"/>
          <w:color w:val="000000" w:themeColor="text1"/>
        </w:rPr>
        <w:t>The set of pairs which are in only one set of ordered pairs is</w:t>
      </w:r>
      <w:r>
        <w:rPr>
          <w:rFonts w:asciiTheme="minorHAnsi" w:hAnsiTheme="minorHAnsi" w:cstheme="minorHAnsi"/>
          <w:color w:val="000000" w:themeColor="text1"/>
        </w:rPr>
        <w:t xml:space="preserve"> </w:t>
      </w:r>
      <w:r w:rsidRPr="00EF12B9">
        <w:rPr>
          <w:rFonts w:asciiTheme="minorHAnsi" w:hAnsiTheme="minorHAnsi" w:cstheme="minorHAnsi"/>
          <w:color w:val="000000" w:themeColor="text1"/>
        </w:rPr>
        <w:t>{[</w:t>
      </w:r>
      <w:proofErr w:type="spellStart"/>
      <w:proofErr w:type="gramStart"/>
      <w:r w:rsidRPr="00EF12B9">
        <w:rPr>
          <w:rFonts w:asciiTheme="minorHAnsi" w:hAnsiTheme="minorHAnsi" w:cstheme="minorHAnsi"/>
          <w:color w:val="000000" w:themeColor="text1"/>
        </w:rPr>
        <w:t>b,d</w:t>
      </w:r>
      <w:proofErr w:type="spellEnd"/>
      <w:proofErr w:type="gramEnd"/>
      <w:r w:rsidRPr="00EF12B9">
        <w:rPr>
          <w:rFonts w:asciiTheme="minorHAnsi" w:hAnsiTheme="minorHAnsi" w:cstheme="minorHAnsi"/>
          <w:color w:val="000000" w:themeColor="text1"/>
        </w:rPr>
        <w:t>] [</w:t>
      </w:r>
      <w:proofErr w:type="spellStart"/>
      <w:r w:rsidRPr="00EF12B9">
        <w:rPr>
          <w:rFonts w:asciiTheme="minorHAnsi" w:hAnsiTheme="minorHAnsi" w:cstheme="minorHAnsi"/>
          <w:color w:val="000000" w:themeColor="text1"/>
        </w:rPr>
        <w:t>d,b</w:t>
      </w:r>
      <w:proofErr w:type="spellEnd"/>
      <w:r w:rsidRPr="00EF12B9">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EF12B9">
        <w:rPr>
          <w:rFonts w:asciiTheme="minorHAnsi" w:hAnsiTheme="minorHAnsi" w:cstheme="minorHAnsi"/>
          <w:color w:val="000000" w:themeColor="text1"/>
        </w:rPr>
        <w:t xml:space="preserve">which gives a value of d∆ (P1,P2) = 2 . With this value of the </w:t>
      </w:r>
      <w:proofErr w:type="spellStart"/>
      <w:r w:rsidRPr="00EF12B9">
        <w:rPr>
          <w:rFonts w:asciiTheme="minorHAnsi" w:hAnsiTheme="minorHAnsi" w:cstheme="minorHAnsi"/>
          <w:color w:val="000000" w:themeColor="text1"/>
        </w:rPr>
        <w:t>sym</w:t>
      </w:r>
      <w:proofErr w:type="spellEnd"/>
      <w:r w:rsidRPr="00EF12B9">
        <w:rPr>
          <w:rFonts w:asciiTheme="minorHAnsi" w:hAnsiTheme="minorHAnsi" w:cstheme="minorHAnsi"/>
          <w:color w:val="000000" w:themeColor="text1"/>
        </w:rPr>
        <w:t>- metric difference distance we compute the value of the Kendall rank correlation coefficient between the order given by these two experts as:</w:t>
      </w:r>
    </w:p>
    <w:p w14:paraId="3C4AB469" w14:textId="0A1BD2AD" w:rsidR="00EF12B9" w:rsidRPr="00EF12B9" w:rsidRDefault="00EF12B9" w:rsidP="00E450DE">
      <w:pPr>
        <w:pStyle w:val="NormalWeb"/>
        <w:jc w:val="both"/>
        <w:rPr>
          <w:rFonts w:asciiTheme="minorHAnsi" w:hAnsiTheme="minorHAnsi" w:cstheme="minorHAnsi"/>
          <w:color w:val="000000" w:themeColor="text1"/>
        </w:rPr>
      </w:pPr>
      <w:r w:rsidRPr="00EF12B9">
        <w:rPr>
          <w:rFonts w:asciiTheme="minorHAnsi" w:hAnsiTheme="minorHAnsi" w:cstheme="minorHAnsi"/>
          <w:noProof/>
          <w:color w:val="000000" w:themeColor="text1"/>
        </w:rPr>
        <w:drawing>
          <wp:inline distT="0" distB="0" distL="0" distR="0" wp14:anchorId="686DEDFE" wp14:editId="597A1847">
            <wp:extent cx="2970550" cy="418289"/>
            <wp:effectExtent l="0" t="0" r="1270" b="1270"/>
            <wp:docPr id="132" name="Picture 1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text&#10;&#10;Description automatically generated"/>
                    <pic:cNvPicPr/>
                  </pic:nvPicPr>
                  <pic:blipFill>
                    <a:blip r:embed="rId26"/>
                    <a:stretch>
                      <a:fillRect/>
                    </a:stretch>
                  </pic:blipFill>
                  <pic:spPr>
                    <a:xfrm>
                      <a:off x="0" y="0"/>
                      <a:ext cx="3207253" cy="451620"/>
                    </a:xfrm>
                    <a:prstGeom prst="rect">
                      <a:avLst/>
                    </a:prstGeom>
                  </pic:spPr>
                </pic:pic>
              </a:graphicData>
            </a:graphic>
          </wp:inline>
        </w:drawing>
      </w:r>
    </w:p>
    <w:p w14:paraId="3F33AF6C" w14:textId="3D5FE78C" w:rsidR="00EF12B9" w:rsidRPr="00EF12B9" w:rsidRDefault="00EF12B9" w:rsidP="00E450DE">
      <w:pPr>
        <w:pStyle w:val="NormalWeb"/>
        <w:jc w:val="both"/>
        <w:rPr>
          <w:rFonts w:asciiTheme="minorHAnsi" w:hAnsiTheme="minorHAnsi" w:cstheme="minorHAnsi"/>
          <w:color w:val="000000" w:themeColor="text1"/>
        </w:rPr>
      </w:pPr>
      <w:r w:rsidRPr="00EF12B9">
        <w:rPr>
          <w:rFonts w:asciiTheme="minorHAnsi" w:hAnsiTheme="minorHAnsi" w:cstheme="minorHAnsi"/>
          <w:color w:val="000000" w:themeColor="text1"/>
        </w:rPr>
        <w:t>This large value of τ indicates that the two experts strongly agree on their evaluation of the wines (in fact their agree about every- thing but one pair). The obvious question, now, is to assess if such a large value could have been obtained by chance or can be considered as evidence for a real agreement between the experts. This question is addressed in the next section.</w:t>
      </w:r>
    </w:p>
    <w:p w14:paraId="08932FB4" w14:textId="3E2D08F3" w:rsidR="007A459E" w:rsidRDefault="007A459E" w:rsidP="00E450DE">
      <w:pPr>
        <w:pStyle w:val="NormalWeb"/>
        <w:jc w:val="both"/>
        <w:rPr>
          <w:rFonts w:asciiTheme="minorHAnsi" w:hAnsiTheme="minorHAnsi" w:cstheme="minorHAnsi"/>
          <w:b/>
          <w:bCs/>
          <w:color w:val="000000" w:themeColor="text1"/>
        </w:rPr>
      </w:pPr>
      <w:r w:rsidRPr="007A459E">
        <w:rPr>
          <w:rFonts w:asciiTheme="minorHAnsi" w:hAnsiTheme="minorHAnsi" w:cstheme="minorHAnsi"/>
          <w:b/>
          <w:bCs/>
          <w:color w:val="000000" w:themeColor="text1"/>
        </w:rPr>
        <w:t>Kendall and Pearson coefficients of correlation</w:t>
      </w:r>
    </w:p>
    <w:p w14:paraId="4E0CDA5B" w14:textId="4407F20F" w:rsidR="00E450DE" w:rsidRDefault="007A459E" w:rsidP="00E450DE">
      <w:pPr>
        <w:pStyle w:val="NormalWeb"/>
        <w:jc w:val="both"/>
        <w:rPr>
          <w:rFonts w:asciiTheme="minorHAnsi" w:hAnsiTheme="minorHAnsi" w:cstheme="minorHAnsi"/>
          <w:color w:val="000000" w:themeColor="text1"/>
        </w:rPr>
      </w:pPr>
      <w:r>
        <w:rPr>
          <w:noProof/>
        </w:rPr>
        <mc:AlternateContent>
          <mc:Choice Requires="wps">
            <w:drawing>
              <wp:anchor distT="0" distB="0" distL="114300" distR="114300" simplePos="0" relativeHeight="251670528" behindDoc="0" locked="0" layoutInCell="1" allowOverlap="1" wp14:anchorId="6680EEE1" wp14:editId="7B5918BC">
                <wp:simplePos x="0" y="0"/>
                <wp:positionH relativeFrom="column">
                  <wp:posOffset>0</wp:posOffset>
                </wp:positionH>
                <wp:positionV relativeFrom="paragraph">
                  <wp:posOffset>12065</wp:posOffset>
                </wp:positionV>
                <wp:extent cx="6322695" cy="0"/>
                <wp:effectExtent l="0" t="12700" r="14605" b="12700"/>
                <wp:wrapNone/>
                <wp:docPr id="108" name="Straight Connector 108"/>
                <wp:cNvGraphicFramePr/>
                <a:graphic xmlns:a="http://schemas.openxmlformats.org/drawingml/2006/main">
                  <a:graphicData uri="http://schemas.microsoft.com/office/word/2010/wordprocessingShape">
                    <wps:wsp>
                      <wps:cNvCnPr/>
                      <wps:spPr>
                        <a:xfrm flipV="1">
                          <a:off x="0" y="0"/>
                          <a:ext cx="63226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D69BC8B" id="Straight Connector 108"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5pt" to="497.8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" strokecolor="#4472c4 [3204]" strokeweight="1.5pt">
                <v:stroke joinstyle="miter"/>
              </v:line>
            </w:pict>
          </mc:Fallback>
        </mc:AlternateContent>
      </w:r>
    </w:p>
    <w:p w14:paraId="35AF025D" w14:textId="79DD85E2" w:rsidR="007A459E" w:rsidRDefault="00E450DE" w:rsidP="00E450DE">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 xml:space="preserve">Kendall </w:t>
      </w:r>
      <w:r w:rsidR="007A459E" w:rsidRPr="007A459E">
        <w:rPr>
          <w:rFonts w:asciiTheme="minorHAnsi" w:hAnsiTheme="minorHAnsi" w:cstheme="minorHAnsi"/>
          <w:color w:val="000000" w:themeColor="text1"/>
        </w:rPr>
        <w:t xml:space="preserve">coefficient of correlation can also be interpreted as a standard coefficient of correlation computed between two set of </w:t>
      </w:r>
      <w:r w:rsidR="007A459E" w:rsidRPr="007A459E">
        <w:rPr>
          <w:rFonts w:asciiTheme="minorHAnsi" w:hAnsiTheme="minorHAnsi" w:cstheme="minorHAnsi"/>
          <w:i/>
          <w:iCs/>
          <w:color w:val="000000" w:themeColor="text1"/>
        </w:rPr>
        <w:t xml:space="preserve">N </w:t>
      </w:r>
      <w:r w:rsidR="007A459E" w:rsidRPr="007A459E">
        <w:rPr>
          <w:rFonts w:asciiTheme="minorHAnsi" w:hAnsiTheme="minorHAnsi" w:cstheme="minorHAnsi"/>
          <w:color w:val="000000" w:themeColor="text1"/>
        </w:rPr>
        <w:t>(</w:t>
      </w:r>
      <w:r w:rsidR="007A459E" w:rsidRPr="007A459E">
        <w:rPr>
          <w:rFonts w:asciiTheme="minorHAnsi" w:hAnsiTheme="minorHAnsi" w:cstheme="minorHAnsi"/>
          <w:i/>
          <w:iCs/>
          <w:color w:val="000000" w:themeColor="text1"/>
        </w:rPr>
        <w:t xml:space="preserve">N </w:t>
      </w:r>
      <w:r w:rsidR="007A459E" w:rsidRPr="007A459E">
        <w:rPr>
          <w:rFonts w:asciiTheme="minorHAnsi" w:hAnsiTheme="minorHAnsi" w:cstheme="minorHAnsi"/>
          <w:color w:val="000000" w:themeColor="text1"/>
        </w:rPr>
        <w:t xml:space="preserve">− 1) binary values where each set represents all the possible pairs obtained from </w:t>
      </w:r>
      <w:r w:rsidR="007A459E" w:rsidRPr="007A459E">
        <w:rPr>
          <w:rFonts w:asciiTheme="minorHAnsi" w:hAnsiTheme="minorHAnsi" w:cstheme="minorHAnsi"/>
          <w:i/>
          <w:iCs/>
          <w:color w:val="000000" w:themeColor="text1"/>
        </w:rPr>
        <w:t xml:space="preserve">N </w:t>
      </w:r>
      <w:r w:rsidR="007A459E" w:rsidRPr="007A459E">
        <w:rPr>
          <w:rFonts w:asciiTheme="minorHAnsi" w:hAnsiTheme="minorHAnsi" w:cstheme="minorHAnsi"/>
          <w:color w:val="000000" w:themeColor="text1"/>
        </w:rPr>
        <w:t xml:space="preserve">objects and assigning a value of 1 when a pair is present in the order an 0 if not. </w:t>
      </w:r>
    </w:p>
    <w:p w14:paraId="29E47B9D" w14:textId="56EBE726" w:rsidR="00E450DE" w:rsidRDefault="00E450DE" w:rsidP="00E450DE">
      <w:pPr>
        <w:pStyle w:val="NormalWeb"/>
        <w:jc w:val="both"/>
        <w:rPr>
          <w:rFonts w:asciiTheme="minorHAnsi" w:hAnsiTheme="minorHAnsi" w:cstheme="minorHAnsi"/>
          <w:b/>
          <w:bCs/>
          <w:color w:val="000000" w:themeColor="text1"/>
          <w:sz w:val="28"/>
          <w:szCs w:val="28"/>
        </w:rPr>
      </w:pPr>
      <w:r w:rsidRPr="00E450DE">
        <w:rPr>
          <w:rFonts w:asciiTheme="minorHAnsi" w:hAnsiTheme="minorHAnsi" w:cstheme="minorHAnsi"/>
          <w:b/>
          <w:bCs/>
          <w:color w:val="000000" w:themeColor="text1"/>
          <w:sz w:val="28"/>
          <w:szCs w:val="28"/>
        </w:rPr>
        <w:t>References</w:t>
      </w:r>
    </w:p>
    <w:p w14:paraId="330F7359" w14:textId="72C8EF4D" w:rsidR="00E450DE" w:rsidRPr="00E450DE" w:rsidRDefault="00E450DE" w:rsidP="00E450DE">
      <w:pPr>
        <w:pStyle w:val="NormalWeb"/>
        <w:spacing w:before="0" w:beforeAutospacing="0"/>
        <w:jc w:val="both"/>
        <w:rPr>
          <w:rFonts w:asciiTheme="minorHAnsi" w:hAnsiTheme="minorHAnsi" w:cstheme="minorHAnsi"/>
          <w:b/>
          <w:bCs/>
          <w:color w:val="000000" w:themeColor="text1"/>
          <w:sz w:val="28"/>
          <w:szCs w:val="28"/>
        </w:rPr>
      </w:pPr>
      <w:r>
        <w:rPr>
          <w:noProof/>
        </w:rPr>
        <mc:AlternateContent>
          <mc:Choice Requires="wps">
            <w:drawing>
              <wp:anchor distT="0" distB="0" distL="114300" distR="114300" simplePos="0" relativeHeight="251674624" behindDoc="0" locked="0" layoutInCell="1" allowOverlap="1" wp14:anchorId="2191523D" wp14:editId="5F0CABF9">
                <wp:simplePos x="0" y="0"/>
                <wp:positionH relativeFrom="column">
                  <wp:posOffset>0</wp:posOffset>
                </wp:positionH>
                <wp:positionV relativeFrom="paragraph">
                  <wp:posOffset>12065</wp:posOffset>
                </wp:positionV>
                <wp:extent cx="6322695" cy="0"/>
                <wp:effectExtent l="0" t="12700" r="14605" b="12700"/>
                <wp:wrapNone/>
                <wp:docPr id="133" name="Straight Connector 133"/>
                <wp:cNvGraphicFramePr/>
                <a:graphic xmlns:a="http://schemas.openxmlformats.org/drawingml/2006/main">
                  <a:graphicData uri="http://schemas.microsoft.com/office/word/2010/wordprocessingShape">
                    <wps:wsp>
                      <wps:cNvCnPr/>
                      <wps:spPr>
                        <a:xfrm flipV="1">
                          <a:off x="0" y="0"/>
                          <a:ext cx="63226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9DE6787" id="Straight Connector 133"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5pt" to="497.8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" strokecolor="#4472c4 [3204]" strokeweight="1.5pt">
                <v:stroke joinstyle="miter"/>
              </v:line>
            </w:pict>
          </mc:Fallback>
        </mc:AlternateContent>
      </w:r>
    </w:p>
    <w:p w14:paraId="22948DDC" w14:textId="34125716" w:rsidR="00E450DE" w:rsidRPr="00E450DE" w:rsidRDefault="00E450DE" w:rsidP="00E450DE">
      <w:pPr>
        <w:pStyle w:val="NormalWeb"/>
        <w:numPr>
          <w:ilvl w:val="0"/>
          <w:numId w:val="14"/>
        </w:numPr>
        <w:spacing w:before="0" w:beforeAutospacing="0" w:after="0" w:afterAutospacing="0"/>
        <w:rPr>
          <w:rFonts w:asciiTheme="minorHAnsi" w:hAnsiTheme="minorHAnsi" w:cstheme="minorHAnsi"/>
          <w:color w:val="000000"/>
        </w:rPr>
      </w:pPr>
      <w:r w:rsidRPr="00E450DE">
        <w:rPr>
          <w:rFonts w:asciiTheme="minorHAnsi" w:hAnsiTheme="minorHAnsi" w:cstheme="minorHAnsi"/>
          <w:color w:val="000000"/>
        </w:rPr>
        <w:t>S. (2017, November 14).</w:t>
      </w:r>
      <w:r w:rsidRPr="00E450DE">
        <w:rPr>
          <w:rStyle w:val="apple-converted-space"/>
          <w:rFonts w:asciiTheme="minorHAnsi" w:hAnsiTheme="minorHAnsi" w:cstheme="minorHAnsi"/>
          <w:color w:val="000000"/>
        </w:rPr>
        <w:t> </w:t>
      </w:r>
      <w:r w:rsidRPr="00E450DE">
        <w:rPr>
          <w:rFonts w:asciiTheme="minorHAnsi" w:hAnsiTheme="minorHAnsi" w:cstheme="minorHAnsi"/>
          <w:i/>
          <w:iCs/>
          <w:color w:val="000000"/>
        </w:rPr>
        <w:t>Kendall’s Tau (Kendall Rank Correlation Coefficient)</w:t>
      </w:r>
      <w:r w:rsidRPr="00E450DE">
        <w:rPr>
          <w:rFonts w:asciiTheme="minorHAnsi" w:hAnsiTheme="minorHAnsi" w:cstheme="minorHAnsi"/>
          <w:color w:val="000000"/>
        </w:rPr>
        <w:t>. Statistics How To.</w:t>
      </w:r>
      <w:r w:rsidRPr="00E450DE">
        <w:rPr>
          <w:rStyle w:val="apple-converted-space"/>
          <w:rFonts w:asciiTheme="minorHAnsi" w:hAnsiTheme="minorHAnsi" w:cstheme="minorHAnsi"/>
          <w:color w:val="000000"/>
        </w:rPr>
        <w:t> </w:t>
      </w:r>
      <w:hyperlink r:id="rId27" w:history="1">
        <w:r w:rsidRPr="00E450DE">
          <w:rPr>
            <w:rStyle w:val="Hyperlink"/>
            <w:rFonts w:asciiTheme="minorHAnsi" w:hAnsiTheme="minorHAnsi" w:cstheme="minorHAnsi"/>
          </w:rPr>
          <w:t>https://www.statisticshowto.com/kendalls-tau/</w:t>
        </w:r>
      </w:hyperlink>
    </w:p>
    <w:p w14:paraId="5AB3FBE1" w14:textId="306F60FF" w:rsidR="00E450DE" w:rsidRPr="00E450DE" w:rsidRDefault="00E450DE" w:rsidP="00E450DE">
      <w:pPr>
        <w:pStyle w:val="NormalWeb"/>
        <w:numPr>
          <w:ilvl w:val="0"/>
          <w:numId w:val="14"/>
        </w:numPr>
        <w:spacing w:before="0" w:beforeAutospacing="0" w:after="0" w:afterAutospacing="0"/>
        <w:rPr>
          <w:rFonts w:asciiTheme="minorHAnsi" w:hAnsiTheme="minorHAnsi" w:cstheme="minorHAnsi"/>
          <w:color w:val="000000"/>
        </w:rPr>
      </w:pPr>
      <w:r w:rsidRPr="00E450DE">
        <w:rPr>
          <w:rFonts w:asciiTheme="minorHAnsi" w:hAnsiTheme="minorHAnsi" w:cstheme="minorHAnsi"/>
          <w:color w:val="000000"/>
        </w:rPr>
        <w:t>Z. (2021, December 13).</w:t>
      </w:r>
      <w:r w:rsidRPr="00E450DE">
        <w:rPr>
          <w:rStyle w:val="apple-converted-space"/>
          <w:rFonts w:asciiTheme="minorHAnsi" w:hAnsiTheme="minorHAnsi" w:cstheme="minorHAnsi"/>
          <w:color w:val="000000"/>
        </w:rPr>
        <w:t> </w:t>
      </w:r>
      <w:r w:rsidRPr="00E450DE">
        <w:rPr>
          <w:rFonts w:asciiTheme="minorHAnsi" w:hAnsiTheme="minorHAnsi" w:cstheme="minorHAnsi"/>
          <w:i/>
          <w:iCs/>
          <w:color w:val="000000"/>
        </w:rPr>
        <w:t>Kendall’s Tau: Definition + Example</w:t>
      </w:r>
      <w:r w:rsidRPr="00E450DE">
        <w:rPr>
          <w:rFonts w:asciiTheme="minorHAnsi" w:hAnsiTheme="minorHAnsi" w:cstheme="minorHAnsi"/>
          <w:color w:val="000000"/>
        </w:rPr>
        <w:t xml:space="preserve">. </w:t>
      </w:r>
      <w:proofErr w:type="spellStart"/>
      <w:r w:rsidRPr="00E450DE">
        <w:rPr>
          <w:rFonts w:asciiTheme="minorHAnsi" w:hAnsiTheme="minorHAnsi" w:cstheme="minorHAnsi"/>
          <w:color w:val="000000"/>
        </w:rPr>
        <w:t>Statology</w:t>
      </w:r>
      <w:proofErr w:type="spellEnd"/>
      <w:r w:rsidRPr="00E450DE">
        <w:rPr>
          <w:rFonts w:asciiTheme="minorHAnsi" w:hAnsiTheme="minorHAnsi" w:cstheme="minorHAnsi"/>
          <w:color w:val="000000"/>
        </w:rPr>
        <w:t>.</w:t>
      </w:r>
      <w:r w:rsidRPr="00E450DE">
        <w:rPr>
          <w:rStyle w:val="apple-converted-space"/>
          <w:rFonts w:asciiTheme="minorHAnsi" w:hAnsiTheme="minorHAnsi" w:cstheme="minorHAnsi"/>
          <w:color w:val="000000"/>
        </w:rPr>
        <w:t> </w:t>
      </w:r>
      <w:hyperlink r:id="rId28" w:history="1">
        <w:r w:rsidRPr="00E450DE">
          <w:rPr>
            <w:rStyle w:val="Hyperlink"/>
            <w:rFonts w:asciiTheme="minorHAnsi" w:hAnsiTheme="minorHAnsi" w:cstheme="minorHAnsi"/>
          </w:rPr>
          <w:t>https://www.tology.org/kendalls-tau/</w:t>
        </w:r>
      </w:hyperlink>
    </w:p>
    <w:p w14:paraId="6FDFF13C" w14:textId="7C036FBF" w:rsidR="00E450DE" w:rsidRPr="00E450DE" w:rsidRDefault="00E450DE" w:rsidP="00E450DE">
      <w:pPr>
        <w:pStyle w:val="NormalWeb"/>
        <w:numPr>
          <w:ilvl w:val="0"/>
          <w:numId w:val="14"/>
        </w:numPr>
        <w:spacing w:before="0" w:beforeAutospacing="0" w:after="0" w:afterAutospacing="0"/>
        <w:rPr>
          <w:rFonts w:asciiTheme="minorHAnsi" w:hAnsiTheme="minorHAnsi" w:cstheme="minorHAnsi"/>
          <w:color w:val="000000"/>
        </w:rPr>
      </w:pPr>
      <w:r w:rsidRPr="00E450DE">
        <w:rPr>
          <w:rFonts w:asciiTheme="minorHAnsi" w:hAnsiTheme="minorHAnsi" w:cstheme="minorHAnsi"/>
          <w:i/>
          <w:iCs/>
          <w:color w:val="000000"/>
        </w:rPr>
        <w:t>Spearman’s correlation</w:t>
      </w:r>
      <w:r w:rsidRPr="00E450DE">
        <w:rPr>
          <w:rFonts w:asciiTheme="minorHAnsi" w:hAnsiTheme="minorHAnsi" w:cstheme="minorHAnsi"/>
          <w:color w:val="000000"/>
        </w:rPr>
        <w:t>. (n.d.). Spearman’s Correlation.</w:t>
      </w:r>
      <w:r w:rsidRPr="00E450DE">
        <w:rPr>
          <w:rStyle w:val="apple-converted-space"/>
          <w:rFonts w:asciiTheme="minorHAnsi" w:hAnsiTheme="minorHAnsi" w:cstheme="minorHAnsi"/>
          <w:color w:val="000000"/>
        </w:rPr>
        <w:t> </w:t>
      </w:r>
      <w:hyperlink r:id="rId29" w:history="1">
        <w:r w:rsidRPr="00E450DE">
          <w:rPr>
            <w:rStyle w:val="Hyperlink"/>
            <w:rFonts w:asciiTheme="minorHAnsi" w:hAnsiTheme="minorHAnsi" w:cstheme="minorHAnsi"/>
          </w:rPr>
          <w:t>https://www.statstutor.ac.uk/resources/uploaded/spearmans.pdf</w:t>
        </w:r>
      </w:hyperlink>
    </w:p>
    <w:p w14:paraId="5F94819C" w14:textId="77777777" w:rsidR="00E450DE" w:rsidRPr="007A459E" w:rsidRDefault="00E450DE" w:rsidP="00E450DE">
      <w:pPr>
        <w:pStyle w:val="NormalWeb"/>
        <w:spacing w:before="0" w:beforeAutospacing="0"/>
        <w:jc w:val="both"/>
        <w:rPr>
          <w:rFonts w:asciiTheme="minorHAnsi" w:hAnsiTheme="minorHAnsi" w:cstheme="minorHAnsi"/>
          <w:b/>
          <w:bCs/>
          <w:color w:val="000000" w:themeColor="text1"/>
        </w:rPr>
      </w:pPr>
    </w:p>
    <w:p w14:paraId="746491CF" w14:textId="2B9EEBDE" w:rsidR="006E7038" w:rsidRPr="006E7038" w:rsidRDefault="006E7038" w:rsidP="00E450DE">
      <w:pPr>
        <w:pStyle w:val="Heading1"/>
        <w:spacing w:before="0"/>
        <w:jc w:val="both"/>
        <w:rPr>
          <w:rFonts w:asciiTheme="minorHAnsi" w:hAnsiTheme="minorHAnsi" w:cstheme="minorHAnsi"/>
          <w:b/>
          <w:bCs/>
          <w:color w:val="000000" w:themeColor="text1"/>
          <w:sz w:val="24"/>
          <w:szCs w:val="24"/>
        </w:rPr>
      </w:pPr>
    </w:p>
    <w:sectPr w:rsidR="006E7038" w:rsidRPr="006E7038" w:rsidSect="00E24880">
      <w:footerReference w:type="even" r:id="rId30"/>
      <w:footerReference w:type="default" r:id="rId3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7E6FC" w14:textId="77777777" w:rsidR="00DB015F" w:rsidRDefault="00DB015F">
      <w:r>
        <w:separator/>
      </w:r>
    </w:p>
  </w:endnote>
  <w:endnote w:type="continuationSeparator" w:id="0">
    <w:p w14:paraId="7707FBDC" w14:textId="77777777" w:rsidR="00DB015F" w:rsidRDefault="00DB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8388686"/>
      <w:docPartObj>
        <w:docPartGallery w:val="Page Numbers (Bottom of Page)"/>
        <w:docPartUnique/>
      </w:docPartObj>
    </w:sdtPr>
    <w:sdtContent>
      <w:p w14:paraId="6E711F65" w14:textId="77777777" w:rsidR="00E24880" w:rsidRDefault="00000000" w:rsidP="00B07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E6107" w14:textId="77777777" w:rsidR="00E24880" w:rsidRDefault="00000000" w:rsidP="00E248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699354"/>
      <w:docPartObj>
        <w:docPartGallery w:val="Page Numbers (Bottom of Page)"/>
        <w:docPartUnique/>
      </w:docPartObj>
    </w:sdtPr>
    <w:sdtContent>
      <w:p w14:paraId="7C1C7B85" w14:textId="77777777" w:rsidR="00E24880" w:rsidRDefault="00000000" w:rsidP="00B07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BB97D2" w14:textId="77777777" w:rsidR="00E24880" w:rsidRDefault="00000000" w:rsidP="00E248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2DFA" w14:textId="77777777" w:rsidR="00DB015F" w:rsidRDefault="00DB015F">
      <w:r>
        <w:separator/>
      </w:r>
    </w:p>
  </w:footnote>
  <w:footnote w:type="continuationSeparator" w:id="0">
    <w:p w14:paraId="27D0E675" w14:textId="77777777" w:rsidR="00DB015F" w:rsidRDefault="00DB0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86C"/>
    <w:multiLevelType w:val="multilevel"/>
    <w:tmpl w:val="66E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0C75"/>
    <w:multiLevelType w:val="hybridMultilevel"/>
    <w:tmpl w:val="416E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4C3"/>
    <w:multiLevelType w:val="multilevel"/>
    <w:tmpl w:val="40A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D1811"/>
    <w:multiLevelType w:val="multilevel"/>
    <w:tmpl w:val="D89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C0550"/>
    <w:multiLevelType w:val="multilevel"/>
    <w:tmpl w:val="F6384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03B2A"/>
    <w:multiLevelType w:val="multilevel"/>
    <w:tmpl w:val="1354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E7214"/>
    <w:multiLevelType w:val="multilevel"/>
    <w:tmpl w:val="54B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67102B"/>
    <w:multiLevelType w:val="hybridMultilevel"/>
    <w:tmpl w:val="3EE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C629A"/>
    <w:multiLevelType w:val="multilevel"/>
    <w:tmpl w:val="EE74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F2156"/>
    <w:multiLevelType w:val="multilevel"/>
    <w:tmpl w:val="3506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83CDB"/>
    <w:multiLevelType w:val="hybridMultilevel"/>
    <w:tmpl w:val="ACE45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D2BAF"/>
    <w:multiLevelType w:val="multilevel"/>
    <w:tmpl w:val="088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3004B"/>
    <w:multiLevelType w:val="multilevel"/>
    <w:tmpl w:val="FB9C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F6C09"/>
    <w:multiLevelType w:val="multilevel"/>
    <w:tmpl w:val="C63A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801639">
    <w:abstractNumId w:val="1"/>
  </w:num>
  <w:num w:numId="2" w16cid:durableId="1216234319">
    <w:abstractNumId w:val="10"/>
  </w:num>
  <w:num w:numId="3" w16cid:durableId="898131031">
    <w:abstractNumId w:val="6"/>
  </w:num>
  <w:num w:numId="4" w16cid:durableId="649671879">
    <w:abstractNumId w:val="13"/>
  </w:num>
  <w:num w:numId="5" w16cid:durableId="16396194">
    <w:abstractNumId w:val="0"/>
  </w:num>
  <w:num w:numId="6" w16cid:durableId="690227152">
    <w:abstractNumId w:val="4"/>
  </w:num>
  <w:num w:numId="7" w16cid:durableId="2004316831">
    <w:abstractNumId w:val="5"/>
  </w:num>
  <w:num w:numId="8" w16cid:durableId="1527524578">
    <w:abstractNumId w:val="12"/>
  </w:num>
  <w:num w:numId="9" w16cid:durableId="645159463">
    <w:abstractNumId w:val="9"/>
  </w:num>
  <w:num w:numId="10" w16cid:durableId="543179726">
    <w:abstractNumId w:val="3"/>
  </w:num>
  <w:num w:numId="11" w16cid:durableId="309406650">
    <w:abstractNumId w:val="11"/>
  </w:num>
  <w:num w:numId="12" w16cid:durableId="1073308744">
    <w:abstractNumId w:val="2"/>
  </w:num>
  <w:num w:numId="13" w16cid:durableId="1562212356">
    <w:abstractNumId w:val="8"/>
  </w:num>
  <w:num w:numId="14" w16cid:durableId="121467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E8"/>
    <w:rsid w:val="000116E5"/>
    <w:rsid w:val="000670C4"/>
    <w:rsid w:val="000C12E8"/>
    <w:rsid w:val="00143809"/>
    <w:rsid w:val="0019341E"/>
    <w:rsid w:val="00220C6D"/>
    <w:rsid w:val="002A10B9"/>
    <w:rsid w:val="002F72CE"/>
    <w:rsid w:val="003324EF"/>
    <w:rsid w:val="0037041F"/>
    <w:rsid w:val="00532C02"/>
    <w:rsid w:val="00583240"/>
    <w:rsid w:val="005F3373"/>
    <w:rsid w:val="00635FD5"/>
    <w:rsid w:val="006562ED"/>
    <w:rsid w:val="00660796"/>
    <w:rsid w:val="006A3716"/>
    <w:rsid w:val="006A72AA"/>
    <w:rsid w:val="006E7038"/>
    <w:rsid w:val="006F04F7"/>
    <w:rsid w:val="006F10B8"/>
    <w:rsid w:val="00771DDC"/>
    <w:rsid w:val="00793BF6"/>
    <w:rsid w:val="007A459E"/>
    <w:rsid w:val="007A4F9C"/>
    <w:rsid w:val="007B21A3"/>
    <w:rsid w:val="007E70CA"/>
    <w:rsid w:val="008C49F0"/>
    <w:rsid w:val="009343F4"/>
    <w:rsid w:val="009C6C1A"/>
    <w:rsid w:val="00A04833"/>
    <w:rsid w:val="00A765A9"/>
    <w:rsid w:val="00AD6820"/>
    <w:rsid w:val="00B04660"/>
    <w:rsid w:val="00B244D8"/>
    <w:rsid w:val="00B42E9E"/>
    <w:rsid w:val="00B76E53"/>
    <w:rsid w:val="00C167B1"/>
    <w:rsid w:val="00D408B0"/>
    <w:rsid w:val="00D86010"/>
    <w:rsid w:val="00DB015F"/>
    <w:rsid w:val="00DD6E59"/>
    <w:rsid w:val="00E450DE"/>
    <w:rsid w:val="00EF12B9"/>
    <w:rsid w:val="00F54DA2"/>
    <w:rsid w:val="00F56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BE75"/>
  <w15:chartTrackingRefBased/>
  <w15:docId w15:val="{C71463DE-D255-9E45-BBC0-61B98245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1A"/>
    <w:rPr>
      <w:rFonts w:ascii="Times New Roman" w:eastAsia="Times New Roman" w:hAnsi="Times New Roman" w:cs="Times New Roman"/>
    </w:rPr>
  </w:style>
  <w:style w:type="paragraph" w:styleId="Heading1">
    <w:name w:val="heading 1"/>
    <w:basedOn w:val="Normal"/>
    <w:next w:val="Normal"/>
    <w:link w:val="Heading1Char"/>
    <w:uiPriority w:val="9"/>
    <w:qFormat/>
    <w:rsid w:val="006F04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0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65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2E8"/>
    <w:rPr>
      <w:color w:val="0000FF"/>
      <w:u w:val="single"/>
    </w:rPr>
  </w:style>
  <w:style w:type="paragraph" w:styleId="ListParagraph">
    <w:name w:val="List Paragraph"/>
    <w:basedOn w:val="Normal"/>
    <w:uiPriority w:val="34"/>
    <w:qFormat/>
    <w:rsid w:val="000C12E8"/>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0C12E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C12E8"/>
  </w:style>
  <w:style w:type="character" w:styleId="PageNumber">
    <w:name w:val="page number"/>
    <w:basedOn w:val="DefaultParagraphFont"/>
    <w:uiPriority w:val="99"/>
    <w:semiHidden/>
    <w:unhideWhenUsed/>
    <w:rsid w:val="000C12E8"/>
  </w:style>
  <w:style w:type="table" w:styleId="TableGrid">
    <w:name w:val="Table Grid"/>
    <w:basedOn w:val="TableNormal"/>
    <w:uiPriority w:val="39"/>
    <w:rsid w:val="007B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9C6C1A"/>
  </w:style>
  <w:style w:type="character" w:styleId="Emphasis">
    <w:name w:val="Emphasis"/>
    <w:basedOn w:val="DefaultParagraphFont"/>
    <w:uiPriority w:val="20"/>
    <w:qFormat/>
    <w:rsid w:val="009C6C1A"/>
    <w:rPr>
      <w:i/>
      <w:iCs/>
    </w:rPr>
  </w:style>
  <w:style w:type="character" w:customStyle="1" w:styleId="apple-converted-space">
    <w:name w:val="apple-converted-space"/>
    <w:basedOn w:val="DefaultParagraphFont"/>
    <w:rsid w:val="006A72AA"/>
  </w:style>
  <w:style w:type="character" w:styleId="Strong">
    <w:name w:val="Strong"/>
    <w:basedOn w:val="DefaultParagraphFont"/>
    <w:uiPriority w:val="22"/>
    <w:qFormat/>
    <w:rsid w:val="00A04833"/>
    <w:rPr>
      <w:b/>
      <w:bCs/>
    </w:rPr>
  </w:style>
  <w:style w:type="character" w:customStyle="1" w:styleId="Heading3Char">
    <w:name w:val="Heading 3 Char"/>
    <w:basedOn w:val="DefaultParagraphFont"/>
    <w:link w:val="Heading3"/>
    <w:uiPriority w:val="9"/>
    <w:rsid w:val="00A765A9"/>
    <w:rPr>
      <w:rFonts w:ascii="Times New Roman" w:eastAsia="Times New Roman" w:hAnsi="Times New Roman" w:cs="Times New Roman"/>
      <w:b/>
      <w:bCs/>
      <w:sz w:val="27"/>
      <w:szCs w:val="27"/>
    </w:rPr>
  </w:style>
  <w:style w:type="paragraph" w:styleId="NormalWeb">
    <w:name w:val="Normal (Web)"/>
    <w:basedOn w:val="Normal"/>
    <w:uiPriority w:val="99"/>
    <w:unhideWhenUsed/>
    <w:rsid w:val="0019341E"/>
    <w:pPr>
      <w:spacing w:before="100" w:beforeAutospacing="1" w:after="100" w:afterAutospacing="1"/>
    </w:pPr>
  </w:style>
  <w:style w:type="character" w:customStyle="1" w:styleId="Heading1Char">
    <w:name w:val="Heading 1 Char"/>
    <w:basedOn w:val="DefaultParagraphFont"/>
    <w:link w:val="Heading1"/>
    <w:uiPriority w:val="9"/>
    <w:rsid w:val="006F04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03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E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70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450DE"/>
    <w:rPr>
      <w:color w:val="605E5C"/>
      <w:shd w:val="clear" w:color="auto" w:fill="E1DFDD"/>
    </w:rPr>
  </w:style>
  <w:style w:type="character" w:styleId="FollowedHyperlink">
    <w:name w:val="FollowedHyperlink"/>
    <w:basedOn w:val="DefaultParagraphFont"/>
    <w:uiPriority w:val="99"/>
    <w:semiHidden/>
    <w:unhideWhenUsed/>
    <w:rsid w:val="00E45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46">
      <w:bodyDiv w:val="1"/>
      <w:marLeft w:val="0"/>
      <w:marRight w:val="0"/>
      <w:marTop w:val="0"/>
      <w:marBottom w:val="0"/>
      <w:divBdr>
        <w:top w:val="none" w:sz="0" w:space="0" w:color="auto"/>
        <w:left w:val="none" w:sz="0" w:space="0" w:color="auto"/>
        <w:bottom w:val="none" w:sz="0" w:space="0" w:color="auto"/>
        <w:right w:val="none" w:sz="0" w:space="0" w:color="auto"/>
      </w:divBdr>
    </w:div>
    <w:div w:id="298346735">
      <w:bodyDiv w:val="1"/>
      <w:marLeft w:val="0"/>
      <w:marRight w:val="0"/>
      <w:marTop w:val="0"/>
      <w:marBottom w:val="0"/>
      <w:divBdr>
        <w:top w:val="none" w:sz="0" w:space="0" w:color="auto"/>
        <w:left w:val="none" w:sz="0" w:space="0" w:color="auto"/>
        <w:bottom w:val="none" w:sz="0" w:space="0" w:color="auto"/>
        <w:right w:val="none" w:sz="0" w:space="0" w:color="auto"/>
      </w:divBdr>
      <w:divsChild>
        <w:div w:id="695883558">
          <w:marLeft w:val="0"/>
          <w:marRight w:val="0"/>
          <w:marTop w:val="0"/>
          <w:marBottom w:val="0"/>
          <w:divBdr>
            <w:top w:val="none" w:sz="0" w:space="0" w:color="auto"/>
            <w:left w:val="none" w:sz="0" w:space="0" w:color="auto"/>
            <w:bottom w:val="none" w:sz="0" w:space="0" w:color="auto"/>
            <w:right w:val="none" w:sz="0" w:space="0" w:color="auto"/>
          </w:divBdr>
          <w:divsChild>
            <w:div w:id="1164514789">
              <w:marLeft w:val="0"/>
              <w:marRight w:val="0"/>
              <w:marTop w:val="0"/>
              <w:marBottom w:val="0"/>
              <w:divBdr>
                <w:top w:val="none" w:sz="0" w:space="0" w:color="auto"/>
                <w:left w:val="none" w:sz="0" w:space="0" w:color="auto"/>
                <w:bottom w:val="none" w:sz="0" w:space="0" w:color="auto"/>
                <w:right w:val="none" w:sz="0" w:space="0" w:color="auto"/>
              </w:divBdr>
              <w:divsChild>
                <w:div w:id="2034306651">
                  <w:marLeft w:val="0"/>
                  <w:marRight w:val="0"/>
                  <w:marTop w:val="0"/>
                  <w:marBottom w:val="0"/>
                  <w:divBdr>
                    <w:top w:val="none" w:sz="0" w:space="0" w:color="auto"/>
                    <w:left w:val="none" w:sz="0" w:space="0" w:color="auto"/>
                    <w:bottom w:val="none" w:sz="0" w:space="0" w:color="auto"/>
                    <w:right w:val="none" w:sz="0" w:space="0" w:color="auto"/>
                  </w:divBdr>
                </w:div>
              </w:divsChild>
            </w:div>
            <w:div w:id="1470587801">
              <w:marLeft w:val="0"/>
              <w:marRight w:val="0"/>
              <w:marTop w:val="0"/>
              <w:marBottom w:val="0"/>
              <w:divBdr>
                <w:top w:val="none" w:sz="0" w:space="0" w:color="auto"/>
                <w:left w:val="none" w:sz="0" w:space="0" w:color="auto"/>
                <w:bottom w:val="none" w:sz="0" w:space="0" w:color="auto"/>
                <w:right w:val="none" w:sz="0" w:space="0" w:color="auto"/>
              </w:divBdr>
              <w:divsChild>
                <w:div w:id="2033147172">
                  <w:marLeft w:val="0"/>
                  <w:marRight w:val="0"/>
                  <w:marTop w:val="0"/>
                  <w:marBottom w:val="0"/>
                  <w:divBdr>
                    <w:top w:val="none" w:sz="0" w:space="0" w:color="auto"/>
                    <w:left w:val="none" w:sz="0" w:space="0" w:color="auto"/>
                    <w:bottom w:val="none" w:sz="0" w:space="0" w:color="auto"/>
                    <w:right w:val="none" w:sz="0" w:space="0" w:color="auto"/>
                  </w:divBdr>
                </w:div>
              </w:divsChild>
            </w:div>
            <w:div w:id="1878153925">
              <w:marLeft w:val="0"/>
              <w:marRight w:val="0"/>
              <w:marTop w:val="0"/>
              <w:marBottom w:val="0"/>
              <w:divBdr>
                <w:top w:val="none" w:sz="0" w:space="0" w:color="auto"/>
                <w:left w:val="none" w:sz="0" w:space="0" w:color="auto"/>
                <w:bottom w:val="none" w:sz="0" w:space="0" w:color="auto"/>
                <w:right w:val="none" w:sz="0" w:space="0" w:color="auto"/>
              </w:divBdr>
              <w:divsChild>
                <w:div w:id="66615150">
                  <w:marLeft w:val="0"/>
                  <w:marRight w:val="0"/>
                  <w:marTop w:val="0"/>
                  <w:marBottom w:val="0"/>
                  <w:divBdr>
                    <w:top w:val="none" w:sz="0" w:space="0" w:color="auto"/>
                    <w:left w:val="none" w:sz="0" w:space="0" w:color="auto"/>
                    <w:bottom w:val="none" w:sz="0" w:space="0" w:color="auto"/>
                    <w:right w:val="none" w:sz="0" w:space="0" w:color="auto"/>
                  </w:divBdr>
                </w:div>
              </w:divsChild>
            </w:div>
            <w:div w:id="1107503755">
              <w:marLeft w:val="0"/>
              <w:marRight w:val="0"/>
              <w:marTop w:val="0"/>
              <w:marBottom w:val="0"/>
              <w:divBdr>
                <w:top w:val="none" w:sz="0" w:space="0" w:color="auto"/>
                <w:left w:val="none" w:sz="0" w:space="0" w:color="auto"/>
                <w:bottom w:val="none" w:sz="0" w:space="0" w:color="auto"/>
                <w:right w:val="none" w:sz="0" w:space="0" w:color="auto"/>
              </w:divBdr>
              <w:divsChild>
                <w:div w:id="286005769">
                  <w:marLeft w:val="0"/>
                  <w:marRight w:val="0"/>
                  <w:marTop w:val="0"/>
                  <w:marBottom w:val="0"/>
                  <w:divBdr>
                    <w:top w:val="none" w:sz="0" w:space="0" w:color="auto"/>
                    <w:left w:val="none" w:sz="0" w:space="0" w:color="auto"/>
                    <w:bottom w:val="none" w:sz="0" w:space="0" w:color="auto"/>
                    <w:right w:val="none" w:sz="0" w:space="0" w:color="auto"/>
                  </w:divBdr>
                  <w:divsChild>
                    <w:div w:id="1691837047">
                      <w:marLeft w:val="0"/>
                      <w:marRight w:val="0"/>
                      <w:marTop w:val="0"/>
                      <w:marBottom w:val="0"/>
                      <w:divBdr>
                        <w:top w:val="none" w:sz="0" w:space="0" w:color="auto"/>
                        <w:left w:val="none" w:sz="0" w:space="0" w:color="auto"/>
                        <w:bottom w:val="none" w:sz="0" w:space="0" w:color="auto"/>
                        <w:right w:val="none" w:sz="0" w:space="0" w:color="auto"/>
                      </w:divBdr>
                    </w:div>
                  </w:divsChild>
                </w:div>
                <w:div w:id="524294236">
                  <w:marLeft w:val="0"/>
                  <w:marRight w:val="0"/>
                  <w:marTop w:val="0"/>
                  <w:marBottom w:val="0"/>
                  <w:divBdr>
                    <w:top w:val="none" w:sz="0" w:space="0" w:color="auto"/>
                    <w:left w:val="none" w:sz="0" w:space="0" w:color="auto"/>
                    <w:bottom w:val="none" w:sz="0" w:space="0" w:color="auto"/>
                    <w:right w:val="none" w:sz="0" w:space="0" w:color="auto"/>
                  </w:divBdr>
                  <w:divsChild>
                    <w:div w:id="1514491440">
                      <w:marLeft w:val="0"/>
                      <w:marRight w:val="0"/>
                      <w:marTop w:val="0"/>
                      <w:marBottom w:val="0"/>
                      <w:divBdr>
                        <w:top w:val="none" w:sz="0" w:space="0" w:color="auto"/>
                        <w:left w:val="none" w:sz="0" w:space="0" w:color="auto"/>
                        <w:bottom w:val="none" w:sz="0" w:space="0" w:color="auto"/>
                        <w:right w:val="none" w:sz="0" w:space="0" w:color="auto"/>
                      </w:divBdr>
                    </w:div>
                  </w:divsChild>
                </w:div>
                <w:div w:id="303000079">
                  <w:marLeft w:val="0"/>
                  <w:marRight w:val="0"/>
                  <w:marTop w:val="0"/>
                  <w:marBottom w:val="0"/>
                  <w:divBdr>
                    <w:top w:val="none" w:sz="0" w:space="0" w:color="auto"/>
                    <w:left w:val="none" w:sz="0" w:space="0" w:color="auto"/>
                    <w:bottom w:val="none" w:sz="0" w:space="0" w:color="auto"/>
                    <w:right w:val="none" w:sz="0" w:space="0" w:color="auto"/>
                  </w:divBdr>
                  <w:divsChild>
                    <w:div w:id="564991488">
                      <w:marLeft w:val="0"/>
                      <w:marRight w:val="0"/>
                      <w:marTop w:val="0"/>
                      <w:marBottom w:val="0"/>
                      <w:divBdr>
                        <w:top w:val="none" w:sz="0" w:space="0" w:color="auto"/>
                        <w:left w:val="none" w:sz="0" w:space="0" w:color="auto"/>
                        <w:bottom w:val="none" w:sz="0" w:space="0" w:color="auto"/>
                        <w:right w:val="none" w:sz="0" w:space="0" w:color="auto"/>
                      </w:divBdr>
                    </w:div>
                  </w:divsChild>
                </w:div>
                <w:div w:id="226502924">
                  <w:marLeft w:val="0"/>
                  <w:marRight w:val="0"/>
                  <w:marTop w:val="0"/>
                  <w:marBottom w:val="0"/>
                  <w:divBdr>
                    <w:top w:val="none" w:sz="0" w:space="0" w:color="auto"/>
                    <w:left w:val="none" w:sz="0" w:space="0" w:color="auto"/>
                    <w:bottom w:val="none" w:sz="0" w:space="0" w:color="auto"/>
                    <w:right w:val="none" w:sz="0" w:space="0" w:color="auto"/>
                  </w:divBdr>
                  <w:divsChild>
                    <w:div w:id="19665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750">
          <w:marLeft w:val="0"/>
          <w:marRight w:val="0"/>
          <w:marTop w:val="0"/>
          <w:marBottom w:val="0"/>
          <w:divBdr>
            <w:top w:val="none" w:sz="0" w:space="0" w:color="auto"/>
            <w:left w:val="none" w:sz="0" w:space="0" w:color="auto"/>
            <w:bottom w:val="none" w:sz="0" w:space="0" w:color="auto"/>
            <w:right w:val="none" w:sz="0" w:space="0" w:color="auto"/>
          </w:divBdr>
          <w:divsChild>
            <w:div w:id="1969041526">
              <w:marLeft w:val="0"/>
              <w:marRight w:val="0"/>
              <w:marTop w:val="0"/>
              <w:marBottom w:val="0"/>
              <w:divBdr>
                <w:top w:val="none" w:sz="0" w:space="0" w:color="auto"/>
                <w:left w:val="none" w:sz="0" w:space="0" w:color="auto"/>
                <w:bottom w:val="none" w:sz="0" w:space="0" w:color="auto"/>
                <w:right w:val="none" w:sz="0" w:space="0" w:color="auto"/>
              </w:divBdr>
              <w:divsChild>
                <w:div w:id="1568153228">
                  <w:marLeft w:val="0"/>
                  <w:marRight w:val="0"/>
                  <w:marTop w:val="0"/>
                  <w:marBottom w:val="0"/>
                  <w:divBdr>
                    <w:top w:val="none" w:sz="0" w:space="0" w:color="auto"/>
                    <w:left w:val="none" w:sz="0" w:space="0" w:color="auto"/>
                    <w:bottom w:val="none" w:sz="0" w:space="0" w:color="auto"/>
                    <w:right w:val="none" w:sz="0" w:space="0" w:color="auto"/>
                  </w:divBdr>
                </w:div>
              </w:divsChild>
            </w:div>
            <w:div w:id="2052336935">
              <w:marLeft w:val="0"/>
              <w:marRight w:val="0"/>
              <w:marTop w:val="0"/>
              <w:marBottom w:val="0"/>
              <w:divBdr>
                <w:top w:val="none" w:sz="0" w:space="0" w:color="auto"/>
                <w:left w:val="none" w:sz="0" w:space="0" w:color="auto"/>
                <w:bottom w:val="none" w:sz="0" w:space="0" w:color="auto"/>
                <w:right w:val="none" w:sz="0" w:space="0" w:color="auto"/>
              </w:divBdr>
              <w:divsChild>
                <w:div w:id="1041322847">
                  <w:marLeft w:val="0"/>
                  <w:marRight w:val="0"/>
                  <w:marTop w:val="0"/>
                  <w:marBottom w:val="0"/>
                  <w:divBdr>
                    <w:top w:val="none" w:sz="0" w:space="0" w:color="auto"/>
                    <w:left w:val="none" w:sz="0" w:space="0" w:color="auto"/>
                    <w:bottom w:val="none" w:sz="0" w:space="0" w:color="auto"/>
                    <w:right w:val="none" w:sz="0" w:space="0" w:color="auto"/>
                  </w:divBdr>
                </w:div>
              </w:divsChild>
            </w:div>
            <w:div w:id="803155555">
              <w:marLeft w:val="0"/>
              <w:marRight w:val="0"/>
              <w:marTop w:val="0"/>
              <w:marBottom w:val="0"/>
              <w:divBdr>
                <w:top w:val="none" w:sz="0" w:space="0" w:color="auto"/>
                <w:left w:val="none" w:sz="0" w:space="0" w:color="auto"/>
                <w:bottom w:val="none" w:sz="0" w:space="0" w:color="auto"/>
                <w:right w:val="none" w:sz="0" w:space="0" w:color="auto"/>
              </w:divBdr>
              <w:divsChild>
                <w:div w:id="938177038">
                  <w:marLeft w:val="0"/>
                  <w:marRight w:val="0"/>
                  <w:marTop w:val="0"/>
                  <w:marBottom w:val="0"/>
                  <w:divBdr>
                    <w:top w:val="none" w:sz="0" w:space="0" w:color="auto"/>
                    <w:left w:val="none" w:sz="0" w:space="0" w:color="auto"/>
                    <w:bottom w:val="none" w:sz="0" w:space="0" w:color="auto"/>
                    <w:right w:val="none" w:sz="0" w:space="0" w:color="auto"/>
                  </w:divBdr>
                </w:div>
              </w:divsChild>
            </w:div>
            <w:div w:id="961375456">
              <w:marLeft w:val="0"/>
              <w:marRight w:val="0"/>
              <w:marTop w:val="0"/>
              <w:marBottom w:val="0"/>
              <w:divBdr>
                <w:top w:val="none" w:sz="0" w:space="0" w:color="auto"/>
                <w:left w:val="none" w:sz="0" w:space="0" w:color="auto"/>
                <w:bottom w:val="none" w:sz="0" w:space="0" w:color="auto"/>
                <w:right w:val="none" w:sz="0" w:space="0" w:color="auto"/>
              </w:divBdr>
              <w:divsChild>
                <w:div w:id="580599013">
                  <w:marLeft w:val="0"/>
                  <w:marRight w:val="0"/>
                  <w:marTop w:val="0"/>
                  <w:marBottom w:val="0"/>
                  <w:divBdr>
                    <w:top w:val="none" w:sz="0" w:space="0" w:color="auto"/>
                    <w:left w:val="none" w:sz="0" w:space="0" w:color="auto"/>
                    <w:bottom w:val="none" w:sz="0" w:space="0" w:color="auto"/>
                    <w:right w:val="none" w:sz="0" w:space="0" w:color="auto"/>
                  </w:divBdr>
                </w:div>
              </w:divsChild>
            </w:div>
            <w:div w:id="1608541052">
              <w:marLeft w:val="0"/>
              <w:marRight w:val="0"/>
              <w:marTop w:val="0"/>
              <w:marBottom w:val="0"/>
              <w:divBdr>
                <w:top w:val="none" w:sz="0" w:space="0" w:color="auto"/>
                <w:left w:val="none" w:sz="0" w:space="0" w:color="auto"/>
                <w:bottom w:val="none" w:sz="0" w:space="0" w:color="auto"/>
                <w:right w:val="none" w:sz="0" w:space="0" w:color="auto"/>
              </w:divBdr>
              <w:divsChild>
                <w:div w:id="103425510">
                  <w:marLeft w:val="0"/>
                  <w:marRight w:val="0"/>
                  <w:marTop w:val="0"/>
                  <w:marBottom w:val="0"/>
                  <w:divBdr>
                    <w:top w:val="none" w:sz="0" w:space="0" w:color="auto"/>
                    <w:left w:val="none" w:sz="0" w:space="0" w:color="auto"/>
                    <w:bottom w:val="none" w:sz="0" w:space="0" w:color="auto"/>
                    <w:right w:val="none" w:sz="0" w:space="0" w:color="auto"/>
                  </w:divBdr>
                  <w:divsChild>
                    <w:div w:id="1845238886">
                      <w:marLeft w:val="0"/>
                      <w:marRight w:val="0"/>
                      <w:marTop w:val="0"/>
                      <w:marBottom w:val="0"/>
                      <w:divBdr>
                        <w:top w:val="none" w:sz="0" w:space="0" w:color="auto"/>
                        <w:left w:val="none" w:sz="0" w:space="0" w:color="auto"/>
                        <w:bottom w:val="none" w:sz="0" w:space="0" w:color="auto"/>
                        <w:right w:val="none" w:sz="0" w:space="0" w:color="auto"/>
                      </w:divBdr>
                    </w:div>
                  </w:divsChild>
                </w:div>
                <w:div w:id="27874470">
                  <w:marLeft w:val="0"/>
                  <w:marRight w:val="0"/>
                  <w:marTop w:val="0"/>
                  <w:marBottom w:val="0"/>
                  <w:divBdr>
                    <w:top w:val="none" w:sz="0" w:space="0" w:color="auto"/>
                    <w:left w:val="none" w:sz="0" w:space="0" w:color="auto"/>
                    <w:bottom w:val="none" w:sz="0" w:space="0" w:color="auto"/>
                    <w:right w:val="none" w:sz="0" w:space="0" w:color="auto"/>
                  </w:divBdr>
                  <w:divsChild>
                    <w:div w:id="47342842">
                      <w:marLeft w:val="0"/>
                      <w:marRight w:val="0"/>
                      <w:marTop w:val="0"/>
                      <w:marBottom w:val="0"/>
                      <w:divBdr>
                        <w:top w:val="none" w:sz="0" w:space="0" w:color="auto"/>
                        <w:left w:val="none" w:sz="0" w:space="0" w:color="auto"/>
                        <w:bottom w:val="none" w:sz="0" w:space="0" w:color="auto"/>
                        <w:right w:val="none" w:sz="0" w:space="0" w:color="auto"/>
                      </w:divBdr>
                    </w:div>
                  </w:divsChild>
                </w:div>
                <w:div w:id="1928733680">
                  <w:marLeft w:val="0"/>
                  <w:marRight w:val="0"/>
                  <w:marTop w:val="0"/>
                  <w:marBottom w:val="0"/>
                  <w:divBdr>
                    <w:top w:val="none" w:sz="0" w:space="0" w:color="auto"/>
                    <w:left w:val="none" w:sz="0" w:space="0" w:color="auto"/>
                    <w:bottom w:val="none" w:sz="0" w:space="0" w:color="auto"/>
                    <w:right w:val="none" w:sz="0" w:space="0" w:color="auto"/>
                  </w:divBdr>
                  <w:divsChild>
                    <w:div w:id="348259067">
                      <w:marLeft w:val="0"/>
                      <w:marRight w:val="0"/>
                      <w:marTop w:val="0"/>
                      <w:marBottom w:val="0"/>
                      <w:divBdr>
                        <w:top w:val="none" w:sz="0" w:space="0" w:color="auto"/>
                        <w:left w:val="none" w:sz="0" w:space="0" w:color="auto"/>
                        <w:bottom w:val="none" w:sz="0" w:space="0" w:color="auto"/>
                        <w:right w:val="none" w:sz="0" w:space="0" w:color="auto"/>
                      </w:divBdr>
                    </w:div>
                  </w:divsChild>
                </w:div>
                <w:div w:id="422146786">
                  <w:marLeft w:val="0"/>
                  <w:marRight w:val="0"/>
                  <w:marTop w:val="0"/>
                  <w:marBottom w:val="0"/>
                  <w:divBdr>
                    <w:top w:val="none" w:sz="0" w:space="0" w:color="auto"/>
                    <w:left w:val="none" w:sz="0" w:space="0" w:color="auto"/>
                    <w:bottom w:val="none" w:sz="0" w:space="0" w:color="auto"/>
                    <w:right w:val="none" w:sz="0" w:space="0" w:color="auto"/>
                  </w:divBdr>
                  <w:divsChild>
                    <w:div w:id="990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525">
              <w:marLeft w:val="0"/>
              <w:marRight w:val="0"/>
              <w:marTop w:val="0"/>
              <w:marBottom w:val="0"/>
              <w:divBdr>
                <w:top w:val="none" w:sz="0" w:space="0" w:color="auto"/>
                <w:left w:val="none" w:sz="0" w:space="0" w:color="auto"/>
                <w:bottom w:val="none" w:sz="0" w:space="0" w:color="auto"/>
                <w:right w:val="none" w:sz="0" w:space="0" w:color="auto"/>
              </w:divBdr>
              <w:divsChild>
                <w:div w:id="740257298">
                  <w:marLeft w:val="0"/>
                  <w:marRight w:val="0"/>
                  <w:marTop w:val="0"/>
                  <w:marBottom w:val="0"/>
                  <w:divBdr>
                    <w:top w:val="none" w:sz="0" w:space="0" w:color="auto"/>
                    <w:left w:val="none" w:sz="0" w:space="0" w:color="auto"/>
                    <w:bottom w:val="none" w:sz="0" w:space="0" w:color="auto"/>
                    <w:right w:val="none" w:sz="0" w:space="0" w:color="auto"/>
                  </w:divBdr>
                </w:div>
              </w:divsChild>
            </w:div>
            <w:div w:id="289745667">
              <w:marLeft w:val="0"/>
              <w:marRight w:val="0"/>
              <w:marTop w:val="0"/>
              <w:marBottom w:val="0"/>
              <w:divBdr>
                <w:top w:val="none" w:sz="0" w:space="0" w:color="auto"/>
                <w:left w:val="none" w:sz="0" w:space="0" w:color="auto"/>
                <w:bottom w:val="none" w:sz="0" w:space="0" w:color="auto"/>
                <w:right w:val="none" w:sz="0" w:space="0" w:color="auto"/>
              </w:divBdr>
              <w:divsChild>
                <w:div w:id="328220760">
                  <w:marLeft w:val="0"/>
                  <w:marRight w:val="0"/>
                  <w:marTop w:val="0"/>
                  <w:marBottom w:val="0"/>
                  <w:divBdr>
                    <w:top w:val="none" w:sz="0" w:space="0" w:color="auto"/>
                    <w:left w:val="none" w:sz="0" w:space="0" w:color="auto"/>
                    <w:bottom w:val="none" w:sz="0" w:space="0" w:color="auto"/>
                    <w:right w:val="none" w:sz="0" w:space="0" w:color="auto"/>
                  </w:divBdr>
                </w:div>
              </w:divsChild>
            </w:div>
            <w:div w:id="1968311867">
              <w:marLeft w:val="0"/>
              <w:marRight w:val="0"/>
              <w:marTop w:val="0"/>
              <w:marBottom w:val="0"/>
              <w:divBdr>
                <w:top w:val="none" w:sz="0" w:space="0" w:color="auto"/>
                <w:left w:val="none" w:sz="0" w:space="0" w:color="auto"/>
                <w:bottom w:val="none" w:sz="0" w:space="0" w:color="auto"/>
                <w:right w:val="none" w:sz="0" w:space="0" w:color="auto"/>
              </w:divBdr>
              <w:divsChild>
                <w:div w:id="518618911">
                  <w:marLeft w:val="0"/>
                  <w:marRight w:val="0"/>
                  <w:marTop w:val="0"/>
                  <w:marBottom w:val="0"/>
                  <w:divBdr>
                    <w:top w:val="none" w:sz="0" w:space="0" w:color="auto"/>
                    <w:left w:val="none" w:sz="0" w:space="0" w:color="auto"/>
                    <w:bottom w:val="none" w:sz="0" w:space="0" w:color="auto"/>
                    <w:right w:val="none" w:sz="0" w:space="0" w:color="auto"/>
                  </w:divBdr>
                </w:div>
              </w:divsChild>
            </w:div>
            <w:div w:id="1030227178">
              <w:marLeft w:val="0"/>
              <w:marRight w:val="0"/>
              <w:marTop w:val="0"/>
              <w:marBottom w:val="0"/>
              <w:divBdr>
                <w:top w:val="none" w:sz="0" w:space="0" w:color="auto"/>
                <w:left w:val="none" w:sz="0" w:space="0" w:color="auto"/>
                <w:bottom w:val="none" w:sz="0" w:space="0" w:color="auto"/>
                <w:right w:val="none" w:sz="0" w:space="0" w:color="auto"/>
              </w:divBdr>
              <w:divsChild>
                <w:div w:id="89668707">
                  <w:marLeft w:val="0"/>
                  <w:marRight w:val="0"/>
                  <w:marTop w:val="0"/>
                  <w:marBottom w:val="0"/>
                  <w:divBdr>
                    <w:top w:val="none" w:sz="0" w:space="0" w:color="auto"/>
                    <w:left w:val="none" w:sz="0" w:space="0" w:color="auto"/>
                    <w:bottom w:val="none" w:sz="0" w:space="0" w:color="auto"/>
                    <w:right w:val="none" w:sz="0" w:space="0" w:color="auto"/>
                  </w:divBdr>
                  <w:divsChild>
                    <w:div w:id="21015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5146">
          <w:marLeft w:val="0"/>
          <w:marRight w:val="0"/>
          <w:marTop w:val="0"/>
          <w:marBottom w:val="0"/>
          <w:divBdr>
            <w:top w:val="none" w:sz="0" w:space="0" w:color="auto"/>
            <w:left w:val="none" w:sz="0" w:space="0" w:color="auto"/>
            <w:bottom w:val="none" w:sz="0" w:space="0" w:color="auto"/>
            <w:right w:val="none" w:sz="0" w:space="0" w:color="auto"/>
          </w:divBdr>
          <w:divsChild>
            <w:div w:id="1836262908">
              <w:marLeft w:val="0"/>
              <w:marRight w:val="0"/>
              <w:marTop w:val="0"/>
              <w:marBottom w:val="0"/>
              <w:divBdr>
                <w:top w:val="none" w:sz="0" w:space="0" w:color="auto"/>
                <w:left w:val="none" w:sz="0" w:space="0" w:color="auto"/>
                <w:bottom w:val="none" w:sz="0" w:space="0" w:color="auto"/>
                <w:right w:val="none" w:sz="0" w:space="0" w:color="auto"/>
              </w:divBdr>
              <w:divsChild>
                <w:div w:id="1643995763">
                  <w:marLeft w:val="0"/>
                  <w:marRight w:val="0"/>
                  <w:marTop w:val="0"/>
                  <w:marBottom w:val="0"/>
                  <w:divBdr>
                    <w:top w:val="none" w:sz="0" w:space="0" w:color="auto"/>
                    <w:left w:val="none" w:sz="0" w:space="0" w:color="auto"/>
                    <w:bottom w:val="none" w:sz="0" w:space="0" w:color="auto"/>
                    <w:right w:val="none" w:sz="0" w:space="0" w:color="auto"/>
                  </w:divBdr>
                </w:div>
              </w:divsChild>
            </w:div>
            <w:div w:id="1595820748">
              <w:marLeft w:val="0"/>
              <w:marRight w:val="0"/>
              <w:marTop w:val="0"/>
              <w:marBottom w:val="0"/>
              <w:divBdr>
                <w:top w:val="none" w:sz="0" w:space="0" w:color="auto"/>
                <w:left w:val="none" w:sz="0" w:space="0" w:color="auto"/>
                <w:bottom w:val="none" w:sz="0" w:space="0" w:color="auto"/>
                <w:right w:val="none" w:sz="0" w:space="0" w:color="auto"/>
              </w:divBdr>
              <w:divsChild>
                <w:div w:id="1037657144">
                  <w:marLeft w:val="0"/>
                  <w:marRight w:val="0"/>
                  <w:marTop w:val="0"/>
                  <w:marBottom w:val="0"/>
                  <w:divBdr>
                    <w:top w:val="none" w:sz="0" w:space="0" w:color="auto"/>
                    <w:left w:val="none" w:sz="0" w:space="0" w:color="auto"/>
                    <w:bottom w:val="none" w:sz="0" w:space="0" w:color="auto"/>
                    <w:right w:val="none" w:sz="0" w:space="0" w:color="auto"/>
                  </w:divBdr>
                </w:div>
              </w:divsChild>
            </w:div>
            <w:div w:id="752777559">
              <w:marLeft w:val="0"/>
              <w:marRight w:val="0"/>
              <w:marTop w:val="0"/>
              <w:marBottom w:val="0"/>
              <w:divBdr>
                <w:top w:val="none" w:sz="0" w:space="0" w:color="auto"/>
                <w:left w:val="none" w:sz="0" w:space="0" w:color="auto"/>
                <w:bottom w:val="none" w:sz="0" w:space="0" w:color="auto"/>
                <w:right w:val="none" w:sz="0" w:space="0" w:color="auto"/>
              </w:divBdr>
              <w:divsChild>
                <w:div w:id="2136754269">
                  <w:marLeft w:val="0"/>
                  <w:marRight w:val="0"/>
                  <w:marTop w:val="0"/>
                  <w:marBottom w:val="0"/>
                  <w:divBdr>
                    <w:top w:val="none" w:sz="0" w:space="0" w:color="auto"/>
                    <w:left w:val="none" w:sz="0" w:space="0" w:color="auto"/>
                    <w:bottom w:val="none" w:sz="0" w:space="0" w:color="auto"/>
                    <w:right w:val="none" w:sz="0" w:space="0" w:color="auto"/>
                  </w:divBdr>
                </w:div>
              </w:divsChild>
            </w:div>
            <w:div w:id="2037852639">
              <w:marLeft w:val="0"/>
              <w:marRight w:val="0"/>
              <w:marTop w:val="0"/>
              <w:marBottom w:val="0"/>
              <w:divBdr>
                <w:top w:val="none" w:sz="0" w:space="0" w:color="auto"/>
                <w:left w:val="none" w:sz="0" w:space="0" w:color="auto"/>
                <w:bottom w:val="none" w:sz="0" w:space="0" w:color="auto"/>
                <w:right w:val="none" w:sz="0" w:space="0" w:color="auto"/>
              </w:divBdr>
              <w:divsChild>
                <w:div w:id="1515683281">
                  <w:marLeft w:val="0"/>
                  <w:marRight w:val="0"/>
                  <w:marTop w:val="0"/>
                  <w:marBottom w:val="0"/>
                  <w:divBdr>
                    <w:top w:val="none" w:sz="0" w:space="0" w:color="auto"/>
                    <w:left w:val="none" w:sz="0" w:space="0" w:color="auto"/>
                    <w:bottom w:val="none" w:sz="0" w:space="0" w:color="auto"/>
                    <w:right w:val="none" w:sz="0" w:space="0" w:color="auto"/>
                  </w:divBdr>
                </w:div>
              </w:divsChild>
            </w:div>
            <w:div w:id="1457258779">
              <w:marLeft w:val="0"/>
              <w:marRight w:val="0"/>
              <w:marTop w:val="0"/>
              <w:marBottom w:val="0"/>
              <w:divBdr>
                <w:top w:val="none" w:sz="0" w:space="0" w:color="auto"/>
                <w:left w:val="none" w:sz="0" w:space="0" w:color="auto"/>
                <w:bottom w:val="none" w:sz="0" w:space="0" w:color="auto"/>
                <w:right w:val="none" w:sz="0" w:space="0" w:color="auto"/>
              </w:divBdr>
              <w:divsChild>
                <w:div w:id="1705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886">
          <w:marLeft w:val="0"/>
          <w:marRight w:val="0"/>
          <w:marTop w:val="0"/>
          <w:marBottom w:val="0"/>
          <w:divBdr>
            <w:top w:val="none" w:sz="0" w:space="0" w:color="auto"/>
            <w:left w:val="none" w:sz="0" w:space="0" w:color="auto"/>
            <w:bottom w:val="none" w:sz="0" w:space="0" w:color="auto"/>
            <w:right w:val="none" w:sz="0" w:space="0" w:color="auto"/>
          </w:divBdr>
          <w:divsChild>
            <w:div w:id="1098523851">
              <w:marLeft w:val="0"/>
              <w:marRight w:val="0"/>
              <w:marTop w:val="0"/>
              <w:marBottom w:val="0"/>
              <w:divBdr>
                <w:top w:val="none" w:sz="0" w:space="0" w:color="auto"/>
                <w:left w:val="none" w:sz="0" w:space="0" w:color="auto"/>
                <w:bottom w:val="none" w:sz="0" w:space="0" w:color="auto"/>
                <w:right w:val="none" w:sz="0" w:space="0" w:color="auto"/>
              </w:divBdr>
              <w:divsChild>
                <w:div w:id="1488280270">
                  <w:marLeft w:val="0"/>
                  <w:marRight w:val="0"/>
                  <w:marTop w:val="0"/>
                  <w:marBottom w:val="0"/>
                  <w:divBdr>
                    <w:top w:val="none" w:sz="0" w:space="0" w:color="auto"/>
                    <w:left w:val="none" w:sz="0" w:space="0" w:color="auto"/>
                    <w:bottom w:val="none" w:sz="0" w:space="0" w:color="auto"/>
                    <w:right w:val="none" w:sz="0" w:space="0" w:color="auto"/>
                  </w:divBdr>
                </w:div>
              </w:divsChild>
            </w:div>
            <w:div w:id="1001662856">
              <w:marLeft w:val="0"/>
              <w:marRight w:val="0"/>
              <w:marTop w:val="0"/>
              <w:marBottom w:val="0"/>
              <w:divBdr>
                <w:top w:val="none" w:sz="0" w:space="0" w:color="auto"/>
                <w:left w:val="none" w:sz="0" w:space="0" w:color="auto"/>
                <w:bottom w:val="none" w:sz="0" w:space="0" w:color="auto"/>
                <w:right w:val="none" w:sz="0" w:space="0" w:color="auto"/>
              </w:divBdr>
              <w:divsChild>
                <w:div w:id="142699342">
                  <w:marLeft w:val="0"/>
                  <w:marRight w:val="0"/>
                  <w:marTop w:val="0"/>
                  <w:marBottom w:val="0"/>
                  <w:divBdr>
                    <w:top w:val="none" w:sz="0" w:space="0" w:color="auto"/>
                    <w:left w:val="none" w:sz="0" w:space="0" w:color="auto"/>
                    <w:bottom w:val="none" w:sz="0" w:space="0" w:color="auto"/>
                    <w:right w:val="none" w:sz="0" w:space="0" w:color="auto"/>
                  </w:divBdr>
                </w:div>
              </w:divsChild>
            </w:div>
            <w:div w:id="1048532669">
              <w:marLeft w:val="0"/>
              <w:marRight w:val="0"/>
              <w:marTop w:val="0"/>
              <w:marBottom w:val="0"/>
              <w:divBdr>
                <w:top w:val="none" w:sz="0" w:space="0" w:color="auto"/>
                <w:left w:val="none" w:sz="0" w:space="0" w:color="auto"/>
                <w:bottom w:val="none" w:sz="0" w:space="0" w:color="auto"/>
                <w:right w:val="none" w:sz="0" w:space="0" w:color="auto"/>
              </w:divBdr>
              <w:divsChild>
                <w:div w:id="1755667127">
                  <w:marLeft w:val="0"/>
                  <w:marRight w:val="0"/>
                  <w:marTop w:val="0"/>
                  <w:marBottom w:val="0"/>
                  <w:divBdr>
                    <w:top w:val="none" w:sz="0" w:space="0" w:color="auto"/>
                    <w:left w:val="none" w:sz="0" w:space="0" w:color="auto"/>
                    <w:bottom w:val="none" w:sz="0" w:space="0" w:color="auto"/>
                    <w:right w:val="none" w:sz="0" w:space="0" w:color="auto"/>
                  </w:divBdr>
                </w:div>
              </w:divsChild>
            </w:div>
            <w:div w:id="646130410">
              <w:marLeft w:val="0"/>
              <w:marRight w:val="0"/>
              <w:marTop w:val="0"/>
              <w:marBottom w:val="0"/>
              <w:divBdr>
                <w:top w:val="none" w:sz="0" w:space="0" w:color="auto"/>
                <w:left w:val="none" w:sz="0" w:space="0" w:color="auto"/>
                <w:bottom w:val="none" w:sz="0" w:space="0" w:color="auto"/>
                <w:right w:val="none" w:sz="0" w:space="0" w:color="auto"/>
              </w:divBdr>
              <w:divsChild>
                <w:div w:id="539316754">
                  <w:marLeft w:val="0"/>
                  <w:marRight w:val="0"/>
                  <w:marTop w:val="0"/>
                  <w:marBottom w:val="0"/>
                  <w:divBdr>
                    <w:top w:val="none" w:sz="0" w:space="0" w:color="auto"/>
                    <w:left w:val="none" w:sz="0" w:space="0" w:color="auto"/>
                    <w:bottom w:val="none" w:sz="0" w:space="0" w:color="auto"/>
                    <w:right w:val="none" w:sz="0" w:space="0" w:color="auto"/>
                  </w:divBdr>
                </w:div>
              </w:divsChild>
            </w:div>
            <w:div w:id="1446464410">
              <w:marLeft w:val="0"/>
              <w:marRight w:val="0"/>
              <w:marTop w:val="0"/>
              <w:marBottom w:val="0"/>
              <w:divBdr>
                <w:top w:val="none" w:sz="0" w:space="0" w:color="auto"/>
                <w:left w:val="none" w:sz="0" w:space="0" w:color="auto"/>
                <w:bottom w:val="none" w:sz="0" w:space="0" w:color="auto"/>
                <w:right w:val="none" w:sz="0" w:space="0" w:color="auto"/>
              </w:divBdr>
              <w:divsChild>
                <w:div w:id="1996837069">
                  <w:marLeft w:val="0"/>
                  <w:marRight w:val="0"/>
                  <w:marTop w:val="0"/>
                  <w:marBottom w:val="0"/>
                  <w:divBdr>
                    <w:top w:val="none" w:sz="0" w:space="0" w:color="auto"/>
                    <w:left w:val="none" w:sz="0" w:space="0" w:color="auto"/>
                    <w:bottom w:val="none" w:sz="0" w:space="0" w:color="auto"/>
                    <w:right w:val="none" w:sz="0" w:space="0" w:color="auto"/>
                  </w:divBdr>
                </w:div>
              </w:divsChild>
            </w:div>
            <w:div w:id="222647276">
              <w:marLeft w:val="0"/>
              <w:marRight w:val="0"/>
              <w:marTop w:val="0"/>
              <w:marBottom w:val="0"/>
              <w:divBdr>
                <w:top w:val="none" w:sz="0" w:space="0" w:color="auto"/>
                <w:left w:val="none" w:sz="0" w:space="0" w:color="auto"/>
                <w:bottom w:val="none" w:sz="0" w:space="0" w:color="auto"/>
                <w:right w:val="none" w:sz="0" w:space="0" w:color="auto"/>
              </w:divBdr>
              <w:divsChild>
                <w:div w:id="1341663415">
                  <w:marLeft w:val="0"/>
                  <w:marRight w:val="0"/>
                  <w:marTop w:val="0"/>
                  <w:marBottom w:val="0"/>
                  <w:divBdr>
                    <w:top w:val="none" w:sz="0" w:space="0" w:color="auto"/>
                    <w:left w:val="none" w:sz="0" w:space="0" w:color="auto"/>
                    <w:bottom w:val="none" w:sz="0" w:space="0" w:color="auto"/>
                    <w:right w:val="none" w:sz="0" w:space="0" w:color="auto"/>
                  </w:divBdr>
                  <w:divsChild>
                    <w:div w:id="1318268540">
                      <w:marLeft w:val="0"/>
                      <w:marRight w:val="0"/>
                      <w:marTop w:val="0"/>
                      <w:marBottom w:val="0"/>
                      <w:divBdr>
                        <w:top w:val="none" w:sz="0" w:space="0" w:color="auto"/>
                        <w:left w:val="none" w:sz="0" w:space="0" w:color="auto"/>
                        <w:bottom w:val="none" w:sz="0" w:space="0" w:color="auto"/>
                        <w:right w:val="none" w:sz="0" w:space="0" w:color="auto"/>
                      </w:divBdr>
                      <w:divsChild>
                        <w:div w:id="21437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6445">
          <w:marLeft w:val="0"/>
          <w:marRight w:val="0"/>
          <w:marTop w:val="0"/>
          <w:marBottom w:val="0"/>
          <w:divBdr>
            <w:top w:val="none" w:sz="0" w:space="0" w:color="auto"/>
            <w:left w:val="none" w:sz="0" w:space="0" w:color="auto"/>
            <w:bottom w:val="none" w:sz="0" w:space="0" w:color="auto"/>
            <w:right w:val="none" w:sz="0" w:space="0" w:color="auto"/>
          </w:divBdr>
          <w:divsChild>
            <w:div w:id="213467062">
              <w:marLeft w:val="0"/>
              <w:marRight w:val="0"/>
              <w:marTop w:val="0"/>
              <w:marBottom w:val="0"/>
              <w:divBdr>
                <w:top w:val="none" w:sz="0" w:space="0" w:color="auto"/>
                <w:left w:val="none" w:sz="0" w:space="0" w:color="auto"/>
                <w:bottom w:val="none" w:sz="0" w:space="0" w:color="auto"/>
                <w:right w:val="none" w:sz="0" w:space="0" w:color="auto"/>
              </w:divBdr>
              <w:divsChild>
                <w:div w:id="459811923">
                  <w:marLeft w:val="0"/>
                  <w:marRight w:val="0"/>
                  <w:marTop w:val="0"/>
                  <w:marBottom w:val="0"/>
                  <w:divBdr>
                    <w:top w:val="none" w:sz="0" w:space="0" w:color="auto"/>
                    <w:left w:val="none" w:sz="0" w:space="0" w:color="auto"/>
                    <w:bottom w:val="none" w:sz="0" w:space="0" w:color="auto"/>
                    <w:right w:val="none" w:sz="0" w:space="0" w:color="auto"/>
                  </w:divBdr>
                </w:div>
              </w:divsChild>
            </w:div>
            <w:div w:id="805001755">
              <w:marLeft w:val="0"/>
              <w:marRight w:val="0"/>
              <w:marTop w:val="0"/>
              <w:marBottom w:val="0"/>
              <w:divBdr>
                <w:top w:val="none" w:sz="0" w:space="0" w:color="auto"/>
                <w:left w:val="none" w:sz="0" w:space="0" w:color="auto"/>
                <w:bottom w:val="none" w:sz="0" w:space="0" w:color="auto"/>
                <w:right w:val="none" w:sz="0" w:space="0" w:color="auto"/>
              </w:divBdr>
              <w:divsChild>
                <w:div w:id="1872454821">
                  <w:marLeft w:val="0"/>
                  <w:marRight w:val="0"/>
                  <w:marTop w:val="0"/>
                  <w:marBottom w:val="0"/>
                  <w:divBdr>
                    <w:top w:val="none" w:sz="0" w:space="0" w:color="auto"/>
                    <w:left w:val="none" w:sz="0" w:space="0" w:color="auto"/>
                    <w:bottom w:val="none" w:sz="0" w:space="0" w:color="auto"/>
                    <w:right w:val="none" w:sz="0" w:space="0" w:color="auto"/>
                  </w:divBdr>
                  <w:divsChild>
                    <w:div w:id="13600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33663">
      <w:bodyDiv w:val="1"/>
      <w:marLeft w:val="0"/>
      <w:marRight w:val="0"/>
      <w:marTop w:val="0"/>
      <w:marBottom w:val="0"/>
      <w:divBdr>
        <w:top w:val="none" w:sz="0" w:space="0" w:color="auto"/>
        <w:left w:val="none" w:sz="0" w:space="0" w:color="auto"/>
        <w:bottom w:val="none" w:sz="0" w:space="0" w:color="auto"/>
        <w:right w:val="none" w:sz="0" w:space="0" w:color="auto"/>
      </w:divBdr>
    </w:div>
    <w:div w:id="449663066">
      <w:bodyDiv w:val="1"/>
      <w:marLeft w:val="0"/>
      <w:marRight w:val="0"/>
      <w:marTop w:val="0"/>
      <w:marBottom w:val="0"/>
      <w:divBdr>
        <w:top w:val="none" w:sz="0" w:space="0" w:color="auto"/>
        <w:left w:val="none" w:sz="0" w:space="0" w:color="auto"/>
        <w:bottom w:val="none" w:sz="0" w:space="0" w:color="auto"/>
        <w:right w:val="none" w:sz="0" w:space="0" w:color="auto"/>
      </w:divBdr>
      <w:divsChild>
        <w:div w:id="408239027">
          <w:marLeft w:val="0"/>
          <w:marRight w:val="0"/>
          <w:marTop w:val="0"/>
          <w:marBottom w:val="0"/>
          <w:divBdr>
            <w:top w:val="none" w:sz="0" w:space="0" w:color="auto"/>
            <w:left w:val="none" w:sz="0" w:space="0" w:color="auto"/>
            <w:bottom w:val="none" w:sz="0" w:space="0" w:color="auto"/>
            <w:right w:val="none" w:sz="0" w:space="0" w:color="auto"/>
          </w:divBdr>
        </w:div>
        <w:div w:id="1697659568">
          <w:marLeft w:val="0"/>
          <w:marRight w:val="0"/>
          <w:marTop w:val="0"/>
          <w:marBottom w:val="0"/>
          <w:divBdr>
            <w:top w:val="none" w:sz="0" w:space="0" w:color="auto"/>
            <w:left w:val="none" w:sz="0" w:space="0" w:color="auto"/>
            <w:bottom w:val="none" w:sz="0" w:space="0" w:color="auto"/>
            <w:right w:val="none" w:sz="0" w:space="0" w:color="auto"/>
          </w:divBdr>
        </w:div>
        <w:div w:id="181359170">
          <w:marLeft w:val="0"/>
          <w:marRight w:val="0"/>
          <w:marTop w:val="0"/>
          <w:marBottom w:val="0"/>
          <w:divBdr>
            <w:top w:val="none" w:sz="0" w:space="0" w:color="auto"/>
            <w:left w:val="none" w:sz="0" w:space="0" w:color="auto"/>
            <w:bottom w:val="none" w:sz="0" w:space="0" w:color="auto"/>
            <w:right w:val="none" w:sz="0" w:space="0" w:color="auto"/>
          </w:divBdr>
        </w:div>
        <w:div w:id="1223907329">
          <w:marLeft w:val="0"/>
          <w:marRight w:val="0"/>
          <w:marTop w:val="0"/>
          <w:marBottom w:val="0"/>
          <w:divBdr>
            <w:top w:val="none" w:sz="0" w:space="0" w:color="auto"/>
            <w:left w:val="none" w:sz="0" w:space="0" w:color="auto"/>
            <w:bottom w:val="none" w:sz="0" w:space="0" w:color="auto"/>
            <w:right w:val="none" w:sz="0" w:space="0" w:color="auto"/>
          </w:divBdr>
        </w:div>
        <w:div w:id="939290323">
          <w:marLeft w:val="0"/>
          <w:marRight w:val="0"/>
          <w:marTop w:val="0"/>
          <w:marBottom w:val="0"/>
          <w:divBdr>
            <w:top w:val="none" w:sz="0" w:space="0" w:color="auto"/>
            <w:left w:val="none" w:sz="0" w:space="0" w:color="auto"/>
            <w:bottom w:val="none" w:sz="0" w:space="0" w:color="auto"/>
            <w:right w:val="none" w:sz="0" w:space="0" w:color="auto"/>
          </w:divBdr>
        </w:div>
        <w:div w:id="718016944">
          <w:marLeft w:val="0"/>
          <w:marRight w:val="0"/>
          <w:marTop w:val="0"/>
          <w:marBottom w:val="0"/>
          <w:divBdr>
            <w:top w:val="none" w:sz="0" w:space="0" w:color="auto"/>
            <w:left w:val="none" w:sz="0" w:space="0" w:color="auto"/>
            <w:bottom w:val="none" w:sz="0" w:space="0" w:color="auto"/>
            <w:right w:val="none" w:sz="0" w:space="0" w:color="auto"/>
          </w:divBdr>
        </w:div>
        <w:div w:id="130251592">
          <w:marLeft w:val="0"/>
          <w:marRight w:val="0"/>
          <w:marTop w:val="0"/>
          <w:marBottom w:val="0"/>
          <w:divBdr>
            <w:top w:val="none" w:sz="0" w:space="0" w:color="auto"/>
            <w:left w:val="none" w:sz="0" w:space="0" w:color="auto"/>
            <w:bottom w:val="none" w:sz="0" w:space="0" w:color="auto"/>
            <w:right w:val="none" w:sz="0" w:space="0" w:color="auto"/>
          </w:divBdr>
        </w:div>
      </w:divsChild>
    </w:div>
    <w:div w:id="491219282">
      <w:bodyDiv w:val="1"/>
      <w:marLeft w:val="0"/>
      <w:marRight w:val="0"/>
      <w:marTop w:val="0"/>
      <w:marBottom w:val="0"/>
      <w:divBdr>
        <w:top w:val="none" w:sz="0" w:space="0" w:color="auto"/>
        <w:left w:val="none" w:sz="0" w:space="0" w:color="auto"/>
        <w:bottom w:val="none" w:sz="0" w:space="0" w:color="auto"/>
        <w:right w:val="none" w:sz="0" w:space="0" w:color="auto"/>
      </w:divBdr>
      <w:divsChild>
        <w:div w:id="889539937">
          <w:marLeft w:val="0"/>
          <w:marRight w:val="0"/>
          <w:marTop w:val="0"/>
          <w:marBottom w:val="150"/>
          <w:divBdr>
            <w:top w:val="none" w:sz="0" w:space="0" w:color="auto"/>
            <w:left w:val="none" w:sz="0" w:space="0" w:color="auto"/>
            <w:bottom w:val="none" w:sz="0" w:space="0" w:color="auto"/>
            <w:right w:val="none" w:sz="0" w:space="0" w:color="auto"/>
          </w:divBdr>
          <w:divsChild>
            <w:div w:id="1030841502">
              <w:marLeft w:val="0"/>
              <w:marRight w:val="0"/>
              <w:marTop w:val="0"/>
              <w:marBottom w:val="150"/>
              <w:divBdr>
                <w:top w:val="none" w:sz="0" w:space="0" w:color="auto"/>
                <w:left w:val="none" w:sz="0" w:space="0" w:color="auto"/>
                <w:bottom w:val="none" w:sz="0" w:space="0" w:color="auto"/>
                <w:right w:val="none" w:sz="0" w:space="0" w:color="auto"/>
              </w:divBdr>
              <w:divsChild>
                <w:div w:id="1552496749">
                  <w:marLeft w:val="0"/>
                  <w:marRight w:val="0"/>
                  <w:marTop w:val="0"/>
                  <w:marBottom w:val="150"/>
                  <w:divBdr>
                    <w:top w:val="none" w:sz="0" w:space="0" w:color="auto"/>
                    <w:left w:val="none" w:sz="0" w:space="0" w:color="auto"/>
                    <w:bottom w:val="none" w:sz="0" w:space="0" w:color="auto"/>
                    <w:right w:val="none" w:sz="0" w:space="0" w:color="auto"/>
                  </w:divBdr>
                  <w:divsChild>
                    <w:div w:id="726487949">
                      <w:marLeft w:val="0"/>
                      <w:marRight w:val="0"/>
                      <w:marTop w:val="0"/>
                      <w:marBottom w:val="150"/>
                      <w:divBdr>
                        <w:top w:val="none" w:sz="0" w:space="0" w:color="auto"/>
                        <w:left w:val="none" w:sz="0" w:space="0" w:color="auto"/>
                        <w:bottom w:val="none" w:sz="0" w:space="0" w:color="auto"/>
                        <w:right w:val="none" w:sz="0" w:space="0" w:color="auto"/>
                      </w:divBdr>
                      <w:divsChild>
                        <w:div w:id="8099752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19998586">
      <w:bodyDiv w:val="1"/>
      <w:marLeft w:val="0"/>
      <w:marRight w:val="0"/>
      <w:marTop w:val="0"/>
      <w:marBottom w:val="0"/>
      <w:divBdr>
        <w:top w:val="none" w:sz="0" w:space="0" w:color="auto"/>
        <w:left w:val="none" w:sz="0" w:space="0" w:color="auto"/>
        <w:bottom w:val="none" w:sz="0" w:space="0" w:color="auto"/>
        <w:right w:val="none" w:sz="0" w:space="0" w:color="auto"/>
      </w:divBdr>
    </w:div>
    <w:div w:id="649138121">
      <w:bodyDiv w:val="1"/>
      <w:marLeft w:val="0"/>
      <w:marRight w:val="0"/>
      <w:marTop w:val="0"/>
      <w:marBottom w:val="0"/>
      <w:divBdr>
        <w:top w:val="none" w:sz="0" w:space="0" w:color="auto"/>
        <w:left w:val="none" w:sz="0" w:space="0" w:color="auto"/>
        <w:bottom w:val="none" w:sz="0" w:space="0" w:color="auto"/>
        <w:right w:val="none" w:sz="0" w:space="0" w:color="auto"/>
      </w:divBdr>
    </w:div>
    <w:div w:id="705329124">
      <w:bodyDiv w:val="1"/>
      <w:marLeft w:val="0"/>
      <w:marRight w:val="0"/>
      <w:marTop w:val="0"/>
      <w:marBottom w:val="0"/>
      <w:divBdr>
        <w:top w:val="none" w:sz="0" w:space="0" w:color="auto"/>
        <w:left w:val="none" w:sz="0" w:space="0" w:color="auto"/>
        <w:bottom w:val="none" w:sz="0" w:space="0" w:color="auto"/>
        <w:right w:val="none" w:sz="0" w:space="0" w:color="auto"/>
      </w:divBdr>
      <w:divsChild>
        <w:div w:id="1683584593">
          <w:marLeft w:val="0"/>
          <w:marRight w:val="0"/>
          <w:marTop w:val="0"/>
          <w:marBottom w:val="0"/>
          <w:divBdr>
            <w:top w:val="none" w:sz="0" w:space="0" w:color="auto"/>
            <w:left w:val="none" w:sz="0" w:space="0" w:color="auto"/>
            <w:bottom w:val="none" w:sz="0" w:space="0" w:color="auto"/>
            <w:right w:val="none" w:sz="0" w:space="0" w:color="auto"/>
          </w:divBdr>
          <w:divsChild>
            <w:div w:id="1137139451">
              <w:marLeft w:val="0"/>
              <w:marRight w:val="0"/>
              <w:marTop w:val="0"/>
              <w:marBottom w:val="0"/>
              <w:divBdr>
                <w:top w:val="none" w:sz="0" w:space="0" w:color="auto"/>
                <w:left w:val="none" w:sz="0" w:space="0" w:color="auto"/>
                <w:bottom w:val="none" w:sz="0" w:space="0" w:color="auto"/>
                <w:right w:val="none" w:sz="0" w:space="0" w:color="auto"/>
              </w:divBdr>
              <w:divsChild>
                <w:div w:id="1503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6621">
      <w:bodyDiv w:val="1"/>
      <w:marLeft w:val="0"/>
      <w:marRight w:val="0"/>
      <w:marTop w:val="0"/>
      <w:marBottom w:val="0"/>
      <w:divBdr>
        <w:top w:val="none" w:sz="0" w:space="0" w:color="auto"/>
        <w:left w:val="none" w:sz="0" w:space="0" w:color="auto"/>
        <w:bottom w:val="none" w:sz="0" w:space="0" w:color="auto"/>
        <w:right w:val="none" w:sz="0" w:space="0" w:color="auto"/>
      </w:divBdr>
      <w:divsChild>
        <w:div w:id="1690445004">
          <w:marLeft w:val="0"/>
          <w:marRight w:val="0"/>
          <w:marTop w:val="0"/>
          <w:marBottom w:val="0"/>
          <w:divBdr>
            <w:top w:val="none" w:sz="0" w:space="0" w:color="auto"/>
            <w:left w:val="none" w:sz="0" w:space="0" w:color="auto"/>
            <w:bottom w:val="none" w:sz="0" w:space="0" w:color="auto"/>
            <w:right w:val="none" w:sz="0" w:space="0" w:color="auto"/>
          </w:divBdr>
          <w:divsChild>
            <w:div w:id="87507798">
              <w:marLeft w:val="0"/>
              <w:marRight w:val="0"/>
              <w:marTop w:val="0"/>
              <w:marBottom w:val="0"/>
              <w:divBdr>
                <w:top w:val="none" w:sz="0" w:space="0" w:color="auto"/>
                <w:left w:val="none" w:sz="0" w:space="0" w:color="auto"/>
                <w:bottom w:val="none" w:sz="0" w:space="0" w:color="auto"/>
                <w:right w:val="none" w:sz="0" w:space="0" w:color="auto"/>
              </w:divBdr>
              <w:divsChild>
                <w:div w:id="5656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8652">
      <w:bodyDiv w:val="1"/>
      <w:marLeft w:val="0"/>
      <w:marRight w:val="0"/>
      <w:marTop w:val="0"/>
      <w:marBottom w:val="0"/>
      <w:divBdr>
        <w:top w:val="none" w:sz="0" w:space="0" w:color="auto"/>
        <w:left w:val="none" w:sz="0" w:space="0" w:color="auto"/>
        <w:bottom w:val="none" w:sz="0" w:space="0" w:color="auto"/>
        <w:right w:val="none" w:sz="0" w:space="0" w:color="auto"/>
      </w:divBdr>
    </w:div>
    <w:div w:id="802160913">
      <w:bodyDiv w:val="1"/>
      <w:marLeft w:val="0"/>
      <w:marRight w:val="0"/>
      <w:marTop w:val="0"/>
      <w:marBottom w:val="0"/>
      <w:divBdr>
        <w:top w:val="none" w:sz="0" w:space="0" w:color="auto"/>
        <w:left w:val="none" w:sz="0" w:space="0" w:color="auto"/>
        <w:bottom w:val="none" w:sz="0" w:space="0" w:color="auto"/>
        <w:right w:val="none" w:sz="0" w:space="0" w:color="auto"/>
      </w:divBdr>
      <w:divsChild>
        <w:div w:id="317078671">
          <w:marLeft w:val="0"/>
          <w:marRight w:val="0"/>
          <w:marTop w:val="0"/>
          <w:marBottom w:val="0"/>
          <w:divBdr>
            <w:top w:val="none" w:sz="0" w:space="0" w:color="auto"/>
            <w:left w:val="none" w:sz="0" w:space="0" w:color="auto"/>
            <w:bottom w:val="none" w:sz="0" w:space="0" w:color="auto"/>
            <w:right w:val="none" w:sz="0" w:space="0" w:color="auto"/>
          </w:divBdr>
          <w:divsChild>
            <w:div w:id="1708067056">
              <w:marLeft w:val="0"/>
              <w:marRight w:val="0"/>
              <w:marTop w:val="0"/>
              <w:marBottom w:val="0"/>
              <w:divBdr>
                <w:top w:val="none" w:sz="0" w:space="0" w:color="auto"/>
                <w:left w:val="none" w:sz="0" w:space="0" w:color="auto"/>
                <w:bottom w:val="none" w:sz="0" w:space="0" w:color="auto"/>
                <w:right w:val="none" w:sz="0" w:space="0" w:color="auto"/>
              </w:divBdr>
              <w:divsChild>
                <w:div w:id="722141624">
                  <w:marLeft w:val="0"/>
                  <w:marRight w:val="0"/>
                  <w:marTop w:val="0"/>
                  <w:marBottom w:val="0"/>
                  <w:divBdr>
                    <w:top w:val="none" w:sz="0" w:space="0" w:color="auto"/>
                    <w:left w:val="none" w:sz="0" w:space="0" w:color="auto"/>
                    <w:bottom w:val="none" w:sz="0" w:space="0" w:color="auto"/>
                    <w:right w:val="none" w:sz="0" w:space="0" w:color="auto"/>
                  </w:divBdr>
                </w:div>
              </w:divsChild>
            </w:div>
            <w:div w:id="1714040107">
              <w:marLeft w:val="0"/>
              <w:marRight w:val="0"/>
              <w:marTop w:val="0"/>
              <w:marBottom w:val="0"/>
              <w:divBdr>
                <w:top w:val="none" w:sz="0" w:space="0" w:color="auto"/>
                <w:left w:val="none" w:sz="0" w:space="0" w:color="auto"/>
                <w:bottom w:val="none" w:sz="0" w:space="0" w:color="auto"/>
                <w:right w:val="none" w:sz="0" w:space="0" w:color="auto"/>
              </w:divBdr>
              <w:divsChild>
                <w:div w:id="547299682">
                  <w:marLeft w:val="0"/>
                  <w:marRight w:val="0"/>
                  <w:marTop w:val="0"/>
                  <w:marBottom w:val="0"/>
                  <w:divBdr>
                    <w:top w:val="none" w:sz="0" w:space="0" w:color="auto"/>
                    <w:left w:val="none" w:sz="0" w:space="0" w:color="auto"/>
                    <w:bottom w:val="none" w:sz="0" w:space="0" w:color="auto"/>
                    <w:right w:val="none" w:sz="0" w:space="0" w:color="auto"/>
                  </w:divBdr>
                </w:div>
                <w:div w:id="1189180964">
                  <w:marLeft w:val="0"/>
                  <w:marRight w:val="0"/>
                  <w:marTop w:val="0"/>
                  <w:marBottom w:val="0"/>
                  <w:divBdr>
                    <w:top w:val="none" w:sz="0" w:space="0" w:color="auto"/>
                    <w:left w:val="none" w:sz="0" w:space="0" w:color="auto"/>
                    <w:bottom w:val="none" w:sz="0" w:space="0" w:color="auto"/>
                    <w:right w:val="none" w:sz="0" w:space="0" w:color="auto"/>
                  </w:divBdr>
                </w:div>
              </w:divsChild>
            </w:div>
            <w:div w:id="1529365729">
              <w:marLeft w:val="0"/>
              <w:marRight w:val="0"/>
              <w:marTop w:val="0"/>
              <w:marBottom w:val="0"/>
              <w:divBdr>
                <w:top w:val="none" w:sz="0" w:space="0" w:color="auto"/>
                <w:left w:val="none" w:sz="0" w:space="0" w:color="auto"/>
                <w:bottom w:val="none" w:sz="0" w:space="0" w:color="auto"/>
                <w:right w:val="none" w:sz="0" w:space="0" w:color="auto"/>
              </w:divBdr>
              <w:divsChild>
                <w:div w:id="1982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0716">
          <w:marLeft w:val="0"/>
          <w:marRight w:val="0"/>
          <w:marTop w:val="0"/>
          <w:marBottom w:val="0"/>
          <w:divBdr>
            <w:top w:val="none" w:sz="0" w:space="0" w:color="auto"/>
            <w:left w:val="none" w:sz="0" w:space="0" w:color="auto"/>
            <w:bottom w:val="none" w:sz="0" w:space="0" w:color="auto"/>
            <w:right w:val="none" w:sz="0" w:space="0" w:color="auto"/>
          </w:divBdr>
          <w:divsChild>
            <w:div w:id="1905329589">
              <w:marLeft w:val="0"/>
              <w:marRight w:val="0"/>
              <w:marTop w:val="0"/>
              <w:marBottom w:val="0"/>
              <w:divBdr>
                <w:top w:val="none" w:sz="0" w:space="0" w:color="auto"/>
                <w:left w:val="none" w:sz="0" w:space="0" w:color="auto"/>
                <w:bottom w:val="none" w:sz="0" w:space="0" w:color="auto"/>
                <w:right w:val="none" w:sz="0" w:space="0" w:color="auto"/>
              </w:divBdr>
              <w:divsChild>
                <w:div w:id="1162045547">
                  <w:marLeft w:val="0"/>
                  <w:marRight w:val="0"/>
                  <w:marTop w:val="0"/>
                  <w:marBottom w:val="0"/>
                  <w:divBdr>
                    <w:top w:val="none" w:sz="0" w:space="0" w:color="auto"/>
                    <w:left w:val="none" w:sz="0" w:space="0" w:color="auto"/>
                    <w:bottom w:val="none" w:sz="0" w:space="0" w:color="auto"/>
                    <w:right w:val="none" w:sz="0" w:space="0" w:color="auto"/>
                  </w:divBdr>
                </w:div>
              </w:divsChild>
            </w:div>
            <w:div w:id="1512180084">
              <w:marLeft w:val="0"/>
              <w:marRight w:val="0"/>
              <w:marTop w:val="0"/>
              <w:marBottom w:val="0"/>
              <w:divBdr>
                <w:top w:val="none" w:sz="0" w:space="0" w:color="auto"/>
                <w:left w:val="none" w:sz="0" w:space="0" w:color="auto"/>
                <w:bottom w:val="none" w:sz="0" w:space="0" w:color="auto"/>
                <w:right w:val="none" w:sz="0" w:space="0" w:color="auto"/>
              </w:divBdr>
              <w:divsChild>
                <w:div w:id="2008168114">
                  <w:marLeft w:val="0"/>
                  <w:marRight w:val="0"/>
                  <w:marTop w:val="0"/>
                  <w:marBottom w:val="0"/>
                  <w:divBdr>
                    <w:top w:val="none" w:sz="0" w:space="0" w:color="auto"/>
                    <w:left w:val="none" w:sz="0" w:space="0" w:color="auto"/>
                    <w:bottom w:val="none" w:sz="0" w:space="0" w:color="auto"/>
                    <w:right w:val="none" w:sz="0" w:space="0" w:color="auto"/>
                  </w:divBdr>
                </w:div>
              </w:divsChild>
            </w:div>
            <w:div w:id="1303845670">
              <w:marLeft w:val="0"/>
              <w:marRight w:val="0"/>
              <w:marTop w:val="0"/>
              <w:marBottom w:val="0"/>
              <w:divBdr>
                <w:top w:val="none" w:sz="0" w:space="0" w:color="auto"/>
                <w:left w:val="none" w:sz="0" w:space="0" w:color="auto"/>
                <w:bottom w:val="none" w:sz="0" w:space="0" w:color="auto"/>
                <w:right w:val="none" w:sz="0" w:space="0" w:color="auto"/>
              </w:divBdr>
              <w:divsChild>
                <w:div w:id="11535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8984">
          <w:marLeft w:val="0"/>
          <w:marRight w:val="0"/>
          <w:marTop w:val="0"/>
          <w:marBottom w:val="0"/>
          <w:divBdr>
            <w:top w:val="none" w:sz="0" w:space="0" w:color="auto"/>
            <w:left w:val="none" w:sz="0" w:space="0" w:color="auto"/>
            <w:bottom w:val="none" w:sz="0" w:space="0" w:color="auto"/>
            <w:right w:val="none" w:sz="0" w:space="0" w:color="auto"/>
          </w:divBdr>
          <w:divsChild>
            <w:div w:id="206917945">
              <w:marLeft w:val="0"/>
              <w:marRight w:val="0"/>
              <w:marTop w:val="0"/>
              <w:marBottom w:val="0"/>
              <w:divBdr>
                <w:top w:val="none" w:sz="0" w:space="0" w:color="auto"/>
                <w:left w:val="none" w:sz="0" w:space="0" w:color="auto"/>
                <w:bottom w:val="none" w:sz="0" w:space="0" w:color="auto"/>
                <w:right w:val="none" w:sz="0" w:space="0" w:color="auto"/>
              </w:divBdr>
              <w:divsChild>
                <w:div w:id="867645127">
                  <w:marLeft w:val="0"/>
                  <w:marRight w:val="0"/>
                  <w:marTop w:val="0"/>
                  <w:marBottom w:val="0"/>
                  <w:divBdr>
                    <w:top w:val="none" w:sz="0" w:space="0" w:color="auto"/>
                    <w:left w:val="none" w:sz="0" w:space="0" w:color="auto"/>
                    <w:bottom w:val="none" w:sz="0" w:space="0" w:color="auto"/>
                    <w:right w:val="none" w:sz="0" w:space="0" w:color="auto"/>
                  </w:divBdr>
                </w:div>
              </w:divsChild>
            </w:div>
            <w:div w:id="397943337">
              <w:marLeft w:val="0"/>
              <w:marRight w:val="0"/>
              <w:marTop w:val="0"/>
              <w:marBottom w:val="0"/>
              <w:divBdr>
                <w:top w:val="none" w:sz="0" w:space="0" w:color="auto"/>
                <w:left w:val="none" w:sz="0" w:space="0" w:color="auto"/>
                <w:bottom w:val="none" w:sz="0" w:space="0" w:color="auto"/>
                <w:right w:val="none" w:sz="0" w:space="0" w:color="auto"/>
              </w:divBdr>
              <w:divsChild>
                <w:div w:id="2298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631">
          <w:marLeft w:val="0"/>
          <w:marRight w:val="0"/>
          <w:marTop w:val="0"/>
          <w:marBottom w:val="0"/>
          <w:divBdr>
            <w:top w:val="none" w:sz="0" w:space="0" w:color="auto"/>
            <w:left w:val="none" w:sz="0" w:space="0" w:color="auto"/>
            <w:bottom w:val="none" w:sz="0" w:space="0" w:color="auto"/>
            <w:right w:val="none" w:sz="0" w:space="0" w:color="auto"/>
          </w:divBdr>
          <w:divsChild>
            <w:div w:id="371656666">
              <w:marLeft w:val="0"/>
              <w:marRight w:val="0"/>
              <w:marTop w:val="0"/>
              <w:marBottom w:val="0"/>
              <w:divBdr>
                <w:top w:val="none" w:sz="0" w:space="0" w:color="auto"/>
                <w:left w:val="none" w:sz="0" w:space="0" w:color="auto"/>
                <w:bottom w:val="none" w:sz="0" w:space="0" w:color="auto"/>
                <w:right w:val="none" w:sz="0" w:space="0" w:color="auto"/>
              </w:divBdr>
              <w:divsChild>
                <w:div w:id="20637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8930">
          <w:marLeft w:val="0"/>
          <w:marRight w:val="0"/>
          <w:marTop w:val="0"/>
          <w:marBottom w:val="0"/>
          <w:divBdr>
            <w:top w:val="none" w:sz="0" w:space="0" w:color="auto"/>
            <w:left w:val="none" w:sz="0" w:space="0" w:color="auto"/>
            <w:bottom w:val="none" w:sz="0" w:space="0" w:color="auto"/>
            <w:right w:val="none" w:sz="0" w:space="0" w:color="auto"/>
          </w:divBdr>
          <w:divsChild>
            <w:div w:id="335353690">
              <w:marLeft w:val="0"/>
              <w:marRight w:val="0"/>
              <w:marTop w:val="0"/>
              <w:marBottom w:val="0"/>
              <w:divBdr>
                <w:top w:val="none" w:sz="0" w:space="0" w:color="auto"/>
                <w:left w:val="none" w:sz="0" w:space="0" w:color="auto"/>
                <w:bottom w:val="none" w:sz="0" w:space="0" w:color="auto"/>
                <w:right w:val="none" w:sz="0" w:space="0" w:color="auto"/>
              </w:divBdr>
              <w:divsChild>
                <w:div w:id="1437603689">
                  <w:marLeft w:val="0"/>
                  <w:marRight w:val="0"/>
                  <w:marTop w:val="0"/>
                  <w:marBottom w:val="0"/>
                  <w:divBdr>
                    <w:top w:val="none" w:sz="0" w:space="0" w:color="auto"/>
                    <w:left w:val="none" w:sz="0" w:space="0" w:color="auto"/>
                    <w:bottom w:val="none" w:sz="0" w:space="0" w:color="auto"/>
                    <w:right w:val="none" w:sz="0" w:space="0" w:color="auto"/>
                  </w:divBdr>
                </w:div>
              </w:divsChild>
            </w:div>
            <w:div w:id="338314377">
              <w:marLeft w:val="0"/>
              <w:marRight w:val="0"/>
              <w:marTop w:val="0"/>
              <w:marBottom w:val="0"/>
              <w:divBdr>
                <w:top w:val="none" w:sz="0" w:space="0" w:color="auto"/>
                <w:left w:val="none" w:sz="0" w:space="0" w:color="auto"/>
                <w:bottom w:val="none" w:sz="0" w:space="0" w:color="auto"/>
                <w:right w:val="none" w:sz="0" w:space="0" w:color="auto"/>
              </w:divBdr>
              <w:divsChild>
                <w:div w:id="15437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0">
          <w:marLeft w:val="0"/>
          <w:marRight w:val="0"/>
          <w:marTop w:val="0"/>
          <w:marBottom w:val="0"/>
          <w:divBdr>
            <w:top w:val="none" w:sz="0" w:space="0" w:color="auto"/>
            <w:left w:val="none" w:sz="0" w:space="0" w:color="auto"/>
            <w:bottom w:val="none" w:sz="0" w:space="0" w:color="auto"/>
            <w:right w:val="none" w:sz="0" w:space="0" w:color="auto"/>
          </w:divBdr>
          <w:divsChild>
            <w:div w:id="473914828">
              <w:marLeft w:val="0"/>
              <w:marRight w:val="0"/>
              <w:marTop w:val="0"/>
              <w:marBottom w:val="0"/>
              <w:divBdr>
                <w:top w:val="none" w:sz="0" w:space="0" w:color="auto"/>
                <w:left w:val="none" w:sz="0" w:space="0" w:color="auto"/>
                <w:bottom w:val="none" w:sz="0" w:space="0" w:color="auto"/>
                <w:right w:val="none" w:sz="0" w:space="0" w:color="auto"/>
              </w:divBdr>
              <w:divsChild>
                <w:div w:id="1080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5650">
      <w:bodyDiv w:val="1"/>
      <w:marLeft w:val="0"/>
      <w:marRight w:val="0"/>
      <w:marTop w:val="0"/>
      <w:marBottom w:val="0"/>
      <w:divBdr>
        <w:top w:val="none" w:sz="0" w:space="0" w:color="auto"/>
        <w:left w:val="none" w:sz="0" w:space="0" w:color="auto"/>
        <w:bottom w:val="none" w:sz="0" w:space="0" w:color="auto"/>
        <w:right w:val="none" w:sz="0" w:space="0" w:color="auto"/>
      </w:divBdr>
    </w:div>
    <w:div w:id="1126197489">
      <w:bodyDiv w:val="1"/>
      <w:marLeft w:val="0"/>
      <w:marRight w:val="0"/>
      <w:marTop w:val="0"/>
      <w:marBottom w:val="0"/>
      <w:divBdr>
        <w:top w:val="none" w:sz="0" w:space="0" w:color="auto"/>
        <w:left w:val="none" w:sz="0" w:space="0" w:color="auto"/>
        <w:bottom w:val="none" w:sz="0" w:space="0" w:color="auto"/>
        <w:right w:val="none" w:sz="0" w:space="0" w:color="auto"/>
      </w:divBdr>
    </w:div>
    <w:div w:id="1401059851">
      <w:bodyDiv w:val="1"/>
      <w:marLeft w:val="0"/>
      <w:marRight w:val="0"/>
      <w:marTop w:val="0"/>
      <w:marBottom w:val="0"/>
      <w:divBdr>
        <w:top w:val="none" w:sz="0" w:space="0" w:color="auto"/>
        <w:left w:val="none" w:sz="0" w:space="0" w:color="auto"/>
        <w:bottom w:val="none" w:sz="0" w:space="0" w:color="auto"/>
        <w:right w:val="none" w:sz="0" w:space="0" w:color="auto"/>
      </w:divBdr>
      <w:divsChild>
        <w:div w:id="1190728607">
          <w:marLeft w:val="0"/>
          <w:marRight w:val="0"/>
          <w:marTop w:val="0"/>
          <w:marBottom w:val="0"/>
          <w:divBdr>
            <w:top w:val="none" w:sz="0" w:space="0" w:color="auto"/>
            <w:left w:val="none" w:sz="0" w:space="0" w:color="auto"/>
            <w:bottom w:val="none" w:sz="0" w:space="0" w:color="auto"/>
            <w:right w:val="none" w:sz="0" w:space="0" w:color="auto"/>
          </w:divBdr>
          <w:divsChild>
            <w:div w:id="1744525776">
              <w:marLeft w:val="0"/>
              <w:marRight w:val="0"/>
              <w:marTop w:val="0"/>
              <w:marBottom w:val="0"/>
              <w:divBdr>
                <w:top w:val="none" w:sz="0" w:space="0" w:color="auto"/>
                <w:left w:val="none" w:sz="0" w:space="0" w:color="auto"/>
                <w:bottom w:val="none" w:sz="0" w:space="0" w:color="auto"/>
                <w:right w:val="none" w:sz="0" w:space="0" w:color="auto"/>
              </w:divBdr>
              <w:divsChild>
                <w:div w:id="1003892241">
                  <w:marLeft w:val="0"/>
                  <w:marRight w:val="0"/>
                  <w:marTop w:val="0"/>
                  <w:marBottom w:val="0"/>
                  <w:divBdr>
                    <w:top w:val="none" w:sz="0" w:space="0" w:color="auto"/>
                    <w:left w:val="none" w:sz="0" w:space="0" w:color="auto"/>
                    <w:bottom w:val="none" w:sz="0" w:space="0" w:color="auto"/>
                    <w:right w:val="none" w:sz="0" w:space="0" w:color="auto"/>
                  </w:divBdr>
                </w:div>
              </w:divsChild>
            </w:div>
            <w:div w:id="133134947">
              <w:marLeft w:val="0"/>
              <w:marRight w:val="0"/>
              <w:marTop w:val="0"/>
              <w:marBottom w:val="0"/>
              <w:divBdr>
                <w:top w:val="none" w:sz="0" w:space="0" w:color="auto"/>
                <w:left w:val="none" w:sz="0" w:space="0" w:color="auto"/>
                <w:bottom w:val="none" w:sz="0" w:space="0" w:color="auto"/>
                <w:right w:val="none" w:sz="0" w:space="0" w:color="auto"/>
              </w:divBdr>
              <w:divsChild>
                <w:div w:id="8604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09549">
      <w:bodyDiv w:val="1"/>
      <w:marLeft w:val="0"/>
      <w:marRight w:val="0"/>
      <w:marTop w:val="0"/>
      <w:marBottom w:val="0"/>
      <w:divBdr>
        <w:top w:val="none" w:sz="0" w:space="0" w:color="auto"/>
        <w:left w:val="none" w:sz="0" w:space="0" w:color="auto"/>
        <w:bottom w:val="none" w:sz="0" w:space="0" w:color="auto"/>
        <w:right w:val="none" w:sz="0" w:space="0" w:color="auto"/>
      </w:divBdr>
    </w:div>
    <w:div w:id="1617249364">
      <w:bodyDiv w:val="1"/>
      <w:marLeft w:val="0"/>
      <w:marRight w:val="0"/>
      <w:marTop w:val="0"/>
      <w:marBottom w:val="0"/>
      <w:divBdr>
        <w:top w:val="none" w:sz="0" w:space="0" w:color="auto"/>
        <w:left w:val="none" w:sz="0" w:space="0" w:color="auto"/>
        <w:bottom w:val="none" w:sz="0" w:space="0" w:color="auto"/>
        <w:right w:val="none" w:sz="0" w:space="0" w:color="auto"/>
      </w:divBdr>
      <w:divsChild>
        <w:div w:id="2022852338">
          <w:marLeft w:val="0"/>
          <w:marRight w:val="0"/>
          <w:marTop w:val="0"/>
          <w:marBottom w:val="0"/>
          <w:divBdr>
            <w:top w:val="none" w:sz="0" w:space="0" w:color="auto"/>
            <w:left w:val="none" w:sz="0" w:space="0" w:color="auto"/>
            <w:bottom w:val="none" w:sz="0" w:space="0" w:color="auto"/>
            <w:right w:val="none" w:sz="0" w:space="0" w:color="auto"/>
          </w:divBdr>
          <w:divsChild>
            <w:div w:id="590772502">
              <w:marLeft w:val="0"/>
              <w:marRight w:val="0"/>
              <w:marTop w:val="0"/>
              <w:marBottom w:val="0"/>
              <w:divBdr>
                <w:top w:val="none" w:sz="0" w:space="0" w:color="auto"/>
                <w:left w:val="none" w:sz="0" w:space="0" w:color="auto"/>
                <w:bottom w:val="none" w:sz="0" w:space="0" w:color="auto"/>
                <w:right w:val="none" w:sz="0" w:space="0" w:color="auto"/>
              </w:divBdr>
              <w:divsChild>
                <w:div w:id="674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18013">
      <w:bodyDiv w:val="1"/>
      <w:marLeft w:val="0"/>
      <w:marRight w:val="0"/>
      <w:marTop w:val="0"/>
      <w:marBottom w:val="0"/>
      <w:divBdr>
        <w:top w:val="none" w:sz="0" w:space="0" w:color="auto"/>
        <w:left w:val="none" w:sz="0" w:space="0" w:color="auto"/>
        <w:bottom w:val="none" w:sz="0" w:space="0" w:color="auto"/>
        <w:right w:val="none" w:sz="0" w:space="0" w:color="auto"/>
      </w:divBdr>
    </w:div>
    <w:div w:id="1711564232">
      <w:bodyDiv w:val="1"/>
      <w:marLeft w:val="0"/>
      <w:marRight w:val="0"/>
      <w:marTop w:val="0"/>
      <w:marBottom w:val="0"/>
      <w:divBdr>
        <w:top w:val="none" w:sz="0" w:space="0" w:color="auto"/>
        <w:left w:val="none" w:sz="0" w:space="0" w:color="auto"/>
        <w:bottom w:val="none" w:sz="0" w:space="0" w:color="auto"/>
        <w:right w:val="none" w:sz="0" w:space="0" w:color="auto"/>
      </w:divBdr>
      <w:divsChild>
        <w:div w:id="1382821699">
          <w:marLeft w:val="0"/>
          <w:marRight w:val="0"/>
          <w:marTop w:val="0"/>
          <w:marBottom w:val="0"/>
          <w:divBdr>
            <w:top w:val="none" w:sz="0" w:space="0" w:color="auto"/>
            <w:left w:val="none" w:sz="0" w:space="0" w:color="auto"/>
            <w:bottom w:val="none" w:sz="0" w:space="0" w:color="auto"/>
            <w:right w:val="none" w:sz="0" w:space="0" w:color="auto"/>
          </w:divBdr>
          <w:divsChild>
            <w:div w:id="750153521">
              <w:marLeft w:val="0"/>
              <w:marRight w:val="0"/>
              <w:marTop w:val="0"/>
              <w:marBottom w:val="0"/>
              <w:divBdr>
                <w:top w:val="none" w:sz="0" w:space="0" w:color="auto"/>
                <w:left w:val="none" w:sz="0" w:space="0" w:color="auto"/>
                <w:bottom w:val="none" w:sz="0" w:space="0" w:color="auto"/>
                <w:right w:val="none" w:sz="0" w:space="0" w:color="auto"/>
              </w:divBdr>
              <w:divsChild>
                <w:div w:id="1192961968">
                  <w:marLeft w:val="0"/>
                  <w:marRight w:val="0"/>
                  <w:marTop w:val="0"/>
                  <w:marBottom w:val="0"/>
                  <w:divBdr>
                    <w:top w:val="none" w:sz="0" w:space="0" w:color="auto"/>
                    <w:left w:val="none" w:sz="0" w:space="0" w:color="auto"/>
                    <w:bottom w:val="none" w:sz="0" w:space="0" w:color="auto"/>
                    <w:right w:val="none" w:sz="0" w:space="0" w:color="auto"/>
                  </w:divBdr>
                </w:div>
              </w:divsChild>
            </w:div>
            <w:div w:id="1389959640">
              <w:marLeft w:val="0"/>
              <w:marRight w:val="0"/>
              <w:marTop w:val="0"/>
              <w:marBottom w:val="0"/>
              <w:divBdr>
                <w:top w:val="none" w:sz="0" w:space="0" w:color="auto"/>
                <w:left w:val="none" w:sz="0" w:space="0" w:color="auto"/>
                <w:bottom w:val="none" w:sz="0" w:space="0" w:color="auto"/>
                <w:right w:val="none" w:sz="0" w:space="0" w:color="auto"/>
              </w:divBdr>
              <w:divsChild>
                <w:div w:id="1727876269">
                  <w:marLeft w:val="0"/>
                  <w:marRight w:val="0"/>
                  <w:marTop w:val="0"/>
                  <w:marBottom w:val="0"/>
                  <w:divBdr>
                    <w:top w:val="none" w:sz="0" w:space="0" w:color="auto"/>
                    <w:left w:val="none" w:sz="0" w:space="0" w:color="auto"/>
                    <w:bottom w:val="none" w:sz="0" w:space="0" w:color="auto"/>
                    <w:right w:val="none" w:sz="0" w:space="0" w:color="auto"/>
                  </w:divBdr>
                </w:div>
                <w:div w:id="375930306">
                  <w:marLeft w:val="0"/>
                  <w:marRight w:val="0"/>
                  <w:marTop w:val="0"/>
                  <w:marBottom w:val="0"/>
                  <w:divBdr>
                    <w:top w:val="none" w:sz="0" w:space="0" w:color="auto"/>
                    <w:left w:val="none" w:sz="0" w:space="0" w:color="auto"/>
                    <w:bottom w:val="none" w:sz="0" w:space="0" w:color="auto"/>
                    <w:right w:val="none" w:sz="0" w:space="0" w:color="auto"/>
                  </w:divBdr>
                </w:div>
              </w:divsChild>
            </w:div>
            <w:div w:id="635376897">
              <w:marLeft w:val="0"/>
              <w:marRight w:val="0"/>
              <w:marTop w:val="0"/>
              <w:marBottom w:val="0"/>
              <w:divBdr>
                <w:top w:val="none" w:sz="0" w:space="0" w:color="auto"/>
                <w:left w:val="none" w:sz="0" w:space="0" w:color="auto"/>
                <w:bottom w:val="none" w:sz="0" w:space="0" w:color="auto"/>
                <w:right w:val="none" w:sz="0" w:space="0" w:color="auto"/>
              </w:divBdr>
              <w:divsChild>
                <w:div w:id="20484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831">
          <w:marLeft w:val="0"/>
          <w:marRight w:val="0"/>
          <w:marTop w:val="0"/>
          <w:marBottom w:val="0"/>
          <w:divBdr>
            <w:top w:val="none" w:sz="0" w:space="0" w:color="auto"/>
            <w:left w:val="none" w:sz="0" w:space="0" w:color="auto"/>
            <w:bottom w:val="none" w:sz="0" w:space="0" w:color="auto"/>
            <w:right w:val="none" w:sz="0" w:space="0" w:color="auto"/>
          </w:divBdr>
          <w:divsChild>
            <w:div w:id="1714232933">
              <w:marLeft w:val="0"/>
              <w:marRight w:val="0"/>
              <w:marTop w:val="0"/>
              <w:marBottom w:val="0"/>
              <w:divBdr>
                <w:top w:val="none" w:sz="0" w:space="0" w:color="auto"/>
                <w:left w:val="none" w:sz="0" w:space="0" w:color="auto"/>
                <w:bottom w:val="none" w:sz="0" w:space="0" w:color="auto"/>
                <w:right w:val="none" w:sz="0" w:space="0" w:color="auto"/>
              </w:divBdr>
              <w:divsChild>
                <w:div w:id="864948044">
                  <w:marLeft w:val="0"/>
                  <w:marRight w:val="0"/>
                  <w:marTop w:val="0"/>
                  <w:marBottom w:val="0"/>
                  <w:divBdr>
                    <w:top w:val="none" w:sz="0" w:space="0" w:color="auto"/>
                    <w:left w:val="none" w:sz="0" w:space="0" w:color="auto"/>
                    <w:bottom w:val="none" w:sz="0" w:space="0" w:color="auto"/>
                    <w:right w:val="none" w:sz="0" w:space="0" w:color="auto"/>
                  </w:divBdr>
                </w:div>
              </w:divsChild>
            </w:div>
            <w:div w:id="625425360">
              <w:marLeft w:val="0"/>
              <w:marRight w:val="0"/>
              <w:marTop w:val="0"/>
              <w:marBottom w:val="0"/>
              <w:divBdr>
                <w:top w:val="none" w:sz="0" w:space="0" w:color="auto"/>
                <w:left w:val="none" w:sz="0" w:space="0" w:color="auto"/>
                <w:bottom w:val="none" w:sz="0" w:space="0" w:color="auto"/>
                <w:right w:val="none" w:sz="0" w:space="0" w:color="auto"/>
              </w:divBdr>
              <w:divsChild>
                <w:div w:id="158665319">
                  <w:marLeft w:val="0"/>
                  <w:marRight w:val="0"/>
                  <w:marTop w:val="0"/>
                  <w:marBottom w:val="0"/>
                  <w:divBdr>
                    <w:top w:val="none" w:sz="0" w:space="0" w:color="auto"/>
                    <w:left w:val="none" w:sz="0" w:space="0" w:color="auto"/>
                    <w:bottom w:val="none" w:sz="0" w:space="0" w:color="auto"/>
                    <w:right w:val="none" w:sz="0" w:space="0" w:color="auto"/>
                  </w:divBdr>
                </w:div>
              </w:divsChild>
            </w:div>
            <w:div w:id="1253509460">
              <w:marLeft w:val="0"/>
              <w:marRight w:val="0"/>
              <w:marTop w:val="0"/>
              <w:marBottom w:val="0"/>
              <w:divBdr>
                <w:top w:val="none" w:sz="0" w:space="0" w:color="auto"/>
                <w:left w:val="none" w:sz="0" w:space="0" w:color="auto"/>
                <w:bottom w:val="none" w:sz="0" w:space="0" w:color="auto"/>
                <w:right w:val="none" w:sz="0" w:space="0" w:color="auto"/>
              </w:divBdr>
              <w:divsChild>
                <w:div w:id="823357596">
                  <w:marLeft w:val="0"/>
                  <w:marRight w:val="0"/>
                  <w:marTop w:val="0"/>
                  <w:marBottom w:val="0"/>
                  <w:divBdr>
                    <w:top w:val="none" w:sz="0" w:space="0" w:color="auto"/>
                    <w:left w:val="none" w:sz="0" w:space="0" w:color="auto"/>
                    <w:bottom w:val="none" w:sz="0" w:space="0" w:color="auto"/>
                    <w:right w:val="none" w:sz="0" w:space="0" w:color="auto"/>
                  </w:divBdr>
                </w:div>
                <w:div w:id="781997758">
                  <w:marLeft w:val="0"/>
                  <w:marRight w:val="0"/>
                  <w:marTop w:val="0"/>
                  <w:marBottom w:val="0"/>
                  <w:divBdr>
                    <w:top w:val="none" w:sz="0" w:space="0" w:color="auto"/>
                    <w:left w:val="none" w:sz="0" w:space="0" w:color="auto"/>
                    <w:bottom w:val="none" w:sz="0" w:space="0" w:color="auto"/>
                    <w:right w:val="none" w:sz="0" w:space="0" w:color="auto"/>
                  </w:divBdr>
                </w:div>
                <w:div w:id="1497305635">
                  <w:marLeft w:val="0"/>
                  <w:marRight w:val="0"/>
                  <w:marTop w:val="0"/>
                  <w:marBottom w:val="0"/>
                  <w:divBdr>
                    <w:top w:val="none" w:sz="0" w:space="0" w:color="auto"/>
                    <w:left w:val="none" w:sz="0" w:space="0" w:color="auto"/>
                    <w:bottom w:val="none" w:sz="0" w:space="0" w:color="auto"/>
                    <w:right w:val="none" w:sz="0" w:space="0" w:color="auto"/>
                  </w:divBdr>
                </w:div>
              </w:divsChild>
            </w:div>
            <w:div w:id="230848189">
              <w:marLeft w:val="0"/>
              <w:marRight w:val="0"/>
              <w:marTop w:val="0"/>
              <w:marBottom w:val="0"/>
              <w:divBdr>
                <w:top w:val="none" w:sz="0" w:space="0" w:color="auto"/>
                <w:left w:val="none" w:sz="0" w:space="0" w:color="auto"/>
                <w:bottom w:val="none" w:sz="0" w:space="0" w:color="auto"/>
                <w:right w:val="none" w:sz="0" w:space="0" w:color="auto"/>
              </w:divBdr>
              <w:divsChild>
                <w:div w:id="1741560717">
                  <w:marLeft w:val="0"/>
                  <w:marRight w:val="0"/>
                  <w:marTop w:val="0"/>
                  <w:marBottom w:val="0"/>
                  <w:divBdr>
                    <w:top w:val="none" w:sz="0" w:space="0" w:color="auto"/>
                    <w:left w:val="none" w:sz="0" w:space="0" w:color="auto"/>
                    <w:bottom w:val="none" w:sz="0" w:space="0" w:color="auto"/>
                    <w:right w:val="none" w:sz="0" w:space="0" w:color="auto"/>
                  </w:divBdr>
                </w:div>
              </w:divsChild>
            </w:div>
            <w:div w:id="2048404129">
              <w:marLeft w:val="0"/>
              <w:marRight w:val="0"/>
              <w:marTop w:val="0"/>
              <w:marBottom w:val="0"/>
              <w:divBdr>
                <w:top w:val="none" w:sz="0" w:space="0" w:color="auto"/>
                <w:left w:val="none" w:sz="0" w:space="0" w:color="auto"/>
                <w:bottom w:val="none" w:sz="0" w:space="0" w:color="auto"/>
                <w:right w:val="none" w:sz="0" w:space="0" w:color="auto"/>
              </w:divBdr>
              <w:divsChild>
                <w:div w:id="14474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2174">
          <w:marLeft w:val="0"/>
          <w:marRight w:val="0"/>
          <w:marTop w:val="0"/>
          <w:marBottom w:val="0"/>
          <w:divBdr>
            <w:top w:val="none" w:sz="0" w:space="0" w:color="auto"/>
            <w:left w:val="none" w:sz="0" w:space="0" w:color="auto"/>
            <w:bottom w:val="none" w:sz="0" w:space="0" w:color="auto"/>
            <w:right w:val="none" w:sz="0" w:space="0" w:color="auto"/>
          </w:divBdr>
          <w:divsChild>
            <w:div w:id="1327511752">
              <w:marLeft w:val="0"/>
              <w:marRight w:val="0"/>
              <w:marTop w:val="0"/>
              <w:marBottom w:val="0"/>
              <w:divBdr>
                <w:top w:val="none" w:sz="0" w:space="0" w:color="auto"/>
                <w:left w:val="none" w:sz="0" w:space="0" w:color="auto"/>
                <w:bottom w:val="none" w:sz="0" w:space="0" w:color="auto"/>
                <w:right w:val="none" w:sz="0" w:space="0" w:color="auto"/>
              </w:divBdr>
              <w:divsChild>
                <w:div w:id="2134052475">
                  <w:marLeft w:val="0"/>
                  <w:marRight w:val="0"/>
                  <w:marTop w:val="0"/>
                  <w:marBottom w:val="0"/>
                  <w:divBdr>
                    <w:top w:val="none" w:sz="0" w:space="0" w:color="auto"/>
                    <w:left w:val="none" w:sz="0" w:space="0" w:color="auto"/>
                    <w:bottom w:val="none" w:sz="0" w:space="0" w:color="auto"/>
                    <w:right w:val="none" w:sz="0" w:space="0" w:color="auto"/>
                  </w:divBdr>
                  <w:divsChild>
                    <w:div w:id="43990931">
                      <w:marLeft w:val="0"/>
                      <w:marRight w:val="0"/>
                      <w:marTop w:val="0"/>
                      <w:marBottom w:val="0"/>
                      <w:divBdr>
                        <w:top w:val="none" w:sz="0" w:space="0" w:color="auto"/>
                        <w:left w:val="none" w:sz="0" w:space="0" w:color="auto"/>
                        <w:bottom w:val="none" w:sz="0" w:space="0" w:color="auto"/>
                        <w:right w:val="none" w:sz="0" w:space="0" w:color="auto"/>
                      </w:divBdr>
                    </w:div>
                  </w:divsChild>
                </w:div>
                <w:div w:id="246156234">
                  <w:marLeft w:val="0"/>
                  <w:marRight w:val="0"/>
                  <w:marTop w:val="0"/>
                  <w:marBottom w:val="0"/>
                  <w:divBdr>
                    <w:top w:val="none" w:sz="0" w:space="0" w:color="auto"/>
                    <w:left w:val="none" w:sz="0" w:space="0" w:color="auto"/>
                    <w:bottom w:val="none" w:sz="0" w:space="0" w:color="auto"/>
                    <w:right w:val="none" w:sz="0" w:space="0" w:color="auto"/>
                  </w:divBdr>
                  <w:divsChild>
                    <w:div w:id="4011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449">
              <w:marLeft w:val="0"/>
              <w:marRight w:val="0"/>
              <w:marTop w:val="0"/>
              <w:marBottom w:val="0"/>
              <w:divBdr>
                <w:top w:val="none" w:sz="0" w:space="0" w:color="auto"/>
                <w:left w:val="none" w:sz="0" w:space="0" w:color="auto"/>
                <w:bottom w:val="none" w:sz="0" w:space="0" w:color="auto"/>
                <w:right w:val="none" w:sz="0" w:space="0" w:color="auto"/>
              </w:divBdr>
              <w:divsChild>
                <w:div w:id="409157351">
                  <w:marLeft w:val="0"/>
                  <w:marRight w:val="0"/>
                  <w:marTop w:val="0"/>
                  <w:marBottom w:val="0"/>
                  <w:divBdr>
                    <w:top w:val="none" w:sz="0" w:space="0" w:color="auto"/>
                    <w:left w:val="none" w:sz="0" w:space="0" w:color="auto"/>
                    <w:bottom w:val="none" w:sz="0" w:space="0" w:color="auto"/>
                    <w:right w:val="none" w:sz="0" w:space="0" w:color="auto"/>
                  </w:divBdr>
                  <w:divsChild>
                    <w:div w:id="15616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1995">
          <w:marLeft w:val="0"/>
          <w:marRight w:val="0"/>
          <w:marTop w:val="0"/>
          <w:marBottom w:val="0"/>
          <w:divBdr>
            <w:top w:val="none" w:sz="0" w:space="0" w:color="auto"/>
            <w:left w:val="none" w:sz="0" w:space="0" w:color="auto"/>
            <w:bottom w:val="none" w:sz="0" w:space="0" w:color="auto"/>
            <w:right w:val="none" w:sz="0" w:space="0" w:color="auto"/>
          </w:divBdr>
          <w:divsChild>
            <w:div w:id="321743895">
              <w:marLeft w:val="0"/>
              <w:marRight w:val="0"/>
              <w:marTop w:val="0"/>
              <w:marBottom w:val="0"/>
              <w:divBdr>
                <w:top w:val="none" w:sz="0" w:space="0" w:color="auto"/>
                <w:left w:val="none" w:sz="0" w:space="0" w:color="auto"/>
                <w:bottom w:val="none" w:sz="0" w:space="0" w:color="auto"/>
                <w:right w:val="none" w:sz="0" w:space="0" w:color="auto"/>
              </w:divBdr>
              <w:divsChild>
                <w:div w:id="1565143404">
                  <w:marLeft w:val="0"/>
                  <w:marRight w:val="0"/>
                  <w:marTop w:val="0"/>
                  <w:marBottom w:val="0"/>
                  <w:divBdr>
                    <w:top w:val="none" w:sz="0" w:space="0" w:color="auto"/>
                    <w:left w:val="none" w:sz="0" w:space="0" w:color="auto"/>
                    <w:bottom w:val="none" w:sz="0" w:space="0" w:color="auto"/>
                    <w:right w:val="none" w:sz="0" w:space="0" w:color="auto"/>
                  </w:divBdr>
                </w:div>
              </w:divsChild>
            </w:div>
            <w:div w:id="1899390590">
              <w:marLeft w:val="0"/>
              <w:marRight w:val="0"/>
              <w:marTop w:val="0"/>
              <w:marBottom w:val="0"/>
              <w:divBdr>
                <w:top w:val="none" w:sz="0" w:space="0" w:color="auto"/>
                <w:left w:val="none" w:sz="0" w:space="0" w:color="auto"/>
                <w:bottom w:val="none" w:sz="0" w:space="0" w:color="auto"/>
                <w:right w:val="none" w:sz="0" w:space="0" w:color="auto"/>
              </w:divBdr>
              <w:divsChild>
                <w:div w:id="1404791335">
                  <w:marLeft w:val="0"/>
                  <w:marRight w:val="0"/>
                  <w:marTop w:val="0"/>
                  <w:marBottom w:val="0"/>
                  <w:divBdr>
                    <w:top w:val="none" w:sz="0" w:space="0" w:color="auto"/>
                    <w:left w:val="none" w:sz="0" w:space="0" w:color="auto"/>
                    <w:bottom w:val="none" w:sz="0" w:space="0" w:color="auto"/>
                    <w:right w:val="none" w:sz="0" w:space="0" w:color="auto"/>
                  </w:divBdr>
                </w:div>
              </w:divsChild>
            </w:div>
            <w:div w:id="2144691923">
              <w:marLeft w:val="0"/>
              <w:marRight w:val="0"/>
              <w:marTop w:val="0"/>
              <w:marBottom w:val="0"/>
              <w:divBdr>
                <w:top w:val="none" w:sz="0" w:space="0" w:color="auto"/>
                <w:left w:val="none" w:sz="0" w:space="0" w:color="auto"/>
                <w:bottom w:val="none" w:sz="0" w:space="0" w:color="auto"/>
                <w:right w:val="none" w:sz="0" w:space="0" w:color="auto"/>
              </w:divBdr>
              <w:divsChild>
                <w:div w:id="93016363">
                  <w:marLeft w:val="0"/>
                  <w:marRight w:val="0"/>
                  <w:marTop w:val="0"/>
                  <w:marBottom w:val="0"/>
                  <w:divBdr>
                    <w:top w:val="none" w:sz="0" w:space="0" w:color="auto"/>
                    <w:left w:val="none" w:sz="0" w:space="0" w:color="auto"/>
                    <w:bottom w:val="none" w:sz="0" w:space="0" w:color="auto"/>
                    <w:right w:val="none" w:sz="0" w:space="0" w:color="auto"/>
                  </w:divBdr>
                </w:div>
              </w:divsChild>
            </w:div>
            <w:div w:id="833759297">
              <w:marLeft w:val="0"/>
              <w:marRight w:val="0"/>
              <w:marTop w:val="0"/>
              <w:marBottom w:val="0"/>
              <w:divBdr>
                <w:top w:val="none" w:sz="0" w:space="0" w:color="auto"/>
                <w:left w:val="none" w:sz="0" w:space="0" w:color="auto"/>
                <w:bottom w:val="none" w:sz="0" w:space="0" w:color="auto"/>
                <w:right w:val="none" w:sz="0" w:space="0" w:color="auto"/>
              </w:divBdr>
              <w:divsChild>
                <w:div w:id="1496383679">
                  <w:marLeft w:val="0"/>
                  <w:marRight w:val="0"/>
                  <w:marTop w:val="0"/>
                  <w:marBottom w:val="0"/>
                  <w:divBdr>
                    <w:top w:val="none" w:sz="0" w:space="0" w:color="auto"/>
                    <w:left w:val="none" w:sz="0" w:space="0" w:color="auto"/>
                    <w:bottom w:val="none" w:sz="0" w:space="0" w:color="auto"/>
                    <w:right w:val="none" w:sz="0" w:space="0" w:color="auto"/>
                  </w:divBdr>
                </w:div>
              </w:divsChild>
            </w:div>
            <w:div w:id="596447086">
              <w:marLeft w:val="0"/>
              <w:marRight w:val="0"/>
              <w:marTop w:val="0"/>
              <w:marBottom w:val="0"/>
              <w:divBdr>
                <w:top w:val="none" w:sz="0" w:space="0" w:color="auto"/>
                <w:left w:val="none" w:sz="0" w:space="0" w:color="auto"/>
                <w:bottom w:val="none" w:sz="0" w:space="0" w:color="auto"/>
                <w:right w:val="none" w:sz="0" w:space="0" w:color="auto"/>
              </w:divBdr>
              <w:divsChild>
                <w:div w:id="1789854431">
                  <w:marLeft w:val="0"/>
                  <w:marRight w:val="0"/>
                  <w:marTop w:val="0"/>
                  <w:marBottom w:val="0"/>
                  <w:divBdr>
                    <w:top w:val="none" w:sz="0" w:space="0" w:color="auto"/>
                    <w:left w:val="none" w:sz="0" w:space="0" w:color="auto"/>
                    <w:bottom w:val="none" w:sz="0" w:space="0" w:color="auto"/>
                    <w:right w:val="none" w:sz="0" w:space="0" w:color="auto"/>
                  </w:divBdr>
                </w:div>
              </w:divsChild>
            </w:div>
            <w:div w:id="1420373436">
              <w:marLeft w:val="0"/>
              <w:marRight w:val="0"/>
              <w:marTop w:val="0"/>
              <w:marBottom w:val="0"/>
              <w:divBdr>
                <w:top w:val="none" w:sz="0" w:space="0" w:color="auto"/>
                <w:left w:val="none" w:sz="0" w:space="0" w:color="auto"/>
                <w:bottom w:val="none" w:sz="0" w:space="0" w:color="auto"/>
                <w:right w:val="none" w:sz="0" w:space="0" w:color="auto"/>
              </w:divBdr>
              <w:divsChild>
                <w:div w:id="175000229">
                  <w:marLeft w:val="0"/>
                  <w:marRight w:val="0"/>
                  <w:marTop w:val="0"/>
                  <w:marBottom w:val="0"/>
                  <w:divBdr>
                    <w:top w:val="none" w:sz="0" w:space="0" w:color="auto"/>
                    <w:left w:val="none" w:sz="0" w:space="0" w:color="auto"/>
                    <w:bottom w:val="none" w:sz="0" w:space="0" w:color="auto"/>
                    <w:right w:val="none" w:sz="0" w:space="0" w:color="auto"/>
                  </w:divBdr>
                </w:div>
                <w:div w:id="1011447920">
                  <w:marLeft w:val="0"/>
                  <w:marRight w:val="0"/>
                  <w:marTop w:val="0"/>
                  <w:marBottom w:val="0"/>
                  <w:divBdr>
                    <w:top w:val="none" w:sz="0" w:space="0" w:color="auto"/>
                    <w:left w:val="none" w:sz="0" w:space="0" w:color="auto"/>
                    <w:bottom w:val="none" w:sz="0" w:space="0" w:color="auto"/>
                    <w:right w:val="none" w:sz="0" w:space="0" w:color="auto"/>
                  </w:divBdr>
                </w:div>
                <w:div w:id="31805539">
                  <w:marLeft w:val="0"/>
                  <w:marRight w:val="0"/>
                  <w:marTop w:val="0"/>
                  <w:marBottom w:val="0"/>
                  <w:divBdr>
                    <w:top w:val="none" w:sz="0" w:space="0" w:color="auto"/>
                    <w:left w:val="none" w:sz="0" w:space="0" w:color="auto"/>
                    <w:bottom w:val="none" w:sz="0" w:space="0" w:color="auto"/>
                    <w:right w:val="none" w:sz="0" w:space="0" w:color="auto"/>
                  </w:divBdr>
                </w:div>
                <w:div w:id="418021020">
                  <w:marLeft w:val="0"/>
                  <w:marRight w:val="0"/>
                  <w:marTop w:val="0"/>
                  <w:marBottom w:val="0"/>
                  <w:divBdr>
                    <w:top w:val="none" w:sz="0" w:space="0" w:color="auto"/>
                    <w:left w:val="none" w:sz="0" w:space="0" w:color="auto"/>
                    <w:bottom w:val="none" w:sz="0" w:space="0" w:color="auto"/>
                    <w:right w:val="none" w:sz="0" w:space="0" w:color="auto"/>
                  </w:divBdr>
                </w:div>
              </w:divsChild>
            </w:div>
            <w:div w:id="85077587">
              <w:marLeft w:val="0"/>
              <w:marRight w:val="0"/>
              <w:marTop w:val="0"/>
              <w:marBottom w:val="0"/>
              <w:divBdr>
                <w:top w:val="none" w:sz="0" w:space="0" w:color="auto"/>
                <w:left w:val="none" w:sz="0" w:space="0" w:color="auto"/>
                <w:bottom w:val="none" w:sz="0" w:space="0" w:color="auto"/>
                <w:right w:val="none" w:sz="0" w:space="0" w:color="auto"/>
              </w:divBdr>
              <w:divsChild>
                <w:div w:id="427120111">
                  <w:marLeft w:val="0"/>
                  <w:marRight w:val="0"/>
                  <w:marTop w:val="0"/>
                  <w:marBottom w:val="0"/>
                  <w:divBdr>
                    <w:top w:val="none" w:sz="0" w:space="0" w:color="auto"/>
                    <w:left w:val="none" w:sz="0" w:space="0" w:color="auto"/>
                    <w:bottom w:val="none" w:sz="0" w:space="0" w:color="auto"/>
                    <w:right w:val="none" w:sz="0" w:space="0" w:color="auto"/>
                  </w:divBdr>
                </w:div>
                <w:div w:id="16576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3598">
          <w:marLeft w:val="0"/>
          <w:marRight w:val="0"/>
          <w:marTop w:val="0"/>
          <w:marBottom w:val="0"/>
          <w:divBdr>
            <w:top w:val="none" w:sz="0" w:space="0" w:color="auto"/>
            <w:left w:val="none" w:sz="0" w:space="0" w:color="auto"/>
            <w:bottom w:val="none" w:sz="0" w:space="0" w:color="auto"/>
            <w:right w:val="none" w:sz="0" w:space="0" w:color="auto"/>
          </w:divBdr>
          <w:divsChild>
            <w:div w:id="589773574">
              <w:marLeft w:val="0"/>
              <w:marRight w:val="0"/>
              <w:marTop w:val="0"/>
              <w:marBottom w:val="0"/>
              <w:divBdr>
                <w:top w:val="none" w:sz="0" w:space="0" w:color="auto"/>
                <w:left w:val="none" w:sz="0" w:space="0" w:color="auto"/>
                <w:bottom w:val="none" w:sz="0" w:space="0" w:color="auto"/>
                <w:right w:val="none" w:sz="0" w:space="0" w:color="auto"/>
              </w:divBdr>
              <w:divsChild>
                <w:div w:id="350189070">
                  <w:marLeft w:val="0"/>
                  <w:marRight w:val="0"/>
                  <w:marTop w:val="0"/>
                  <w:marBottom w:val="0"/>
                  <w:divBdr>
                    <w:top w:val="none" w:sz="0" w:space="0" w:color="auto"/>
                    <w:left w:val="none" w:sz="0" w:space="0" w:color="auto"/>
                    <w:bottom w:val="none" w:sz="0" w:space="0" w:color="auto"/>
                    <w:right w:val="none" w:sz="0" w:space="0" w:color="auto"/>
                  </w:divBdr>
                </w:div>
              </w:divsChild>
            </w:div>
            <w:div w:id="136343587">
              <w:marLeft w:val="0"/>
              <w:marRight w:val="0"/>
              <w:marTop w:val="0"/>
              <w:marBottom w:val="0"/>
              <w:divBdr>
                <w:top w:val="none" w:sz="0" w:space="0" w:color="auto"/>
                <w:left w:val="none" w:sz="0" w:space="0" w:color="auto"/>
                <w:bottom w:val="none" w:sz="0" w:space="0" w:color="auto"/>
                <w:right w:val="none" w:sz="0" w:space="0" w:color="auto"/>
              </w:divBdr>
              <w:divsChild>
                <w:div w:id="17517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4604">
      <w:bodyDiv w:val="1"/>
      <w:marLeft w:val="0"/>
      <w:marRight w:val="0"/>
      <w:marTop w:val="0"/>
      <w:marBottom w:val="0"/>
      <w:divBdr>
        <w:top w:val="none" w:sz="0" w:space="0" w:color="auto"/>
        <w:left w:val="none" w:sz="0" w:space="0" w:color="auto"/>
        <w:bottom w:val="none" w:sz="0" w:space="0" w:color="auto"/>
        <w:right w:val="none" w:sz="0" w:space="0" w:color="auto"/>
      </w:divBdr>
      <w:divsChild>
        <w:div w:id="13306203">
          <w:marLeft w:val="0"/>
          <w:marRight w:val="0"/>
          <w:marTop w:val="0"/>
          <w:marBottom w:val="0"/>
          <w:divBdr>
            <w:top w:val="none" w:sz="0" w:space="0" w:color="auto"/>
            <w:left w:val="none" w:sz="0" w:space="0" w:color="auto"/>
            <w:bottom w:val="none" w:sz="0" w:space="0" w:color="auto"/>
            <w:right w:val="none" w:sz="0" w:space="0" w:color="auto"/>
          </w:divBdr>
          <w:divsChild>
            <w:div w:id="1936397110">
              <w:marLeft w:val="0"/>
              <w:marRight w:val="0"/>
              <w:marTop w:val="0"/>
              <w:marBottom w:val="0"/>
              <w:divBdr>
                <w:top w:val="none" w:sz="0" w:space="0" w:color="auto"/>
                <w:left w:val="none" w:sz="0" w:space="0" w:color="auto"/>
                <w:bottom w:val="none" w:sz="0" w:space="0" w:color="auto"/>
                <w:right w:val="none" w:sz="0" w:space="0" w:color="auto"/>
              </w:divBdr>
              <w:divsChild>
                <w:div w:id="1135635227">
                  <w:marLeft w:val="0"/>
                  <w:marRight w:val="0"/>
                  <w:marTop w:val="0"/>
                  <w:marBottom w:val="0"/>
                  <w:divBdr>
                    <w:top w:val="none" w:sz="0" w:space="0" w:color="auto"/>
                    <w:left w:val="none" w:sz="0" w:space="0" w:color="auto"/>
                    <w:bottom w:val="none" w:sz="0" w:space="0" w:color="auto"/>
                    <w:right w:val="none" w:sz="0" w:space="0" w:color="auto"/>
                  </w:divBdr>
                </w:div>
                <w:div w:id="3270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4356">
      <w:bodyDiv w:val="1"/>
      <w:marLeft w:val="0"/>
      <w:marRight w:val="0"/>
      <w:marTop w:val="0"/>
      <w:marBottom w:val="0"/>
      <w:divBdr>
        <w:top w:val="none" w:sz="0" w:space="0" w:color="auto"/>
        <w:left w:val="none" w:sz="0" w:space="0" w:color="auto"/>
        <w:bottom w:val="none" w:sz="0" w:space="0" w:color="auto"/>
        <w:right w:val="none" w:sz="0" w:space="0" w:color="auto"/>
      </w:divBdr>
      <w:divsChild>
        <w:div w:id="857474815">
          <w:marLeft w:val="0"/>
          <w:marRight w:val="0"/>
          <w:marTop w:val="0"/>
          <w:marBottom w:val="0"/>
          <w:divBdr>
            <w:top w:val="none" w:sz="0" w:space="0" w:color="auto"/>
            <w:left w:val="none" w:sz="0" w:space="0" w:color="auto"/>
            <w:bottom w:val="none" w:sz="0" w:space="0" w:color="auto"/>
            <w:right w:val="none" w:sz="0" w:space="0" w:color="auto"/>
          </w:divBdr>
        </w:div>
        <w:div w:id="1235167024">
          <w:marLeft w:val="0"/>
          <w:marRight w:val="0"/>
          <w:marTop w:val="0"/>
          <w:marBottom w:val="0"/>
          <w:divBdr>
            <w:top w:val="none" w:sz="0" w:space="0" w:color="auto"/>
            <w:left w:val="none" w:sz="0" w:space="0" w:color="auto"/>
            <w:bottom w:val="none" w:sz="0" w:space="0" w:color="auto"/>
            <w:right w:val="none" w:sz="0" w:space="0" w:color="auto"/>
          </w:divBdr>
          <w:divsChild>
            <w:div w:id="600257114">
              <w:marLeft w:val="0"/>
              <w:marRight w:val="0"/>
              <w:marTop w:val="0"/>
              <w:marBottom w:val="150"/>
              <w:divBdr>
                <w:top w:val="none" w:sz="0" w:space="0" w:color="auto"/>
                <w:left w:val="none" w:sz="0" w:space="0" w:color="auto"/>
                <w:bottom w:val="none" w:sz="0" w:space="0" w:color="auto"/>
                <w:right w:val="none" w:sz="0" w:space="0" w:color="auto"/>
              </w:divBdr>
              <w:divsChild>
                <w:div w:id="924221136">
                  <w:marLeft w:val="0"/>
                  <w:marRight w:val="0"/>
                  <w:marTop w:val="0"/>
                  <w:marBottom w:val="150"/>
                  <w:divBdr>
                    <w:top w:val="none" w:sz="0" w:space="0" w:color="auto"/>
                    <w:left w:val="none" w:sz="0" w:space="0" w:color="auto"/>
                    <w:bottom w:val="none" w:sz="0" w:space="0" w:color="auto"/>
                    <w:right w:val="none" w:sz="0" w:space="0" w:color="auto"/>
                  </w:divBdr>
                  <w:divsChild>
                    <w:div w:id="1221938867">
                      <w:marLeft w:val="0"/>
                      <w:marRight w:val="0"/>
                      <w:marTop w:val="0"/>
                      <w:marBottom w:val="150"/>
                      <w:divBdr>
                        <w:top w:val="none" w:sz="0" w:space="0" w:color="auto"/>
                        <w:left w:val="none" w:sz="0" w:space="0" w:color="auto"/>
                        <w:bottom w:val="none" w:sz="0" w:space="0" w:color="auto"/>
                        <w:right w:val="none" w:sz="0" w:space="0" w:color="auto"/>
                      </w:divBdr>
                      <w:divsChild>
                        <w:div w:id="668602481">
                          <w:marLeft w:val="0"/>
                          <w:marRight w:val="0"/>
                          <w:marTop w:val="0"/>
                          <w:marBottom w:val="150"/>
                          <w:divBdr>
                            <w:top w:val="none" w:sz="0" w:space="0" w:color="auto"/>
                            <w:left w:val="none" w:sz="0" w:space="0" w:color="auto"/>
                            <w:bottom w:val="none" w:sz="0" w:space="0" w:color="auto"/>
                            <w:right w:val="none" w:sz="0" w:space="0" w:color="auto"/>
                          </w:divBdr>
                          <w:divsChild>
                            <w:div w:id="1771047277">
                              <w:marLeft w:val="0"/>
                              <w:marRight w:val="0"/>
                              <w:marTop w:val="0"/>
                              <w:marBottom w:val="150"/>
                              <w:divBdr>
                                <w:top w:val="none" w:sz="0" w:space="0" w:color="auto"/>
                                <w:left w:val="none" w:sz="0" w:space="0" w:color="auto"/>
                                <w:bottom w:val="none" w:sz="0" w:space="0" w:color="auto"/>
                                <w:right w:val="none" w:sz="0" w:space="0" w:color="auto"/>
                              </w:divBdr>
                              <w:divsChild>
                                <w:div w:id="15753612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653050">
      <w:bodyDiv w:val="1"/>
      <w:marLeft w:val="0"/>
      <w:marRight w:val="0"/>
      <w:marTop w:val="0"/>
      <w:marBottom w:val="0"/>
      <w:divBdr>
        <w:top w:val="none" w:sz="0" w:space="0" w:color="auto"/>
        <w:left w:val="none" w:sz="0" w:space="0" w:color="auto"/>
        <w:bottom w:val="none" w:sz="0" w:space="0" w:color="auto"/>
        <w:right w:val="none" w:sz="0" w:space="0" w:color="auto"/>
      </w:divBdr>
      <w:divsChild>
        <w:div w:id="1298025704">
          <w:marLeft w:val="0"/>
          <w:marRight w:val="0"/>
          <w:marTop w:val="0"/>
          <w:marBottom w:val="0"/>
          <w:divBdr>
            <w:top w:val="none" w:sz="0" w:space="0" w:color="auto"/>
            <w:left w:val="none" w:sz="0" w:space="0" w:color="auto"/>
            <w:bottom w:val="none" w:sz="0" w:space="0" w:color="auto"/>
            <w:right w:val="none" w:sz="0" w:space="0" w:color="auto"/>
          </w:divBdr>
          <w:divsChild>
            <w:div w:id="269900198">
              <w:marLeft w:val="0"/>
              <w:marRight w:val="0"/>
              <w:marTop w:val="0"/>
              <w:marBottom w:val="0"/>
              <w:divBdr>
                <w:top w:val="none" w:sz="0" w:space="0" w:color="auto"/>
                <w:left w:val="none" w:sz="0" w:space="0" w:color="auto"/>
                <w:bottom w:val="none" w:sz="0" w:space="0" w:color="auto"/>
                <w:right w:val="none" w:sz="0" w:space="0" w:color="auto"/>
              </w:divBdr>
              <w:divsChild>
                <w:div w:id="17741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5683">
      <w:bodyDiv w:val="1"/>
      <w:marLeft w:val="0"/>
      <w:marRight w:val="0"/>
      <w:marTop w:val="0"/>
      <w:marBottom w:val="0"/>
      <w:divBdr>
        <w:top w:val="none" w:sz="0" w:space="0" w:color="auto"/>
        <w:left w:val="none" w:sz="0" w:space="0" w:color="auto"/>
        <w:bottom w:val="none" w:sz="0" w:space="0" w:color="auto"/>
        <w:right w:val="none" w:sz="0" w:space="0" w:color="auto"/>
      </w:divBdr>
      <w:divsChild>
        <w:div w:id="85656039">
          <w:marLeft w:val="0"/>
          <w:marRight w:val="0"/>
          <w:marTop w:val="0"/>
          <w:marBottom w:val="0"/>
          <w:divBdr>
            <w:top w:val="none" w:sz="0" w:space="0" w:color="auto"/>
            <w:left w:val="none" w:sz="0" w:space="0" w:color="auto"/>
            <w:bottom w:val="none" w:sz="0" w:space="0" w:color="auto"/>
            <w:right w:val="none" w:sz="0" w:space="0" w:color="auto"/>
          </w:divBdr>
          <w:divsChild>
            <w:div w:id="617218725">
              <w:marLeft w:val="0"/>
              <w:marRight w:val="0"/>
              <w:marTop w:val="0"/>
              <w:marBottom w:val="0"/>
              <w:divBdr>
                <w:top w:val="none" w:sz="0" w:space="0" w:color="auto"/>
                <w:left w:val="none" w:sz="0" w:space="0" w:color="auto"/>
                <w:bottom w:val="none" w:sz="0" w:space="0" w:color="auto"/>
                <w:right w:val="none" w:sz="0" w:space="0" w:color="auto"/>
              </w:divBdr>
              <w:divsChild>
                <w:div w:id="1242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tatstutor.ac.uk/resources/uploaded/spearma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tology.org/kendalls-tau/"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statisticshowto.com/kendalls-tau/"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CBF21-223D-D040-BCE2-E6CB4998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Kumar Dikshit</dc:creator>
  <cp:keywords/>
  <dc:description/>
  <cp:lastModifiedBy>Abhilash Kumar Dikshit</cp:lastModifiedBy>
  <cp:revision>22</cp:revision>
  <dcterms:created xsi:type="dcterms:W3CDTF">2022-11-28T05:34:00Z</dcterms:created>
  <dcterms:modified xsi:type="dcterms:W3CDTF">2022-12-11T18:01:00Z</dcterms:modified>
</cp:coreProperties>
</file>