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C38" w:rsidRDefault="001B31EC">
      <w:r>
        <w:t xml:space="preserve">Setup Manufacturing Product Development </w:t>
      </w:r>
    </w:p>
    <w:p w:rsidR="001B31EC" w:rsidRDefault="001B31EC">
      <w:r>
        <w:t xml:space="preserve">Responsibility </w:t>
      </w:r>
    </w:p>
    <w:p w:rsidR="001B31EC" w:rsidRDefault="001B31EC">
      <w:r>
        <w:t>Product Development Security Manager -&gt; Organization Parameters</w:t>
      </w:r>
    </w:p>
    <w:p w:rsidR="001B31EC" w:rsidRDefault="001B31EC">
      <w:proofErr w:type="spellStart"/>
      <w:r>
        <w:t>Lalu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parameter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berikut</w:t>
      </w:r>
      <w:proofErr w:type="spellEnd"/>
      <w:r>
        <w:t xml:space="preserve"> </w:t>
      </w:r>
    </w:p>
    <w:p w:rsidR="001B31EC" w:rsidRDefault="001B31EC">
      <w:r>
        <w:t>Organization Type Parameters</w:t>
      </w:r>
    </w:p>
    <w:tbl>
      <w:tblPr>
        <w:tblW w:w="76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452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97" w:type="dxa"/>
            <w:gridSpan w:val="2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Name</w:t>
            </w:r>
          </w:p>
        </w:tc>
        <w:tc>
          <w:tcPr>
            <w:tcW w:w="746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ABP</w:t>
            </w:r>
          </w:p>
        </w:tc>
        <w:tc>
          <w:tcPr>
            <w:tcW w:w="746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AEP</w:t>
            </w:r>
          </w:p>
        </w:tc>
        <w:tc>
          <w:tcPr>
            <w:tcW w:w="746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ALP</w:t>
            </w:r>
          </w:p>
        </w:tc>
        <w:tc>
          <w:tcPr>
            <w:tcW w:w="746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APP</w:t>
            </w:r>
          </w:p>
        </w:tc>
        <w:tc>
          <w:tcPr>
            <w:tcW w:w="746" w:type="dxa"/>
            <w:shd w:val="pct10" w:color="auto" w:fill="auto"/>
            <w:vAlign w:val="bottom"/>
          </w:tcPr>
          <w:p w:rsidR="001B31EC" w:rsidRPr="005D37FA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746" w:type="dxa"/>
            <w:shd w:val="pct10" w:color="auto" w:fill="auto"/>
            <w:vAlign w:val="bottom"/>
          </w:tcPr>
          <w:p w:rsidR="001B31EC" w:rsidRPr="005D37FA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ADP</w:t>
            </w:r>
          </w:p>
        </w:tc>
        <w:tc>
          <w:tcPr>
            <w:tcW w:w="746" w:type="dxa"/>
            <w:shd w:val="pct10" w:color="auto" w:fill="auto"/>
            <w:vAlign w:val="bottom"/>
          </w:tcPr>
          <w:p w:rsidR="001B31EC" w:rsidRPr="005D37FA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AOP</w:t>
            </w:r>
          </w:p>
        </w:tc>
        <w:tc>
          <w:tcPr>
            <w:tcW w:w="746" w:type="dxa"/>
            <w:shd w:val="pct10" w:color="auto" w:fill="auto"/>
            <w:vAlign w:val="bottom"/>
          </w:tcPr>
          <w:p w:rsidR="001B31EC" w:rsidRPr="005D37FA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ASP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hRule="exact" w:val="60"/>
          <w:tblHeader/>
        </w:trPr>
        <w:tc>
          <w:tcPr>
            <w:tcW w:w="1245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52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5968" w:type="dxa"/>
            <w:gridSpan w:val="8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97" w:type="dxa"/>
            <w:gridSpan w:val="2"/>
          </w:tcPr>
          <w:p w:rsidR="001B31EC" w:rsidRPr="00EE731F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Organization Type</w:t>
            </w:r>
          </w:p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5968" w:type="dxa"/>
            <w:gridSpan w:val="8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sym w:font="Wingdings 2" w:char="F052"/>
            </w: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 xml:space="preserve">     Plant</w:t>
            </w:r>
          </w:p>
          <w:p w:rsidR="001B31EC" w:rsidRPr="001C7BAB" w:rsidRDefault="001B31EC" w:rsidP="00417007">
            <w:pPr>
              <w:tabs>
                <w:tab w:val="left" w:pos="342"/>
              </w:tabs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sym w:font="Wingdings 2" w:char="F052"/>
            </w: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 xml:space="preserve">     Laboratory</w:t>
            </w:r>
          </w:p>
        </w:tc>
      </w:tr>
    </w:tbl>
    <w:p w:rsidR="001B31EC" w:rsidRDefault="001B31EC"/>
    <w:p w:rsidR="001B31EC" w:rsidRDefault="001B31EC">
      <w:r>
        <w:t xml:space="preserve">Formula Parameter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60" w:type="dxa"/>
            <w:vMerge w:val="restart"/>
            <w:shd w:val="pct10" w:color="auto" w:fill="auto"/>
            <w:vAlign w:val="bottom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Name</w:t>
            </w:r>
          </w:p>
        </w:tc>
        <w:tc>
          <w:tcPr>
            <w:tcW w:w="9072" w:type="dxa"/>
            <w:gridSpan w:val="8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Value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60" w:type="dxa"/>
            <w:vMerge/>
            <w:shd w:val="pct10" w:color="auto" w:fill="auto"/>
            <w:vAlign w:val="bottom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ABP</w:t>
            </w:r>
          </w:p>
        </w:tc>
        <w:tc>
          <w:tcPr>
            <w:tcW w:w="1134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AEP</w:t>
            </w:r>
          </w:p>
        </w:tc>
        <w:tc>
          <w:tcPr>
            <w:tcW w:w="1134" w:type="dxa"/>
            <w:shd w:val="pct10" w:color="auto" w:fill="auto"/>
            <w:vAlign w:val="bottom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ALP</w:t>
            </w:r>
          </w:p>
        </w:tc>
        <w:tc>
          <w:tcPr>
            <w:tcW w:w="1134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APP</w:t>
            </w:r>
          </w:p>
        </w:tc>
        <w:tc>
          <w:tcPr>
            <w:tcW w:w="1134" w:type="dxa"/>
            <w:shd w:val="pct10" w:color="auto" w:fill="auto"/>
          </w:tcPr>
          <w:p w:rsidR="001B31EC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1134" w:type="dxa"/>
            <w:shd w:val="pct10" w:color="auto" w:fill="auto"/>
          </w:tcPr>
          <w:p w:rsidR="001B31EC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ADP</w:t>
            </w:r>
          </w:p>
        </w:tc>
        <w:tc>
          <w:tcPr>
            <w:tcW w:w="1134" w:type="dxa"/>
            <w:shd w:val="pct10" w:color="auto" w:fill="auto"/>
          </w:tcPr>
          <w:p w:rsidR="001B31EC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AOP</w:t>
            </w:r>
          </w:p>
        </w:tc>
        <w:tc>
          <w:tcPr>
            <w:tcW w:w="1134" w:type="dxa"/>
            <w:shd w:val="pct10" w:color="auto" w:fill="auto"/>
          </w:tcPr>
          <w:p w:rsidR="001B31EC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ASP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hRule="exact" w:val="60"/>
          <w:tblHeader/>
        </w:trPr>
        <w:tc>
          <w:tcPr>
            <w:tcW w:w="1560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536" w:type="dxa"/>
            <w:gridSpan w:val="4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Default Consumption/Yield Type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1134" w:type="dxa"/>
          </w:tcPr>
          <w:p w:rsidR="001B31EC" w:rsidRPr="00B74528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Yield UOM</w:t>
            </w:r>
          </w:p>
        </w:tc>
        <w:tc>
          <w:tcPr>
            <w:tcW w:w="1134" w:type="dxa"/>
          </w:tcPr>
          <w:p w:rsidR="001B31EC" w:rsidRPr="00886D7F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Weight</w:t>
            </w: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 xml:space="preserve"> *)</w:t>
            </w:r>
          </w:p>
        </w:tc>
        <w:tc>
          <w:tcPr>
            <w:tcW w:w="1134" w:type="dxa"/>
          </w:tcPr>
          <w:p w:rsidR="001B31EC" w:rsidRPr="00886D7F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34" w:type="dxa"/>
          </w:tcPr>
          <w:p w:rsidR="001B31EC" w:rsidRPr="00886D7F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34" w:type="dxa"/>
          </w:tcPr>
          <w:p w:rsidR="001B31EC" w:rsidRPr="00886D7F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Quantity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Automatic Product Quantity Calculation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No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Byproduct Active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Default Formula Status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Version Control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Mass UOM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Weight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lastRenderedPageBreak/>
              <w:t>Volume UOM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Volume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Allow Zero Ingredient Quantity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6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Formula Security for Lot Genealogy</w:t>
            </w: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1B31EC" w:rsidRDefault="001B31EC"/>
    <w:p w:rsidR="001B31EC" w:rsidRDefault="001B31EC">
      <w:r>
        <w:t>Operation Parameters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61" w:type="dxa"/>
            <w:vMerge w:val="restart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Name</w:t>
            </w:r>
          </w:p>
        </w:tc>
        <w:tc>
          <w:tcPr>
            <w:tcW w:w="6808" w:type="dxa"/>
            <w:gridSpan w:val="8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Value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61" w:type="dxa"/>
            <w:vMerge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ABP</w:t>
            </w:r>
          </w:p>
        </w:tc>
        <w:tc>
          <w:tcPr>
            <w:tcW w:w="851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AEP</w:t>
            </w:r>
          </w:p>
        </w:tc>
        <w:tc>
          <w:tcPr>
            <w:tcW w:w="851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ALP</w:t>
            </w:r>
          </w:p>
        </w:tc>
        <w:tc>
          <w:tcPr>
            <w:tcW w:w="851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APP</w:t>
            </w:r>
          </w:p>
        </w:tc>
        <w:tc>
          <w:tcPr>
            <w:tcW w:w="851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851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ADP</w:t>
            </w:r>
          </w:p>
        </w:tc>
        <w:tc>
          <w:tcPr>
            <w:tcW w:w="851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AOP</w:t>
            </w:r>
          </w:p>
        </w:tc>
        <w:tc>
          <w:tcPr>
            <w:tcW w:w="851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ASP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hRule="exact" w:val="60"/>
          <w:tblHeader/>
        </w:trPr>
        <w:tc>
          <w:tcPr>
            <w:tcW w:w="3261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51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51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51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255" w:type="dxa"/>
            <w:gridSpan w:val="5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61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Default Operation Status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61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Version Control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Yes</w:t>
            </w:r>
          </w:p>
        </w:tc>
      </w:tr>
    </w:tbl>
    <w:p w:rsidR="001B31EC" w:rsidRDefault="001B31EC"/>
    <w:p w:rsidR="001B31EC" w:rsidRDefault="001B31EC">
      <w:r>
        <w:t>Routing Parameters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850"/>
        <w:gridCol w:w="851"/>
        <w:gridCol w:w="850"/>
        <w:gridCol w:w="992"/>
        <w:gridCol w:w="709"/>
        <w:gridCol w:w="142"/>
        <w:gridCol w:w="709"/>
        <w:gridCol w:w="850"/>
        <w:gridCol w:w="851"/>
      </w:tblGrid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61" w:type="dxa"/>
            <w:vMerge w:val="restart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Name</w:t>
            </w:r>
          </w:p>
        </w:tc>
        <w:tc>
          <w:tcPr>
            <w:tcW w:w="6804" w:type="dxa"/>
            <w:gridSpan w:val="9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Value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61" w:type="dxa"/>
            <w:vMerge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ABP</w:t>
            </w:r>
          </w:p>
        </w:tc>
        <w:tc>
          <w:tcPr>
            <w:tcW w:w="851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AEP</w:t>
            </w:r>
          </w:p>
        </w:tc>
        <w:tc>
          <w:tcPr>
            <w:tcW w:w="850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ALP</w:t>
            </w:r>
          </w:p>
        </w:tc>
        <w:tc>
          <w:tcPr>
            <w:tcW w:w="992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APP</w:t>
            </w:r>
          </w:p>
        </w:tc>
        <w:tc>
          <w:tcPr>
            <w:tcW w:w="709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851" w:type="dxa"/>
            <w:gridSpan w:val="2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ADP</w:t>
            </w:r>
          </w:p>
        </w:tc>
        <w:tc>
          <w:tcPr>
            <w:tcW w:w="850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AOP</w:t>
            </w:r>
          </w:p>
        </w:tc>
        <w:tc>
          <w:tcPr>
            <w:tcW w:w="851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ASP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hRule="exact" w:val="60"/>
          <w:tblHeader/>
        </w:trPr>
        <w:tc>
          <w:tcPr>
            <w:tcW w:w="3261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50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92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261" w:type="dxa"/>
            <w:gridSpan w:val="5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61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Default Routing Status</w:t>
            </w: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992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851" w:type="dxa"/>
            <w:gridSpan w:val="2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709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61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Enforce Step Dependency</w:t>
            </w: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92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51" w:type="dxa"/>
            <w:gridSpan w:val="2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09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61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Version Control</w:t>
            </w: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92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1" w:type="dxa"/>
            <w:gridSpan w:val="2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61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Step Release Type</w:t>
            </w: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992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851" w:type="dxa"/>
            <w:gridSpan w:val="2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709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850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851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Manual</w:t>
            </w:r>
          </w:p>
        </w:tc>
      </w:tr>
    </w:tbl>
    <w:p w:rsidR="001B31EC" w:rsidRDefault="001B31EC"/>
    <w:p w:rsidR="001B31EC" w:rsidRDefault="001B31EC">
      <w:r>
        <w:br w:type="page"/>
      </w:r>
    </w:p>
    <w:p w:rsidR="001B31EC" w:rsidRDefault="001B31EC">
      <w:r>
        <w:lastRenderedPageBreak/>
        <w:t>Recipe Parameters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88" w:type="dxa"/>
            <w:vMerge w:val="restart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Name</w:t>
            </w:r>
          </w:p>
        </w:tc>
        <w:tc>
          <w:tcPr>
            <w:tcW w:w="7477" w:type="dxa"/>
            <w:gridSpan w:val="8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Value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88" w:type="dxa"/>
            <w:vMerge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934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ABP</w:t>
            </w:r>
          </w:p>
        </w:tc>
        <w:tc>
          <w:tcPr>
            <w:tcW w:w="934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AEP</w:t>
            </w:r>
          </w:p>
        </w:tc>
        <w:tc>
          <w:tcPr>
            <w:tcW w:w="934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ALP</w:t>
            </w:r>
          </w:p>
        </w:tc>
        <w:tc>
          <w:tcPr>
            <w:tcW w:w="935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APP</w:t>
            </w:r>
          </w:p>
        </w:tc>
        <w:tc>
          <w:tcPr>
            <w:tcW w:w="935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935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ADP</w:t>
            </w:r>
          </w:p>
        </w:tc>
        <w:tc>
          <w:tcPr>
            <w:tcW w:w="935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AOP</w:t>
            </w:r>
          </w:p>
        </w:tc>
        <w:tc>
          <w:tcPr>
            <w:tcW w:w="935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ASP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hRule="exact" w:val="60"/>
          <w:tblHeader/>
        </w:trPr>
        <w:tc>
          <w:tcPr>
            <w:tcW w:w="2588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34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34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34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675" w:type="dxa"/>
            <w:gridSpan w:val="5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88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Default Recipe Status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</w:t>
            </w: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</w:t>
            </w: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</w:t>
            </w: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</w:t>
            </w: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Ne</w:t>
            </w: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w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88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Default Validity Rule Status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88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Process Instruction Paragraph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88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Recipe Type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General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88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Version Control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</w:tr>
    </w:tbl>
    <w:p w:rsidR="001B31EC" w:rsidRDefault="001B31EC"/>
    <w:p w:rsidR="001B31EC" w:rsidRDefault="001B31EC">
      <w:proofErr w:type="spellStart"/>
      <w:r>
        <w:t>Subtitution</w:t>
      </w:r>
      <w:proofErr w:type="spellEnd"/>
      <w:r>
        <w:t xml:space="preserve"> parameter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88" w:type="dxa"/>
            <w:vMerge w:val="restart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Name</w:t>
            </w:r>
          </w:p>
        </w:tc>
        <w:tc>
          <w:tcPr>
            <w:tcW w:w="7477" w:type="dxa"/>
            <w:gridSpan w:val="8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Parameter Value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88" w:type="dxa"/>
            <w:vMerge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</w:p>
        </w:tc>
        <w:tc>
          <w:tcPr>
            <w:tcW w:w="934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ABP</w:t>
            </w:r>
          </w:p>
        </w:tc>
        <w:tc>
          <w:tcPr>
            <w:tcW w:w="934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AEP</w:t>
            </w:r>
          </w:p>
        </w:tc>
        <w:tc>
          <w:tcPr>
            <w:tcW w:w="934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MPV</w:t>
            </w:r>
          </w:p>
        </w:tc>
        <w:tc>
          <w:tcPr>
            <w:tcW w:w="935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APP</w:t>
            </w:r>
          </w:p>
        </w:tc>
        <w:tc>
          <w:tcPr>
            <w:tcW w:w="935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935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ADP</w:t>
            </w:r>
          </w:p>
        </w:tc>
        <w:tc>
          <w:tcPr>
            <w:tcW w:w="935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AOP</w:t>
            </w:r>
          </w:p>
        </w:tc>
        <w:tc>
          <w:tcPr>
            <w:tcW w:w="935" w:type="dxa"/>
            <w:shd w:val="pct10" w:color="auto" w:fill="auto"/>
            <w:vAlign w:val="bottom"/>
          </w:tcPr>
          <w:p w:rsidR="001B31EC" w:rsidRPr="001C7BAB" w:rsidRDefault="001B31EC" w:rsidP="00417007">
            <w:pPr>
              <w:jc w:val="center"/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ASP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hRule="exact" w:val="60"/>
          <w:tblHeader/>
        </w:trPr>
        <w:tc>
          <w:tcPr>
            <w:tcW w:w="2588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34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34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34" w:type="dxa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675" w:type="dxa"/>
            <w:gridSpan w:val="5"/>
            <w:shd w:val="pct50" w:color="auto" w:fill="auto"/>
          </w:tcPr>
          <w:p w:rsidR="001B31EC" w:rsidRPr="001C7BAB" w:rsidRDefault="001B31EC" w:rsidP="00417007">
            <w:pPr>
              <w:pStyle w:val="TableTex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88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Default Substitution Status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/>
                <w:sz w:val="20"/>
                <w:szCs w:val="20"/>
              </w:rPr>
            </w:pPr>
            <w:r w:rsidRPr="001C7BAB">
              <w:rPr>
                <w:rFonts w:ascii="Book Antiqua" w:hAnsi="Book Antiqua"/>
                <w:sz w:val="20"/>
                <w:szCs w:val="20"/>
              </w:rPr>
              <w:t>New</w:t>
            </w:r>
          </w:p>
        </w:tc>
      </w:tr>
      <w:tr w:rsidR="001B31EC" w:rsidRPr="001C7BAB" w:rsidTr="0041700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88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Version Control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4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 w:rsidRPr="001C7BAB"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35" w:type="dxa"/>
          </w:tcPr>
          <w:p w:rsidR="001B31EC" w:rsidRPr="001C7BAB" w:rsidRDefault="001B31EC" w:rsidP="00417007">
            <w:pPr>
              <w:rPr>
                <w:rFonts w:ascii="Book Antiqua" w:hAnsi="Book Antiqua" w:cs="Calibri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Calibri"/>
                <w:color w:val="000000"/>
                <w:sz w:val="20"/>
                <w:szCs w:val="20"/>
              </w:rPr>
              <w:t>Yes</w:t>
            </w:r>
          </w:p>
        </w:tc>
      </w:tr>
    </w:tbl>
    <w:p w:rsidR="001B31EC" w:rsidRDefault="001B31EC">
      <w:bookmarkStart w:id="0" w:name="_GoBack"/>
      <w:bookmarkEnd w:id="0"/>
    </w:p>
    <w:sectPr w:rsidR="001B3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EC"/>
    <w:rsid w:val="001060C0"/>
    <w:rsid w:val="001B31EC"/>
    <w:rsid w:val="00317558"/>
    <w:rsid w:val="00D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B31EC"/>
    <w:pPr>
      <w:keepLines/>
      <w:spacing w:after="0" w:line="240" w:lineRule="auto"/>
    </w:pPr>
    <w:rPr>
      <w:rFonts w:ascii="Times New Roman" w:eastAsia="Times New Roman" w:hAnsi="Times New Roman" w:cs="Times New Roman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B31EC"/>
    <w:pPr>
      <w:keepLines/>
      <w:spacing w:after="0" w:line="240" w:lineRule="auto"/>
    </w:pPr>
    <w:rPr>
      <w:rFonts w:ascii="Times New Roman" w:eastAsia="Times New Roman" w:hAnsi="Times New Roman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Febriyant Abidin</dc:creator>
  <cp:lastModifiedBy>Febriyant Abidin</cp:lastModifiedBy>
  <cp:revision>2</cp:revision>
  <dcterms:created xsi:type="dcterms:W3CDTF">2015-06-22T02:47:00Z</dcterms:created>
  <dcterms:modified xsi:type="dcterms:W3CDTF">2015-06-22T09:00:00Z</dcterms:modified>
</cp:coreProperties>
</file>