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DF8" w:rsidRDefault="00D13DF8" w:rsidP="00D13DF8">
      <w:pPr>
        <w:pStyle w:val="ListParagraph"/>
        <w:numPr>
          <w:ilvl w:val="0"/>
          <w:numId w:val="1"/>
        </w:numPr>
      </w:pPr>
      <w:r>
        <w:t xml:space="preserve">Switching     direct switching strategies 159- 161 </w:t>
      </w:r>
      <w:r w:rsidR="009F20F0">
        <w:t>, 167</w:t>
      </w:r>
    </w:p>
    <w:p w:rsidR="00D13DF8" w:rsidRDefault="00D13DF8" w:rsidP="00D13DF8">
      <w:pPr>
        <w:pStyle w:val="ListParagraph"/>
        <w:numPr>
          <w:ilvl w:val="0"/>
          <w:numId w:val="1"/>
        </w:numPr>
      </w:pPr>
      <w:r w:rsidRPr="00CE783E">
        <w:t xml:space="preserve">Time division switching </w:t>
      </w:r>
      <w:r>
        <w:t>and Time multiplexing switching</w:t>
      </w:r>
      <w:r w:rsidR="00BC3DE5">
        <w:t xml:space="preserve"> 172, 173, 178, 179</w:t>
      </w:r>
    </w:p>
    <w:p w:rsidR="00D13DF8" w:rsidRDefault="00D13DF8" w:rsidP="00D13DF8">
      <w:pPr>
        <w:pStyle w:val="ListParagraph"/>
        <w:numPr>
          <w:ilvl w:val="0"/>
          <w:numId w:val="1"/>
        </w:numPr>
      </w:pPr>
      <w:r>
        <w:t xml:space="preserve">ISDN </w:t>
      </w:r>
      <w:r w:rsidR="00BC3DE5">
        <w:t xml:space="preserve"> 181, 182</w:t>
      </w:r>
    </w:p>
    <w:p w:rsidR="00D13DF8" w:rsidRPr="00D13DF8" w:rsidRDefault="00D13DF8" w:rsidP="00D13DF8">
      <w:pPr>
        <w:pStyle w:val="ListParagraph"/>
        <w:numPr>
          <w:ilvl w:val="0"/>
          <w:numId w:val="1"/>
        </w:numPr>
      </w:pPr>
      <w:r>
        <w:t>Batcher Banyan switching</w:t>
      </w:r>
      <w:r w:rsidR="00BC3DE5">
        <w:t xml:space="preserve">  188,189,190</w:t>
      </w:r>
    </w:p>
    <w:p w:rsidR="00D13DF8" w:rsidRDefault="00D13DF8">
      <w:pPr>
        <w:pStyle w:val="ListParagraph"/>
        <w:numPr>
          <w:ilvl w:val="0"/>
          <w:numId w:val="1"/>
        </w:numPr>
      </w:pPr>
      <w:r>
        <w:t>network bridging</w:t>
      </w:r>
      <w:r w:rsidR="00B81662">
        <w:t xml:space="preserve"> 196, 200</w:t>
      </w:r>
    </w:p>
    <w:p w:rsidR="00D13DF8" w:rsidRPr="00B81662" w:rsidRDefault="00B81662">
      <w:pPr>
        <w:pStyle w:val="ListParagraph"/>
        <w:numPr>
          <w:ilvl w:val="0"/>
          <w:numId w:val="1"/>
        </w:numPr>
      </w:pPr>
      <w:r w:rsidRPr="00B81662">
        <w:t>Challenges</w:t>
      </w:r>
      <w:r>
        <w:rPr>
          <w:color w:val="000000" w:themeColor="text1"/>
        </w:rPr>
        <w:t xml:space="preserve">  </w:t>
      </w:r>
      <w:r w:rsidR="00D13DF8">
        <w:rPr>
          <w:color w:val="000000" w:themeColor="text1"/>
        </w:rPr>
        <w:t xml:space="preserve">transparent </w:t>
      </w:r>
      <w:r w:rsidR="009F20F0">
        <w:rPr>
          <w:color w:val="000000" w:themeColor="text1"/>
        </w:rPr>
        <w:t xml:space="preserve"> bridge </w:t>
      </w:r>
      <w:r>
        <w:rPr>
          <w:color w:val="000000" w:themeColor="text1"/>
        </w:rPr>
        <w:t>202, 203,  204</w:t>
      </w:r>
    </w:p>
    <w:p w:rsidR="00B81662" w:rsidRPr="009F20F0" w:rsidRDefault="00B81662">
      <w:pPr>
        <w:pStyle w:val="ListParagraph"/>
        <w:numPr>
          <w:ilvl w:val="0"/>
          <w:numId w:val="1"/>
        </w:numPr>
      </w:pPr>
      <w:r>
        <w:rPr>
          <w:color w:val="000000" w:themeColor="text1"/>
        </w:rPr>
        <w:t>tree measures  bridging advantages and disadvantages 205,206</w:t>
      </w:r>
    </w:p>
    <w:p w:rsidR="009F20F0" w:rsidRPr="00D13DF8" w:rsidRDefault="009F20F0">
      <w:pPr>
        <w:pStyle w:val="ListParagraph"/>
        <w:numPr>
          <w:ilvl w:val="0"/>
          <w:numId w:val="1"/>
        </w:numPr>
      </w:pPr>
      <w:r>
        <w:rPr>
          <w:color w:val="000000" w:themeColor="text1"/>
        </w:rPr>
        <w:t>FDDI  218-222</w:t>
      </w:r>
    </w:p>
    <w:sectPr w:rsidR="009F20F0" w:rsidRPr="00D13DF8" w:rsidSect="00442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32462"/>
    <w:multiLevelType w:val="hybridMultilevel"/>
    <w:tmpl w:val="FA7E4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3DF8"/>
    <w:rsid w:val="00442A75"/>
    <w:rsid w:val="009F20F0"/>
    <w:rsid w:val="00B81662"/>
    <w:rsid w:val="00BC3DE5"/>
    <w:rsid w:val="00D13DF8"/>
    <w:rsid w:val="00F961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A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D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</dc:creator>
  <cp:lastModifiedBy>kk</cp:lastModifiedBy>
  <cp:revision>2</cp:revision>
  <dcterms:created xsi:type="dcterms:W3CDTF">2019-03-08T18:00:00Z</dcterms:created>
  <dcterms:modified xsi:type="dcterms:W3CDTF">2019-03-08T18:00:00Z</dcterms:modified>
</cp:coreProperties>
</file>