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Historical</w:t>
      </w:r>
      <w:r>
        <w:t xml:space="preserve"> </w:t>
      </w:r>
      <w:r>
        <w:t xml:space="preserve">GOA</w:t>
      </w:r>
      <w:r>
        <w:t xml:space="preserve"> </w:t>
      </w:r>
      <w:r>
        <w:t xml:space="preserve">data</w:t>
      </w:r>
      <w:r>
        <w:t xml:space="preserve"> </w:t>
      </w:r>
      <w:r>
        <w:t xml:space="preserve">parameters</w:t>
      </w:r>
    </w:p>
    <w:p>
      <w:pPr>
        <w:pStyle w:val="Author"/>
      </w:pPr>
      <w:r>
        <w:t xml:space="preserve">MACE</w:t>
      </w:r>
    </w:p>
    <w:p>
      <w:pPr>
        <w:pStyle w:val="Date"/>
      </w:pPr>
      <w:r>
        <w:t xml:space="preserve">2024-05-23</w:t>
      </w:r>
    </w:p>
    <w:p>
      <w:pPr>
        <w:pStyle w:val="FirstParagraph"/>
      </w:pPr>
      <w:r>
        <w:t xml:space="preserve">–&gt;</w:t>
      </w:r>
    </w:p>
    <w:p>
      <w:pPr>
        <w:pStyle w:val="BodyText"/>
      </w:pPr>
      <w:r>
        <w:rPr>
          <w:bCs/>
          <w:b/>
        </w:rPr>
        <w:t xml:space="preserve">This report was created using data last queried at 2024-05-24 14:46:20.706621.</w:t>
      </w:r>
    </w:p>
    <w:p>
      <w:pPr>
        <w:pStyle w:val="BodyText"/>
      </w:pPr>
      <w:r>
        <w:t xml:space="preserve">We also used these historical surveys and parameters in comparisons: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data_sets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generalarea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199504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Historical GOA data parameters</dc:title>
  <dc:creator>MACE</dc:creator>
  <cp:keywords/>
  <dcterms:created xsi:type="dcterms:W3CDTF">2024-05-24T23:23:23Z</dcterms:created>
  <dcterms:modified xsi:type="dcterms:W3CDTF">2024-05-24T23:23:23Z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2024-05-23</vt:lpwstr>
  </property>
  <property fmtid="{D5CDD505-2E9C-101B-9397-08002B2CF9AE}" pid="3" name="output">
    <vt:lpwstr>word_document</vt:lpwstr>
  </property>
</Properties>
</file>