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3E426" w14:textId="068A3B49" w:rsidR="005B4D8F" w:rsidRDefault="005B4D8F">
      <w:r>
        <w:t xml:space="preserve">Having worked for over 30 years in the field of Public Health, I saw the power of effective vaccines. </w:t>
      </w:r>
      <w:r w:rsidR="00102200">
        <w:t>I</w:t>
      </w:r>
      <w:r w:rsidR="004E7885">
        <w:t xml:space="preserve"> saw many outbreaks of Measles stopped in their tracks through vaccination. I actually saw a case of Diphtheria, the first in New York State in 20 years. </w:t>
      </w:r>
      <w:r w:rsidR="000A4E97">
        <w:t>It was in an immunocompromised individual demonstrating just how important vaccination of our population is in protecting those who are vulnerable. Without herd immunity that could have been multiple more cases</w:t>
      </w:r>
      <w:r w:rsidR="00E62D98">
        <w:t xml:space="preserve"> from that one infected individual. I worked during the entire </w:t>
      </w:r>
      <w:proofErr w:type="spellStart"/>
      <w:r w:rsidR="00E62D98">
        <w:t>CoVid</w:t>
      </w:r>
      <w:proofErr w:type="spellEnd"/>
      <w:r w:rsidR="00E62D98">
        <w:t xml:space="preserve"> pandemic and saw the </w:t>
      </w:r>
      <w:r w:rsidR="005340D0">
        <w:t>success of the vaccine. People who were vaccinated might get infected, but they weren’t dying. People not vaccinated begging for the vaccine as they were intubated</w:t>
      </w:r>
      <w:r w:rsidR="00521919">
        <w:t xml:space="preserve">. </w:t>
      </w:r>
    </w:p>
    <w:p w14:paraId="2ADEA921" w14:textId="174752B5" w:rsidR="00521919" w:rsidRDefault="00521919">
      <w:r>
        <w:t xml:space="preserve">The vaccine works. It does not cause blood clots. The virus itself has a vascular component. Prior to the vaccine being available there were many documented cases of cerebral </w:t>
      </w:r>
      <w:r w:rsidR="002E7902">
        <w:t xml:space="preserve">blood clots that occurred when a person had </w:t>
      </w:r>
      <w:proofErr w:type="spellStart"/>
      <w:r w:rsidR="002E7902">
        <w:t>CoVid</w:t>
      </w:r>
      <w:proofErr w:type="spellEnd"/>
      <w:r w:rsidR="002E7902">
        <w:t xml:space="preserve">. </w:t>
      </w:r>
    </w:p>
    <w:p w14:paraId="0126128E" w14:textId="0F6FF4BA" w:rsidR="002E7902" w:rsidRDefault="002E7902">
      <w:r>
        <w:t xml:space="preserve">I myself, never had </w:t>
      </w:r>
      <w:proofErr w:type="spellStart"/>
      <w:r>
        <w:t>CoVid</w:t>
      </w:r>
      <w:proofErr w:type="spellEnd"/>
      <w:r>
        <w:t xml:space="preserve">. I am fully vaccinated and wore a mask </w:t>
      </w:r>
      <w:r w:rsidR="00887C2A">
        <w:t xml:space="preserve">when in public. I am also a Diabetic and want the vaccine for myself. </w:t>
      </w:r>
      <w:r w:rsidR="006526ED">
        <w:t>My recent trip to Walgreens was unsuccessful as they said I wasn’t severely immunocompromised</w:t>
      </w:r>
      <w:r w:rsidR="008419B3">
        <w:t xml:space="preserve">. Now I confess I recently lost over 60 lbs. and my most recent HgbA1c was 5.7 but that doesn’t mean my Diabetes is cured. It is controlled, and any infection, including </w:t>
      </w:r>
      <w:proofErr w:type="spellStart"/>
      <w:r w:rsidR="008419B3">
        <w:t>CoVid</w:t>
      </w:r>
      <w:proofErr w:type="spellEnd"/>
      <w:r w:rsidR="008419B3">
        <w:t xml:space="preserve"> could significantly elevate </w:t>
      </w:r>
      <w:r w:rsidR="006F13DA">
        <w:t xml:space="preserve">my glucose. </w:t>
      </w:r>
    </w:p>
    <w:p w14:paraId="51DC4232" w14:textId="66B635F0" w:rsidR="006F13DA" w:rsidRDefault="006F13DA">
      <w:r>
        <w:t xml:space="preserve">I understand if people don’t want to be vaccinated now, we are no longer in a Pandemic, but taking away my </w:t>
      </w:r>
      <w:r w:rsidR="00FB033F">
        <w:t xml:space="preserve">right to be vaccinated is wrong. If you don’t recommend the vaccine insurance companies will not pay for it, that is how it works. </w:t>
      </w:r>
    </w:p>
    <w:p w14:paraId="20AD02D5" w14:textId="0241C525" w:rsidR="00042F97" w:rsidRDefault="00042F97">
      <w:r>
        <w:t xml:space="preserve">I will find a way to get that and all vaccines, but I am a Public Health Professional who knows the importance of vaccines. </w:t>
      </w:r>
    </w:p>
    <w:p w14:paraId="67869A7F" w14:textId="69A3BFFC" w:rsidR="008444F7" w:rsidRDefault="008444F7">
      <w:r>
        <w:t xml:space="preserve">I also have to comment on the concept that we are getting kickbacks from Pharmaceutical companies. I never received anything more than a lunch of sandwiches from a Pharmaceutical company. </w:t>
      </w:r>
      <w:r w:rsidR="007C4387">
        <w:t xml:space="preserve">Kickbacks are illegal and have been for many years. I most definitely did not get rich </w:t>
      </w:r>
      <w:r w:rsidR="00546831">
        <w:t xml:space="preserve">working in Public Health but health professionals in general are not for sale. We are not going to recommend something that is not scientifically sound. </w:t>
      </w:r>
    </w:p>
    <w:p w14:paraId="2034B646" w14:textId="3F0B1FDE" w:rsidR="00A75D4E" w:rsidRDefault="00A75D4E">
      <w:r>
        <w:t xml:space="preserve">Thank you for your consideration. </w:t>
      </w:r>
    </w:p>
    <w:p w14:paraId="2C17D162" w14:textId="77777777" w:rsidR="00A75D4E" w:rsidRDefault="00A75D4E"/>
    <w:p w14:paraId="2A69A1C6" w14:textId="2B3DA2E4" w:rsidR="00A75D4E" w:rsidRDefault="00A75D4E">
      <w:r>
        <w:t xml:space="preserve">Jacquelyn </w:t>
      </w:r>
      <w:proofErr w:type="spellStart"/>
      <w:r>
        <w:t>Andula</w:t>
      </w:r>
      <w:proofErr w:type="spellEnd"/>
      <w:r>
        <w:t>, MPH, BSN, RN, CIC</w:t>
      </w:r>
    </w:p>
    <w:sectPr w:rsidR="00A75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8F"/>
    <w:rsid w:val="00042F97"/>
    <w:rsid w:val="000A4E97"/>
    <w:rsid w:val="00102200"/>
    <w:rsid w:val="002E7902"/>
    <w:rsid w:val="003121F0"/>
    <w:rsid w:val="004E7885"/>
    <w:rsid w:val="00521919"/>
    <w:rsid w:val="005340D0"/>
    <w:rsid w:val="00546831"/>
    <w:rsid w:val="005B4D8F"/>
    <w:rsid w:val="006526ED"/>
    <w:rsid w:val="006F13DA"/>
    <w:rsid w:val="00755AF2"/>
    <w:rsid w:val="007C4387"/>
    <w:rsid w:val="008419B3"/>
    <w:rsid w:val="008444F7"/>
    <w:rsid w:val="00887C2A"/>
    <w:rsid w:val="00A75D4E"/>
    <w:rsid w:val="00E62D98"/>
    <w:rsid w:val="00FB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A7B72"/>
  <w15:chartTrackingRefBased/>
  <w15:docId w15:val="{A12534AA-F597-DE44-810A-F08E13FD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Andula</dc:creator>
  <cp:keywords/>
  <dc:description/>
  <cp:lastModifiedBy>Jackie Andula</cp:lastModifiedBy>
  <cp:revision>2</cp:revision>
  <dcterms:created xsi:type="dcterms:W3CDTF">2025-06-19T16:11:00Z</dcterms:created>
  <dcterms:modified xsi:type="dcterms:W3CDTF">2025-06-19T16:11:00Z</dcterms:modified>
</cp:coreProperties>
</file>