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D748" w14:textId="77777777" w:rsidR="00495FCE" w:rsidRDefault="00495FCE" w:rsidP="00495F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F9DCAC" w14:textId="77777777" w:rsidR="00495FCE" w:rsidRDefault="00495FCE" w:rsidP="00495F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935B18" w14:textId="77777777" w:rsidR="00495FCE" w:rsidRDefault="00495FCE" w:rsidP="00495F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691A0" wp14:editId="446D890E">
                <wp:simplePos x="0" y="0"/>
                <wp:positionH relativeFrom="margin">
                  <wp:posOffset>409433</wp:posOffset>
                </wp:positionH>
                <wp:positionV relativeFrom="paragraph">
                  <wp:posOffset>13894</wp:posOffset>
                </wp:positionV>
                <wp:extent cx="4830815" cy="1842448"/>
                <wp:effectExtent l="0" t="0" r="0" b="57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15" cy="1842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D5F4A" w14:textId="77777777" w:rsidR="00495FCE" w:rsidRPr="00987C53" w:rsidRDefault="00495FCE" w:rsidP="00495FCE">
                            <w:pPr>
                              <w:adjustRightInd w:val="0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48CD669C" w14:textId="77777777" w:rsidR="00495FCE" w:rsidRDefault="00495FCE" w:rsidP="00495F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7C53">
                              <w:rPr>
                                <w:b/>
                                <w:sz w:val="36"/>
                                <w:szCs w:val="36"/>
                              </w:rPr>
                              <w:t>INSTITUTO POLITÉCNICO NACIONAL</w:t>
                            </w:r>
                          </w:p>
                          <w:p w14:paraId="0AE64884" w14:textId="77777777" w:rsidR="00495FCE" w:rsidRPr="00987C53" w:rsidRDefault="00495FCE" w:rsidP="00495F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F789B43" w14:textId="77777777" w:rsidR="00495FCE" w:rsidRPr="00987C53" w:rsidRDefault="00495FCE" w:rsidP="00495F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UNIDAD PROFESIONAL INTERDI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691A0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left:0;text-align:left;margin-left:32.25pt;margin-top:1.1pt;width:380.4pt;height:1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" filled="f" stroked="f" strokeweight=".5pt">
                <v:textbox>
                  <w:txbxContent>
                    <w:p w14:paraId="13CD5F4A" w14:textId="77777777" w:rsidR="00495FCE" w:rsidRPr="00987C53" w:rsidRDefault="00495FCE" w:rsidP="00495FCE">
                      <w:pPr>
                        <w:adjustRightInd w:val="0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48CD669C" w14:textId="77777777" w:rsidR="00495FCE" w:rsidRDefault="00495FCE" w:rsidP="00495F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7C53">
                        <w:rPr>
                          <w:b/>
                          <w:sz w:val="36"/>
                          <w:szCs w:val="36"/>
                        </w:rPr>
                        <w:t>INSTITUTO POLITÉCNICO NACIONAL</w:t>
                      </w:r>
                    </w:p>
                    <w:p w14:paraId="0AE64884" w14:textId="77777777" w:rsidR="00495FCE" w:rsidRPr="00987C53" w:rsidRDefault="00495FCE" w:rsidP="00495F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3F789B43" w14:textId="77777777" w:rsidR="00495FCE" w:rsidRPr="00987C53" w:rsidRDefault="00495FCE" w:rsidP="00495FC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87C53">
                        <w:rPr>
                          <w:b/>
                          <w:sz w:val="28"/>
                          <w:szCs w:val="28"/>
                        </w:rPr>
                        <w:t>UNIDAD PROFESIONAL INTERDI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Pr="00987C53">
                        <w:rPr>
                          <w:b/>
                          <w:sz w:val="28"/>
                          <w:szCs w:val="28"/>
                        </w:rPr>
                        <w:t>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FC770" wp14:editId="7902D5FF">
                <wp:simplePos x="0" y="0"/>
                <wp:positionH relativeFrom="column">
                  <wp:posOffset>4977765</wp:posOffset>
                </wp:positionH>
                <wp:positionV relativeFrom="paragraph">
                  <wp:posOffset>-747395</wp:posOffset>
                </wp:positionV>
                <wp:extent cx="1362075" cy="1533525"/>
                <wp:effectExtent l="0" t="0" r="9525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BFE28" w14:textId="77777777" w:rsidR="00495FCE" w:rsidRDefault="00495FCE" w:rsidP="00495FCE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DD74A49" wp14:editId="67498D09">
                                  <wp:extent cx="1105469" cy="1271706"/>
                                  <wp:effectExtent l="0" t="0" r="0" b="5080"/>
                                  <wp:docPr id="64" name="Imagen 64" descr="Oficina de Comunicación de la Unidad - UPIIC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Oficina de Comunicación de la Unidad - UPIIC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55" t="2834" r="2410" b="20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944" cy="1291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C770" id="Cuadro de texto 65" o:spid="_x0000_s1027" type="#_x0000_t202" style="position:absolute;left:0;text-align:left;margin-left:391.95pt;margin-top:-58.85pt;width:107.2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" fillcolor="white [3201]" stroked="f" strokeweight=".5pt">
                <v:textbox>
                  <w:txbxContent>
                    <w:p w14:paraId="5D4BFE28" w14:textId="77777777" w:rsidR="00495FCE" w:rsidRDefault="00495FCE" w:rsidP="00495FCE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DD74A49" wp14:editId="67498D09">
                            <wp:extent cx="1105469" cy="1271706"/>
                            <wp:effectExtent l="0" t="0" r="0" b="5080"/>
                            <wp:docPr id="64" name="Imagen 64" descr="Oficina de Comunicación de la Unidad - UPIICS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Oficina de Comunicación de la Unidad - UPIICS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55" t="2834" r="2410" b="20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2944" cy="1291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88E52" wp14:editId="1AD8D534">
                <wp:simplePos x="0" y="0"/>
                <wp:positionH relativeFrom="column">
                  <wp:posOffset>-813435</wp:posOffset>
                </wp:positionH>
                <wp:positionV relativeFrom="paragraph">
                  <wp:posOffset>-623570</wp:posOffset>
                </wp:positionV>
                <wp:extent cx="1495425" cy="1333500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48D28" w14:textId="77777777" w:rsidR="00495FCE" w:rsidRDefault="00495FCE" w:rsidP="00495FCE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67E84A3" wp14:editId="1EB36192">
                                  <wp:extent cx="1290229" cy="1153936"/>
                                  <wp:effectExtent l="0" t="0" r="0" b="8255"/>
                                  <wp:docPr id="60" name="Imagen 60" descr="Identidad Politécnica de la comunidad ENCB - IP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Identidad Politécnica de la comunidad ENCB - IP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86" r="230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339" cy="1162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8E52" id="Cuadro de texto 61" o:spid="_x0000_s1028" type="#_x0000_t202" style="position:absolute;left:0;text-align:left;margin-left:-64.05pt;margin-top:-49.1pt;width:117.7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" fillcolor="white [3201]" stroked="f" strokeweight=".5pt">
                <v:textbox>
                  <w:txbxContent>
                    <w:p w14:paraId="0BB48D28" w14:textId="77777777" w:rsidR="00495FCE" w:rsidRDefault="00495FCE" w:rsidP="00495FCE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67E84A3" wp14:editId="1EB36192">
                            <wp:extent cx="1290229" cy="1153936"/>
                            <wp:effectExtent l="0" t="0" r="0" b="8255"/>
                            <wp:docPr id="60" name="Imagen 60" descr="Identidad Politécnica de la comunidad ENCB - IP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Identidad Politécnica de la comunidad ENCB - IP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86" r="230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9339" cy="1162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1A92CB" w14:textId="77777777" w:rsidR="00495FCE" w:rsidRDefault="00495FCE" w:rsidP="00495F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E55E0" w14:textId="77777777" w:rsidR="00495FCE" w:rsidRDefault="00495FCE" w:rsidP="00495F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1744D" w14:textId="77777777" w:rsidR="00495FCE" w:rsidRDefault="00495FCE" w:rsidP="00495F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7869C" w14:textId="77777777" w:rsidR="00495FCE" w:rsidRDefault="00495FCE" w:rsidP="00495F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40A4F" w14:textId="77777777" w:rsidR="00495FCE" w:rsidRDefault="00495FCE" w:rsidP="00495F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C20EF" w14:textId="77777777" w:rsidR="00495FCE" w:rsidRDefault="00495FCE" w:rsidP="00495FCE">
      <w:pPr>
        <w:tabs>
          <w:tab w:val="left" w:pos="5996"/>
        </w:tabs>
        <w:rPr>
          <w:rFonts w:ascii="Times New Roman" w:hAnsi="Times New Roman" w:cs="Times New Roman"/>
          <w:sz w:val="24"/>
          <w:szCs w:val="24"/>
        </w:rPr>
      </w:pPr>
    </w:p>
    <w:p w14:paraId="35D85F6B" w14:textId="77777777" w:rsidR="00495FCE" w:rsidRDefault="00495FCE" w:rsidP="00495FCE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48D1699B" w14:textId="77777777" w:rsidR="00495FCE" w:rsidRDefault="00495FCE" w:rsidP="00495FCE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24CD4211" w14:textId="77777777" w:rsidR="00495FCE" w:rsidRPr="00CC533B" w:rsidRDefault="00495FCE" w:rsidP="00495FCE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716C4916" w14:textId="2C1AE126" w:rsidR="00495FCE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“RESUMEN DE CLASE </w:t>
      </w:r>
      <w:r w:rsidR="00DC2CAB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/02/2024”</w:t>
      </w:r>
    </w:p>
    <w:p w14:paraId="623CB2B2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A05179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EQUIPO 7</w:t>
      </w:r>
    </w:p>
    <w:p w14:paraId="1A625DA2" w14:textId="77777777" w:rsidR="00495FCE" w:rsidRPr="00CC533B" w:rsidRDefault="00495FCE" w:rsidP="00495FCE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4AAEDF0D" w14:textId="77777777" w:rsidR="00495FCE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MORENO FLORES LUIS ALBERTO</w:t>
      </w:r>
    </w:p>
    <w:p w14:paraId="31AFCF57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OSORIO HERRERA REBECA GEORGINA </w:t>
      </w:r>
    </w:p>
    <w:p w14:paraId="40B1F95F" w14:textId="77777777" w:rsidR="00495FCE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QUINTERO LAGUNA EDUARDO SAID</w:t>
      </w:r>
    </w:p>
    <w:p w14:paraId="06B89745" w14:textId="77777777" w:rsidR="00495FCE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RIVERO VALENCIA VIDAL ENRIQUE </w:t>
      </w:r>
    </w:p>
    <w:p w14:paraId="728FD8CD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7D2D28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43A1499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C533B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03350CD9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LICENCIATURA EN ADMINISTRACIÓN INDUSTRIAL</w:t>
      </w:r>
    </w:p>
    <w:p w14:paraId="253A9D73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B71C98" w14:textId="77777777" w:rsidR="00495FCE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0DF91" w14:textId="77777777" w:rsidR="00495FCE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TECNOLOGÍAS DE LA INFORMACIÓN </w:t>
      </w:r>
    </w:p>
    <w:p w14:paraId="5B1D8A2D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ACBA6" w14:textId="77777777" w:rsidR="00495FCE" w:rsidRPr="00CC533B" w:rsidRDefault="00495FCE" w:rsidP="00495FC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B7356FA" w14:textId="77777777" w:rsidR="00495FCE" w:rsidRDefault="00495FCE" w:rsidP="00495F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33B">
        <w:rPr>
          <w:rFonts w:ascii="Times New Roman" w:hAnsi="Times New Roman" w:cs="Times New Roman"/>
          <w:b/>
          <w:sz w:val="28"/>
          <w:szCs w:val="28"/>
        </w:rPr>
        <w:t>PROFR</w:t>
      </w:r>
      <w:r>
        <w:rPr>
          <w:rFonts w:ascii="Times New Roman" w:hAnsi="Times New Roman" w:cs="Times New Roman"/>
          <w:b/>
          <w:sz w:val="28"/>
          <w:szCs w:val="28"/>
        </w:rPr>
        <w:t xml:space="preserve">. GUTIERREZ GONZALEZ ANGEL </w:t>
      </w:r>
    </w:p>
    <w:p w14:paraId="02DC8D17" w14:textId="77777777" w:rsidR="00495FCE" w:rsidRDefault="00495FCE" w:rsidP="00495FC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21D5DC8" w14:textId="77777777" w:rsidR="00495FCE" w:rsidRDefault="00495FCE" w:rsidP="00495FC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“LA TÉCNICA AL SERVICIO DE LA PATRIA”</w:t>
      </w:r>
    </w:p>
    <w:p w14:paraId="1BA3A4DE" w14:textId="77777777" w:rsidR="00495FCE" w:rsidRDefault="00495FCE" w:rsidP="00495FC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FF88FA5" w14:textId="77777777" w:rsidR="00495FCE" w:rsidRDefault="00495FCE" w:rsidP="00495FCE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DAB9338" w14:textId="77777777" w:rsidR="00495FCE" w:rsidRDefault="00495FCE" w:rsidP="00495FC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A3BA2F0" w14:textId="03488DFC" w:rsidR="00495FCE" w:rsidRDefault="00495FCE" w:rsidP="00495FCE">
      <w:pPr>
        <w:spacing w:line="36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IZTACALCO, CDMX </w:t>
      </w:r>
      <w:r>
        <w:rPr>
          <w:rFonts w:ascii="Times New Roman" w:hAnsi="Times New Roman" w:cs="Times New Roman"/>
          <w:b/>
          <w:sz w:val="20"/>
          <w:szCs w:val="20"/>
        </w:rPr>
        <w:t>01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Mar</w:t>
      </w:r>
      <w:r>
        <w:rPr>
          <w:rFonts w:ascii="Times New Roman" w:hAnsi="Times New Roman" w:cs="Times New Roman"/>
          <w:b/>
          <w:sz w:val="20"/>
          <w:szCs w:val="20"/>
        </w:rPr>
        <w:t>. 24</w:t>
      </w:r>
    </w:p>
    <w:p w14:paraId="072E76CB" w14:textId="77777777" w:rsidR="001C78C6" w:rsidRDefault="001C78C6"/>
    <w:p w14:paraId="4E5F4769" w14:textId="77777777" w:rsidR="00495FCE" w:rsidRDefault="00495FCE"/>
    <w:p w14:paraId="0AC4628B" w14:textId="14943C4D" w:rsidR="00495FCE" w:rsidRDefault="00495FCE">
      <w:r>
        <w:lastRenderedPageBreak/>
        <w:t xml:space="preserve">En esta clase el equipo accedió a fuentes públicas de big data para recuperar bases de datos con más de 10,000 registros para poder realizar un análisis de datos </w:t>
      </w:r>
      <w:r w:rsidR="00CF795A">
        <w:t>en Excel y a continuación se muestran los ejemplos.</w:t>
      </w:r>
    </w:p>
    <w:p w14:paraId="6B0AB708" w14:textId="77777777" w:rsidR="00CF795A" w:rsidRDefault="00CF795A"/>
    <w:p w14:paraId="03CCADE9" w14:textId="1D36173C" w:rsidR="00CF795A" w:rsidRDefault="00CF795A">
      <w:r>
        <w:rPr>
          <w:noProof/>
          <w14:ligatures w14:val="standardContextual"/>
        </w:rPr>
        <w:drawing>
          <wp:inline distT="0" distB="0" distL="0" distR="0" wp14:anchorId="3F2627B2" wp14:editId="45951F98">
            <wp:extent cx="5505450" cy="2028825"/>
            <wp:effectExtent l="0" t="0" r="0" b="9525"/>
            <wp:docPr id="719190198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90198" name="Imagen 1" descr="Interfaz de usuario gráfica, Aplicación, Tabla, Excel&#10;&#10;Descripción generada automáticamente"/>
                    <pic:cNvPicPr/>
                  </pic:nvPicPr>
                  <pic:blipFill rotWithShape="1">
                    <a:blip r:embed="rId6"/>
                    <a:srcRect t="25055" r="1901" b="10646"/>
                    <a:stretch/>
                  </pic:blipFill>
                  <pic:spPr bwMode="auto">
                    <a:xfrm>
                      <a:off x="0" y="0"/>
                      <a:ext cx="55054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5721D" w14:textId="77777777" w:rsidR="00CF795A" w:rsidRDefault="00CF795A"/>
    <w:p w14:paraId="3A1975B3" w14:textId="624D7B80" w:rsidR="00CF795A" w:rsidRDefault="00CF795A">
      <w:r>
        <w:t>Por medio de diversos tipos de graficas pudimos hacer un análisis correcto de datos.</w:t>
      </w:r>
    </w:p>
    <w:p w14:paraId="5F187033" w14:textId="77777777" w:rsidR="00CF795A" w:rsidRDefault="00CF795A"/>
    <w:p w14:paraId="40C781D4" w14:textId="0639BD65" w:rsidR="00CF795A" w:rsidRDefault="00CF795A">
      <w:r>
        <w:rPr>
          <w:noProof/>
          <w14:ligatures w14:val="standardContextual"/>
        </w:rPr>
        <w:drawing>
          <wp:inline distT="0" distB="0" distL="0" distR="0" wp14:anchorId="70237A4B" wp14:editId="6C1293CE">
            <wp:extent cx="5612130" cy="1533525"/>
            <wp:effectExtent l="0" t="0" r="7620" b="9525"/>
            <wp:docPr id="76287551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75515" name="Imagen 1" descr="Interfaz de usuario gráfica, Aplicación, Tabla, Excel&#10;&#10;Descripción generada automáticamente"/>
                    <pic:cNvPicPr/>
                  </pic:nvPicPr>
                  <pic:blipFill rotWithShape="1">
                    <a:blip r:embed="rId7"/>
                    <a:srcRect t="25055" b="26343"/>
                    <a:stretch/>
                  </pic:blipFill>
                  <pic:spPr bwMode="auto">
                    <a:xfrm>
                      <a:off x="0" y="0"/>
                      <a:ext cx="561213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CF2AA" w14:textId="77777777" w:rsidR="00CF795A" w:rsidRDefault="00CF795A"/>
    <w:p w14:paraId="548B86E3" w14:textId="77777777" w:rsidR="00CF795A" w:rsidRDefault="00CF795A"/>
    <w:p w14:paraId="3641187D" w14:textId="77777777" w:rsidR="00CF795A" w:rsidRDefault="00CF795A"/>
    <w:p w14:paraId="33EC1428" w14:textId="77777777" w:rsidR="00CF795A" w:rsidRDefault="00CF795A"/>
    <w:p w14:paraId="38EC7122" w14:textId="13A03A85" w:rsidR="00CF795A" w:rsidRDefault="00CF795A">
      <w:r>
        <w:rPr>
          <w:noProof/>
          <w14:ligatures w14:val="standardContextual"/>
        </w:rPr>
        <w:drawing>
          <wp:inline distT="0" distB="0" distL="0" distR="0" wp14:anchorId="04F1AA81" wp14:editId="0F0D8C3A">
            <wp:extent cx="5612130" cy="1885950"/>
            <wp:effectExtent l="0" t="0" r="7620" b="0"/>
            <wp:docPr id="1178279293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79293" name="Imagen 1" descr="Interfaz de usuario gráfica, Aplicación, Tabla, Excel&#10;&#10;Descripción generada automáticamente"/>
                    <pic:cNvPicPr/>
                  </pic:nvPicPr>
                  <pic:blipFill rotWithShape="1">
                    <a:blip r:embed="rId8"/>
                    <a:srcRect t="25055" b="15174"/>
                    <a:stretch/>
                  </pic:blipFill>
                  <pic:spPr bwMode="auto"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FCBE7" w14:textId="77777777" w:rsidR="00CF795A" w:rsidRDefault="00CF795A"/>
    <w:p w14:paraId="149CC584" w14:textId="77777777" w:rsidR="00CF795A" w:rsidRDefault="00CF795A"/>
    <w:p w14:paraId="2E71B81E" w14:textId="77777777" w:rsidR="00CF795A" w:rsidRDefault="00CF795A"/>
    <w:p w14:paraId="37C4530A" w14:textId="77777777" w:rsidR="00CF795A" w:rsidRDefault="00CF795A"/>
    <w:p w14:paraId="3778F952" w14:textId="56A537FA" w:rsidR="00CF795A" w:rsidRDefault="00CF795A">
      <w:r>
        <w:t>La base de datos refleja la tasa de personas accidentadas en cada estado de la republica mexicana.</w:t>
      </w:r>
    </w:p>
    <w:sectPr w:rsidR="00CF7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78"/>
    <w:rsid w:val="00036FBE"/>
    <w:rsid w:val="001C78C6"/>
    <w:rsid w:val="00495FCE"/>
    <w:rsid w:val="008F5B78"/>
    <w:rsid w:val="00CF795A"/>
    <w:rsid w:val="00D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8A21"/>
  <w15:chartTrackingRefBased/>
  <w15:docId w15:val="{C9552BD1-DFFF-4E4E-806E-F9CF19D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C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F5B78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5B78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5B78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5B78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5B78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5B78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5B78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5B78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5B78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5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5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5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5B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5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5B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5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5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5B7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F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5B78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F5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5B78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F5B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5B7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F5B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5B7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5B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5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Said Quintero Laguna</dc:creator>
  <cp:keywords/>
  <dc:description/>
  <cp:lastModifiedBy>Eduardo Said Quintero Laguna</cp:lastModifiedBy>
  <cp:revision>3</cp:revision>
  <dcterms:created xsi:type="dcterms:W3CDTF">2024-03-15T00:50:00Z</dcterms:created>
  <dcterms:modified xsi:type="dcterms:W3CDTF">2024-03-15T01:35:00Z</dcterms:modified>
</cp:coreProperties>
</file>