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C8B" w:rsidRDefault="00611B21">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1799590</wp:posOffset>
            </wp:positionH>
            <wp:positionV relativeFrom="paragraph">
              <wp:posOffset>-826770</wp:posOffset>
            </wp:positionV>
            <wp:extent cx="2724150" cy="1884045"/>
            <wp:effectExtent l="19050" t="0" r="0" b="0"/>
            <wp:wrapSquare wrapText="bothSides"/>
            <wp:docPr id="2"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bm"/>
                    <pic:cNvPicPr>
                      <a:picLocks noChangeAspect="1"/>
                    </pic:cNvPicPr>
                  </pic:nvPicPr>
                  <pic:blipFill>
                    <a:blip r:embed="rId5"/>
                    <a:stretch>
                      <a:fillRect/>
                    </a:stretch>
                  </pic:blipFill>
                  <pic:spPr>
                    <a:xfrm>
                      <a:off x="0" y="0"/>
                      <a:ext cx="2724150" cy="1884045"/>
                    </a:xfrm>
                    <a:prstGeom prst="rect">
                      <a:avLst/>
                    </a:prstGeom>
                  </pic:spPr>
                </pic:pic>
              </a:graphicData>
            </a:graphic>
          </wp:anchor>
        </w:drawing>
      </w:r>
    </w:p>
    <w:p w:rsidR="002F4BE1" w:rsidRDefault="002F4BE1">
      <w:pPr>
        <w:rPr>
          <w:rFonts w:ascii="Times New Roman" w:hAnsi="Times New Roman" w:cs="Times New Roman"/>
        </w:rPr>
      </w:pPr>
    </w:p>
    <w:p w:rsidR="002F4BE1" w:rsidRDefault="002F4BE1">
      <w:pPr>
        <w:rPr>
          <w:rFonts w:ascii="Times New Roman" w:hAnsi="Times New Roman" w:cs="Times New Roman"/>
        </w:rPr>
      </w:pPr>
    </w:p>
    <w:p w:rsidR="002F4BE1" w:rsidRDefault="002F4BE1">
      <w:pPr>
        <w:rPr>
          <w:rFonts w:ascii="Times New Roman" w:hAnsi="Times New Roman" w:cs="Times New Roman"/>
        </w:rPr>
      </w:pPr>
    </w:p>
    <w:p w:rsidR="002F4BE1" w:rsidRPr="00611B21" w:rsidRDefault="00611B21" w:rsidP="00611B21">
      <w:pPr>
        <w:jc w:val="center"/>
        <w:rPr>
          <w:rFonts w:ascii="Times New Roman" w:hAnsi="Times New Roman" w:cs="Times New Roman"/>
          <w:b/>
          <w:color w:val="548DD4" w:themeColor="text2" w:themeTint="99"/>
          <w:sz w:val="44"/>
          <w:szCs w:val="44"/>
        </w:rPr>
      </w:pPr>
      <w:r w:rsidRPr="00611B21">
        <w:rPr>
          <w:rFonts w:ascii="Times New Roman" w:hAnsi="Times New Roman" w:cs="Times New Roman"/>
          <w:b/>
          <w:color w:val="548DD4" w:themeColor="text2" w:themeTint="99"/>
          <w:sz w:val="44"/>
          <w:szCs w:val="44"/>
        </w:rPr>
        <w:t>AIR QUALITY MONITERING</w:t>
      </w:r>
    </w:p>
    <w:p w:rsidR="00611B21" w:rsidRDefault="00611B21">
      <w:pPr>
        <w:rPr>
          <w:rFonts w:ascii="Times New Roman" w:hAnsi="Times New Roman" w:cs="Times New Roman"/>
        </w:rPr>
      </w:pPr>
    </w:p>
    <w:p w:rsidR="002F4BE1" w:rsidRDefault="002F4BE1">
      <w:pPr>
        <w:rPr>
          <w:rFonts w:ascii="Times New Roman" w:hAnsi="Times New Roman" w:cs="Times New Roman"/>
        </w:rPr>
      </w:pPr>
      <w:r w:rsidRPr="00611B21">
        <w:rPr>
          <w:rFonts w:ascii="Times New Roman" w:hAnsi="Times New Roman" w:cs="Times New Roman"/>
          <w:b/>
        </w:rPr>
        <w:t>INTRODUCTION</w:t>
      </w:r>
      <w:r>
        <w:rPr>
          <w:rFonts w:ascii="Times New Roman" w:hAnsi="Times New Roman" w:cs="Times New Roman"/>
        </w:rPr>
        <w:t>:</w:t>
      </w:r>
    </w:p>
    <w:p w:rsidR="002F4BE1" w:rsidRDefault="002F4BE1">
      <w:pPr>
        <w:rPr>
          <w:rFonts w:ascii="Times New Roman" w:hAnsi="Times New Roman" w:cs="Times New Roman"/>
        </w:rPr>
      </w:pPr>
      <w:r w:rsidRPr="002F4BE1">
        <w:rPr>
          <w:rFonts w:ascii="Times New Roman" w:hAnsi="Times New Roman" w:cs="Times New Roman"/>
        </w:rPr>
        <w:t>Air quality monitoring using the Internet of Things (</w:t>
      </w:r>
      <w:proofErr w:type="spellStart"/>
      <w:r w:rsidRPr="002F4BE1">
        <w:rPr>
          <w:rFonts w:ascii="Times New Roman" w:hAnsi="Times New Roman" w:cs="Times New Roman"/>
        </w:rPr>
        <w:t>IoT</w:t>
      </w:r>
      <w:proofErr w:type="spellEnd"/>
      <w:r w:rsidRPr="002F4BE1">
        <w:rPr>
          <w:rFonts w:ascii="Times New Roman" w:hAnsi="Times New Roman" w:cs="Times New Roman"/>
        </w:rPr>
        <w:t xml:space="preserve">) is a cutting-edge approach to continuously and accurately assess the quality of the air we breathe. </w:t>
      </w:r>
      <w:proofErr w:type="spellStart"/>
      <w:r w:rsidRPr="002F4BE1">
        <w:rPr>
          <w:rFonts w:ascii="Times New Roman" w:hAnsi="Times New Roman" w:cs="Times New Roman"/>
        </w:rPr>
        <w:t>IoT</w:t>
      </w:r>
      <w:proofErr w:type="spellEnd"/>
      <w:r w:rsidRPr="002F4BE1">
        <w:rPr>
          <w:rFonts w:ascii="Times New Roman" w:hAnsi="Times New Roman" w:cs="Times New Roman"/>
        </w:rPr>
        <w:t xml:space="preserve"> technology has revolutionized the way we collect, analyze, and share real-time data on air pollution, making it more accessible and actionable for individuals, communities, and governments. This innovative method of monitoring and managing air quality has numerous benefits and is becoming increasingly crucial in the face of growing environmental concerns.</w:t>
      </w:r>
    </w:p>
    <w:p w:rsidR="002F4BE1" w:rsidRDefault="002F4BE1">
      <w:pPr>
        <w:rPr>
          <w:rFonts w:ascii="Times New Roman" w:hAnsi="Times New Roman" w:cs="Times New Roman"/>
        </w:rPr>
      </w:pPr>
      <w:r w:rsidRPr="00611B21">
        <w:rPr>
          <w:rFonts w:ascii="Times New Roman" w:hAnsi="Times New Roman" w:cs="Times New Roman"/>
          <w:b/>
        </w:rPr>
        <w:t>OVERVIEW OF AIR QUALITY MORNITERING</w:t>
      </w:r>
      <w:r>
        <w:rPr>
          <w:rFonts w:ascii="Times New Roman" w:hAnsi="Times New Roman" w:cs="Times New Roman"/>
        </w:rPr>
        <w:t>:</w:t>
      </w:r>
    </w:p>
    <w:p w:rsidR="002F4BE1" w:rsidRPr="002F4BE1" w:rsidRDefault="002F4BE1" w:rsidP="002F4BE1">
      <w:pPr>
        <w:rPr>
          <w:rFonts w:ascii="Times New Roman" w:hAnsi="Times New Roman" w:cs="Times New Roman"/>
        </w:rPr>
      </w:pPr>
      <w:r w:rsidRPr="002F4BE1">
        <w:rPr>
          <w:rFonts w:ascii="Times New Roman" w:hAnsi="Times New Roman" w:cs="Times New Roman"/>
        </w:rPr>
        <w:t>Air quality monitoring is the systematic process of measuring, analyzing, and assessing the concentration of various pollutants and gases present in the Earth's atmosphere. This comprehensive approach is essential for understanding the quality of the air we breathe, identifying sources of pollution, and implementing measures to mitigate its impact on human health and the environment.</w:t>
      </w:r>
    </w:p>
    <w:p w:rsidR="002F4BE1" w:rsidRPr="002F4BE1" w:rsidRDefault="002F4BE1" w:rsidP="002F4BE1">
      <w:pPr>
        <w:rPr>
          <w:rFonts w:ascii="Times New Roman" w:hAnsi="Times New Roman" w:cs="Times New Roman"/>
        </w:rPr>
      </w:pPr>
      <w:r w:rsidRPr="002F4BE1">
        <w:rPr>
          <w:rFonts w:ascii="Times New Roman" w:hAnsi="Times New Roman" w:cs="Times New Roman"/>
        </w:rPr>
        <w:t>Key Components of Air Quality Monitoring:</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Pollutant Detection</w:t>
      </w:r>
      <w:r w:rsidRPr="002F4BE1">
        <w:rPr>
          <w:rFonts w:ascii="Times New Roman" w:hAnsi="Times New Roman" w:cs="Times New Roman"/>
        </w:rPr>
        <w:t>: Air quality monitoring systems employ a variety of sensors and instruments to detect and measure air pollutants. These can include particulate matter (PM2.5 and PM10), gases such as carbon monoxide (CO), nitrogen dioxide (NO2), sulfur dioxide (SO2), ozone (O3), volatile organic compounds (VOCs), and more. Each sensor is designed to measure specific pollutants accurately.</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Monitoring Stations</w:t>
      </w:r>
      <w:r w:rsidRPr="002F4BE1">
        <w:rPr>
          <w:rFonts w:ascii="Times New Roman" w:hAnsi="Times New Roman" w:cs="Times New Roman"/>
        </w:rPr>
        <w:t>: Air quality monitoring stations are strategically located in urban, suburban, industrial, and rural areas to capture data representing different environmental conditions. The number and distribution of these stations depend on the specific monitoring objectives and regulatory requirements of a region.</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Data Collection</w:t>
      </w:r>
      <w:r w:rsidRPr="002F4BE1">
        <w:rPr>
          <w:rFonts w:ascii="Times New Roman" w:hAnsi="Times New Roman" w:cs="Times New Roman"/>
        </w:rPr>
        <w:t>: Monitoring stations continuously or intermittently collect data on pollutant concentrations. Some stations operate in real-time, providing immediate data updates, while others may record data at set intervals (e.g., hourly or daily). Collected data is sent to a central database for analysis.</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lastRenderedPageBreak/>
        <w:t>Data Analysis</w:t>
      </w:r>
      <w:r w:rsidRPr="002F4BE1">
        <w:rPr>
          <w:rFonts w:ascii="Times New Roman" w:hAnsi="Times New Roman" w:cs="Times New Roman"/>
        </w:rPr>
        <w:t>: Air quality data is processed and analyzed to understand pollutant levels, trends, and variations over time. This analysis can reveal patterns, sources of pollution, and the impact of air quality on human health and the environment.</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Air Quality Index (AQI)</w:t>
      </w:r>
      <w:r w:rsidRPr="002F4BE1">
        <w:rPr>
          <w:rFonts w:ascii="Times New Roman" w:hAnsi="Times New Roman" w:cs="Times New Roman"/>
        </w:rPr>
        <w:t>: To simplify the communication of air quality information to the public, many regions use the Air Quality Index (AQI). The AQI is a numerical scale that categorizes air quality into different levels, ranging from "Good" to "Hazardous," based on the concentration of key pollutants. Each level corresponds to specific health recommendations.</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Health and Environmental Impact Assessment</w:t>
      </w:r>
      <w:r w:rsidRPr="002F4BE1">
        <w:rPr>
          <w:rFonts w:ascii="Times New Roman" w:hAnsi="Times New Roman" w:cs="Times New Roman"/>
        </w:rPr>
        <w:t>: Air quality monitoring provides data that helps assess the potential health and environmental impacts of air pollution. This information is critical for understanding the risks associated with exposure to specific pollutants.</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Regulatory Compliance</w:t>
      </w:r>
      <w:r w:rsidRPr="002F4BE1">
        <w:rPr>
          <w:rFonts w:ascii="Times New Roman" w:hAnsi="Times New Roman" w:cs="Times New Roman"/>
        </w:rPr>
        <w:t>: Governments and environmental agencies establish air quality standards and regulations to limit pollutant concentrations. Air quality monitoring is crucial for ensuring compliance with these standards and for enforcing environmental laws.</w:t>
      </w:r>
    </w:p>
    <w:p w:rsidR="002F4BE1" w:rsidRP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Policy Development and Public Awareness</w:t>
      </w:r>
      <w:r w:rsidRPr="002F4BE1">
        <w:rPr>
          <w:rFonts w:ascii="Times New Roman" w:hAnsi="Times New Roman" w:cs="Times New Roman"/>
        </w:rPr>
        <w:t>: The data collected through air quality monitoring informs the development of policies, regulations, and strategies to improve air quality. It also serves as a tool to raise public awareness about air pollution, its effects, and the importance of reducing emissions.</w:t>
      </w:r>
    </w:p>
    <w:p w:rsidR="002F4BE1" w:rsidRDefault="002F4BE1" w:rsidP="002F4BE1">
      <w:pPr>
        <w:numPr>
          <w:ilvl w:val="0"/>
          <w:numId w:val="1"/>
        </w:numPr>
        <w:rPr>
          <w:rFonts w:ascii="Times New Roman" w:hAnsi="Times New Roman" w:cs="Times New Roman"/>
        </w:rPr>
      </w:pPr>
      <w:r w:rsidRPr="002F4BE1">
        <w:rPr>
          <w:rFonts w:ascii="Times New Roman" w:hAnsi="Times New Roman" w:cs="Times New Roman"/>
          <w:b/>
          <w:bCs/>
        </w:rPr>
        <w:t>Research and Innovation</w:t>
      </w:r>
      <w:r w:rsidRPr="002F4BE1">
        <w:rPr>
          <w:rFonts w:ascii="Times New Roman" w:hAnsi="Times New Roman" w:cs="Times New Roman"/>
        </w:rPr>
        <w:t>: Air quality monitoring supports ongoing research and innovation in the field of environmental science and technology. Researchers use this data to study air quality trends, develop new pollution control methods, and assess the effectiveness of pollution abatement measures.</w:t>
      </w:r>
    </w:p>
    <w:p w:rsidR="005D01D9" w:rsidRDefault="005D01D9">
      <w:pPr>
        <w:rPr>
          <w:rFonts w:ascii="Times New Roman" w:hAnsi="Times New Roman" w:cs="Times New Roman"/>
        </w:rPr>
      </w:pPr>
      <w:r>
        <w:rPr>
          <w:rFonts w:ascii="Times New Roman" w:hAnsi="Times New Roman" w:cs="Times New Roman"/>
          <w:b/>
          <w:bCs/>
          <w:noProof/>
        </w:rPr>
        <w:drawing>
          <wp:anchor distT="0" distB="0" distL="0" distR="0" simplePos="0" relativeHeight="251660288" behindDoc="0" locked="0" layoutInCell="1" allowOverlap="1">
            <wp:simplePos x="0" y="0"/>
            <wp:positionH relativeFrom="page">
              <wp:posOffset>1259205</wp:posOffset>
            </wp:positionH>
            <wp:positionV relativeFrom="paragraph">
              <wp:posOffset>372745</wp:posOffset>
            </wp:positionV>
            <wp:extent cx="4441190" cy="2146300"/>
            <wp:effectExtent l="19050" t="0" r="0" b="0"/>
            <wp:wrapTopAndBottom/>
            <wp:docPr id="6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3.jpeg"/>
                    <pic:cNvPicPr/>
                  </pic:nvPicPr>
                  <pic:blipFill>
                    <a:blip r:embed="rId6" cstate="print"/>
                    <a:stretch>
                      <a:fillRect/>
                    </a:stretch>
                  </pic:blipFill>
                  <pic:spPr>
                    <a:xfrm>
                      <a:off x="0" y="0"/>
                      <a:ext cx="4441190" cy="2146300"/>
                    </a:xfrm>
                    <a:prstGeom prst="rect">
                      <a:avLst/>
                    </a:prstGeom>
                  </pic:spPr>
                </pic:pic>
              </a:graphicData>
            </a:graphic>
          </wp:anchor>
        </w:drawing>
      </w:r>
      <w:r>
        <w:rPr>
          <w:rFonts w:ascii="Times New Roman" w:hAnsi="Times New Roman" w:cs="Times New Roman"/>
          <w:b/>
          <w:bCs/>
        </w:rPr>
        <w:t>PIN DIAGRAM</w:t>
      </w:r>
      <w:r>
        <w:rPr>
          <w:rFonts w:ascii="Times New Roman" w:hAnsi="Times New Roman" w:cs="Times New Roman"/>
        </w:rPr>
        <w:t>:</w:t>
      </w:r>
    </w:p>
    <w:p w:rsidR="002F4BE1" w:rsidRDefault="002F4BE1">
      <w:pPr>
        <w:rPr>
          <w:rFonts w:ascii="Times New Roman" w:hAnsi="Times New Roman" w:cs="Times New Roman"/>
        </w:rPr>
      </w:pPr>
      <w:r w:rsidRPr="00611B21">
        <w:rPr>
          <w:rFonts w:ascii="Times New Roman" w:hAnsi="Times New Roman" w:cs="Times New Roman"/>
          <w:b/>
        </w:rPr>
        <w:t>BENEFITS OF AIR QUALITY MONITERING</w:t>
      </w:r>
      <w:r>
        <w:rPr>
          <w:rFonts w:ascii="Times New Roman" w:hAnsi="Times New Roman" w:cs="Times New Roman"/>
        </w:rPr>
        <w:t>:</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Protection of Public Health</w:t>
      </w:r>
      <w:r w:rsidRPr="002F4BE1">
        <w:rPr>
          <w:rFonts w:ascii="Times New Roman" w:hAnsi="Times New Roman" w:cs="Times New Roman"/>
        </w:rPr>
        <w:t>: Air quality monitoring helps identify harmful pollutants in the atmosphere, allowing for early detection of elevated levels. This information enables individuals to take precautionary measures, such as staying indoors on days with poor air quality, reducing exposure to pollutants, and protecting their respiratory health.</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lastRenderedPageBreak/>
        <w:t>Risk Assessment</w:t>
      </w:r>
      <w:r w:rsidRPr="002F4BE1">
        <w:rPr>
          <w:rFonts w:ascii="Times New Roman" w:hAnsi="Times New Roman" w:cs="Times New Roman"/>
        </w:rPr>
        <w:t>: Monitoring data provides valuable insights into the potential health risks associated with air pollution. This information is crucial for assessing the impact of pollution on public health and can be used to guide healthcare and emergency response strategies.</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Environmental Protection</w:t>
      </w:r>
      <w:r w:rsidRPr="002F4BE1">
        <w:rPr>
          <w:rFonts w:ascii="Times New Roman" w:hAnsi="Times New Roman" w:cs="Times New Roman"/>
        </w:rPr>
        <w:t>: Monitoring air quality helps track the environmental impact of pollutants on ecosystems, soil, and water bodies. It allows for a better understanding of how pollution affects wildlife, vegetation, and aquatic life.</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Data-Driven Policies</w:t>
      </w:r>
      <w:r w:rsidRPr="002F4BE1">
        <w:rPr>
          <w:rFonts w:ascii="Times New Roman" w:hAnsi="Times New Roman" w:cs="Times New Roman"/>
        </w:rPr>
        <w:t>: Governments and regulatory bodies use air quality data to develop and implement effective environmental policies and regulations. These policies aim to limit emissions, reduce air pollution, and improve overall air quality.</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Compliance with Standards</w:t>
      </w:r>
      <w:r w:rsidRPr="002F4BE1">
        <w:rPr>
          <w:rFonts w:ascii="Times New Roman" w:hAnsi="Times New Roman" w:cs="Times New Roman"/>
        </w:rPr>
        <w:t>: Air quality monitoring ensures that industries and businesses comply with environmental regulations and standards. This is crucial for holding polluters accountable and reducing harmful emissions.</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Public Awareness</w:t>
      </w:r>
      <w:r w:rsidRPr="002F4BE1">
        <w:rPr>
          <w:rFonts w:ascii="Times New Roman" w:hAnsi="Times New Roman" w:cs="Times New Roman"/>
        </w:rPr>
        <w:t>: Air quality monitoring helps raise public awareness about the importance of clean air and the health risks associated with air pollution. This awareness can lead to increased support for environmental protection measures.</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Research and Innovation</w:t>
      </w:r>
      <w:r w:rsidRPr="002F4BE1">
        <w:rPr>
          <w:rFonts w:ascii="Times New Roman" w:hAnsi="Times New Roman" w:cs="Times New Roman"/>
        </w:rPr>
        <w:t>: Air quality data supports ongoing research and innovation in the field of environmental science and technology. Researchers use this data to study air quality trends, develop new pollution control methods, and assess the effectiveness of pollution abatement measures.</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Emergency Response</w:t>
      </w:r>
      <w:r w:rsidRPr="002F4BE1">
        <w:rPr>
          <w:rFonts w:ascii="Times New Roman" w:hAnsi="Times New Roman" w:cs="Times New Roman"/>
        </w:rPr>
        <w:t>: Air quality monitoring can serve as an early warning system for environmental disasters, industrial accidents, or events that lead to sudden increases in pollution levels. Timely alerts enable swift emergency responses and measures to protect public safety.</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Urban Planning</w:t>
      </w:r>
      <w:r w:rsidRPr="002F4BE1">
        <w:rPr>
          <w:rFonts w:ascii="Times New Roman" w:hAnsi="Times New Roman" w:cs="Times New Roman"/>
        </w:rPr>
        <w:t>: Urban planners use air quality data to make informed decisions about land use, transportation, and the location of residential and industrial areas. This helps create healthier, more sustainable cities with reduced air pollution.</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Community Empowerment</w:t>
      </w:r>
      <w:r w:rsidRPr="002F4BE1">
        <w:rPr>
          <w:rFonts w:ascii="Times New Roman" w:hAnsi="Times New Roman" w:cs="Times New Roman"/>
        </w:rPr>
        <w:t>: Access to real-time air quality data empowers individuals and communities to make informed decisions about outdoor activities, exercise, and daily routines. It allows people to take personal actions to reduce exposure to pollutants.</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Improvement of Air Quality</w:t>
      </w:r>
      <w:r w:rsidRPr="002F4BE1">
        <w:rPr>
          <w:rFonts w:ascii="Times New Roman" w:hAnsi="Times New Roman" w:cs="Times New Roman"/>
        </w:rPr>
        <w:t>: Over time, air quality monitoring can lead to improvements in air quality as regulatory measures and public awareness campaigns encourage the reduction of emissions and the adoption of cleaner technologies.</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Accountability and Transparency</w:t>
      </w:r>
      <w:r w:rsidRPr="002F4BE1">
        <w:rPr>
          <w:rFonts w:ascii="Times New Roman" w:hAnsi="Times New Roman" w:cs="Times New Roman"/>
        </w:rPr>
        <w:t>: Air quality data ensures transparency and accountability by providing concrete evidence of pollution levels. It enables stakeholders to hold governments and industries responsible for their environmental impact.</w:t>
      </w:r>
    </w:p>
    <w:p w:rsidR="002F4BE1" w:rsidRPr="002F4BE1" w:rsidRDefault="002F4BE1" w:rsidP="002F4BE1">
      <w:pPr>
        <w:numPr>
          <w:ilvl w:val="0"/>
          <w:numId w:val="2"/>
        </w:numPr>
        <w:rPr>
          <w:rFonts w:ascii="Times New Roman" w:hAnsi="Times New Roman" w:cs="Times New Roman"/>
        </w:rPr>
      </w:pPr>
      <w:r w:rsidRPr="002F4BE1">
        <w:rPr>
          <w:rFonts w:ascii="Times New Roman" w:hAnsi="Times New Roman" w:cs="Times New Roman"/>
          <w:b/>
          <w:bCs/>
        </w:rPr>
        <w:t>Healthcare Planning</w:t>
      </w:r>
      <w:r w:rsidRPr="002F4BE1">
        <w:rPr>
          <w:rFonts w:ascii="Times New Roman" w:hAnsi="Times New Roman" w:cs="Times New Roman"/>
        </w:rPr>
        <w:t>: Healthcare providers can use air quality data to anticipate and manage increased healthcare needs during periods of poor air quality, particularly for individuals with pre-existing respiratory conditions.</w:t>
      </w:r>
    </w:p>
    <w:p w:rsidR="002F4BE1" w:rsidRDefault="002F4BE1">
      <w:pPr>
        <w:rPr>
          <w:rFonts w:ascii="Times New Roman" w:hAnsi="Times New Roman" w:cs="Times New Roman"/>
        </w:rPr>
      </w:pPr>
      <w:proofErr w:type="gramStart"/>
      <w:r w:rsidRPr="00611B21">
        <w:rPr>
          <w:rFonts w:ascii="Times New Roman" w:hAnsi="Times New Roman" w:cs="Times New Roman"/>
          <w:b/>
        </w:rPr>
        <w:lastRenderedPageBreak/>
        <w:t>PROCEDURE  FOR</w:t>
      </w:r>
      <w:proofErr w:type="gramEnd"/>
      <w:r w:rsidRPr="00611B21">
        <w:rPr>
          <w:rFonts w:ascii="Times New Roman" w:hAnsi="Times New Roman" w:cs="Times New Roman"/>
          <w:b/>
        </w:rPr>
        <w:t xml:space="preserve"> AIR QUALITY MONITERING</w:t>
      </w:r>
      <w:r>
        <w:rPr>
          <w:rFonts w:ascii="Times New Roman" w:hAnsi="Times New Roman" w:cs="Times New Roman"/>
        </w:rPr>
        <w:t xml:space="preserve">: </w:t>
      </w:r>
    </w:p>
    <w:p w:rsidR="002F4BE1" w:rsidRPr="002F4BE1" w:rsidRDefault="002F4BE1" w:rsidP="002F4BE1">
      <w:pPr>
        <w:rPr>
          <w:rFonts w:ascii="Times New Roman" w:hAnsi="Times New Roman" w:cs="Times New Roman"/>
        </w:rPr>
      </w:pPr>
      <w:r w:rsidRPr="002F4BE1">
        <w:rPr>
          <w:rFonts w:ascii="Times New Roman" w:hAnsi="Times New Roman" w:cs="Times New Roman"/>
        </w:rPr>
        <w:t>The procedure for air quality monitoring involves a series of steps and considerations to ensure accurate and reliable data collection. Here's a general overview of the process:</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Site Selection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Determine the locations for monitoring stations: Select sites that represent different environmental conditions, including urban, suburban, rural, and industrial areas.</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Consider proximity to pollution sources: Stations should be strategically located near potential pollution sources, such as factories, highways, or areas with high traffic.</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Equipment Setup</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Install air quality monitoring equipment at selected sites. This equipment typically includes sensors, analyzers, and data loggers to measure and record air quality parameters.</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Ensure that the equipment is properly calibrated to provide accurate measurements.</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Data Collection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Sensors and instruments continuously or periodically collect data on various air pollutants, such as particulate matter, gases, and volatile organic compounds.</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Data can be collected in real-time or at specified intervals (e.g., hourly or daily).</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Data Transmission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Data collected by monitoring stations can be transmitted using various communication technologies, including wired connections, cellular networks, Wi-Fi, or satellite communication.</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Ensure data transmission reliability to avoid data loss.</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Data Storage</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Set up a central database or server to store the collected data securely. Cloud-based platforms are often used for remote data storage and accessibility.</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Data Analysis</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Analyze the collected data to assess air quality parameters, identify trends, and understand variations over time.</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Implement algorithms and statistical methods to process and interpret the data effectively.</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Air Quality Index (AQI) Calculation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lastRenderedPageBreak/>
        <w:t>Convert pollutant concentrations into an AQI to provide a simple and understandable measure of air quality for the public.</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AQI levels typically range from "Good" to "Hazardous," each corresponding to specific pollutant concentration ranges.</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Data Reporting</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Develop user-friendly interfaces, such as websites, mobile apps, or public displays, to provide air quality information to the public.</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Generate reports and data visualizations, including maps and charts, to communicate air quality data effectively.</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Alerts and Notifications</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Configure the system to send alerts and notifications to relevant authorities, stakeholders, and the public when air quality levels exceed predefined thresholds or become hazardous.</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Quality Assurance and Calibration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Regularly maintain and calibrate monitoring equipment to ensure accurate measurements.</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Implement quality assurance and quality control procedures to identify and address any issues with data collection and equipment performance.</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Public Awareness and Education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Develop educational campaigns to raise public awareness about air quality and the health risks associated with air pollution.</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Provide guidance on protective measures during days of poor air quality.</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Policy Development and Decision-Making</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Use the collected air quality data to inform the development of environmental policies, regulations, and decision-making processes aimed at reducing pollution and improving air quality.</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Research and Innovation</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Share data with researchers and environmental organizations to support ongoing studies and innovations in pollution control and environmental protection.</w:t>
      </w:r>
    </w:p>
    <w:p w:rsidR="002F4BE1" w:rsidRPr="002F4BE1" w:rsidRDefault="002F4BE1" w:rsidP="002F4BE1">
      <w:pPr>
        <w:numPr>
          <w:ilvl w:val="0"/>
          <w:numId w:val="3"/>
        </w:numPr>
        <w:rPr>
          <w:rFonts w:ascii="Times New Roman" w:hAnsi="Times New Roman" w:cs="Times New Roman"/>
        </w:rPr>
      </w:pPr>
      <w:r w:rsidRPr="002F4BE1">
        <w:rPr>
          <w:rFonts w:ascii="Times New Roman" w:hAnsi="Times New Roman" w:cs="Times New Roman"/>
          <w:b/>
          <w:bCs/>
        </w:rPr>
        <w:t>Maintenance and Upkeep</w:t>
      </w:r>
      <w:r w:rsidRPr="002F4BE1">
        <w:rPr>
          <w:rFonts w:ascii="Times New Roman" w:hAnsi="Times New Roman" w:cs="Times New Roman"/>
        </w:rPr>
        <w:t>:</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Regularly maintain and inspect monitoring equipment to ensure its proper functioning.</w:t>
      </w:r>
    </w:p>
    <w:p w:rsidR="002F4BE1" w:rsidRPr="002F4BE1" w:rsidRDefault="002F4BE1" w:rsidP="002F4BE1">
      <w:pPr>
        <w:numPr>
          <w:ilvl w:val="1"/>
          <w:numId w:val="3"/>
        </w:numPr>
        <w:rPr>
          <w:rFonts w:ascii="Times New Roman" w:hAnsi="Times New Roman" w:cs="Times New Roman"/>
        </w:rPr>
      </w:pPr>
      <w:r w:rsidRPr="002F4BE1">
        <w:rPr>
          <w:rFonts w:ascii="Times New Roman" w:hAnsi="Times New Roman" w:cs="Times New Roman"/>
        </w:rPr>
        <w:t>Update equipment and software as necessary to stay current with technological advancements.</w:t>
      </w:r>
    </w:p>
    <w:p w:rsidR="002F4BE1" w:rsidRDefault="00F94444">
      <w:pPr>
        <w:rPr>
          <w:rFonts w:ascii="Times New Roman" w:hAnsi="Times New Roman" w:cs="Times New Roman"/>
        </w:rPr>
      </w:pPr>
      <w:r w:rsidRPr="00611B21">
        <w:rPr>
          <w:rFonts w:ascii="Times New Roman" w:hAnsi="Times New Roman" w:cs="Times New Roman"/>
          <w:b/>
        </w:rPr>
        <w:lastRenderedPageBreak/>
        <w:t>IMPLEMENTATION OF AIR QUALITY MONITERING</w:t>
      </w:r>
      <w:r>
        <w:rPr>
          <w:rFonts w:ascii="Times New Roman" w:hAnsi="Times New Roman" w:cs="Times New Roman"/>
        </w:rPr>
        <w:t>:</w:t>
      </w:r>
    </w:p>
    <w:p w:rsidR="00F94444" w:rsidRPr="00F94444" w:rsidRDefault="00F94444" w:rsidP="00F94444">
      <w:pPr>
        <w:rPr>
          <w:rFonts w:ascii="Times New Roman" w:hAnsi="Times New Roman" w:cs="Times New Roman"/>
        </w:rPr>
      </w:pPr>
      <w:r w:rsidRPr="00F94444">
        <w:rPr>
          <w:rFonts w:ascii="Times New Roman" w:hAnsi="Times New Roman" w:cs="Times New Roman"/>
        </w:rPr>
        <w:t>The implementation of an air quality monitoring system involves a series of steps and considerations to establish an effective and reliable system. Here's an overview of the process:</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Define Objectives and Scope</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Clearly define the goals and objectives of the air quality monitoring program. Determine what you want to achieve, such as assessing urban air quality, identifying pollution sources, or ensuring regulatory compliance.</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Select Monitoring Locations</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Choose monitoring locations strategically to capture a representative sample of air quality conditions. Consider urban, suburban, rural, and industrial areas.</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Take into account proximity to pollution sources and population centers.</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Select Monitoring Parameters</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Determine which air pollutants and parameters you will measure. Common pollutants include particulate matter (PM2.5 and PM10), gases (CO, NO2, SO2, O3), and VOCs.</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Select the appropriate sensors and instruments for measuring the chosen parameters.</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Acquire Monitoring Equipment</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Procure air quality monitoring equipment, which includes sensors, analyzers, data loggers, and communication devices.</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Ensure that the equipment is of high quality and properly calibrated.</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Setup Monitoring Stations</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Install monitoring equipment at selected sites, ensuring that it is secure and protected from environmental factors like weather and vandalism.</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Establish power sources, including mains power or renewable energy options.</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Data Collection and Transmission</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Set up data collection mechanisms. This can be continuous or periodic data collection, depending on the monitoring goals.</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Choose the appropriate communication technology for data transmission, such as wired connections, cellular networks, or satellite communication.</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Data Management</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lastRenderedPageBreak/>
        <w:t>Establish a central database or server to store the collected data securely. Cloud-based platforms can be used for remote access and storage.</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Implement data management and storage best practices to ensure data integrity.</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Data Analysis and Reporting</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Develop data analysis procedures to interpret air quality data effectively.</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Generate reports and data visualizations, such as maps and charts, to communicate air quality information to stakeholders and the public.</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Air Quality Index (AQI) Calculation</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Convert pollutant concentrations into an AQI to provide a simplified, understandable measure of air quality.</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Define AQI levels, such as "Good," "Moderate," "Unhealthy for Sensitive Groups," and "Hazardous."</w:t>
      </w:r>
    </w:p>
    <w:p w:rsidR="00F94444" w:rsidRPr="00F94444" w:rsidRDefault="00F94444" w:rsidP="00F94444">
      <w:pPr>
        <w:numPr>
          <w:ilvl w:val="0"/>
          <w:numId w:val="4"/>
        </w:numPr>
        <w:rPr>
          <w:rFonts w:ascii="Times New Roman" w:hAnsi="Times New Roman" w:cs="Times New Roman"/>
        </w:rPr>
      </w:pPr>
      <w:r w:rsidRPr="00F94444">
        <w:rPr>
          <w:rFonts w:ascii="Times New Roman" w:hAnsi="Times New Roman" w:cs="Times New Roman"/>
          <w:b/>
          <w:bCs/>
        </w:rPr>
        <w:t>Alerts and Notifications</w:t>
      </w:r>
      <w:r w:rsidRPr="00F94444">
        <w:rPr>
          <w:rFonts w:ascii="Times New Roman" w:hAnsi="Times New Roman" w:cs="Times New Roman"/>
        </w:rPr>
        <w:t>:</w:t>
      </w:r>
    </w:p>
    <w:p w:rsidR="00F94444" w:rsidRPr="00F94444" w:rsidRDefault="00F94444" w:rsidP="00F94444">
      <w:pPr>
        <w:numPr>
          <w:ilvl w:val="1"/>
          <w:numId w:val="4"/>
        </w:numPr>
        <w:rPr>
          <w:rFonts w:ascii="Times New Roman" w:hAnsi="Times New Roman" w:cs="Times New Roman"/>
        </w:rPr>
      </w:pPr>
      <w:r w:rsidRPr="00F94444">
        <w:rPr>
          <w:rFonts w:ascii="Times New Roman" w:hAnsi="Times New Roman" w:cs="Times New Roman"/>
        </w:rPr>
        <w:t>Configure the system to send alerts and notifications when air quality levels exceed predefined thresholds or pose health risks. These alerts can be sent to relevant authorities and the public.</w:t>
      </w:r>
    </w:p>
    <w:p w:rsidR="005D01D9" w:rsidRDefault="005D01D9" w:rsidP="00F94444">
      <w:pPr>
        <w:rPr>
          <w:rFonts w:ascii="Times New Roman" w:hAnsi="Times New Roman" w:cs="Times New Roman"/>
        </w:rPr>
      </w:pPr>
      <w:proofErr w:type="gramStart"/>
      <w:r w:rsidRPr="00611B21">
        <w:rPr>
          <w:rFonts w:ascii="Times New Roman" w:hAnsi="Times New Roman" w:cs="Times New Roman"/>
          <w:b/>
        </w:rPr>
        <w:t>CIRCUIT  DIAGRAM</w:t>
      </w:r>
      <w:proofErr w:type="gramEnd"/>
      <w:r>
        <w:rPr>
          <w:rFonts w:ascii="Times New Roman" w:hAnsi="Times New Roman" w:cs="Times New Roman"/>
        </w:rPr>
        <w:t>:</w:t>
      </w:r>
    </w:p>
    <w:p w:rsidR="005D01D9" w:rsidRDefault="005D01D9" w:rsidP="00F94444">
      <w:pPr>
        <w:rPr>
          <w:rFonts w:ascii="Times New Roman" w:hAnsi="Times New Roman" w:cs="Times New Roman"/>
        </w:rPr>
      </w:pPr>
    </w:p>
    <w:p w:rsidR="005D01D9" w:rsidRDefault="005D01D9" w:rsidP="00F94444">
      <w:pPr>
        <w:rPr>
          <w:rFonts w:ascii="Times New Roman" w:hAnsi="Times New Roman" w:cs="Times New Roman"/>
        </w:rPr>
      </w:pPr>
      <w:r w:rsidRPr="005D01D9">
        <w:rPr>
          <w:rFonts w:ascii="Times New Roman" w:hAnsi="Times New Roman" w:cs="Times New Roman"/>
        </w:rPr>
        <w:drawing>
          <wp:anchor distT="0" distB="0" distL="0" distR="0" simplePos="0" relativeHeight="251662336" behindDoc="0" locked="0" layoutInCell="1" allowOverlap="1">
            <wp:simplePos x="0" y="0"/>
            <wp:positionH relativeFrom="page">
              <wp:posOffset>1581785</wp:posOffset>
            </wp:positionH>
            <wp:positionV relativeFrom="paragraph">
              <wp:posOffset>413385</wp:posOffset>
            </wp:positionV>
            <wp:extent cx="4711065" cy="2464435"/>
            <wp:effectExtent l="19050" t="0" r="0" b="0"/>
            <wp:wrapTopAndBottom/>
            <wp:docPr id="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jpeg"/>
                    <pic:cNvPicPr/>
                  </pic:nvPicPr>
                  <pic:blipFill>
                    <a:blip r:embed="rId7" cstate="print"/>
                    <a:stretch>
                      <a:fillRect/>
                    </a:stretch>
                  </pic:blipFill>
                  <pic:spPr>
                    <a:xfrm>
                      <a:off x="0" y="0"/>
                      <a:ext cx="4711065" cy="2464435"/>
                    </a:xfrm>
                    <a:prstGeom prst="rect">
                      <a:avLst/>
                    </a:prstGeom>
                  </pic:spPr>
                </pic:pic>
              </a:graphicData>
            </a:graphic>
          </wp:anchor>
        </w:drawing>
      </w:r>
    </w:p>
    <w:p w:rsidR="00F94444" w:rsidRDefault="00F94444" w:rsidP="00F94444">
      <w:pPr>
        <w:rPr>
          <w:rFonts w:ascii="Times New Roman" w:hAnsi="Times New Roman" w:cs="Times New Roman"/>
        </w:rPr>
      </w:pPr>
      <w:r w:rsidRPr="005D01D9">
        <w:rPr>
          <w:rFonts w:ascii="Times New Roman" w:hAnsi="Times New Roman" w:cs="Times New Roman"/>
          <w:b/>
        </w:rPr>
        <w:t>CODE</w:t>
      </w:r>
      <w:r>
        <w:rPr>
          <w:rFonts w:ascii="Times New Roman" w:hAnsi="Times New Roman" w:cs="Times New Roman"/>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lastRenderedPageBreak/>
        <w:t xml:space="preserve">Creating a real-time Environment Management platform involves a combination of front end and back end technologies. Here’s a simplified outline using C and C++ and </w:t>
      </w:r>
      <w:proofErr w:type="spellStart"/>
      <w:r w:rsidRPr="00F94444">
        <w:rPr>
          <w:rFonts w:ascii="Consolas" w:eastAsia="Times New Roman" w:hAnsi="Consolas" w:cs="Consolas"/>
          <w:color w:val="000000"/>
          <w:sz w:val="18"/>
          <w:szCs w:val="18"/>
        </w:rPr>
        <w:t>phython</w:t>
      </w:r>
      <w:proofErr w:type="spell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programing</w:t>
      </w:r>
      <w:proofErr w:type="spellEnd"/>
      <w:r w:rsidRPr="00F94444">
        <w:rPr>
          <w:rFonts w:ascii="Consolas" w:eastAsia="Times New Roman" w:hAnsi="Consolas" w:cs="Consolas"/>
          <w:color w:val="000000"/>
          <w:sz w:val="18"/>
          <w:szCs w:val="18"/>
        </w:rPr>
        <w:t xml:space="preserve"> with </w:t>
      </w:r>
      <w:proofErr w:type="spellStart"/>
      <w:r w:rsidRPr="00F94444">
        <w:rPr>
          <w:rFonts w:ascii="Consolas" w:eastAsia="Times New Roman" w:hAnsi="Consolas" w:cs="Consolas"/>
          <w:color w:val="000000"/>
          <w:sz w:val="18"/>
          <w:szCs w:val="18"/>
        </w:rPr>
        <w:t>wifi</w:t>
      </w:r>
      <w:proofErr w:type="spellEnd"/>
      <w:r w:rsidRPr="00F94444">
        <w:rPr>
          <w:rFonts w:ascii="Consolas" w:eastAsia="Times New Roman" w:hAnsi="Consolas" w:cs="Consolas"/>
          <w:color w:val="000000"/>
          <w:sz w:val="18"/>
          <w:szCs w:val="18"/>
        </w:rPr>
        <w:t xml:space="preserve"> connection for the front end and Node.js for the back end: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Phython</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import</w:t>
      </w:r>
      <w:proofErr w:type="gramEnd"/>
      <w:r w:rsidRPr="00F94444">
        <w:rPr>
          <w:rFonts w:ascii="Consolas" w:eastAsia="Times New Roman" w:hAnsi="Consolas" w:cs="Consolas"/>
          <w:color w:val="000000"/>
          <w:sz w:val="18"/>
          <w:szCs w:val="18"/>
        </w:rPr>
        <w:t xml:space="preserve"> network</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import</w:t>
      </w:r>
      <w:proofErr w:type="gramEnd"/>
      <w:r w:rsidRPr="00F94444">
        <w:rPr>
          <w:rFonts w:ascii="Consolas" w:eastAsia="Times New Roman" w:hAnsi="Consolas" w:cs="Consolas"/>
          <w:color w:val="000000"/>
          <w:sz w:val="18"/>
          <w:szCs w:val="18"/>
        </w:rPr>
        <w:t xml:space="preserve"> time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from</w:t>
      </w:r>
      <w:proofErr w:type="gramEnd"/>
      <w:r w:rsidRPr="00F94444">
        <w:rPr>
          <w:rFonts w:ascii="Consolas" w:eastAsia="Times New Roman" w:hAnsi="Consolas" w:cs="Consolas"/>
          <w:color w:val="000000"/>
          <w:sz w:val="18"/>
          <w:szCs w:val="18"/>
        </w:rPr>
        <w:t xml:space="preserve"> machine import </w:t>
      </w:r>
      <w:proofErr w:type="spellStart"/>
      <w:r w:rsidRPr="00F94444">
        <w:rPr>
          <w:rFonts w:ascii="Consolas" w:eastAsia="Times New Roman" w:hAnsi="Consolas" w:cs="Consolas"/>
          <w:color w:val="000000"/>
          <w:sz w:val="18"/>
          <w:szCs w:val="18"/>
        </w:rPr>
        <w:t>Pin,ADC</w:t>
      </w:r>
      <w:proofErr w:type="spellEnd"/>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import</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dht</w:t>
      </w:r>
      <w:proofErr w:type="spellEnd"/>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import</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ujson</w:t>
      </w:r>
      <w:proofErr w:type="spellEnd"/>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from</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umqtt.simple</w:t>
      </w:r>
      <w:proofErr w:type="spellEnd"/>
      <w:r w:rsidRPr="00F94444">
        <w:rPr>
          <w:rFonts w:ascii="Consolas" w:eastAsia="Times New Roman" w:hAnsi="Consolas" w:cs="Consolas"/>
          <w:color w:val="000000"/>
          <w:sz w:val="18"/>
          <w:szCs w:val="18"/>
        </w:rPr>
        <w:t xml:space="preserve"> import </w:t>
      </w:r>
      <w:proofErr w:type="spellStart"/>
      <w:r w:rsidRPr="00F94444">
        <w:rPr>
          <w:rFonts w:ascii="Consolas" w:eastAsia="Times New Roman" w:hAnsi="Consolas" w:cs="Consolas"/>
          <w:color w:val="000000"/>
          <w:sz w:val="18"/>
          <w:szCs w:val="18"/>
        </w:rPr>
        <w:t>MQTTClient</w:t>
      </w:r>
      <w:proofErr w:type="spellEnd"/>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MQTT Server Parameters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MQTT_CLIENT_ID = "</w:t>
      </w:r>
      <w:proofErr w:type="spellStart"/>
      <w:r w:rsidRPr="00F94444">
        <w:rPr>
          <w:rFonts w:ascii="Consolas" w:eastAsia="Times New Roman" w:hAnsi="Consolas" w:cs="Consolas"/>
          <w:color w:val="000000"/>
          <w:sz w:val="18"/>
          <w:szCs w:val="18"/>
        </w:rPr>
        <w:t>micropython</w:t>
      </w:r>
      <w:proofErr w:type="spellEnd"/>
      <w:r w:rsidRPr="00F94444">
        <w:rPr>
          <w:rFonts w:ascii="Consolas" w:eastAsia="Times New Roman" w:hAnsi="Consolas" w:cs="Consolas"/>
          <w:color w:val="000000"/>
          <w:sz w:val="18"/>
          <w:szCs w:val="18"/>
        </w:rPr>
        <w:t>-weather-demo"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MQTT_BROKER    = "broker.mqttdashboard.com"</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MQTT_USER      =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MQTT_</w:t>
      </w:r>
      <w:proofErr w:type="gramStart"/>
      <w:r w:rsidRPr="00F94444">
        <w:rPr>
          <w:rFonts w:ascii="Consolas" w:eastAsia="Times New Roman" w:hAnsi="Consolas" w:cs="Consolas"/>
          <w:color w:val="000000"/>
          <w:sz w:val="18"/>
          <w:szCs w:val="18"/>
        </w:rPr>
        <w:t>PASSWORD  =</w:t>
      </w:r>
      <w:proofErr w:type="gramEnd"/>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MQTT_TOPIC     = "</w:t>
      </w:r>
      <w:proofErr w:type="spellStart"/>
      <w:r w:rsidRPr="00F94444">
        <w:rPr>
          <w:rFonts w:ascii="Consolas" w:eastAsia="Times New Roman" w:hAnsi="Consolas" w:cs="Consolas"/>
          <w:color w:val="000000"/>
          <w:sz w:val="18"/>
          <w:szCs w:val="18"/>
        </w:rPr>
        <w:t>wokwi</w:t>
      </w:r>
      <w:proofErr w:type="spellEnd"/>
      <w:r w:rsidRPr="00F94444">
        <w:rPr>
          <w:rFonts w:ascii="Consolas" w:eastAsia="Times New Roman" w:hAnsi="Consolas" w:cs="Consolas"/>
          <w:color w:val="000000"/>
          <w:sz w:val="18"/>
          <w:szCs w:val="18"/>
        </w:rPr>
        <w:t>-weather"</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sensor</w:t>
      </w:r>
      <w:proofErr w:type="gramEnd"/>
      <w:r w:rsidRPr="00F94444">
        <w:rPr>
          <w:rFonts w:ascii="Consolas" w:eastAsia="Times New Roman" w:hAnsi="Consolas" w:cs="Consolas"/>
          <w:color w:val="000000"/>
          <w:sz w:val="18"/>
          <w:szCs w:val="18"/>
        </w:rPr>
        <w:t xml:space="preserve"> = dht.DHT22(Pin(15))</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MQ7=</w:t>
      </w:r>
      <w:proofErr w:type="gramStart"/>
      <w:r w:rsidRPr="00F94444">
        <w:rPr>
          <w:rFonts w:ascii="Consolas" w:eastAsia="Times New Roman" w:hAnsi="Consolas" w:cs="Consolas"/>
          <w:color w:val="000000"/>
          <w:sz w:val="18"/>
          <w:szCs w:val="18"/>
        </w:rPr>
        <w:t>ADC(</w:t>
      </w:r>
      <w:proofErr w:type="gramEnd"/>
      <w:r w:rsidRPr="00F94444">
        <w:rPr>
          <w:rFonts w:ascii="Consolas" w:eastAsia="Times New Roman" w:hAnsi="Consolas" w:cs="Consolas"/>
          <w:color w:val="000000"/>
          <w:sz w:val="18"/>
          <w:szCs w:val="18"/>
        </w:rPr>
        <w:t>Pin(35))</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MQ8=</w:t>
      </w:r>
      <w:proofErr w:type="gramStart"/>
      <w:r w:rsidRPr="00F94444">
        <w:rPr>
          <w:rFonts w:ascii="Consolas" w:eastAsia="Times New Roman" w:hAnsi="Consolas" w:cs="Consolas"/>
          <w:color w:val="000000"/>
          <w:sz w:val="18"/>
          <w:szCs w:val="18"/>
        </w:rPr>
        <w:t>ADC(</w:t>
      </w:r>
      <w:proofErr w:type="gramEnd"/>
      <w:r w:rsidRPr="00F94444">
        <w:rPr>
          <w:rFonts w:ascii="Consolas" w:eastAsia="Times New Roman" w:hAnsi="Consolas" w:cs="Consolas"/>
          <w:color w:val="000000"/>
          <w:sz w:val="18"/>
          <w:szCs w:val="18"/>
        </w:rPr>
        <w:t>Pin(32))</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button=</w:t>
      </w:r>
      <w:proofErr w:type="gramEnd"/>
      <w:r w:rsidRPr="00F94444">
        <w:rPr>
          <w:rFonts w:ascii="Consolas" w:eastAsia="Times New Roman" w:hAnsi="Consolas" w:cs="Consolas"/>
          <w:color w:val="000000"/>
          <w:sz w:val="18"/>
          <w:szCs w:val="18"/>
        </w:rPr>
        <w:t>Pin(34,Pin.IN)</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led=</w:t>
      </w:r>
      <w:proofErr w:type="gramEnd"/>
      <w:r w:rsidRPr="00F94444">
        <w:rPr>
          <w:rFonts w:ascii="Consolas" w:eastAsia="Times New Roman" w:hAnsi="Consolas" w:cs="Consolas"/>
          <w:color w:val="000000"/>
          <w:sz w:val="18"/>
          <w:szCs w:val="18"/>
        </w:rPr>
        <w:t>Pin(33,Pin.OUT)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min_rate</w:t>
      </w:r>
      <w:proofErr w:type="spellEnd"/>
      <w:r w:rsidRPr="00F94444">
        <w:rPr>
          <w:rFonts w:ascii="Consolas" w:eastAsia="Times New Roman" w:hAnsi="Consolas" w:cs="Consolas"/>
          <w:color w:val="000000"/>
          <w:sz w:val="18"/>
          <w:szCs w:val="18"/>
        </w:rPr>
        <w:t>=0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max_rate</w:t>
      </w:r>
      <w:proofErr w:type="spellEnd"/>
      <w:r w:rsidRPr="00F94444">
        <w:rPr>
          <w:rFonts w:ascii="Consolas" w:eastAsia="Times New Roman" w:hAnsi="Consolas" w:cs="Consolas"/>
          <w:color w:val="000000"/>
          <w:sz w:val="18"/>
          <w:szCs w:val="18"/>
        </w:rPr>
        <w:t>=4095</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 xml:space="preserve">"Connecting to </w:t>
      </w:r>
      <w:proofErr w:type="spellStart"/>
      <w:r w:rsidRPr="00F94444">
        <w:rPr>
          <w:rFonts w:ascii="Consolas" w:eastAsia="Times New Roman" w:hAnsi="Consolas" w:cs="Consolas"/>
          <w:color w:val="000000"/>
          <w:sz w:val="18"/>
          <w:szCs w:val="18"/>
        </w:rPr>
        <w:t>WiFi</w:t>
      </w:r>
      <w:proofErr w:type="spellEnd"/>
      <w:r w:rsidRPr="00F94444">
        <w:rPr>
          <w:rFonts w:ascii="Consolas" w:eastAsia="Times New Roman" w:hAnsi="Consolas" w:cs="Consolas"/>
          <w:color w:val="000000"/>
          <w:sz w:val="18"/>
          <w:szCs w:val="18"/>
        </w:rPr>
        <w:t>", end="")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sta_if</w:t>
      </w:r>
      <w:proofErr w:type="spellEnd"/>
      <w:r w:rsidRPr="00F94444">
        <w:rPr>
          <w:rFonts w:ascii="Consolas" w:eastAsia="Times New Roman" w:hAnsi="Consolas" w:cs="Consolas"/>
          <w:color w:val="000000"/>
          <w:sz w:val="18"/>
          <w:szCs w:val="18"/>
        </w:rPr>
        <w:t xml:space="preserve"> = </w:t>
      </w:r>
      <w:proofErr w:type="spellStart"/>
      <w:proofErr w:type="gramStart"/>
      <w:r w:rsidRPr="00F94444">
        <w:rPr>
          <w:rFonts w:ascii="Consolas" w:eastAsia="Times New Roman" w:hAnsi="Consolas" w:cs="Consolas"/>
          <w:color w:val="000000"/>
          <w:sz w:val="18"/>
          <w:szCs w:val="18"/>
        </w:rPr>
        <w:t>network.WLAN</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network.STA_IF</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sta_</w:t>
      </w:r>
      <w:proofErr w:type="gramStart"/>
      <w:r w:rsidRPr="00F94444">
        <w:rPr>
          <w:rFonts w:ascii="Consolas" w:eastAsia="Times New Roman" w:hAnsi="Consolas" w:cs="Consolas"/>
          <w:color w:val="000000"/>
          <w:sz w:val="18"/>
          <w:szCs w:val="18"/>
        </w:rPr>
        <w:t>if.active</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True)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sta_</w:t>
      </w:r>
      <w:proofErr w:type="gramStart"/>
      <w:r w:rsidRPr="00F94444">
        <w:rPr>
          <w:rFonts w:ascii="Consolas" w:eastAsia="Times New Roman" w:hAnsi="Consolas" w:cs="Consolas"/>
          <w:color w:val="000000"/>
          <w:sz w:val="18"/>
          <w:szCs w:val="18"/>
        </w:rPr>
        <w:t>if.connect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w:t>
      </w:r>
      <w:proofErr w:type="spellStart"/>
      <w:r w:rsidRPr="00F94444">
        <w:rPr>
          <w:rFonts w:ascii="Consolas" w:eastAsia="Times New Roman" w:hAnsi="Consolas" w:cs="Consolas"/>
          <w:color w:val="000000"/>
          <w:sz w:val="18"/>
          <w:szCs w:val="18"/>
        </w:rPr>
        <w:t>Wokwi</w:t>
      </w:r>
      <w:proofErr w:type="spellEnd"/>
      <w:r w:rsidRPr="00F94444">
        <w:rPr>
          <w:rFonts w:ascii="Consolas" w:eastAsia="Times New Roman" w:hAnsi="Consolas" w:cs="Consolas"/>
          <w:color w:val="000000"/>
          <w:sz w:val="18"/>
          <w:szCs w:val="18"/>
        </w:rPr>
        <w:t>-GUEST',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while</w:t>
      </w:r>
      <w:proofErr w:type="gramEnd"/>
      <w:r w:rsidRPr="00F94444">
        <w:rPr>
          <w:rFonts w:ascii="Consolas" w:eastAsia="Times New Roman" w:hAnsi="Consolas" w:cs="Consolas"/>
          <w:color w:val="000000"/>
          <w:sz w:val="18"/>
          <w:szCs w:val="18"/>
        </w:rPr>
        <w:t xml:space="preserve"> not </w:t>
      </w:r>
      <w:proofErr w:type="spellStart"/>
      <w:r w:rsidRPr="00F94444">
        <w:rPr>
          <w:rFonts w:ascii="Consolas" w:eastAsia="Times New Roman" w:hAnsi="Consolas" w:cs="Consolas"/>
          <w:color w:val="000000"/>
          <w:sz w:val="18"/>
          <w:szCs w:val="18"/>
        </w:rPr>
        <w:t>sta_if.isconnected</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 end="")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time.sleep</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0.1)</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 Connected!")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"Connecting to MQTT server... ", end="")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client</w:t>
      </w:r>
      <w:proofErr w:type="gramEnd"/>
      <w:r w:rsidRPr="00F94444">
        <w:rPr>
          <w:rFonts w:ascii="Consolas" w:eastAsia="Times New Roman" w:hAnsi="Consolas" w:cs="Consolas"/>
          <w:color w:val="000000"/>
          <w:sz w:val="18"/>
          <w:szCs w:val="18"/>
        </w:rPr>
        <w:t xml:space="preserve"> = </w:t>
      </w:r>
      <w:proofErr w:type="spellStart"/>
      <w:r w:rsidRPr="00F94444">
        <w:rPr>
          <w:rFonts w:ascii="Consolas" w:eastAsia="Times New Roman" w:hAnsi="Consolas" w:cs="Consolas"/>
          <w:color w:val="000000"/>
          <w:sz w:val="18"/>
          <w:szCs w:val="18"/>
        </w:rPr>
        <w:t>MQTTClient</w:t>
      </w:r>
      <w:proofErr w:type="spellEnd"/>
      <w:r w:rsidRPr="00F94444">
        <w:rPr>
          <w:rFonts w:ascii="Consolas" w:eastAsia="Times New Roman" w:hAnsi="Consolas" w:cs="Consolas"/>
          <w:color w:val="000000"/>
          <w:sz w:val="18"/>
          <w:szCs w:val="18"/>
        </w:rPr>
        <w:t>(MQTT_CLIENT_ID, MQTT_BROKER, user=MQTT_USER, password=MQTT_PASSWORD)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proofErr w:type="gramStart"/>
      <w:r w:rsidRPr="00F94444">
        <w:rPr>
          <w:rFonts w:ascii="Consolas" w:eastAsia="Times New Roman" w:hAnsi="Consolas" w:cs="Consolas"/>
          <w:color w:val="000000"/>
          <w:sz w:val="18"/>
          <w:szCs w:val="18"/>
        </w:rPr>
        <w:t>client.connect</w:t>
      </w:r>
      <w:proofErr w:type="spellEnd"/>
      <w:r w:rsidRPr="00F94444">
        <w:rPr>
          <w:rFonts w:ascii="Consolas" w:eastAsia="Times New Roman" w:hAnsi="Consolas" w:cs="Consolas"/>
          <w:color w:val="000000"/>
          <w:sz w:val="18"/>
          <w:szCs w:val="18"/>
        </w:rPr>
        <w:t>()</w:t>
      </w:r>
      <w:proofErr w:type="gramEnd"/>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"Connected!")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prev_weather</w:t>
      </w:r>
      <w:proofErr w:type="spellEnd"/>
      <w:r w:rsidRPr="00F94444">
        <w:rPr>
          <w:rFonts w:ascii="Consolas" w:eastAsia="Times New Roman" w:hAnsi="Consolas" w:cs="Consolas"/>
          <w:color w:val="000000"/>
          <w:sz w:val="18"/>
          <w:szCs w:val="18"/>
        </w:rPr>
        <w:t xml:space="preserve"> =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while</w:t>
      </w:r>
      <w:proofErr w:type="gramEnd"/>
      <w:r w:rsidRPr="00F94444">
        <w:rPr>
          <w:rFonts w:ascii="Consolas" w:eastAsia="Times New Roman" w:hAnsi="Consolas" w:cs="Consolas"/>
          <w:color w:val="000000"/>
          <w:sz w:val="18"/>
          <w:szCs w:val="18"/>
        </w:rPr>
        <w:t xml:space="preserve"> True: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CO_sensor</w:t>
      </w:r>
      <w:proofErr w:type="spellEnd"/>
      <w:proofErr w:type="gramStart"/>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MQ7.read())*100/(</w:t>
      </w:r>
      <w:proofErr w:type="spellStart"/>
      <w:r w:rsidRPr="00F94444">
        <w:rPr>
          <w:rFonts w:ascii="Consolas" w:eastAsia="Times New Roman" w:hAnsi="Consolas" w:cs="Consolas"/>
          <w:color w:val="000000"/>
          <w:sz w:val="18"/>
          <w:szCs w:val="18"/>
        </w:rPr>
        <w:t>max_rate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 xml:space="preserve">"CO Sensor value: " + "%.2f" % </w:t>
      </w:r>
      <w:proofErr w:type="spellStart"/>
      <w:r w:rsidRPr="00F94444">
        <w:rPr>
          <w:rFonts w:ascii="Consolas" w:eastAsia="Times New Roman" w:hAnsi="Consolas" w:cs="Consolas"/>
          <w:color w:val="000000"/>
          <w:sz w:val="18"/>
          <w:szCs w:val="18"/>
        </w:rPr>
        <w:t>CO_sensor</w:t>
      </w:r>
      <w:proofErr w:type="spellEnd"/>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Hydrogen_sensor</w:t>
      </w:r>
      <w:proofErr w:type="spellEnd"/>
      <w:proofErr w:type="gramStart"/>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MQ8.read())*100/(</w:t>
      </w:r>
      <w:proofErr w:type="spellStart"/>
      <w:r w:rsidRPr="00F94444">
        <w:rPr>
          <w:rFonts w:ascii="Consolas" w:eastAsia="Times New Roman" w:hAnsi="Consolas" w:cs="Consolas"/>
          <w:color w:val="000000"/>
          <w:sz w:val="18"/>
          <w:szCs w:val="18"/>
        </w:rPr>
        <w:t>max_rate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 xml:space="preserve">"Soil Sensor value: " + "%.2f" % </w:t>
      </w:r>
      <w:proofErr w:type="spellStart"/>
      <w:r w:rsidRPr="00F94444">
        <w:rPr>
          <w:rFonts w:ascii="Consolas" w:eastAsia="Times New Roman" w:hAnsi="Consolas" w:cs="Consolas"/>
          <w:color w:val="000000"/>
          <w:sz w:val="18"/>
          <w:szCs w:val="18"/>
        </w:rPr>
        <w:t>Hydrogen_sensor</w:t>
      </w:r>
      <w:proofErr w:type="spellEnd"/>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button_value</w:t>
      </w:r>
      <w:proofErr w:type="spellEnd"/>
      <w:r w:rsidRPr="00F94444">
        <w:rPr>
          <w:rFonts w:ascii="Consolas" w:eastAsia="Times New Roman" w:hAnsi="Consolas" w:cs="Consolas"/>
          <w:color w:val="000000"/>
          <w:sz w:val="18"/>
          <w:szCs w:val="18"/>
        </w:rPr>
        <w:t>=</w:t>
      </w:r>
      <w:proofErr w:type="spellStart"/>
      <w:proofErr w:type="gramStart"/>
      <w:r w:rsidRPr="00F94444">
        <w:rPr>
          <w:rFonts w:ascii="Consolas" w:eastAsia="Times New Roman" w:hAnsi="Consolas" w:cs="Consolas"/>
          <w:color w:val="000000"/>
          <w:sz w:val="18"/>
          <w:szCs w:val="18"/>
        </w:rPr>
        <w:t>button.value</w:t>
      </w:r>
      <w:proofErr w:type="spellEnd"/>
      <w:r w:rsidRPr="00F94444">
        <w:rPr>
          <w:rFonts w:ascii="Consolas" w:eastAsia="Times New Roman" w:hAnsi="Consolas" w:cs="Consolas"/>
          <w:color w:val="000000"/>
          <w:sz w:val="18"/>
          <w:szCs w:val="18"/>
        </w:rPr>
        <w:t>()</w:t>
      </w:r>
      <w:proofErr w:type="gramEnd"/>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if</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button_value</w:t>
      </w:r>
      <w:proofErr w:type="spellEnd"/>
      <w:r w:rsidRPr="00F94444">
        <w:rPr>
          <w:rFonts w:ascii="Consolas" w:eastAsia="Times New Roman" w:hAnsi="Consolas" w:cs="Consolas"/>
          <w:color w:val="000000"/>
          <w:sz w:val="18"/>
          <w:szCs w:val="18"/>
        </w:rPr>
        <w:t xml:space="preserve"> == True: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led.value</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000)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"It's Raining")</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else</w:t>
      </w:r>
      <w:proofErr w:type="gram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lastRenderedPageBreak/>
        <w:t xml:space="preserve">    </w:t>
      </w:r>
      <w:proofErr w:type="spellStart"/>
      <w:proofErr w:type="gramStart"/>
      <w:r w:rsidRPr="00F94444">
        <w:rPr>
          <w:rFonts w:ascii="Consolas" w:eastAsia="Times New Roman" w:hAnsi="Consolas" w:cs="Consolas"/>
          <w:color w:val="000000"/>
          <w:sz w:val="18"/>
          <w:szCs w:val="18"/>
        </w:rPr>
        <w:t>led.value</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"Measuring weather conditions... ", end="")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sensor.measure</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message</w:t>
      </w:r>
      <w:proofErr w:type="gramEnd"/>
      <w:r w:rsidRPr="00F94444">
        <w:rPr>
          <w:rFonts w:ascii="Consolas" w:eastAsia="Times New Roman" w:hAnsi="Consolas" w:cs="Consolas"/>
          <w:color w:val="000000"/>
          <w:sz w:val="18"/>
          <w:szCs w:val="18"/>
        </w:rPr>
        <w:t xml:space="preserve"> = </w:t>
      </w:r>
      <w:proofErr w:type="spellStart"/>
      <w:r w:rsidRPr="00F94444">
        <w:rPr>
          <w:rFonts w:ascii="Consolas" w:eastAsia="Times New Roman" w:hAnsi="Consolas" w:cs="Consolas"/>
          <w:color w:val="000000"/>
          <w:sz w:val="18"/>
          <w:szCs w:val="18"/>
        </w:rPr>
        <w:t>ujson.dumps</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temp</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sensor.temperature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humidity</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sensor.humidity</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if</w:t>
      </w:r>
      <w:proofErr w:type="gramEnd"/>
      <w:r w:rsidRPr="00F94444">
        <w:rPr>
          <w:rFonts w:ascii="Consolas" w:eastAsia="Times New Roman" w:hAnsi="Consolas" w:cs="Consolas"/>
          <w:color w:val="000000"/>
          <w:sz w:val="18"/>
          <w:szCs w:val="18"/>
        </w:rPr>
        <w:t xml:space="preserve"> message != </w:t>
      </w:r>
      <w:proofErr w:type="spellStart"/>
      <w:r w:rsidRPr="00F94444">
        <w:rPr>
          <w:rFonts w:ascii="Consolas" w:eastAsia="Times New Roman" w:hAnsi="Consolas" w:cs="Consolas"/>
          <w:color w:val="000000"/>
          <w:sz w:val="18"/>
          <w:szCs w:val="18"/>
        </w:rPr>
        <w:t>prev_weather</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"Updated!")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"Reporting to MQTT topic {}: {}".format(MQTT_TOPIC, message))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client.publish</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MQTT_TOPIC, message)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prev_weather</w:t>
      </w:r>
      <w:proofErr w:type="spellEnd"/>
      <w:r w:rsidRPr="00F94444">
        <w:rPr>
          <w:rFonts w:ascii="Consolas" w:eastAsia="Times New Roman" w:hAnsi="Consolas" w:cs="Consolas"/>
          <w:color w:val="000000"/>
          <w:sz w:val="18"/>
          <w:szCs w:val="18"/>
        </w:rPr>
        <w:t xml:space="preserve"> = message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else</w:t>
      </w:r>
      <w:proofErr w:type="gram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print(</w:t>
      </w:r>
      <w:proofErr w:type="gramEnd"/>
      <w:r w:rsidRPr="00F94444">
        <w:rPr>
          <w:rFonts w:ascii="Consolas" w:eastAsia="Times New Roman" w:hAnsi="Consolas" w:cs="Consolas"/>
          <w:color w:val="000000"/>
          <w:sz w:val="18"/>
          <w:szCs w:val="18"/>
        </w:rPr>
        <w:t>"No change")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time.sleep</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1)</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C++:</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Adafruit_Sensor.h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DHT.h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&lt;ESP8266WiFi.h&gt;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Adafruit_MQTT.h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Adafruit_MQTT_Client.h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Replace these with your Wi-Fi credentials.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const</w:t>
      </w:r>
      <w:proofErr w:type="gramEnd"/>
      <w:r w:rsidRPr="00F94444">
        <w:rPr>
          <w:rFonts w:ascii="Consolas" w:eastAsia="Times New Roman" w:hAnsi="Consolas" w:cs="Consolas"/>
          <w:color w:val="000000"/>
          <w:sz w:val="18"/>
          <w:szCs w:val="18"/>
        </w:rPr>
        <w:t xml:space="preserve"> char* WIFI_SSID = "</w:t>
      </w:r>
      <w:proofErr w:type="spellStart"/>
      <w:r w:rsidRPr="00F94444">
        <w:rPr>
          <w:rFonts w:ascii="Consolas" w:eastAsia="Times New Roman" w:hAnsi="Consolas" w:cs="Consolas"/>
          <w:color w:val="000000"/>
          <w:sz w:val="18"/>
          <w:szCs w:val="18"/>
        </w:rPr>
        <w:t>YourWiFiSSID</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const</w:t>
      </w:r>
      <w:proofErr w:type="gramEnd"/>
      <w:r w:rsidRPr="00F94444">
        <w:rPr>
          <w:rFonts w:ascii="Consolas" w:eastAsia="Times New Roman" w:hAnsi="Consolas" w:cs="Consolas"/>
          <w:color w:val="000000"/>
          <w:sz w:val="18"/>
          <w:szCs w:val="18"/>
        </w:rPr>
        <w:t xml:space="preserve"> char* WIFI_PASS = "</w:t>
      </w:r>
      <w:proofErr w:type="spellStart"/>
      <w:r w:rsidRPr="00F94444">
        <w:rPr>
          <w:rFonts w:ascii="Consolas" w:eastAsia="Times New Roman" w:hAnsi="Consolas" w:cs="Consolas"/>
          <w:color w:val="000000"/>
          <w:sz w:val="18"/>
          <w:szCs w:val="18"/>
        </w:rPr>
        <w:t>YourWiFiPassword</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Replace with your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 credentials.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#define ADAFRUIT_IO_USERNAME "</w:t>
      </w:r>
      <w:proofErr w:type="spellStart"/>
      <w:r w:rsidRPr="00F94444">
        <w:rPr>
          <w:rFonts w:ascii="Consolas" w:eastAsia="Times New Roman" w:hAnsi="Consolas" w:cs="Consolas"/>
          <w:color w:val="000000"/>
          <w:sz w:val="18"/>
          <w:szCs w:val="18"/>
        </w:rPr>
        <w:t>YourAdafruitUsername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#define ADAFRUIT_IO_KEY "</w:t>
      </w:r>
      <w:proofErr w:type="spellStart"/>
      <w:r w:rsidRPr="00F94444">
        <w:rPr>
          <w:rFonts w:ascii="Consolas" w:eastAsia="Times New Roman" w:hAnsi="Consolas" w:cs="Consolas"/>
          <w:color w:val="000000"/>
          <w:sz w:val="18"/>
          <w:szCs w:val="18"/>
        </w:rPr>
        <w:t>YourAdafruitAIOKey</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Define</w:t>
      </w:r>
      <w:proofErr w:type="gramEnd"/>
      <w:r w:rsidRPr="00F94444">
        <w:rPr>
          <w:rFonts w:ascii="Consolas" w:eastAsia="Times New Roman" w:hAnsi="Consolas" w:cs="Consolas"/>
          <w:color w:val="000000"/>
          <w:sz w:val="18"/>
          <w:szCs w:val="18"/>
        </w:rPr>
        <w:t xml:space="preserve"> the DHT sensor.</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#define DHT_PIN 2           // </w:t>
      </w:r>
      <w:proofErr w:type="gramStart"/>
      <w:r w:rsidRPr="00F94444">
        <w:rPr>
          <w:rFonts w:ascii="Consolas" w:eastAsia="Times New Roman" w:hAnsi="Consolas" w:cs="Consolas"/>
          <w:color w:val="000000"/>
          <w:sz w:val="18"/>
          <w:szCs w:val="18"/>
        </w:rPr>
        <w:t>The</w:t>
      </w:r>
      <w:proofErr w:type="gramEnd"/>
      <w:r w:rsidRPr="00F94444">
        <w:rPr>
          <w:rFonts w:ascii="Consolas" w:eastAsia="Times New Roman" w:hAnsi="Consolas" w:cs="Consolas"/>
          <w:color w:val="000000"/>
          <w:sz w:val="18"/>
          <w:szCs w:val="18"/>
        </w:rPr>
        <w:t xml:space="preserve"> pin where your DHT sensor is connected.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#define DHT_TYPE DHT22      // DHT sensor type (DHT11, DHT22, AM2302, etc.)</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DHT </w:t>
      </w:r>
      <w:proofErr w:type="spellStart"/>
      <w:proofErr w:type="gramStart"/>
      <w:r w:rsidRPr="00F94444">
        <w:rPr>
          <w:rFonts w:ascii="Consolas" w:eastAsia="Times New Roman" w:hAnsi="Consolas" w:cs="Consolas"/>
          <w:color w:val="000000"/>
          <w:sz w:val="18"/>
          <w:szCs w:val="18"/>
        </w:rPr>
        <w:t>dht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DHT_PIN, DHT_TYPE);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WiFiClient</w:t>
      </w:r>
      <w:proofErr w:type="spellEnd"/>
      <w:r w:rsidRPr="00F94444">
        <w:rPr>
          <w:rFonts w:ascii="Consolas" w:eastAsia="Times New Roman" w:hAnsi="Consolas" w:cs="Consolas"/>
          <w:color w:val="000000"/>
          <w:sz w:val="18"/>
          <w:szCs w:val="18"/>
        </w:rPr>
        <w:t xml:space="preserve"> client;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Adafruit_MQTT_Client</w:t>
      </w:r>
      <w:proofErr w:type="spellEnd"/>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mqtt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&amp;client, "io.adafruit.com", 1883, ADAFRUIT_IO_USERNAME, ADAFRUIT_IO_KEY);</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Define</w:t>
      </w:r>
      <w:proofErr w:type="gramEnd"/>
      <w:r w:rsidRPr="00F94444">
        <w:rPr>
          <w:rFonts w:ascii="Consolas" w:eastAsia="Times New Roman" w:hAnsi="Consolas" w:cs="Consolas"/>
          <w:color w:val="000000"/>
          <w:sz w:val="18"/>
          <w:szCs w:val="18"/>
        </w:rPr>
        <w:t xml:space="preserve"> MQTT feeds.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Adafruit_MQTT_Publish</w:t>
      </w:r>
      <w:proofErr w:type="spellEnd"/>
      <w:r w:rsidRPr="00F94444">
        <w:rPr>
          <w:rFonts w:ascii="Consolas" w:eastAsia="Times New Roman" w:hAnsi="Consolas" w:cs="Consolas"/>
          <w:color w:val="000000"/>
          <w:sz w:val="18"/>
          <w:szCs w:val="18"/>
        </w:rPr>
        <w:t xml:space="preserve"> temperature = </w:t>
      </w:r>
      <w:proofErr w:type="spellStart"/>
      <w:r w:rsidRPr="00F94444">
        <w:rPr>
          <w:rFonts w:ascii="Consolas" w:eastAsia="Times New Roman" w:hAnsi="Consolas" w:cs="Consolas"/>
          <w:color w:val="000000"/>
          <w:sz w:val="18"/>
          <w:szCs w:val="18"/>
        </w:rPr>
        <w:t>Adafruit_MQTT_</w:t>
      </w:r>
      <w:proofErr w:type="gramStart"/>
      <w:r w:rsidRPr="00F94444">
        <w:rPr>
          <w:rFonts w:ascii="Consolas" w:eastAsia="Times New Roman" w:hAnsi="Consolas" w:cs="Consolas"/>
          <w:color w:val="000000"/>
          <w:sz w:val="18"/>
          <w:szCs w:val="18"/>
        </w:rPr>
        <w:t>Publish</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&amp;</w:t>
      </w:r>
      <w:proofErr w:type="spellStart"/>
      <w:r w:rsidRPr="00F94444">
        <w:rPr>
          <w:rFonts w:ascii="Consolas" w:eastAsia="Times New Roman" w:hAnsi="Consolas" w:cs="Consolas"/>
          <w:color w:val="000000"/>
          <w:sz w:val="18"/>
          <w:szCs w:val="18"/>
        </w:rPr>
        <w:t>mqtt</w:t>
      </w:r>
      <w:proofErr w:type="spellEnd"/>
      <w:r w:rsidRPr="00F94444">
        <w:rPr>
          <w:rFonts w:ascii="Consolas" w:eastAsia="Times New Roman" w:hAnsi="Consolas" w:cs="Consolas"/>
          <w:color w:val="000000"/>
          <w:sz w:val="18"/>
          <w:szCs w:val="18"/>
        </w:rPr>
        <w:t>, ADAFRUIT_IO_USERNAME "/feeds/temperature");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Adafruit_MQTT_Publish</w:t>
      </w:r>
      <w:proofErr w:type="spellEnd"/>
      <w:r w:rsidRPr="00F94444">
        <w:rPr>
          <w:rFonts w:ascii="Consolas" w:eastAsia="Times New Roman" w:hAnsi="Consolas" w:cs="Consolas"/>
          <w:color w:val="000000"/>
          <w:sz w:val="18"/>
          <w:szCs w:val="18"/>
        </w:rPr>
        <w:t xml:space="preserve"> humidity = </w:t>
      </w:r>
      <w:proofErr w:type="spellStart"/>
      <w:r w:rsidRPr="00F94444">
        <w:rPr>
          <w:rFonts w:ascii="Consolas" w:eastAsia="Times New Roman" w:hAnsi="Consolas" w:cs="Consolas"/>
          <w:color w:val="000000"/>
          <w:sz w:val="18"/>
          <w:szCs w:val="18"/>
        </w:rPr>
        <w:t>Adafruit_MQTT_</w:t>
      </w:r>
      <w:proofErr w:type="gramStart"/>
      <w:r w:rsidRPr="00F94444">
        <w:rPr>
          <w:rFonts w:ascii="Consolas" w:eastAsia="Times New Roman" w:hAnsi="Consolas" w:cs="Consolas"/>
          <w:color w:val="000000"/>
          <w:sz w:val="18"/>
          <w:szCs w:val="18"/>
        </w:rPr>
        <w:t>Publish</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&amp;</w:t>
      </w:r>
      <w:proofErr w:type="spellStart"/>
      <w:r w:rsidRPr="00F94444">
        <w:rPr>
          <w:rFonts w:ascii="Consolas" w:eastAsia="Times New Roman" w:hAnsi="Consolas" w:cs="Consolas"/>
          <w:color w:val="000000"/>
          <w:sz w:val="18"/>
          <w:szCs w:val="18"/>
        </w:rPr>
        <w:t>mqtt</w:t>
      </w:r>
      <w:proofErr w:type="spellEnd"/>
      <w:r w:rsidRPr="00F94444">
        <w:rPr>
          <w:rFonts w:ascii="Consolas" w:eastAsia="Times New Roman" w:hAnsi="Consolas" w:cs="Consolas"/>
          <w:color w:val="000000"/>
          <w:sz w:val="18"/>
          <w:szCs w:val="18"/>
        </w:rPr>
        <w:t>, ADAFRUIT_IO_USERNAME "/feeds/humidity");</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void</w:t>
      </w:r>
      <w:proofErr w:type="gramEnd"/>
      <w:r w:rsidRPr="00F94444">
        <w:rPr>
          <w:rFonts w:ascii="Consolas" w:eastAsia="Times New Roman" w:hAnsi="Consolas" w:cs="Consolas"/>
          <w:color w:val="000000"/>
          <w:sz w:val="18"/>
          <w:szCs w:val="18"/>
        </w:rPr>
        <w:t xml:space="preserve"> setup()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Serial.begin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115200);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lastRenderedPageBreak/>
        <w:t xml:space="preserve">  // Connect to Wi-Fi.</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WiFi.begin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WIFI_SSID, WIFI_PASS);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while</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WiFi.status</w:t>
      </w:r>
      <w:proofErr w:type="spellEnd"/>
      <w:r w:rsidRPr="00F94444">
        <w:rPr>
          <w:rFonts w:ascii="Consolas" w:eastAsia="Times New Roman" w:hAnsi="Consolas" w:cs="Consolas"/>
          <w:color w:val="000000"/>
          <w:sz w:val="18"/>
          <w:szCs w:val="18"/>
        </w:rPr>
        <w:t>() != WL_CONNECTED)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delay(</w:t>
      </w:r>
      <w:proofErr w:type="gramEnd"/>
      <w:r w:rsidRPr="00F94444">
        <w:rPr>
          <w:rFonts w:ascii="Consolas" w:eastAsia="Times New Roman" w:hAnsi="Consolas" w:cs="Consolas"/>
          <w:color w:val="000000"/>
          <w:sz w:val="18"/>
          <w:szCs w:val="18"/>
        </w:rPr>
        <w:t>500);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"Connecting to </w:t>
      </w:r>
      <w:proofErr w:type="spellStart"/>
      <w:r w:rsidRPr="00F94444">
        <w:rPr>
          <w:rFonts w:ascii="Consolas" w:eastAsia="Times New Roman" w:hAnsi="Consolas" w:cs="Consolas"/>
          <w:color w:val="000000"/>
          <w:sz w:val="18"/>
          <w:szCs w:val="18"/>
        </w:rPr>
        <w:t>WiFi</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"Connected to </w:t>
      </w:r>
      <w:proofErr w:type="spellStart"/>
      <w:r w:rsidRPr="00F94444">
        <w:rPr>
          <w:rFonts w:ascii="Consolas" w:eastAsia="Times New Roman" w:hAnsi="Consolas" w:cs="Consolas"/>
          <w:color w:val="000000"/>
          <w:sz w:val="18"/>
          <w:szCs w:val="18"/>
        </w:rPr>
        <w:t>WiFi</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Connect to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mqtt.connect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"Connected to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void</w:t>
      </w:r>
      <w:proofErr w:type="gramEnd"/>
      <w:r w:rsidRPr="00F94444">
        <w:rPr>
          <w:rFonts w:ascii="Consolas" w:eastAsia="Times New Roman" w:hAnsi="Consolas" w:cs="Consolas"/>
          <w:color w:val="000000"/>
          <w:sz w:val="18"/>
          <w:szCs w:val="18"/>
        </w:rPr>
        <w:t xml:space="preserve"> loop()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Read temperature and humidity data from the DHT sensor.</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float</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 xml:space="preserve"> = </w:t>
      </w:r>
      <w:proofErr w:type="spellStart"/>
      <w:r w:rsidRPr="00F94444">
        <w:rPr>
          <w:rFonts w:ascii="Consolas" w:eastAsia="Times New Roman" w:hAnsi="Consolas" w:cs="Consolas"/>
          <w:color w:val="000000"/>
          <w:sz w:val="18"/>
          <w:szCs w:val="18"/>
        </w:rPr>
        <w:t>dht.readTemperature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float</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 xml:space="preserve"> = </w:t>
      </w:r>
      <w:proofErr w:type="spellStart"/>
      <w:r w:rsidRPr="00F94444">
        <w:rPr>
          <w:rFonts w:ascii="Consolas" w:eastAsia="Times New Roman" w:hAnsi="Consolas" w:cs="Consolas"/>
          <w:color w:val="000000"/>
          <w:sz w:val="18"/>
          <w:szCs w:val="18"/>
        </w:rPr>
        <w:t>dht.readHumidity</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w:t>
      </w:r>
      <w:proofErr w:type="gramStart"/>
      <w:r w:rsidRPr="00F94444">
        <w:rPr>
          <w:rFonts w:ascii="Consolas" w:eastAsia="Times New Roman" w:hAnsi="Consolas" w:cs="Consolas"/>
          <w:color w:val="000000"/>
          <w:sz w:val="18"/>
          <w:szCs w:val="18"/>
        </w:rPr>
        <w:t>Publish</w:t>
      </w:r>
      <w:proofErr w:type="gramEnd"/>
      <w:r w:rsidRPr="00F94444">
        <w:rPr>
          <w:rFonts w:ascii="Consolas" w:eastAsia="Times New Roman" w:hAnsi="Consolas" w:cs="Consolas"/>
          <w:color w:val="000000"/>
          <w:sz w:val="18"/>
          <w:szCs w:val="18"/>
        </w:rPr>
        <w:t xml:space="preserve"> data to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if</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isnan</w:t>
      </w:r>
      <w:proofErr w:type="spellEnd"/>
      <w:r w:rsidRPr="00F94444">
        <w:rPr>
          <w:rFonts w:ascii="Consolas" w:eastAsia="Times New Roman" w:hAnsi="Consolas" w:cs="Consolas"/>
          <w:color w:val="000000"/>
          <w:sz w:val="18"/>
          <w:szCs w:val="18"/>
        </w:rPr>
        <w:t>(</w:t>
      </w:r>
      <w:proofErr w:type="spellStart"/>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temperature.publish</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"Temperature: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else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"Failed to read temperature");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if</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isnan</w:t>
      </w:r>
      <w:proofErr w:type="spellEnd"/>
      <w:r w:rsidRPr="00F94444">
        <w:rPr>
          <w:rFonts w:ascii="Consolas" w:eastAsia="Times New Roman" w:hAnsi="Consolas" w:cs="Consolas"/>
          <w:color w:val="000000"/>
          <w:sz w:val="18"/>
          <w:szCs w:val="18"/>
        </w:rPr>
        <w:t>(</w:t>
      </w:r>
      <w:proofErr w:type="spellStart"/>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humidity.publish</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"Humidity: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else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"Failed to read humidity");</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delay(</w:t>
      </w:r>
      <w:proofErr w:type="gramEnd"/>
      <w:r w:rsidRPr="00F94444">
        <w:rPr>
          <w:rFonts w:ascii="Consolas" w:eastAsia="Times New Roman" w:hAnsi="Consolas" w:cs="Consolas"/>
          <w:color w:val="000000"/>
          <w:sz w:val="18"/>
          <w:szCs w:val="18"/>
        </w:rPr>
        <w:t>60000); // Delay for 60 seconds (adjust as needed).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C program:</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Adafruit_Sensor.h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DHT.h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&lt;ESP8266WiFi.h&gt;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Adafruit_MQTT.h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#include &lt;</w:t>
      </w:r>
      <w:proofErr w:type="spellStart"/>
      <w:r w:rsidRPr="00F94444">
        <w:rPr>
          <w:rFonts w:ascii="Consolas" w:eastAsia="Times New Roman" w:hAnsi="Consolas" w:cs="Consolas"/>
          <w:color w:val="000000"/>
          <w:sz w:val="18"/>
          <w:szCs w:val="18"/>
        </w:rPr>
        <w:t>Adafruit_MQTT_Client.h</w:t>
      </w:r>
      <w:proofErr w:type="spellEnd"/>
      <w:r w:rsidRPr="00F94444">
        <w:rPr>
          <w:rFonts w:ascii="Consolas" w:eastAsia="Times New Roman" w:hAnsi="Consolas" w:cs="Consolas"/>
          <w:color w:val="000000"/>
          <w:sz w:val="18"/>
          <w:szCs w:val="18"/>
        </w:rPr>
        <w:t>&gt;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Replace these with your Wi-Fi credentials.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const</w:t>
      </w:r>
      <w:proofErr w:type="gramEnd"/>
      <w:r w:rsidRPr="00F94444">
        <w:rPr>
          <w:rFonts w:ascii="Consolas" w:eastAsia="Times New Roman" w:hAnsi="Consolas" w:cs="Consolas"/>
          <w:color w:val="000000"/>
          <w:sz w:val="18"/>
          <w:szCs w:val="18"/>
        </w:rPr>
        <w:t xml:space="preserve"> char* WIFI_SSID = "</w:t>
      </w:r>
      <w:proofErr w:type="spellStart"/>
      <w:r w:rsidRPr="00F94444">
        <w:rPr>
          <w:rFonts w:ascii="Consolas" w:eastAsia="Times New Roman" w:hAnsi="Consolas" w:cs="Consolas"/>
          <w:color w:val="000000"/>
          <w:sz w:val="18"/>
          <w:szCs w:val="18"/>
        </w:rPr>
        <w:t>YourWiFiSSID</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const</w:t>
      </w:r>
      <w:proofErr w:type="gramEnd"/>
      <w:r w:rsidRPr="00F94444">
        <w:rPr>
          <w:rFonts w:ascii="Consolas" w:eastAsia="Times New Roman" w:hAnsi="Consolas" w:cs="Consolas"/>
          <w:color w:val="000000"/>
          <w:sz w:val="18"/>
          <w:szCs w:val="18"/>
        </w:rPr>
        <w:t xml:space="preserve"> char* WIFI_PASS = "</w:t>
      </w:r>
      <w:proofErr w:type="spellStart"/>
      <w:r w:rsidRPr="00F94444">
        <w:rPr>
          <w:rFonts w:ascii="Consolas" w:eastAsia="Times New Roman" w:hAnsi="Consolas" w:cs="Consolas"/>
          <w:color w:val="000000"/>
          <w:sz w:val="18"/>
          <w:szCs w:val="18"/>
        </w:rPr>
        <w:t>YourWiFiPassword</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Replace with your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 credentials.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#define ADAFRUIT_IO_USERNAME "</w:t>
      </w:r>
      <w:proofErr w:type="spellStart"/>
      <w:r w:rsidRPr="00F94444">
        <w:rPr>
          <w:rFonts w:ascii="Consolas" w:eastAsia="Times New Roman" w:hAnsi="Consolas" w:cs="Consolas"/>
          <w:color w:val="000000"/>
          <w:sz w:val="18"/>
          <w:szCs w:val="18"/>
        </w:rPr>
        <w:t>YourAdafruitUsername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#define ADAFRUIT_IO_KEY "</w:t>
      </w:r>
      <w:proofErr w:type="spellStart"/>
      <w:r w:rsidRPr="00F94444">
        <w:rPr>
          <w:rFonts w:ascii="Consolas" w:eastAsia="Times New Roman" w:hAnsi="Consolas" w:cs="Consolas"/>
          <w:color w:val="000000"/>
          <w:sz w:val="18"/>
          <w:szCs w:val="18"/>
        </w:rPr>
        <w:t>YourAdafruitAIOKey</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lastRenderedPageBreak/>
        <w:t xml:space="preserve">// </w:t>
      </w:r>
      <w:proofErr w:type="gramStart"/>
      <w:r w:rsidRPr="00F94444">
        <w:rPr>
          <w:rFonts w:ascii="Consolas" w:eastAsia="Times New Roman" w:hAnsi="Consolas" w:cs="Consolas"/>
          <w:color w:val="000000"/>
          <w:sz w:val="18"/>
          <w:szCs w:val="18"/>
        </w:rPr>
        <w:t>Define</w:t>
      </w:r>
      <w:proofErr w:type="gramEnd"/>
      <w:r w:rsidRPr="00F94444">
        <w:rPr>
          <w:rFonts w:ascii="Consolas" w:eastAsia="Times New Roman" w:hAnsi="Consolas" w:cs="Consolas"/>
          <w:color w:val="000000"/>
          <w:sz w:val="18"/>
          <w:szCs w:val="18"/>
        </w:rPr>
        <w:t xml:space="preserve"> the DHT sensor.</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#define DHT_PIN 2           // </w:t>
      </w:r>
      <w:proofErr w:type="gramStart"/>
      <w:r w:rsidRPr="00F94444">
        <w:rPr>
          <w:rFonts w:ascii="Consolas" w:eastAsia="Times New Roman" w:hAnsi="Consolas" w:cs="Consolas"/>
          <w:color w:val="000000"/>
          <w:sz w:val="18"/>
          <w:szCs w:val="18"/>
        </w:rPr>
        <w:t>The</w:t>
      </w:r>
      <w:proofErr w:type="gramEnd"/>
      <w:r w:rsidRPr="00F94444">
        <w:rPr>
          <w:rFonts w:ascii="Consolas" w:eastAsia="Times New Roman" w:hAnsi="Consolas" w:cs="Consolas"/>
          <w:color w:val="000000"/>
          <w:sz w:val="18"/>
          <w:szCs w:val="18"/>
        </w:rPr>
        <w:t xml:space="preserve"> pin where your DHT sensor is connected.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#define DHT_TYPE DHT22      // DHT sensor type (DHT11, DHT22, AM2302, etc.)</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DHT </w:t>
      </w:r>
      <w:proofErr w:type="spellStart"/>
      <w:proofErr w:type="gramStart"/>
      <w:r w:rsidRPr="00F94444">
        <w:rPr>
          <w:rFonts w:ascii="Consolas" w:eastAsia="Times New Roman" w:hAnsi="Consolas" w:cs="Consolas"/>
          <w:color w:val="000000"/>
          <w:sz w:val="18"/>
          <w:szCs w:val="18"/>
        </w:rPr>
        <w:t>dht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DHT_PIN, DHT_TYPE);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WiFiClient</w:t>
      </w:r>
      <w:proofErr w:type="spellEnd"/>
      <w:r w:rsidRPr="00F94444">
        <w:rPr>
          <w:rFonts w:ascii="Consolas" w:eastAsia="Times New Roman" w:hAnsi="Consolas" w:cs="Consolas"/>
          <w:color w:val="000000"/>
          <w:sz w:val="18"/>
          <w:szCs w:val="18"/>
        </w:rPr>
        <w:t xml:space="preserve"> client;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Adafruit_MQTT_Client</w:t>
      </w:r>
      <w:proofErr w:type="spellEnd"/>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mqtt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&amp;client, "io.adafruit.com", 1883, ADAFRUIT_IO_USERNAME, ADAFRUIT_IO_KEY);</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Define</w:t>
      </w:r>
      <w:proofErr w:type="gramEnd"/>
      <w:r w:rsidRPr="00F94444">
        <w:rPr>
          <w:rFonts w:ascii="Consolas" w:eastAsia="Times New Roman" w:hAnsi="Consolas" w:cs="Consolas"/>
          <w:color w:val="000000"/>
          <w:sz w:val="18"/>
          <w:szCs w:val="18"/>
        </w:rPr>
        <w:t xml:space="preserve"> MQTT feeds.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Adafruit_MQTT_Publish</w:t>
      </w:r>
      <w:proofErr w:type="spellEnd"/>
      <w:r w:rsidRPr="00F94444">
        <w:rPr>
          <w:rFonts w:ascii="Consolas" w:eastAsia="Times New Roman" w:hAnsi="Consolas" w:cs="Consolas"/>
          <w:color w:val="000000"/>
          <w:sz w:val="18"/>
          <w:szCs w:val="18"/>
        </w:rPr>
        <w:t xml:space="preserve"> temperature = </w:t>
      </w:r>
      <w:proofErr w:type="spellStart"/>
      <w:r w:rsidRPr="00F94444">
        <w:rPr>
          <w:rFonts w:ascii="Consolas" w:eastAsia="Times New Roman" w:hAnsi="Consolas" w:cs="Consolas"/>
          <w:color w:val="000000"/>
          <w:sz w:val="18"/>
          <w:szCs w:val="18"/>
        </w:rPr>
        <w:t>Adafruit_MQTT_</w:t>
      </w:r>
      <w:proofErr w:type="gramStart"/>
      <w:r w:rsidRPr="00F94444">
        <w:rPr>
          <w:rFonts w:ascii="Consolas" w:eastAsia="Times New Roman" w:hAnsi="Consolas" w:cs="Consolas"/>
          <w:color w:val="000000"/>
          <w:sz w:val="18"/>
          <w:szCs w:val="18"/>
        </w:rPr>
        <w:t>Publish</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&amp;</w:t>
      </w:r>
      <w:proofErr w:type="spellStart"/>
      <w:r w:rsidRPr="00F94444">
        <w:rPr>
          <w:rFonts w:ascii="Consolas" w:eastAsia="Times New Roman" w:hAnsi="Consolas" w:cs="Consolas"/>
          <w:color w:val="000000"/>
          <w:sz w:val="18"/>
          <w:szCs w:val="18"/>
        </w:rPr>
        <w:t>mqtt</w:t>
      </w:r>
      <w:proofErr w:type="spellEnd"/>
      <w:r w:rsidRPr="00F94444">
        <w:rPr>
          <w:rFonts w:ascii="Consolas" w:eastAsia="Times New Roman" w:hAnsi="Consolas" w:cs="Consolas"/>
          <w:color w:val="000000"/>
          <w:sz w:val="18"/>
          <w:szCs w:val="18"/>
        </w:rPr>
        <w:t>, ADAFRUIT_IO_USERNAME "/feeds/temperature");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spellStart"/>
      <w:r w:rsidRPr="00F94444">
        <w:rPr>
          <w:rFonts w:ascii="Consolas" w:eastAsia="Times New Roman" w:hAnsi="Consolas" w:cs="Consolas"/>
          <w:color w:val="000000"/>
          <w:sz w:val="18"/>
          <w:szCs w:val="18"/>
        </w:rPr>
        <w:t>Adafruit_MQTT_Publish</w:t>
      </w:r>
      <w:proofErr w:type="spellEnd"/>
      <w:r w:rsidRPr="00F94444">
        <w:rPr>
          <w:rFonts w:ascii="Consolas" w:eastAsia="Times New Roman" w:hAnsi="Consolas" w:cs="Consolas"/>
          <w:color w:val="000000"/>
          <w:sz w:val="18"/>
          <w:szCs w:val="18"/>
        </w:rPr>
        <w:t xml:space="preserve"> humidity = </w:t>
      </w:r>
      <w:proofErr w:type="spellStart"/>
      <w:r w:rsidRPr="00F94444">
        <w:rPr>
          <w:rFonts w:ascii="Consolas" w:eastAsia="Times New Roman" w:hAnsi="Consolas" w:cs="Consolas"/>
          <w:color w:val="000000"/>
          <w:sz w:val="18"/>
          <w:szCs w:val="18"/>
        </w:rPr>
        <w:t>Adafruit_MQTT_</w:t>
      </w:r>
      <w:proofErr w:type="gramStart"/>
      <w:r w:rsidRPr="00F94444">
        <w:rPr>
          <w:rFonts w:ascii="Consolas" w:eastAsia="Times New Roman" w:hAnsi="Consolas" w:cs="Consolas"/>
          <w:color w:val="000000"/>
          <w:sz w:val="18"/>
          <w:szCs w:val="18"/>
        </w:rPr>
        <w:t>Publish</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&amp;</w:t>
      </w:r>
      <w:proofErr w:type="spellStart"/>
      <w:r w:rsidRPr="00F94444">
        <w:rPr>
          <w:rFonts w:ascii="Consolas" w:eastAsia="Times New Roman" w:hAnsi="Consolas" w:cs="Consolas"/>
          <w:color w:val="000000"/>
          <w:sz w:val="18"/>
          <w:szCs w:val="18"/>
        </w:rPr>
        <w:t>mqtt</w:t>
      </w:r>
      <w:proofErr w:type="spellEnd"/>
      <w:r w:rsidRPr="00F94444">
        <w:rPr>
          <w:rFonts w:ascii="Consolas" w:eastAsia="Times New Roman" w:hAnsi="Consolas" w:cs="Consolas"/>
          <w:color w:val="000000"/>
          <w:sz w:val="18"/>
          <w:szCs w:val="18"/>
        </w:rPr>
        <w:t>, ADAFRUIT_IO_USERNAME "/feeds/humidity");</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void</w:t>
      </w:r>
      <w:proofErr w:type="gramEnd"/>
      <w:r w:rsidRPr="00F94444">
        <w:rPr>
          <w:rFonts w:ascii="Consolas" w:eastAsia="Times New Roman" w:hAnsi="Consolas" w:cs="Consolas"/>
          <w:color w:val="000000"/>
          <w:sz w:val="18"/>
          <w:szCs w:val="18"/>
        </w:rPr>
        <w:t xml:space="preserve"> setup()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Serial.begin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115200);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Connect to Wi-Fi.</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WiFi.begin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WIFI_SSID, WIFI_PASS);</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while</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WiFi.status</w:t>
      </w:r>
      <w:proofErr w:type="spellEnd"/>
      <w:r w:rsidRPr="00F94444">
        <w:rPr>
          <w:rFonts w:ascii="Consolas" w:eastAsia="Times New Roman" w:hAnsi="Consolas" w:cs="Consolas"/>
          <w:color w:val="000000"/>
          <w:sz w:val="18"/>
          <w:szCs w:val="18"/>
        </w:rPr>
        <w:t>() != WL_CONNECTED)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delay(</w:t>
      </w:r>
      <w:proofErr w:type="gramEnd"/>
      <w:r w:rsidRPr="00F94444">
        <w:rPr>
          <w:rFonts w:ascii="Consolas" w:eastAsia="Times New Roman" w:hAnsi="Consolas" w:cs="Consolas"/>
          <w:color w:val="000000"/>
          <w:sz w:val="18"/>
          <w:szCs w:val="18"/>
        </w:rPr>
        <w:t>500);</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"Connecting to </w:t>
      </w:r>
      <w:proofErr w:type="spellStart"/>
      <w:r w:rsidRPr="00F94444">
        <w:rPr>
          <w:rFonts w:ascii="Consolas" w:eastAsia="Times New Roman" w:hAnsi="Consolas" w:cs="Consolas"/>
          <w:color w:val="000000"/>
          <w:sz w:val="18"/>
          <w:szCs w:val="18"/>
        </w:rPr>
        <w:t>WiFi</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"Connected to </w:t>
      </w:r>
      <w:proofErr w:type="spellStart"/>
      <w:r w:rsidRPr="00F94444">
        <w:rPr>
          <w:rFonts w:ascii="Consolas" w:eastAsia="Times New Roman" w:hAnsi="Consolas" w:cs="Consolas"/>
          <w:color w:val="000000"/>
          <w:sz w:val="18"/>
          <w:szCs w:val="18"/>
        </w:rPr>
        <w:t>WiFi</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Connect to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mqtt.connect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 xml:space="preserve">"Connected to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roofErr w:type="gramStart"/>
      <w:r w:rsidRPr="00F94444">
        <w:rPr>
          <w:rFonts w:ascii="Consolas" w:eastAsia="Times New Roman" w:hAnsi="Consolas" w:cs="Consolas"/>
          <w:color w:val="000000"/>
          <w:sz w:val="18"/>
          <w:szCs w:val="18"/>
        </w:rPr>
        <w:t>void</w:t>
      </w:r>
      <w:proofErr w:type="gramEnd"/>
      <w:r w:rsidRPr="00F94444">
        <w:rPr>
          <w:rFonts w:ascii="Consolas" w:eastAsia="Times New Roman" w:hAnsi="Consolas" w:cs="Consolas"/>
          <w:color w:val="000000"/>
          <w:sz w:val="18"/>
          <w:szCs w:val="18"/>
        </w:rPr>
        <w:t xml:space="preserve"> loop()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Read temperature and humidity data from the DHT sensor.</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float</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 xml:space="preserve"> = </w:t>
      </w:r>
      <w:proofErr w:type="spellStart"/>
      <w:r w:rsidRPr="00F94444">
        <w:rPr>
          <w:rFonts w:ascii="Consolas" w:eastAsia="Times New Roman" w:hAnsi="Consolas" w:cs="Consolas"/>
          <w:color w:val="000000"/>
          <w:sz w:val="18"/>
          <w:szCs w:val="18"/>
        </w:rPr>
        <w:t>dht.readTemperature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float</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 xml:space="preserve"> = </w:t>
      </w:r>
      <w:proofErr w:type="spellStart"/>
      <w:r w:rsidRPr="00F94444">
        <w:rPr>
          <w:rFonts w:ascii="Consolas" w:eastAsia="Times New Roman" w:hAnsi="Consolas" w:cs="Consolas"/>
          <w:color w:val="000000"/>
          <w:sz w:val="18"/>
          <w:szCs w:val="18"/>
        </w:rPr>
        <w:t>dht.readHumidity</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w:t>
      </w:r>
      <w:proofErr w:type="gramStart"/>
      <w:r w:rsidRPr="00F94444">
        <w:rPr>
          <w:rFonts w:ascii="Consolas" w:eastAsia="Times New Roman" w:hAnsi="Consolas" w:cs="Consolas"/>
          <w:color w:val="000000"/>
          <w:sz w:val="18"/>
          <w:szCs w:val="18"/>
        </w:rPr>
        <w:t>Publish</w:t>
      </w:r>
      <w:proofErr w:type="gramEnd"/>
      <w:r w:rsidRPr="00F94444">
        <w:rPr>
          <w:rFonts w:ascii="Consolas" w:eastAsia="Times New Roman" w:hAnsi="Consolas" w:cs="Consolas"/>
          <w:color w:val="000000"/>
          <w:sz w:val="18"/>
          <w:szCs w:val="18"/>
        </w:rPr>
        <w:t xml:space="preserve"> data to </w:t>
      </w:r>
      <w:proofErr w:type="spellStart"/>
      <w:r w:rsidRPr="00F94444">
        <w:rPr>
          <w:rFonts w:ascii="Consolas" w:eastAsia="Times New Roman" w:hAnsi="Consolas" w:cs="Consolas"/>
          <w:color w:val="000000"/>
          <w:sz w:val="18"/>
          <w:szCs w:val="18"/>
        </w:rPr>
        <w:t>Adafruit</w:t>
      </w:r>
      <w:proofErr w:type="spellEnd"/>
      <w:r w:rsidRPr="00F94444">
        <w:rPr>
          <w:rFonts w:ascii="Consolas" w:eastAsia="Times New Roman" w:hAnsi="Consolas" w:cs="Consolas"/>
          <w:color w:val="000000"/>
          <w:sz w:val="18"/>
          <w:szCs w:val="18"/>
        </w:rPr>
        <w:t xml:space="preserve"> IO.</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if</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isnan</w:t>
      </w:r>
      <w:proofErr w:type="spellEnd"/>
      <w:r w:rsidRPr="00F94444">
        <w:rPr>
          <w:rFonts w:ascii="Consolas" w:eastAsia="Times New Roman" w:hAnsi="Consolas" w:cs="Consolas"/>
          <w:color w:val="000000"/>
          <w:sz w:val="18"/>
          <w:szCs w:val="18"/>
        </w:rPr>
        <w:t>(</w:t>
      </w:r>
      <w:proofErr w:type="spellStart"/>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temperature.publish</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"Temperature: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temperatureValue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else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"Failed to read temperature");</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if</w:t>
      </w:r>
      <w:proofErr w:type="gramEnd"/>
      <w:r w:rsidRPr="00F94444">
        <w:rPr>
          <w:rFonts w:ascii="Consolas" w:eastAsia="Times New Roman" w:hAnsi="Consolas" w:cs="Consolas"/>
          <w:color w:val="000000"/>
          <w:sz w:val="18"/>
          <w:szCs w:val="18"/>
        </w:rPr>
        <w:t xml:space="preserve"> (!</w:t>
      </w:r>
      <w:proofErr w:type="spellStart"/>
      <w:r w:rsidRPr="00F94444">
        <w:rPr>
          <w:rFonts w:ascii="Consolas" w:eastAsia="Times New Roman" w:hAnsi="Consolas" w:cs="Consolas"/>
          <w:color w:val="000000"/>
          <w:sz w:val="18"/>
          <w:szCs w:val="18"/>
        </w:rPr>
        <w:t>isnan</w:t>
      </w:r>
      <w:proofErr w:type="spellEnd"/>
      <w:r w:rsidRPr="00F94444">
        <w:rPr>
          <w:rFonts w:ascii="Consolas" w:eastAsia="Times New Roman" w:hAnsi="Consolas" w:cs="Consolas"/>
          <w:color w:val="000000"/>
          <w:sz w:val="18"/>
          <w:szCs w:val="18"/>
        </w:rPr>
        <w:t>(</w:t>
      </w:r>
      <w:proofErr w:type="spellStart"/>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humidity.publish</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"Humidity: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spellStart"/>
      <w:proofErr w:type="gramEnd"/>
      <w:r w:rsidRPr="00F94444">
        <w:rPr>
          <w:rFonts w:ascii="Consolas" w:eastAsia="Times New Roman" w:hAnsi="Consolas" w:cs="Consolas"/>
          <w:color w:val="000000"/>
          <w:sz w:val="18"/>
          <w:szCs w:val="18"/>
        </w:rPr>
        <w:t>humidityValue</w:t>
      </w:r>
      <w:proofErr w:type="spellEnd"/>
      <w:r w:rsidRPr="00F94444">
        <w:rPr>
          <w:rFonts w:ascii="Consolas" w:eastAsia="Times New Roman" w:hAnsi="Consolas" w:cs="Consolas"/>
          <w:color w:val="000000"/>
          <w:sz w:val="18"/>
          <w:szCs w:val="18"/>
        </w:rPr>
        <w:t>);</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 else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spellStart"/>
      <w:proofErr w:type="gramStart"/>
      <w:r w:rsidRPr="00F94444">
        <w:rPr>
          <w:rFonts w:ascii="Consolas" w:eastAsia="Times New Roman" w:hAnsi="Consolas" w:cs="Consolas"/>
          <w:color w:val="000000"/>
          <w:sz w:val="18"/>
          <w:szCs w:val="18"/>
        </w:rPr>
        <w:t>Serial.println</w:t>
      </w:r>
      <w:proofErr w:type="spellEnd"/>
      <w:r w:rsidRPr="00F94444">
        <w:rPr>
          <w:rFonts w:ascii="Consolas" w:eastAsia="Times New Roman" w:hAnsi="Consolas" w:cs="Consolas"/>
          <w:color w:val="000000"/>
          <w:sz w:val="18"/>
          <w:szCs w:val="18"/>
        </w:rPr>
        <w:t>(</w:t>
      </w:r>
      <w:proofErr w:type="gramEnd"/>
      <w:r w:rsidRPr="00F94444">
        <w:rPr>
          <w:rFonts w:ascii="Consolas" w:eastAsia="Times New Roman" w:hAnsi="Consolas" w:cs="Consolas"/>
          <w:color w:val="000000"/>
          <w:sz w:val="18"/>
          <w:szCs w:val="18"/>
        </w:rPr>
        <w:t>"Failed to read humidity");</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lastRenderedPageBreak/>
        <w:t xml:space="preserve">  }</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 xml:space="preserve">  </w:t>
      </w:r>
      <w:proofErr w:type="gramStart"/>
      <w:r w:rsidRPr="00F94444">
        <w:rPr>
          <w:rFonts w:ascii="Consolas" w:eastAsia="Times New Roman" w:hAnsi="Consolas" w:cs="Consolas"/>
          <w:color w:val="000000"/>
          <w:sz w:val="18"/>
          <w:szCs w:val="18"/>
        </w:rPr>
        <w:t>delay(</w:t>
      </w:r>
      <w:proofErr w:type="gramEnd"/>
      <w:r w:rsidRPr="00F94444">
        <w:rPr>
          <w:rFonts w:ascii="Consolas" w:eastAsia="Times New Roman" w:hAnsi="Consolas" w:cs="Consolas"/>
          <w:color w:val="000000"/>
          <w:sz w:val="18"/>
          <w:szCs w:val="18"/>
        </w:rPr>
        <w:t>60000); // Delay for 60 seconds (adjust as needed).</w:t>
      </w:r>
    </w:p>
    <w:p w:rsidR="00F94444" w:rsidRPr="00F94444" w:rsidRDefault="00F94444" w:rsidP="00F94444">
      <w:pPr>
        <w:shd w:val="clear" w:color="auto" w:fill="FFFFFE"/>
        <w:spacing w:after="0" w:line="238" w:lineRule="atLeast"/>
        <w:rPr>
          <w:rFonts w:ascii="Consolas" w:eastAsia="Times New Roman" w:hAnsi="Consolas" w:cs="Consolas"/>
          <w:color w:val="000000"/>
          <w:sz w:val="18"/>
          <w:szCs w:val="18"/>
        </w:rPr>
      </w:pPr>
      <w:r w:rsidRPr="00F94444">
        <w:rPr>
          <w:rFonts w:ascii="Consolas" w:eastAsia="Times New Roman" w:hAnsi="Consolas" w:cs="Consolas"/>
          <w:color w:val="000000"/>
          <w:sz w:val="18"/>
          <w:szCs w:val="18"/>
        </w:rPr>
        <w:t>}</w:t>
      </w:r>
    </w:p>
    <w:p w:rsidR="00F94444" w:rsidRDefault="00F94444" w:rsidP="00F94444">
      <w:pPr>
        <w:rPr>
          <w:rFonts w:ascii="Times New Roman" w:hAnsi="Times New Roman" w:cs="Times New Roman"/>
        </w:rPr>
      </w:pPr>
    </w:p>
    <w:p w:rsidR="005D01D9" w:rsidRDefault="005D01D9" w:rsidP="00F94444">
      <w:pPr>
        <w:rPr>
          <w:rFonts w:ascii="Times New Roman" w:hAnsi="Times New Roman" w:cs="Times New Roman"/>
        </w:rPr>
      </w:pPr>
      <w:r w:rsidRPr="005D01D9">
        <w:rPr>
          <w:rFonts w:ascii="Times New Roman" w:hAnsi="Times New Roman" w:cs="Times New Roman"/>
          <w:b/>
        </w:rPr>
        <w:t>OUTPUT</w:t>
      </w:r>
      <w:r>
        <w:rPr>
          <w:rFonts w:ascii="Times New Roman" w:hAnsi="Times New Roman" w:cs="Times New Roman"/>
        </w:rPr>
        <w:t>:</w:t>
      </w:r>
    </w:p>
    <w:p w:rsidR="005D01D9" w:rsidRPr="00F94444" w:rsidRDefault="005D01D9" w:rsidP="00F9444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583565</wp:posOffset>
            </wp:positionH>
            <wp:positionV relativeFrom="paragraph">
              <wp:posOffset>113665</wp:posOffset>
            </wp:positionV>
            <wp:extent cx="4585970" cy="2400935"/>
            <wp:effectExtent l="19050" t="0" r="508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stretch>
                      <a:fillRect/>
                    </a:stretch>
                  </pic:blipFill>
                  <pic:spPr>
                    <a:xfrm>
                      <a:off x="0" y="0"/>
                      <a:ext cx="4585970" cy="2400935"/>
                    </a:xfrm>
                    <a:prstGeom prst="rect">
                      <a:avLst/>
                    </a:prstGeom>
                    <a:noFill/>
                    <a:ln>
                      <a:noFill/>
                    </a:ln>
                  </pic:spPr>
                </pic:pic>
              </a:graphicData>
            </a:graphic>
          </wp:anchor>
        </w:drawing>
      </w:r>
    </w:p>
    <w:p w:rsidR="00F94444" w:rsidRDefault="00F94444">
      <w:pPr>
        <w:rPr>
          <w:rFonts w:ascii="Times New Roman" w:hAnsi="Times New Roman" w:cs="Times New Roman"/>
        </w:rPr>
      </w:pPr>
    </w:p>
    <w:p w:rsidR="002F4BE1" w:rsidRDefault="002F4BE1">
      <w:pPr>
        <w:rPr>
          <w:rFonts w:ascii="Times New Roman" w:hAnsi="Times New Roman" w:cs="Times New Roman"/>
        </w:rPr>
      </w:pPr>
    </w:p>
    <w:p w:rsidR="002F4BE1" w:rsidRDefault="002F4BE1">
      <w:pPr>
        <w:rPr>
          <w:rFonts w:ascii="Times New Roman" w:hAnsi="Times New Roman" w:cs="Times New Roman"/>
        </w:rPr>
      </w:pPr>
    </w:p>
    <w:p w:rsidR="002F4BE1" w:rsidRDefault="002F4BE1">
      <w:pPr>
        <w:rPr>
          <w:rFonts w:ascii="Times New Roman" w:hAnsi="Times New Roman" w:cs="Times New Roman"/>
        </w:rPr>
      </w:pPr>
    </w:p>
    <w:p w:rsidR="002F4BE1" w:rsidRDefault="002F4BE1">
      <w:pPr>
        <w:rPr>
          <w:rFonts w:ascii="Times New Roman" w:hAnsi="Times New Roman" w:cs="Times New Roman"/>
        </w:rPr>
      </w:pPr>
    </w:p>
    <w:p w:rsidR="002F4BE1" w:rsidRDefault="002F4BE1">
      <w:pPr>
        <w:rPr>
          <w:rFonts w:ascii="Times New Roman" w:hAnsi="Times New Roman" w:cs="Times New Roman"/>
        </w:rPr>
      </w:pPr>
    </w:p>
    <w:p w:rsidR="005D01D9" w:rsidRDefault="005D01D9">
      <w:pPr>
        <w:rPr>
          <w:rFonts w:ascii="Times New Roman" w:hAnsi="Times New Roman" w:cs="Times New Roman"/>
        </w:rPr>
      </w:pPr>
    </w:p>
    <w:p w:rsidR="005D01D9" w:rsidRDefault="005D01D9">
      <w:pPr>
        <w:rPr>
          <w:rFonts w:ascii="Times New Roman" w:hAnsi="Times New Roman" w:cs="Times New Roman"/>
        </w:rPr>
      </w:pPr>
    </w:p>
    <w:p w:rsidR="005D01D9" w:rsidRDefault="005D01D9">
      <w:pPr>
        <w:rPr>
          <w:rFonts w:ascii="Times New Roman" w:hAnsi="Times New Roman" w:cs="Times New Roman"/>
        </w:rPr>
      </w:pPr>
    </w:p>
    <w:p w:rsidR="005D01D9" w:rsidRDefault="005D01D9">
      <w:pPr>
        <w:rPr>
          <w:rFonts w:ascii="Times New Roman" w:hAnsi="Times New Roman" w:cs="Times New Roman"/>
        </w:rPr>
      </w:pPr>
    </w:p>
    <w:p w:rsidR="002F4BE1" w:rsidRDefault="005D01D9">
      <w:pPr>
        <w:rPr>
          <w:rFonts w:ascii="Times New Roman" w:hAnsi="Times New Roman" w:cs="Times New Roman"/>
        </w:rPr>
      </w:pPr>
      <w:r w:rsidRPr="005D01D9">
        <w:rPr>
          <w:rFonts w:ascii="Times New Roman" w:hAnsi="Times New Roman" w:cs="Times New Roman"/>
          <w:b/>
        </w:rPr>
        <w:t>CONCLUSION</w:t>
      </w:r>
      <w:r>
        <w:rPr>
          <w:rFonts w:ascii="Times New Roman" w:hAnsi="Times New Roman" w:cs="Times New Roman"/>
        </w:rPr>
        <w:t>:</w:t>
      </w:r>
    </w:p>
    <w:p w:rsidR="005D01D9" w:rsidRDefault="005D01D9">
      <w:pPr>
        <w:rPr>
          <w:rFonts w:ascii="Times New Roman" w:hAnsi="Times New Roman" w:cs="Times New Roman"/>
        </w:rPr>
      </w:pPr>
      <w:r w:rsidRPr="005D01D9">
        <w:rPr>
          <w:rFonts w:ascii="Times New Roman" w:hAnsi="Times New Roman" w:cs="Times New Roman"/>
        </w:rPr>
        <w:t>In conclusion, air quality monitoring is a critical endeavor with far-reaching implications for public health, environmental sustainability, and policy development. The assessment and management of air quality have become increasingly vital in our rapidly urbanizing world, where pollution sources are diverse and ever-evolving. Monitoring air quality, whether through traditional methods or using the power of the Internet of Things (</w:t>
      </w:r>
      <w:proofErr w:type="spellStart"/>
      <w:r w:rsidRPr="005D01D9">
        <w:rPr>
          <w:rFonts w:ascii="Times New Roman" w:hAnsi="Times New Roman" w:cs="Times New Roman"/>
        </w:rPr>
        <w:t>IoT</w:t>
      </w:r>
      <w:proofErr w:type="spellEnd"/>
      <w:r w:rsidRPr="005D01D9">
        <w:rPr>
          <w:rFonts w:ascii="Times New Roman" w:hAnsi="Times New Roman" w:cs="Times New Roman"/>
        </w:rPr>
        <w:t>), offers a range of benefits and plays a crucial role in addressing the challenges associated with air pollution.</w:t>
      </w:r>
    </w:p>
    <w:p w:rsidR="005D01D9" w:rsidRPr="002F4BE1" w:rsidRDefault="005D01D9">
      <w:pPr>
        <w:rPr>
          <w:rFonts w:ascii="Times New Roman" w:hAnsi="Times New Roman" w:cs="Times New Roman"/>
        </w:rPr>
      </w:pPr>
    </w:p>
    <w:sectPr w:rsidR="005D01D9" w:rsidRPr="002F4BE1" w:rsidSect="002F4B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20FD6"/>
    <w:multiLevelType w:val="multilevel"/>
    <w:tmpl w:val="8910B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3196D"/>
    <w:multiLevelType w:val="multilevel"/>
    <w:tmpl w:val="4502B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4A6E81"/>
    <w:multiLevelType w:val="multilevel"/>
    <w:tmpl w:val="2B14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3617DE"/>
    <w:multiLevelType w:val="multilevel"/>
    <w:tmpl w:val="8A1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F4BE1"/>
    <w:rsid w:val="002F4BE1"/>
    <w:rsid w:val="005D01D9"/>
    <w:rsid w:val="00611B21"/>
    <w:rsid w:val="00B90C8B"/>
    <w:rsid w:val="00D84AF1"/>
    <w:rsid w:val="00F94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C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687249">
      <w:bodyDiv w:val="1"/>
      <w:marLeft w:val="0"/>
      <w:marRight w:val="0"/>
      <w:marTop w:val="0"/>
      <w:marBottom w:val="0"/>
      <w:divBdr>
        <w:top w:val="none" w:sz="0" w:space="0" w:color="auto"/>
        <w:left w:val="none" w:sz="0" w:space="0" w:color="auto"/>
        <w:bottom w:val="none" w:sz="0" w:space="0" w:color="auto"/>
        <w:right w:val="none" w:sz="0" w:space="0" w:color="auto"/>
      </w:divBdr>
    </w:div>
    <w:div w:id="424303853">
      <w:bodyDiv w:val="1"/>
      <w:marLeft w:val="0"/>
      <w:marRight w:val="0"/>
      <w:marTop w:val="0"/>
      <w:marBottom w:val="0"/>
      <w:divBdr>
        <w:top w:val="none" w:sz="0" w:space="0" w:color="auto"/>
        <w:left w:val="none" w:sz="0" w:space="0" w:color="auto"/>
        <w:bottom w:val="none" w:sz="0" w:space="0" w:color="auto"/>
        <w:right w:val="none" w:sz="0" w:space="0" w:color="auto"/>
      </w:divBdr>
      <w:divsChild>
        <w:div w:id="456265142">
          <w:marLeft w:val="0"/>
          <w:marRight w:val="0"/>
          <w:marTop w:val="0"/>
          <w:marBottom w:val="0"/>
          <w:divBdr>
            <w:top w:val="none" w:sz="0" w:space="0" w:color="auto"/>
            <w:left w:val="none" w:sz="0" w:space="0" w:color="auto"/>
            <w:bottom w:val="none" w:sz="0" w:space="0" w:color="auto"/>
            <w:right w:val="none" w:sz="0" w:space="0" w:color="auto"/>
          </w:divBdr>
          <w:divsChild>
            <w:div w:id="1620069812">
              <w:marLeft w:val="0"/>
              <w:marRight w:val="0"/>
              <w:marTop w:val="0"/>
              <w:marBottom w:val="0"/>
              <w:divBdr>
                <w:top w:val="none" w:sz="0" w:space="0" w:color="auto"/>
                <w:left w:val="none" w:sz="0" w:space="0" w:color="auto"/>
                <w:bottom w:val="none" w:sz="0" w:space="0" w:color="auto"/>
                <w:right w:val="none" w:sz="0" w:space="0" w:color="auto"/>
              </w:divBdr>
            </w:div>
            <w:div w:id="51739381">
              <w:marLeft w:val="0"/>
              <w:marRight w:val="0"/>
              <w:marTop w:val="0"/>
              <w:marBottom w:val="0"/>
              <w:divBdr>
                <w:top w:val="none" w:sz="0" w:space="0" w:color="auto"/>
                <w:left w:val="none" w:sz="0" w:space="0" w:color="auto"/>
                <w:bottom w:val="none" w:sz="0" w:space="0" w:color="auto"/>
                <w:right w:val="none" w:sz="0" w:space="0" w:color="auto"/>
              </w:divBdr>
            </w:div>
            <w:div w:id="598607975">
              <w:marLeft w:val="0"/>
              <w:marRight w:val="0"/>
              <w:marTop w:val="0"/>
              <w:marBottom w:val="0"/>
              <w:divBdr>
                <w:top w:val="none" w:sz="0" w:space="0" w:color="auto"/>
                <w:left w:val="none" w:sz="0" w:space="0" w:color="auto"/>
                <w:bottom w:val="none" w:sz="0" w:space="0" w:color="auto"/>
                <w:right w:val="none" w:sz="0" w:space="0" w:color="auto"/>
              </w:divBdr>
            </w:div>
            <w:div w:id="1400860345">
              <w:marLeft w:val="0"/>
              <w:marRight w:val="0"/>
              <w:marTop w:val="0"/>
              <w:marBottom w:val="0"/>
              <w:divBdr>
                <w:top w:val="none" w:sz="0" w:space="0" w:color="auto"/>
                <w:left w:val="none" w:sz="0" w:space="0" w:color="auto"/>
                <w:bottom w:val="none" w:sz="0" w:space="0" w:color="auto"/>
                <w:right w:val="none" w:sz="0" w:space="0" w:color="auto"/>
              </w:divBdr>
            </w:div>
            <w:div w:id="1252856953">
              <w:marLeft w:val="0"/>
              <w:marRight w:val="0"/>
              <w:marTop w:val="0"/>
              <w:marBottom w:val="0"/>
              <w:divBdr>
                <w:top w:val="none" w:sz="0" w:space="0" w:color="auto"/>
                <w:left w:val="none" w:sz="0" w:space="0" w:color="auto"/>
                <w:bottom w:val="none" w:sz="0" w:space="0" w:color="auto"/>
                <w:right w:val="none" w:sz="0" w:space="0" w:color="auto"/>
              </w:divBdr>
            </w:div>
            <w:div w:id="1772359359">
              <w:marLeft w:val="0"/>
              <w:marRight w:val="0"/>
              <w:marTop w:val="0"/>
              <w:marBottom w:val="0"/>
              <w:divBdr>
                <w:top w:val="none" w:sz="0" w:space="0" w:color="auto"/>
                <w:left w:val="none" w:sz="0" w:space="0" w:color="auto"/>
                <w:bottom w:val="none" w:sz="0" w:space="0" w:color="auto"/>
                <w:right w:val="none" w:sz="0" w:space="0" w:color="auto"/>
              </w:divBdr>
            </w:div>
            <w:div w:id="1337994729">
              <w:marLeft w:val="0"/>
              <w:marRight w:val="0"/>
              <w:marTop w:val="0"/>
              <w:marBottom w:val="0"/>
              <w:divBdr>
                <w:top w:val="none" w:sz="0" w:space="0" w:color="auto"/>
                <w:left w:val="none" w:sz="0" w:space="0" w:color="auto"/>
                <w:bottom w:val="none" w:sz="0" w:space="0" w:color="auto"/>
                <w:right w:val="none" w:sz="0" w:space="0" w:color="auto"/>
              </w:divBdr>
            </w:div>
            <w:div w:id="1645575552">
              <w:marLeft w:val="0"/>
              <w:marRight w:val="0"/>
              <w:marTop w:val="0"/>
              <w:marBottom w:val="0"/>
              <w:divBdr>
                <w:top w:val="none" w:sz="0" w:space="0" w:color="auto"/>
                <w:left w:val="none" w:sz="0" w:space="0" w:color="auto"/>
                <w:bottom w:val="none" w:sz="0" w:space="0" w:color="auto"/>
                <w:right w:val="none" w:sz="0" w:space="0" w:color="auto"/>
              </w:divBdr>
            </w:div>
            <w:div w:id="998197594">
              <w:marLeft w:val="0"/>
              <w:marRight w:val="0"/>
              <w:marTop w:val="0"/>
              <w:marBottom w:val="0"/>
              <w:divBdr>
                <w:top w:val="none" w:sz="0" w:space="0" w:color="auto"/>
                <w:left w:val="none" w:sz="0" w:space="0" w:color="auto"/>
                <w:bottom w:val="none" w:sz="0" w:space="0" w:color="auto"/>
                <w:right w:val="none" w:sz="0" w:space="0" w:color="auto"/>
              </w:divBdr>
            </w:div>
            <w:div w:id="467283475">
              <w:marLeft w:val="0"/>
              <w:marRight w:val="0"/>
              <w:marTop w:val="0"/>
              <w:marBottom w:val="0"/>
              <w:divBdr>
                <w:top w:val="none" w:sz="0" w:space="0" w:color="auto"/>
                <w:left w:val="none" w:sz="0" w:space="0" w:color="auto"/>
                <w:bottom w:val="none" w:sz="0" w:space="0" w:color="auto"/>
                <w:right w:val="none" w:sz="0" w:space="0" w:color="auto"/>
              </w:divBdr>
            </w:div>
            <w:div w:id="622614356">
              <w:marLeft w:val="0"/>
              <w:marRight w:val="0"/>
              <w:marTop w:val="0"/>
              <w:marBottom w:val="0"/>
              <w:divBdr>
                <w:top w:val="none" w:sz="0" w:space="0" w:color="auto"/>
                <w:left w:val="none" w:sz="0" w:space="0" w:color="auto"/>
                <w:bottom w:val="none" w:sz="0" w:space="0" w:color="auto"/>
                <w:right w:val="none" w:sz="0" w:space="0" w:color="auto"/>
              </w:divBdr>
            </w:div>
            <w:div w:id="1665820421">
              <w:marLeft w:val="0"/>
              <w:marRight w:val="0"/>
              <w:marTop w:val="0"/>
              <w:marBottom w:val="0"/>
              <w:divBdr>
                <w:top w:val="none" w:sz="0" w:space="0" w:color="auto"/>
                <w:left w:val="none" w:sz="0" w:space="0" w:color="auto"/>
                <w:bottom w:val="none" w:sz="0" w:space="0" w:color="auto"/>
                <w:right w:val="none" w:sz="0" w:space="0" w:color="auto"/>
              </w:divBdr>
            </w:div>
            <w:div w:id="1384402079">
              <w:marLeft w:val="0"/>
              <w:marRight w:val="0"/>
              <w:marTop w:val="0"/>
              <w:marBottom w:val="0"/>
              <w:divBdr>
                <w:top w:val="none" w:sz="0" w:space="0" w:color="auto"/>
                <w:left w:val="none" w:sz="0" w:space="0" w:color="auto"/>
                <w:bottom w:val="none" w:sz="0" w:space="0" w:color="auto"/>
                <w:right w:val="none" w:sz="0" w:space="0" w:color="auto"/>
              </w:divBdr>
            </w:div>
            <w:div w:id="47919300">
              <w:marLeft w:val="0"/>
              <w:marRight w:val="0"/>
              <w:marTop w:val="0"/>
              <w:marBottom w:val="0"/>
              <w:divBdr>
                <w:top w:val="none" w:sz="0" w:space="0" w:color="auto"/>
                <w:left w:val="none" w:sz="0" w:space="0" w:color="auto"/>
                <w:bottom w:val="none" w:sz="0" w:space="0" w:color="auto"/>
                <w:right w:val="none" w:sz="0" w:space="0" w:color="auto"/>
              </w:divBdr>
            </w:div>
            <w:div w:id="1868442697">
              <w:marLeft w:val="0"/>
              <w:marRight w:val="0"/>
              <w:marTop w:val="0"/>
              <w:marBottom w:val="0"/>
              <w:divBdr>
                <w:top w:val="none" w:sz="0" w:space="0" w:color="auto"/>
                <w:left w:val="none" w:sz="0" w:space="0" w:color="auto"/>
                <w:bottom w:val="none" w:sz="0" w:space="0" w:color="auto"/>
                <w:right w:val="none" w:sz="0" w:space="0" w:color="auto"/>
              </w:divBdr>
            </w:div>
            <w:div w:id="1918200176">
              <w:marLeft w:val="0"/>
              <w:marRight w:val="0"/>
              <w:marTop w:val="0"/>
              <w:marBottom w:val="0"/>
              <w:divBdr>
                <w:top w:val="none" w:sz="0" w:space="0" w:color="auto"/>
                <w:left w:val="none" w:sz="0" w:space="0" w:color="auto"/>
                <w:bottom w:val="none" w:sz="0" w:space="0" w:color="auto"/>
                <w:right w:val="none" w:sz="0" w:space="0" w:color="auto"/>
              </w:divBdr>
            </w:div>
            <w:div w:id="514617148">
              <w:marLeft w:val="0"/>
              <w:marRight w:val="0"/>
              <w:marTop w:val="0"/>
              <w:marBottom w:val="0"/>
              <w:divBdr>
                <w:top w:val="none" w:sz="0" w:space="0" w:color="auto"/>
                <w:left w:val="none" w:sz="0" w:space="0" w:color="auto"/>
                <w:bottom w:val="none" w:sz="0" w:space="0" w:color="auto"/>
                <w:right w:val="none" w:sz="0" w:space="0" w:color="auto"/>
              </w:divBdr>
            </w:div>
            <w:div w:id="2042972235">
              <w:marLeft w:val="0"/>
              <w:marRight w:val="0"/>
              <w:marTop w:val="0"/>
              <w:marBottom w:val="0"/>
              <w:divBdr>
                <w:top w:val="none" w:sz="0" w:space="0" w:color="auto"/>
                <w:left w:val="none" w:sz="0" w:space="0" w:color="auto"/>
                <w:bottom w:val="none" w:sz="0" w:space="0" w:color="auto"/>
                <w:right w:val="none" w:sz="0" w:space="0" w:color="auto"/>
              </w:divBdr>
            </w:div>
            <w:div w:id="1918126040">
              <w:marLeft w:val="0"/>
              <w:marRight w:val="0"/>
              <w:marTop w:val="0"/>
              <w:marBottom w:val="0"/>
              <w:divBdr>
                <w:top w:val="none" w:sz="0" w:space="0" w:color="auto"/>
                <w:left w:val="none" w:sz="0" w:space="0" w:color="auto"/>
                <w:bottom w:val="none" w:sz="0" w:space="0" w:color="auto"/>
                <w:right w:val="none" w:sz="0" w:space="0" w:color="auto"/>
              </w:divBdr>
            </w:div>
            <w:div w:id="1490631432">
              <w:marLeft w:val="0"/>
              <w:marRight w:val="0"/>
              <w:marTop w:val="0"/>
              <w:marBottom w:val="0"/>
              <w:divBdr>
                <w:top w:val="none" w:sz="0" w:space="0" w:color="auto"/>
                <w:left w:val="none" w:sz="0" w:space="0" w:color="auto"/>
                <w:bottom w:val="none" w:sz="0" w:space="0" w:color="auto"/>
                <w:right w:val="none" w:sz="0" w:space="0" w:color="auto"/>
              </w:divBdr>
            </w:div>
            <w:div w:id="1313413448">
              <w:marLeft w:val="0"/>
              <w:marRight w:val="0"/>
              <w:marTop w:val="0"/>
              <w:marBottom w:val="0"/>
              <w:divBdr>
                <w:top w:val="none" w:sz="0" w:space="0" w:color="auto"/>
                <w:left w:val="none" w:sz="0" w:space="0" w:color="auto"/>
                <w:bottom w:val="none" w:sz="0" w:space="0" w:color="auto"/>
                <w:right w:val="none" w:sz="0" w:space="0" w:color="auto"/>
              </w:divBdr>
            </w:div>
            <w:div w:id="1948004159">
              <w:marLeft w:val="0"/>
              <w:marRight w:val="0"/>
              <w:marTop w:val="0"/>
              <w:marBottom w:val="0"/>
              <w:divBdr>
                <w:top w:val="none" w:sz="0" w:space="0" w:color="auto"/>
                <w:left w:val="none" w:sz="0" w:space="0" w:color="auto"/>
                <w:bottom w:val="none" w:sz="0" w:space="0" w:color="auto"/>
                <w:right w:val="none" w:sz="0" w:space="0" w:color="auto"/>
              </w:divBdr>
            </w:div>
            <w:div w:id="584072158">
              <w:marLeft w:val="0"/>
              <w:marRight w:val="0"/>
              <w:marTop w:val="0"/>
              <w:marBottom w:val="0"/>
              <w:divBdr>
                <w:top w:val="none" w:sz="0" w:space="0" w:color="auto"/>
                <w:left w:val="none" w:sz="0" w:space="0" w:color="auto"/>
                <w:bottom w:val="none" w:sz="0" w:space="0" w:color="auto"/>
                <w:right w:val="none" w:sz="0" w:space="0" w:color="auto"/>
              </w:divBdr>
            </w:div>
            <w:div w:id="1126851376">
              <w:marLeft w:val="0"/>
              <w:marRight w:val="0"/>
              <w:marTop w:val="0"/>
              <w:marBottom w:val="0"/>
              <w:divBdr>
                <w:top w:val="none" w:sz="0" w:space="0" w:color="auto"/>
                <w:left w:val="none" w:sz="0" w:space="0" w:color="auto"/>
                <w:bottom w:val="none" w:sz="0" w:space="0" w:color="auto"/>
                <w:right w:val="none" w:sz="0" w:space="0" w:color="auto"/>
              </w:divBdr>
            </w:div>
            <w:div w:id="1146900720">
              <w:marLeft w:val="0"/>
              <w:marRight w:val="0"/>
              <w:marTop w:val="0"/>
              <w:marBottom w:val="0"/>
              <w:divBdr>
                <w:top w:val="none" w:sz="0" w:space="0" w:color="auto"/>
                <w:left w:val="none" w:sz="0" w:space="0" w:color="auto"/>
                <w:bottom w:val="none" w:sz="0" w:space="0" w:color="auto"/>
                <w:right w:val="none" w:sz="0" w:space="0" w:color="auto"/>
              </w:divBdr>
            </w:div>
            <w:div w:id="687367923">
              <w:marLeft w:val="0"/>
              <w:marRight w:val="0"/>
              <w:marTop w:val="0"/>
              <w:marBottom w:val="0"/>
              <w:divBdr>
                <w:top w:val="none" w:sz="0" w:space="0" w:color="auto"/>
                <w:left w:val="none" w:sz="0" w:space="0" w:color="auto"/>
                <w:bottom w:val="none" w:sz="0" w:space="0" w:color="auto"/>
                <w:right w:val="none" w:sz="0" w:space="0" w:color="auto"/>
              </w:divBdr>
            </w:div>
            <w:div w:id="525021035">
              <w:marLeft w:val="0"/>
              <w:marRight w:val="0"/>
              <w:marTop w:val="0"/>
              <w:marBottom w:val="0"/>
              <w:divBdr>
                <w:top w:val="none" w:sz="0" w:space="0" w:color="auto"/>
                <w:left w:val="none" w:sz="0" w:space="0" w:color="auto"/>
                <w:bottom w:val="none" w:sz="0" w:space="0" w:color="auto"/>
                <w:right w:val="none" w:sz="0" w:space="0" w:color="auto"/>
              </w:divBdr>
            </w:div>
            <w:div w:id="589317390">
              <w:marLeft w:val="0"/>
              <w:marRight w:val="0"/>
              <w:marTop w:val="0"/>
              <w:marBottom w:val="0"/>
              <w:divBdr>
                <w:top w:val="none" w:sz="0" w:space="0" w:color="auto"/>
                <w:left w:val="none" w:sz="0" w:space="0" w:color="auto"/>
                <w:bottom w:val="none" w:sz="0" w:space="0" w:color="auto"/>
                <w:right w:val="none" w:sz="0" w:space="0" w:color="auto"/>
              </w:divBdr>
            </w:div>
            <w:div w:id="1440101196">
              <w:marLeft w:val="0"/>
              <w:marRight w:val="0"/>
              <w:marTop w:val="0"/>
              <w:marBottom w:val="0"/>
              <w:divBdr>
                <w:top w:val="none" w:sz="0" w:space="0" w:color="auto"/>
                <w:left w:val="none" w:sz="0" w:space="0" w:color="auto"/>
                <w:bottom w:val="none" w:sz="0" w:space="0" w:color="auto"/>
                <w:right w:val="none" w:sz="0" w:space="0" w:color="auto"/>
              </w:divBdr>
            </w:div>
            <w:div w:id="285160148">
              <w:marLeft w:val="0"/>
              <w:marRight w:val="0"/>
              <w:marTop w:val="0"/>
              <w:marBottom w:val="0"/>
              <w:divBdr>
                <w:top w:val="none" w:sz="0" w:space="0" w:color="auto"/>
                <w:left w:val="none" w:sz="0" w:space="0" w:color="auto"/>
                <w:bottom w:val="none" w:sz="0" w:space="0" w:color="auto"/>
                <w:right w:val="none" w:sz="0" w:space="0" w:color="auto"/>
              </w:divBdr>
            </w:div>
            <w:div w:id="10111903">
              <w:marLeft w:val="0"/>
              <w:marRight w:val="0"/>
              <w:marTop w:val="0"/>
              <w:marBottom w:val="0"/>
              <w:divBdr>
                <w:top w:val="none" w:sz="0" w:space="0" w:color="auto"/>
                <w:left w:val="none" w:sz="0" w:space="0" w:color="auto"/>
                <w:bottom w:val="none" w:sz="0" w:space="0" w:color="auto"/>
                <w:right w:val="none" w:sz="0" w:space="0" w:color="auto"/>
              </w:divBdr>
            </w:div>
            <w:div w:id="711731929">
              <w:marLeft w:val="0"/>
              <w:marRight w:val="0"/>
              <w:marTop w:val="0"/>
              <w:marBottom w:val="0"/>
              <w:divBdr>
                <w:top w:val="none" w:sz="0" w:space="0" w:color="auto"/>
                <w:left w:val="none" w:sz="0" w:space="0" w:color="auto"/>
                <w:bottom w:val="none" w:sz="0" w:space="0" w:color="auto"/>
                <w:right w:val="none" w:sz="0" w:space="0" w:color="auto"/>
              </w:divBdr>
            </w:div>
            <w:div w:id="1446919781">
              <w:marLeft w:val="0"/>
              <w:marRight w:val="0"/>
              <w:marTop w:val="0"/>
              <w:marBottom w:val="0"/>
              <w:divBdr>
                <w:top w:val="none" w:sz="0" w:space="0" w:color="auto"/>
                <w:left w:val="none" w:sz="0" w:space="0" w:color="auto"/>
                <w:bottom w:val="none" w:sz="0" w:space="0" w:color="auto"/>
                <w:right w:val="none" w:sz="0" w:space="0" w:color="auto"/>
              </w:divBdr>
            </w:div>
            <w:div w:id="1295598902">
              <w:marLeft w:val="0"/>
              <w:marRight w:val="0"/>
              <w:marTop w:val="0"/>
              <w:marBottom w:val="0"/>
              <w:divBdr>
                <w:top w:val="none" w:sz="0" w:space="0" w:color="auto"/>
                <w:left w:val="none" w:sz="0" w:space="0" w:color="auto"/>
                <w:bottom w:val="none" w:sz="0" w:space="0" w:color="auto"/>
                <w:right w:val="none" w:sz="0" w:space="0" w:color="auto"/>
              </w:divBdr>
            </w:div>
            <w:div w:id="1146317505">
              <w:marLeft w:val="0"/>
              <w:marRight w:val="0"/>
              <w:marTop w:val="0"/>
              <w:marBottom w:val="0"/>
              <w:divBdr>
                <w:top w:val="none" w:sz="0" w:space="0" w:color="auto"/>
                <w:left w:val="none" w:sz="0" w:space="0" w:color="auto"/>
                <w:bottom w:val="none" w:sz="0" w:space="0" w:color="auto"/>
                <w:right w:val="none" w:sz="0" w:space="0" w:color="auto"/>
              </w:divBdr>
            </w:div>
            <w:div w:id="514923366">
              <w:marLeft w:val="0"/>
              <w:marRight w:val="0"/>
              <w:marTop w:val="0"/>
              <w:marBottom w:val="0"/>
              <w:divBdr>
                <w:top w:val="none" w:sz="0" w:space="0" w:color="auto"/>
                <w:left w:val="none" w:sz="0" w:space="0" w:color="auto"/>
                <w:bottom w:val="none" w:sz="0" w:space="0" w:color="auto"/>
                <w:right w:val="none" w:sz="0" w:space="0" w:color="auto"/>
              </w:divBdr>
            </w:div>
            <w:div w:id="455681842">
              <w:marLeft w:val="0"/>
              <w:marRight w:val="0"/>
              <w:marTop w:val="0"/>
              <w:marBottom w:val="0"/>
              <w:divBdr>
                <w:top w:val="none" w:sz="0" w:space="0" w:color="auto"/>
                <w:left w:val="none" w:sz="0" w:space="0" w:color="auto"/>
                <w:bottom w:val="none" w:sz="0" w:space="0" w:color="auto"/>
                <w:right w:val="none" w:sz="0" w:space="0" w:color="auto"/>
              </w:divBdr>
            </w:div>
            <w:div w:id="1304114447">
              <w:marLeft w:val="0"/>
              <w:marRight w:val="0"/>
              <w:marTop w:val="0"/>
              <w:marBottom w:val="0"/>
              <w:divBdr>
                <w:top w:val="none" w:sz="0" w:space="0" w:color="auto"/>
                <w:left w:val="none" w:sz="0" w:space="0" w:color="auto"/>
                <w:bottom w:val="none" w:sz="0" w:space="0" w:color="auto"/>
                <w:right w:val="none" w:sz="0" w:space="0" w:color="auto"/>
              </w:divBdr>
            </w:div>
            <w:div w:id="4582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458">
      <w:bodyDiv w:val="1"/>
      <w:marLeft w:val="0"/>
      <w:marRight w:val="0"/>
      <w:marTop w:val="0"/>
      <w:marBottom w:val="0"/>
      <w:divBdr>
        <w:top w:val="none" w:sz="0" w:space="0" w:color="auto"/>
        <w:left w:val="none" w:sz="0" w:space="0" w:color="auto"/>
        <w:bottom w:val="none" w:sz="0" w:space="0" w:color="auto"/>
        <w:right w:val="none" w:sz="0" w:space="0" w:color="auto"/>
      </w:divBdr>
    </w:div>
    <w:div w:id="865094500">
      <w:bodyDiv w:val="1"/>
      <w:marLeft w:val="0"/>
      <w:marRight w:val="0"/>
      <w:marTop w:val="0"/>
      <w:marBottom w:val="0"/>
      <w:divBdr>
        <w:top w:val="none" w:sz="0" w:space="0" w:color="auto"/>
        <w:left w:val="none" w:sz="0" w:space="0" w:color="auto"/>
        <w:bottom w:val="none" w:sz="0" w:space="0" w:color="auto"/>
        <w:right w:val="none" w:sz="0" w:space="0" w:color="auto"/>
      </w:divBdr>
    </w:div>
    <w:div w:id="1516503642">
      <w:bodyDiv w:val="1"/>
      <w:marLeft w:val="0"/>
      <w:marRight w:val="0"/>
      <w:marTop w:val="0"/>
      <w:marBottom w:val="0"/>
      <w:divBdr>
        <w:top w:val="none" w:sz="0" w:space="0" w:color="auto"/>
        <w:left w:val="none" w:sz="0" w:space="0" w:color="auto"/>
        <w:bottom w:val="none" w:sz="0" w:space="0" w:color="auto"/>
        <w:right w:val="none" w:sz="0" w:space="0" w:color="auto"/>
      </w:divBdr>
    </w:div>
    <w:div w:id="1697348518">
      <w:bodyDiv w:val="1"/>
      <w:marLeft w:val="0"/>
      <w:marRight w:val="0"/>
      <w:marTop w:val="0"/>
      <w:marBottom w:val="0"/>
      <w:divBdr>
        <w:top w:val="none" w:sz="0" w:space="0" w:color="auto"/>
        <w:left w:val="none" w:sz="0" w:space="0" w:color="auto"/>
        <w:bottom w:val="none" w:sz="0" w:space="0" w:color="auto"/>
        <w:right w:val="none" w:sz="0" w:space="0" w:color="auto"/>
      </w:divBdr>
    </w:div>
    <w:div w:id="1743407405">
      <w:bodyDiv w:val="1"/>
      <w:marLeft w:val="0"/>
      <w:marRight w:val="0"/>
      <w:marTop w:val="0"/>
      <w:marBottom w:val="0"/>
      <w:divBdr>
        <w:top w:val="none" w:sz="0" w:space="0" w:color="auto"/>
        <w:left w:val="none" w:sz="0" w:space="0" w:color="auto"/>
        <w:bottom w:val="none" w:sz="0" w:space="0" w:color="auto"/>
        <w:right w:val="none" w:sz="0" w:space="0" w:color="auto"/>
      </w:divBdr>
    </w:div>
    <w:div w:id="1753046049">
      <w:bodyDiv w:val="1"/>
      <w:marLeft w:val="0"/>
      <w:marRight w:val="0"/>
      <w:marTop w:val="0"/>
      <w:marBottom w:val="0"/>
      <w:divBdr>
        <w:top w:val="none" w:sz="0" w:space="0" w:color="auto"/>
        <w:left w:val="none" w:sz="0" w:space="0" w:color="auto"/>
        <w:bottom w:val="none" w:sz="0" w:space="0" w:color="auto"/>
        <w:right w:val="none" w:sz="0" w:space="0" w:color="auto"/>
      </w:divBdr>
    </w:div>
    <w:div w:id="179857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2023-10-31T10:25:00Z</dcterms:created>
  <dcterms:modified xsi:type="dcterms:W3CDTF">2023-10-31T10:25:00Z</dcterms:modified>
</cp:coreProperties>
</file>