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EMS Backend — Code Notes</w:t>
      </w:r>
    </w:p>
    <w:p>
      <w:pPr>
        <w:spacing w:after="240"/>
      </w:pPr>
      <w:r>
        <w:rPr>
          <w:color w:val="808080"/>
          <w:sz w:val="20"/>
          <w:szCs w:val="20"/>
        </w:rPr>
        <w:t xml:space="preserve">EMS Release 1  ·  2026-10-12</w:t>
      </w:r>
    </w:p>
    <w:p>
      <w:pPr>
        <w:spacing w:after="120"/>
      </w:pPr>
      <w:r>
        <w:t xml:space="preserve">How the Release 1 backend is built and why. Read this before changing code. For running, deploying and operating the system see </w:t>
      </w:r>
      <w:r>
        <w:rPr>
          <w:i/>
          <w:iCs/>
        </w:rPr>
        <w:t xml:space="preserve">MAINTENANCE_NOTES</w:t>
      </w:r>
      <w:r>
        <w:t xml:space="preserve">.</w:t>
      </w:r>
    </w:p>
    <w:p>
      <w:pPr>
        <w:spacing w:after="120"/>
      </w:pPr>
      <w:r>
        <w:t xml:space="preserve">The spec pack is binding: </w:t>
      </w:r>
      <w:r>
        <w:rPr>
          <w:rFonts w:ascii="Consolas" w:cs="Consolas" w:eastAsia="Consolas" w:hAnsi="Consolas"/>
          <w:color w:val="7B2C2C"/>
          <w:sz w:val="19"/>
          <w:szCs w:val="19"/>
        </w:rPr>
        <w:t xml:space="preserve">spec/EMS_R1_Implementation_Spec_v1.0.md</w:t>
      </w:r>
      <w:r>
        <w:t xml:space="preserve">, </w:t>
      </w:r>
      <w:r>
        <w:rPr>
          <w:rFonts w:ascii="Consolas" w:cs="Consolas" w:eastAsia="Consolas" w:hAnsi="Consolas"/>
          <w:color w:val="7B2C2C"/>
          <w:sz w:val="19"/>
          <w:szCs w:val="19"/>
        </w:rPr>
        <w:t xml:space="preserve">db/*.sql</w:t>
      </w:r>
      <w:r>
        <w:t xml:space="preserve">, </w:t>
      </w:r>
      <w:r>
        <w:rPr>
          <w:rFonts w:ascii="Consolas" w:cs="Consolas" w:eastAsia="Consolas" w:hAnsi="Consolas"/>
          <w:color w:val="7B2C2C"/>
          <w:sz w:val="19"/>
          <w:szCs w:val="19"/>
        </w:rPr>
        <w:t xml:space="preserve">contracts/api-examples.json</w:t>
      </w:r>
      <w:r>
        <w:t xml:space="preserve">. Section, API, DEC, OD and TASK numbers in the code and here refer to that spec.</w:t>
      </w:r>
    </w:p>
    <w:p>
      <w:pPr>
        <w:pStyle w:val="Heading1"/>
      </w:pPr>
      <w:r>
        <w:t xml:space="preserve">1. Shape of the system</w:t>
      </w:r>
    </w:p>
    <w:p>
      <w:pPr>
        <w:shd w:fill="F2F2F2" w:color="auto" w:val="clear"/>
        <w:spacing w:before="80" w:after="0" w:line="240"/>
        <w:ind w:left="120" w:right="120"/>
      </w:pPr>
      <w:r>
        <w:rPr>
          <w:rFonts w:ascii="Consolas" w:cs="Consolas" w:eastAsia="Consolas" w:hAnsi="Consolas"/>
          <w:sz w:val="16"/>
          <w:szCs w:val="16"/>
        </w:rPr>
        <w:t xml:space="preserve">            ┌──────────────┐  session cookie / extension bearer</w:t>
      </w:r>
    </w:p>
    <w:p>
      <w:pPr>
        <w:shd w:fill="F2F2F2" w:color="auto" w:val="clear"/>
        <w:spacing w:before="0" w:after="0" w:line="240"/>
        <w:ind w:left="120" w:right="120"/>
      </w:pPr>
      <w:r>
        <w:rPr>
          <w:rFonts w:ascii="Consolas" w:cs="Consolas" w:eastAsia="Consolas" w:hAnsi="Consolas"/>
          <w:sz w:val="16"/>
          <w:szCs w:val="16"/>
        </w:rPr>
        <w:t xml:space="preserve"> web app ──▶│  API (FastAPI)│── connects as ems_app ──┐</w:t>
      </w:r>
    </w:p>
    <w:p>
      <w:pPr>
        <w:shd w:fill="F2F2F2" w:color="auto" w:val="clear"/>
        <w:spacing w:before="0" w:after="0" w:line="240"/>
        <w:ind w:left="120" w:right="120"/>
      </w:pPr>
      <w:r>
        <w:rPr>
          <w:rFonts w:ascii="Consolas" w:cs="Consolas" w:eastAsia="Consolas" w:hAnsi="Consolas"/>
          <w:sz w:val="16"/>
          <w:szCs w:val="16"/>
        </w:rPr>
        <w:t xml:space="preserve"> extension ─▶│  app/        │                         │</w:t>
      </w:r>
    </w:p>
    <w:p>
      <w:pPr>
        <w:shd w:fill="F2F2F2" w:color="auto" w:val="clear"/>
        <w:spacing w:before="0" w:after="0" w:line="240"/>
        <w:ind w:left="120" w:right="120"/>
      </w:pPr>
      <w:r>
        <w:rPr>
          <w:rFonts w:ascii="Consolas" w:cs="Consolas" w:eastAsia="Consolas" w:hAnsi="Consolas"/>
          <w:sz w:val="16"/>
          <w:szCs w:val="16"/>
        </w:rPr>
        <w:t xml:space="preserve">            └──────────────┘                         ▼</w:t>
      </w:r>
    </w:p>
    <w:p>
      <w:pPr>
        <w:shd w:fill="F2F2F2" w:color="auto" w:val="clear"/>
        <w:spacing w:before="0" w:after="0" w:line="240"/>
        <w:ind w:left="120" w:right="120"/>
      </w:pPr>
      <w:r>
        <w:rPr>
          <w:rFonts w:ascii="Consolas" w:cs="Consolas" w:eastAsia="Consolas" w:hAnsi="Consolas"/>
          <w:sz w:val="16"/>
          <w:szCs w:val="16"/>
        </w:rPr>
        <w:t xml:space="preserve">                   │ writes rows + outbox_events   PostgreSQL (schema ems, FORCE RLS)</w:t>
      </w:r>
    </w:p>
    <w:p>
      <w:pPr>
        <w:shd w:fill="F2F2F2" w:color="auto" w:val="clear"/>
        <w:spacing w:before="0" w:after="0" w:line="240"/>
        <w:ind w:left="120" w:right="120"/>
      </w:pPr>
      <w:r>
        <w:rPr>
          <w:rFonts w:ascii="Consolas" w:cs="Consolas" w:eastAsia="Consolas" w:hAnsi="Consolas"/>
          <w:sz w:val="16"/>
          <w:szCs w:val="16"/>
        </w:rPr>
        <w:t xml:space="preserve">                   ▼                                  ▲</w:t>
      </w:r>
    </w:p>
    <w:p>
      <w:pPr>
        <w:shd w:fill="F2F2F2" w:color="auto" w:val="clear"/>
        <w:spacing w:before="0" w:after="0" w:line="240"/>
        <w:ind w:left="120" w:right="120"/>
      </w:pPr>
      <w:r>
        <w:rPr>
          <w:rFonts w:ascii="Consolas" w:cs="Consolas" w:eastAsia="Consolas" w:hAnsi="Consolas"/>
          <w:sz w:val="16"/>
          <w:szCs w:val="16"/>
        </w:rPr>
        <w:t xml:space="preserve">            ┌──────────────┐                         │</w:t>
      </w:r>
    </w:p>
    <w:p>
      <w:pPr>
        <w:shd w:fill="F2F2F2" w:color="auto" w:val="clear"/>
        <w:spacing w:before="0" w:after="0" w:line="240"/>
        <w:ind w:left="120" w:right="120"/>
      </w:pPr>
      <w:r>
        <w:rPr>
          <w:rFonts w:ascii="Consolas" w:cs="Consolas" w:eastAsia="Consolas" w:hAnsi="Consolas"/>
          <w:sz w:val="16"/>
          <w:szCs w:val="16"/>
        </w:rPr>
        <w:t xml:space="preserve">            │ Worker        │── connects as ems_worker┘</w:t>
      </w:r>
    </w:p>
    <w:p>
      <w:pPr>
        <w:shd w:fill="F2F2F2" w:color="auto" w:val="clear"/>
        <w:spacing w:before="0" w:after="0" w:line="240"/>
        <w:ind w:left="120" w:right="120"/>
      </w:pPr>
      <w:r>
        <w:rPr>
          <w:rFonts w:ascii="Consolas" w:cs="Consolas" w:eastAsia="Consolas" w:hAnsi="Consolas"/>
          <w:sz w:val="16"/>
          <w:szCs w:val="16"/>
        </w:rPr>
        <w:t xml:space="preserve">            │ worker/       │  outbox loop (1 s) + minute tick (APScheduler)</w:t>
      </w:r>
    </w:p>
    <w:p>
      <w:pPr>
        <w:shd w:fill="F2F2F2" w:color="auto" w:val="clear"/>
        <w:spacing w:before="0" w:after="160" w:line="240"/>
        <w:ind w:left="120" w:right="120"/>
      </w:pPr>
      <w:r>
        <w:rPr>
          <w:rFonts w:ascii="Consolas" w:cs="Consolas" w:eastAsia="Consolas" w:hAnsi="Consolas"/>
          <w:sz w:val="16"/>
          <w:szCs w:val="16"/>
        </w:rPr>
        <w:t xml:space="preserve">            └──────────────┘</w:t>
      </w:r>
    </w:p>
    <w:p>
      <w:pPr>
        <w:pStyle w:val="ListParagraph"/>
        <w:numPr>
          <w:ilvl w:val="0"/>
          <w:numId w:val="2"/>
        </w:numPr>
        <w:spacing w:after="60"/>
      </w:pPr>
      <w:r>
        <w:t xml:space="preserve">One Docker image runs both processes (</w:t>
      </w:r>
      <w:r>
        <w:rPr>
          <w:rFonts w:ascii="Consolas" w:cs="Consolas" w:eastAsia="Consolas" w:hAnsi="Consolas"/>
          <w:color w:val="7B2C2C"/>
          <w:sz w:val="19"/>
          <w:szCs w:val="19"/>
        </w:rPr>
        <w:t xml:space="preserve">infra/backend.Dockerfile</w:t>
      </w:r>
      <w:r>
        <w:t xml:space="preserve">, DEC-001).</w:t>
      </w:r>
    </w:p>
    <w:p>
      <w:pPr>
        <w:pStyle w:val="ListParagraph"/>
        <w:numPr>
          <w:ilvl w:val="0"/>
          <w:numId w:val="2"/>
        </w:numPr>
        <w:spacing w:after="60"/>
      </w:pPr>
      <w:r>
        <w:t xml:space="preserve">No ORM models. All queries are explicit parameterised SQL against the canonical schema.</w:t>
      </w:r>
    </w:p>
    <w:p>
      <w:pPr>
        <w:pStyle w:val="ListParagraph"/>
        <w:numPr>
          <w:ilvl w:val="0"/>
          <w:numId w:val="2"/>
        </w:numPr>
        <w:spacing w:after="60"/>
      </w:pPr>
      <w:r>
        <w:t xml:space="preserve">Python 3.11 only (</w:t>
      </w:r>
      <w:r>
        <w:rPr>
          <w:rFonts w:ascii="Consolas" w:cs="Consolas" w:eastAsia="Consolas" w:hAnsi="Consolas"/>
          <w:color w:val="7B2C2C"/>
          <w:sz w:val="19"/>
          <w:szCs w:val="19"/>
        </w:rPr>
        <w:t xml:space="preserve">requires-python = "&gt;=3.11,&lt;3.12"</w:t>
      </w:r>
      <w:r>
        <w:t xml:space="preserve">); every dependency is pinned (DEC-002).</w:t>
      </w:r>
    </w:p>
    <w:p>
      <w:pPr>
        <w:pStyle w:val="Heading2"/>
      </w:pPr>
      <w:r>
        <w:t xml:space="preserve">Directory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3"/>
        <w:gridCol w:w="7263"/>
      </w:tblGrid>
      <w:tr>
        <w:trPr>
          <w:tblHeader/>
        </w:trPr>
        <w:tc>
          <w:tcPr>
            <w:tcW w:type="dxa" w:w="17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Path</w:t>
            </w:r>
          </w:p>
        </w:tc>
        <w:tc>
          <w:tcPr>
            <w:tcW w:type="dxa" w:w="72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Purpose</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app/main.py</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create_app()</w:t>
            </w:r>
            <w:r>
              <w:rPr>
                <w:sz w:val="18"/>
                <w:szCs w:val="18"/>
              </w:rPr>
              <w:t xml:space="preserve">: routers, CORS, request middleware, exception handlers. </w:t>
            </w:r>
            <w:r>
              <w:rPr>
                <w:rFonts w:ascii="Consolas" w:cs="Consolas" w:eastAsia="Consolas" w:hAnsi="Consolas"/>
                <w:color w:val="7B2C2C"/>
                <w:sz w:val="16"/>
                <w:szCs w:val="16"/>
              </w:rPr>
              <w:t xml:space="preserve">app</w:t>
            </w:r>
            <w:r>
              <w:rPr>
                <w:sz w:val="18"/>
                <w:szCs w:val="18"/>
              </w:rPr>
              <w:t xml:space="preserve"> is built lazily on first attribute access so importing never needs env vars.</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app/serve.py</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API entry point (</w:t>
            </w:r>
            <w:r>
              <w:rPr>
                <w:rFonts w:ascii="Consolas" w:cs="Consolas" w:eastAsia="Consolas" w:hAnsi="Consolas"/>
                <w:color w:val="7B2C2C"/>
                <w:sz w:val="16"/>
                <w:szCs w:val="16"/>
              </w:rPr>
              <w:t xml:space="preserve">python -m app.serve</w:t>
            </w:r>
            <w:r>
              <w:rPr>
                <w:sz w:val="18"/>
                <w:szCs w:val="18"/>
              </w:rPr>
              <w:t xml:space="preserve">): validates settings, then runs uvicorn with proxy headers trusted only from </w:t>
            </w:r>
            <w:r>
              <w:rPr>
                <w:rFonts w:ascii="Consolas" w:cs="Consolas" w:eastAsia="Consolas" w:hAnsi="Consolas"/>
                <w:color w:val="7B2C2C"/>
                <w:sz w:val="16"/>
                <w:szCs w:val="16"/>
              </w:rPr>
              <w:t xml:space="preserve">FORWARDED_ALLOW_IPS</w:t>
            </w:r>
            <w:r>
              <w:rPr>
                <w:sz w:val="18"/>
                <w:szCs w:val="18"/>
              </w:rPr>
              <w:t xml:space="preserve">.</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app/config.py</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Reads env (Section 34). Refuses to start on missing / half-set / unimplemented settings.</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app/health.py</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API-001 </w:t>
            </w:r>
            <w:r>
              <w:rPr>
                <w:rFonts w:ascii="Consolas" w:cs="Consolas" w:eastAsia="Consolas" w:hAnsi="Consolas"/>
                <w:color w:val="7B2C2C"/>
                <w:sz w:val="16"/>
                <w:szCs w:val="16"/>
              </w:rPr>
              <w:t xml:space="preserve">/health</w:t>
            </w:r>
            <w:r>
              <w:rPr>
                <w:sz w:val="18"/>
                <w:szCs w:val="18"/>
              </w:rPr>
              <w:t xml:space="preserve">, outside the envelope.</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app/platform/</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Cross-cutting pieces every router uses (see §2).</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app/auth/</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Sign-up, login, logout, password reset, </w:t>
            </w:r>
            <w:r>
              <w:rPr>
                <w:rFonts w:ascii="Consolas" w:cs="Consolas" w:eastAsia="Consolas" w:hAnsi="Consolas"/>
                <w:color w:val="7B2C2C"/>
                <w:sz w:val="16"/>
                <w:szCs w:val="16"/>
              </w:rPr>
              <w:t xml:space="preserve">/me</w:t>
            </w:r>
            <w:r>
              <w:rPr>
                <w:sz w:val="18"/>
                <w:szCs w:val="18"/>
              </w:rPr>
              <w:t xml:space="preserve">, Google OIDC, session cookies.</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app/org/</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Company setup, invitations, members, roles (API-010..016).</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app/room/</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Live Employee Room: consent, check-in/out, heartbeats, breaks, LiveKit tokens, views (API-017..028).</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app/hr/</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Employees, attendance, leave, daily report (API-029..034).</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app/projects/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Projects, Kanban tasks, time entries, kickoff templates (API-038..044).</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app/crm/</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Contacts, deals, pipeline, Win, activities, suppression list check (API-045..052).</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app/finance/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Invoices and payments (API-053/054). Records money only.</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app/graph/</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Graph memory read API (API-068) and write helpers used by the worker.</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app/dashboards/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Role dashboards (API-067), cached 5 min in </w:t>
            </w:r>
            <w:r>
              <w:rPr>
                <w:rFonts w:ascii="Consolas" w:cs="Consolas" w:eastAsia="Consolas" w:hAnsi="Consolas"/>
                <w:color w:val="7B2C2C"/>
                <w:sz w:val="16"/>
                <w:szCs w:val="16"/>
              </w:rPr>
              <w:t xml:space="preserve">dashboard_cache</w:t>
            </w:r>
            <w:r>
              <w:rPr>
                <w:sz w:val="18"/>
                <w:szCs w:val="18"/>
              </w:rPr>
              <w:t xml:space="preserve">.</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app/hr/agent.py</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HR Agent (API-035) and versioned HR policies (API-036/037).</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app/hunter/</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Lead Hunter API (API-055..060) and </w:t>
            </w:r>
            <w:r>
              <w:rPr>
                <w:rFonts w:ascii="Consolas" w:cs="Consolas" w:eastAsia="Consolas" w:hAnsi="Consolas"/>
                <w:color w:val="7B2C2C"/>
                <w:sz w:val="16"/>
                <w:szCs w:val="16"/>
              </w:rPr>
              <w:t xml:space="preserve">crawler.py</w:t>
            </w:r>
            <w:r>
              <w:rPr>
                <w:sz w:val="18"/>
                <w:szCs w:val="18"/>
              </w:rPr>
              <w:t xml:space="preserve">, which the worker runs.</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app/rules/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Rule API (API-061..064), action validation and executor (</w:t>
            </w:r>
            <w:r>
              <w:rPr>
                <w:rFonts w:ascii="Consolas" w:cs="Consolas" w:eastAsia="Consolas" w:hAnsi="Consolas"/>
                <w:color w:val="7B2C2C"/>
                <w:sz w:val="16"/>
                <w:szCs w:val="16"/>
              </w:rPr>
              <w:t xml:space="preserve">service.py</w:t>
            </w:r>
            <w:r>
              <w:rPr>
                <w:sz w:val="18"/>
                <w:szCs w:val="18"/>
              </w:rPr>
              <w:t xml:space="preserve">), starter rules.</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app/leakage/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Nightly detector run (</w:t>
            </w:r>
            <w:r>
              <w:rPr>
                <w:rFonts w:ascii="Consolas" w:cs="Consolas" w:eastAsia="Consolas" w:hAnsi="Consolas"/>
                <w:color w:val="7B2C2C"/>
                <w:sz w:val="16"/>
                <w:szCs w:val="16"/>
              </w:rPr>
              <w:t xml:space="preserve">service.py</w:t>
            </w:r>
            <w:r>
              <w:rPr>
                <w:sz w:val="18"/>
                <w:szCs w:val="18"/>
              </w:rPr>
              <w:t xml:space="preserve">) and findings API (API-065/066).</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app/engine/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Copy of the pack engine (rules, presence, leakage, robots, scoring, hr_agent). Excluded from ruff. Only change: fact </w:t>
            </w:r>
            <w:r>
              <w:rPr>
                <w:rFonts w:ascii="Consolas" w:cs="Consolas" w:eastAsia="Consolas" w:hAnsi="Consolas"/>
                <w:color w:val="7B2C2C"/>
                <w:sz w:val="16"/>
                <w:szCs w:val="16"/>
              </w:rPr>
              <w:t xml:space="preserve">employee.late_count_7d</w:t>
            </w:r>
            <w:r>
              <w:rPr>
                <w:sz w:val="18"/>
                <w:szCs w:val="18"/>
              </w:rPr>
              <w:t xml:space="preserve"> for </w:t>
            </w:r>
            <w:r>
              <w:rPr>
                <w:rFonts w:ascii="Consolas" w:cs="Consolas" w:eastAsia="Consolas" w:hAnsi="Consolas"/>
                <w:color w:val="7B2C2C"/>
                <w:sz w:val="16"/>
                <w:szCs w:val="16"/>
              </w:rPr>
              <w:t xml:space="preserve">attendance.late</w:t>
            </w:r>
            <w:r>
              <w:rPr>
                <w:sz w:val="18"/>
                <w:szCs w:val="18"/>
              </w:rPr>
              <w:t xml:space="preserve">.</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worker/</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Outbox loop, handler registry, notification/graph handlers, scheduled jobs, </w:t>
            </w:r>
            <w:r>
              <w:rPr>
                <w:rFonts w:ascii="Consolas" w:cs="Consolas" w:eastAsia="Consolas" w:hAnsi="Consolas"/>
                <w:color w:val="7B2C2C"/>
                <w:sz w:val="16"/>
                <w:szCs w:val="16"/>
              </w:rPr>
              <w:t xml:space="preserve">automation.py</w:t>
            </w:r>
            <w:r>
              <w:rPr>
                <w:sz w:val="18"/>
                <w:szCs w:val="18"/>
              </w:rPr>
              <w:t xml:space="preserve"> (rules, nightly run, crawl job).</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migrations/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Alembic. Revisions execute </w:t>
            </w:r>
            <w:r>
              <w:rPr>
                <w:rFonts w:ascii="Consolas" w:cs="Consolas" w:eastAsia="Consolas" w:hAnsi="Consolas"/>
                <w:color w:val="7B2C2C"/>
                <w:sz w:val="16"/>
                <w:szCs w:val="16"/>
              </w:rPr>
              <w:t xml:space="preserve">db/*.sql</w:t>
            </w:r>
            <w:r>
              <w:rPr>
                <w:sz w:val="18"/>
                <w:szCs w:val="18"/>
              </w:rPr>
              <w:t xml:space="preserve"> verbatim.</w:t>
            </w:r>
          </w:p>
        </w:tc>
      </w:tr>
      <w:t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tests/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Integration tests against a throwaway PostgreSQL.</w:t>
            </w:r>
          </w:p>
        </w:tc>
      </w:tr>
    </w:tbl>
    <w:p>
      <w:pPr>
        <w:spacing w:after="60"/>
      </w:pPr>
    </w:p>
    <w:p>
      <w:pPr>
        <w:pStyle w:val="Heading1"/>
      </w:pPr>
      <w:r>
        <w:t xml:space="preserve">2. The platform layer (</w:t>
      </w:r>
      <w:r>
        <w:rPr>
          <w:rFonts w:ascii="Consolas" w:cs="Consolas" w:eastAsia="Consolas" w:hAnsi="Consolas"/>
          <w:color w:val="7B2C2C"/>
          <w:sz w:val="19"/>
          <w:szCs w:val="19"/>
        </w:rPr>
        <w:t xml:space="preserve">app/platform/</w:t>
      </w:r>
      <w:r>
        <w:t xml:space="preserve">)</w:t>
      </w:r>
    </w:p>
    <w:p>
      <w:pPr>
        <w:pStyle w:val="Heading2"/>
      </w:pPr>
      <w:r>
        <w:t xml:space="preserve">Request pipeline — </w:t>
      </w:r>
      <w:r>
        <w:rPr>
          <w:rFonts w:ascii="Consolas" w:cs="Consolas" w:eastAsia="Consolas" w:hAnsi="Consolas"/>
          <w:color w:val="7B2C2C"/>
          <w:sz w:val="19"/>
          <w:szCs w:val="19"/>
        </w:rPr>
        <w:t xml:space="preserve">context.py</w:t>
      </w:r>
    </w:p>
    <w:p>
      <w:pPr>
        <w:spacing w:after="120"/>
      </w:pPr>
      <w:r>
        <w:t xml:space="preserve">Every authenticated route depends on one 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Dependency</w:t>
            </w:r>
          </w:p>
        </w:tc>
        <w:tc>
          <w:tcPr>
            <w:tcW w:type="dxa" w:w="5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Accepts</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SessionCtx</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web session cookie only</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EitherCtx</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session cookie or extension bearer token</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ExtensionCtx</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extension bearer token only</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session_user</w:t>
            </w:r>
            <w:r>
              <w:rPr>
                <w:sz w:val="18"/>
                <w:szCs w:val="18"/>
              </w:rPr>
              <w:t xml:space="preserve"> / </w:t>
            </w:r>
            <w:r>
              <w:rPr>
                <w:rFonts w:ascii="Consolas" w:cs="Consolas" w:eastAsia="Consolas" w:hAnsi="Consolas"/>
                <w:color w:val="7B2C2C"/>
                <w:sz w:val="16"/>
                <w:szCs w:val="16"/>
              </w:rPr>
              <w:t xml:space="preserve">optional_session_user</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signed-in user before an org is chosen (logout, invitation accept, Google)</w:t>
            </w:r>
          </w:p>
        </w:tc>
      </w:tr>
    </w:tbl>
    <w:p>
      <w:pPr>
        <w:spacing w:after="60"/>
      </w:pPr>
    </w:p>
    <w:p>
      <w:pPr>
        <w:spacing w:after="120"/>
      </w:pPr>
      <w:r>
        <w:rPr>
          <w:rFonts w:ascii="Consolas" w:cs="Consolas" w:eastAsia="Consolas" w:hAnsi="Consolas"/>
          <w:color w:val="7B2C2C"/>
          <w:sz w:val="19"/>
          <w:szCs w:val="19"/>
        </w:rPr>
        <w:t xml:space="preserve">build_ctx()</w:t>
      </w:r>
      <w:r>
        <w:t xml:space="preserve"> does, in order:</w:t>
      </w:r>
    </w:p>
    <w:p>
      <w:pPr>
        <w:pStyle w:val="ListParagraph"/>
        <w:numPr>
          <w:ilvl w:val="0"/>
          <w:numId w:val="3"/>
        </w:numPr>
        <w:spacing w:after="60"/>
      </w:pPr>
      <w:r>
        <w:t xml:space="preserve">Resolve the principal: </w:t>
      </w:r>
      <w:r>
        <w:rPr>
          <w:rFonts w:ascii="Consolas" w:cs="Consolas" w:eastAsia="Consolas" w:hAnsi="Consolas"/>
          <w:color w:val="7B2C2C"/>
          <w:sz w:val="19"/>
          <w:szCs w:val="19"/>
        </w:rPr>
        <w:t xml:space="preserve">ems.resolve_session(sha256(cookie))</w:t>
      </w:r>
      <w:r>
        <w:t xml:space="preserve"> or </w:t>
      </w:r>
      <w:r>
        <w:rPr>
          <w:rFonts w:ascii="Consolas" w:cs="Consolas" w:eastAsia="Consolas" w:hAnsi="Consolas"/>
          <w:color w:val="7B2C2C"/>
          <w:sz w:val="19"/>
          <w:szCs w:val="19"/>
        </w:rPr>
        <w:t xml:space="preserve">ems.resolve_extension_token(sha256(bearer))</w:t>
      </w:r>
      <w:r>
        <w:t xml:space="preserve">.</w:t>
      </w:r>
    </w:p>
    <w:p>
      <w:pPr>
        <w:pStyle w:val="ListParagraph"/>
        <w:numPr>
          <w:ilvl w:val="0"/>
          <w:numId w:val="3"/>
        </w:numPr>
        <w:spacing w:after="60"/>
      </w:pPr>
      <w:r>
        <w:t xml:space="preserve">For unsafe methods on a session, check CSRF (</w:t>
      </w:r>
      <w:r>
        <w:rPr>
          <w:rFonts w:ascii="Consolas" w:cs="Consolas" w:eastAsia="Consolas" w:hAnsi="Consolas"/>
          <w:color w:val="7B2C2C"/>
          <w:sz w:val="19"/>
          <w:szCs w:val="19"/>
        </w:rPr>
        <w:t xml:space="preserve">X-CSRF-Token</w:t>
      </w:r>
      <w:r>
        <w:t xml:space="preserve"> must equal HMAC(CSRF_SECRET, session hash)).</w:t>
      </w:r>
    </w:p>
    <w:p>
      <w:pPr>
        <w:pStyle w:val="ListParagraph"/>
        <w:numPr>
          <w:ilvl w:val="0"/>
          <w:numId w:val="3"/>
        </w:numPr>
        <w:spacing w:after="60"/>
      </w:pPr>
      <w:r>
        <w:t xml:space="preserve">Choose the org: </w:t>
      </w:r>
      <w:r>
        <w:rPr>
          <w:rFonts w:ascii="Consolas" w:cs="Consolas" w:eastAsia="Consolas" w:hAnsi="Consolas"/>
          <w:color w:val="7B2C2C"/>
          <w:sz w:val="19"/>
          <w:szCs w:val="19"/>
        </w:rPr>
        <w:t xml:space="preserve">X-Org-Id</w:t>
      </w:r>
      <w:r>
        <w:t xml:space="preserve"> header, else the single active membership; several → </w:t>
      </w:r>
      <w:r>
        <w:rPr>
          <w:rFonts w:ascii="Consolas" w:cs="Consolas" w:eastAsia="Consolas" w:hAnsi="Consolas"/>
          <w:color w:val="7B2C2C"/>
          <w:sz w:val="19"/>
          <w:szCs w:val="19"/>
        </w:rPr>
        <w:t xml:space="preserve">ORG_NOT_SELECTED</w:t>
      </w:r>
      <w:r>
        <w:t xml:space="preserve">.</w:t>
      </w:r>
    </w:p>
    <w:p>
      <w:pPr>
        <w:pStyle w:val="ListParagraph"/>
        <w:numPr>
          <w:ilvl w:val="0"/>
          <w:numId w:val="3"/>
        </w:numPr>
        <w:spacing w:after="60"/>
      </w:pPr>
      <w:r>
        <w:t xml:space="preserve">Inactive membership → </w:t>
      </w:r>
      <w:r>
        <w:rPr>
          <w:rFonts w:ascii="Consolas" w:cs="Consolas" w:eastAsia="Consolas" w:hAnsi="Consolas"/>
          <w:color w:val="7B2C2C"/>
          <w:sz w:val="19"/>
          <w:szCs w:val="19"/>
        </w:rPr>
        <w:t xml:space="preserve">423 MEMBER_DEACTIVATED</w:t>
      </w:r>
      <w:r>
        <w:t xml:space="preserve">.</w:t>
      </w:r>
    </w:p>
    <w:p>
      <w:pPr>
        <w:pStyle w:val="ListParagraph"/>
        <w:numPr>
          <w:ilvl w:val="0"/>
          <w:numId w:val="3"/>
        </w:numPr>
        <w:spacing w:after="60"/>
      </w:pPr>
      <w:r>
        <w:rPr>
          <w:rFonts w:ascii="Consolas" w:cs="Consolas" w:eastAsia="Consolas" w:hAnsi="Consolas"/>
          <w:color w:val="7B2C2C"/>
          <w:sz w:val="19"/>
          <w:szCs w:val="19"/>
        </w:rPr>
        <w:t xml:space="preserve">db.set_context(org_id, user_id)</w:t>
      </w:r>
      <w:r>
        <w:t xml:space="preserve"> → </w:t>
      </w:r>
      <w:r>
        <w:rPr>
          <w:rFonts w:ascii="Consolas" w:cs="Consolas" w:eastAsia="Consolas" w:hAnsi="Consolas"/>
          <w:color w:val="7B2C2C"/>
          <w:sz w:val="19"/>
          <w:szCs w:val="19"/>
        </w:rPr>
        <w:t xml:space="preserve">set_config('app.org_id' / 'app.user_id', …, true)</w:t>
      </w:r>
      <w:r>
        <w:t xml:space="preserve"> (transaction-local).</w:t>
      </w:r>
    </w:p>
    <w:p>
      <w:pPr>
        <w:pStyle w:val="ListParagraph"/>
        <w:numPr>
          <w:ilvl w:val="0"/>
          <w:numId w:val="3"/>
        </w:numPr>
        <w:spacing w:after="60"/>
      </w:pPr>
      <w:r>
        <w:t xml:space="preserve">Return </w:t>
      </w:r>
      <w:r>
        <w:rPr>
          <w:rFonts w:ascii="Consolas" w:cs="Consolas" w:eastAsia="Consolas" w:hAnsi="Consolas"/>
          <w:color w:val="7B2C2C"/>
          <w:sz w:val="19"/>
          <w:szCs w:val="19"/>
        </w:rPr>
        <w:t xml:space="preserve">Ctx</w:t>
      </w:r>
      <w:r>
        <w:t xml:space="preserve"> with </w:t>
      </w:r>
      <w:r>
        <w:rPr>
          <w:rFonts w:ascii="Consolas" w:cs="Consolas" w:eastAsia="Consolas" w:hAnsi="Consolas"/>
          <w:color w:val="7B2C2C"/>
          <w:sz w:val="19"/>
          <w:szCs w:val="19"/>
        </w:rPr>
        <w:t xml:space="preserve">db</w:t>
      </w:r>
      <w:r>
        <w:t xml:space="preserve">, </w:t>
      </w:r>
      <w:r>
        <w:rPr>
          <w:rFonts w:ascii="Consolas" w:cs="Consolas" w:eastAsia="Consolas" w:hAnsi="Consolas"/>
          <w:color w:val="7B2C2C"/>
          <w:sz w:val="19"/>
          <w:szCs w:val="19"/>
        </w:rPr>
        <w:t xml:space="preserve">settings</w:t>
      </w:r>
      <w:r>
        <w:t xml:space="preserve">, </w:t>
      </w:r>
      <w:r>
        <w:rPr>
          <w:rFonts w:ascii="Consolas" w:cs="Consolas" w:eastAsia="Consolas" w:hAnsi="Consolas"/>
          <w:color w:val="7B2C2C"/>
          <w:sz w:val="19"/>
          <w:szCs w:val="19"/>
        </w:rPr>
        <w:t xml:space="preserve">role</w:t>
      </w:r>
      <w:r>
        <w:t xml:space="preserve">, </w:t>
      </w:r>
      <w:r>
        <w:rPr>
          <w:rFonts w:ascii="Consolas" w:cs="Consolas" w:eastAsia="Consolas" w:hAnsi="Consolas"/>
          <w:color w:val="7B2C2C"/>
          <w:sz w:val="19"/>
          <w:szCs w:val="19"/>
        </w:rPr>
        <w:t xml:space="preserve">org</w:t>
      </w:r>
      <w:r>
        <w:t xml:space="preserve"> row, helpers.</w:t>
      </w:r>
    </w:p>
    <w:p>
      <w:pPr>
        <w:spacing w:after="120"/>
      </w:pPr>
      <w:r>
        <w:rPr>
          <w:rFonts w:ascii="Consolas" w:cs="Consolas" w:eastAsia="Consolas" w:hAnsi="Consolas"/>
          <w:color w:val="7B2C2C"/>
          <w:sz w:val="19"/>
          <w:szCs w:val="19"/>
        </w:rPr>
        <w:t xml:space="preserve">Ctx</w:t>
      </w:r>
      <w:r>
        <w:t xml:space="preserve"> helpers you will use in handlers:</w:t>
      </w:r>
    </w:p>
    <w:p>
      <w:pPr>
        <w:pStyle w:val="ListParagraph"/>
        <w:numPr>
          <w:ilvl w:val="0"/>
          <w:numId w:val="2"/>
        </w:numPr>
        <w:spacing w:after="60"/>
      </w:pPr>
      <w:r>
        <w:rPr>
          <w:rFonts w:ascii="Consolas" w:cs="Consolas" w:eastAsia="Consolas" w:hAnsi="Consolas"/>
          <w:color w:val="7B2C2C"/>
          <w:sz w:val="19"/>
          <w:szCs w:val="19"/>
        </w:rPr>
        <w:t xml:space="preserve">ctx.require("perm")</w:t>
      </w:r>
      <w:r>
        <w:t xml:space="preserve"> → raises 403 or returns the scope (</w:t>
      </w:r>
      <w:r>
        <w:rPr>
          <w:rFonts w:ascii="Consolas" w:cs="Consolas" w:eastAsia="Consolas" w:hAnsi="Consolas"/>
          <w:color w:val="7B2C2C"/>
          <w:sz w:val="19"/>
          <w:szCs w:val="19"/>
        </w:rPr>
        <w:t xml:space="preserve">"all"</w:t>
      </w:r>
      <w:r>
        <w:t xml:space="preserve"> / </w:t>
      </w:r>
      <w:r>
        <w:rPr>
          <w:rFonts w:ascii="Consolas" w:cs="Consolas" w:eastAsia="Consolas" w:hAnsi="Consolas"/>
          <w:color w:val="7B2C2C"/>
          <w:sz w:val="19"/>
          <w:szCs w:val="19"/>
        </w:rPr>
        <w:t xml:space="preserve">"team"</w:t>
      </w:r>
      <w:r>
        <w:t xml:space="preserve">).</w:t>
      </w:r>
    </w:p>
    <w:p>
      <w:pPr>
        <w:pStyle w:val="ListParagraph"/>
        <w:numPr>
          <w:ilvl w:val="0"/>
          <w:numId w:val="2"/>
        </w:numPr>
        <w:spacing w:after="60"/>
      </w:pPr>
      <w:r>
        <w:rPr>
          <w:rFonts w:ascii="Consolas" w:cs="Consolas" w:eastAsia="Consolas" w:hAnsi="Consolas"/>
          <w:color w:val="7B2C2C"/>
          <w:sz w:val="19"/>
          <w:szCs w:val="19"/>
        </w:rPr>
        <w:t xml:space="preserve">ctx.covers("perm", user_id)</w:t>
      </w:r>
      <w:r>
        <w:t xml:space="preserve"> → True if scope is </w:t>
      </w:r>
      <w:r>
        <w:rPr>
          <w:rFonts w:ascii="Consolas" w:cs="Consolas" w:eastAsia="Consolas" w:hAnsi="Consolas"/>
          <w:color w:val="7B2C2C"/>
          <w:sz w:val="19"/>
          <w:szCs w:val="19"/>
        </w:rPr>
        <w:t xml:space="preserve">all</w:t>
      </w:r>
      <w:r>
        <w:t xml:space="preserve">, or </w:t>
      </w:r>
      <w:r>
        <w:rPr>
          <w:rFonts w:ascii="Consolas" w:cs="Consolas" w:eastAsia="Consolas" w:hAnsi="Consolas"/>
          <w:color w:val="7B2C2C"/>
          <w:sz w:val="19"/>
          <w:szCs w:val="19"/>
        </w:rPr>
        <w:t xml:space="preserve">team</w:t>
      </w:r>
      <w:r>
        <w:t xml:space="preserve"> and the user is a direct report.</w:t>
      </w:r>
    </w:p>
    <w:p>
      <w:pPr>
        <w:pStyle w:val="ListParagraph"/>
        <w:numPr>
          <w:ilvl w:val="0"/>
          <w:numId w:val="2"/>
        </w:numPr>
        <w:spacing w:after="60"/>
      </w:pPr>
      <w:r>
        <w:rPr>
          <w:rFonts w:ascii="Consolas" w:cs="Consolas" w:eastAsia="Consolas" w:hAnsi="Consolas"/>
          <w:color w:val="7B2C2C"/>
          <w:sz w:val="19"/>
          <w:szCs w:val="19"/>
        </w:rPr>
        <w:t xml:space="preserve">ctx.calendar</w:t>
      </w:r>
      <w:r>
        <w:t xml:space="preserve"> → company </w:t>
      </w:r>
      <w:r>
        <w:rPr>
          <w:rFonts w:ascii="Consolas" w:cs="Consolas" w:eastAsia="Consolas" w:hAnsi="Consolas"/>
          <w:color w:val="7B2C2C"/>
          <w:sz w:val="19"/>
          <w:szCs w:val="19"/>
        </w:rPr>
        <w:t xml:space="preserve">Calendar</w:t>
      </w:r>
      <w:r>
        <w:t xml:space="preserve"> (time zone + work hours).</w:t>
      </w:r>
    </w:p>
    <w:p>
      <w:pPr>
        <w:pStyle w:val="ListParagraph"/>
        <w:numPr>
          <w:ilvl w:val="0"/>
          <w:numId w:val="2"/>
        </w:numPr>
        <w:spacing w:after="60"/>
      </w:pPr>
      <w:r>
        <w:rPr>
          <w:rFonts w:ascii="Consolas" w:cs="Consolas" w:eastAsia="Consolas" w:hAnsi="Consolas"/>
          <w:color w:val="7B2C2C"/>
          <w:sz w:val="19"/>
          <w:szCs w:val="19"/>
        </w:rPr>
        <w:t xml:space="preserve">ctx.audit(...)</w:t>
      </w:r>
      <w:r>
        <w:t xml:space="preserve">, </w:t>
      </w:r>
      <w:r>
        <w:rPr>
          <w:rFonts w:ascii="Consolas" w:cs="Consolas" w:eastAsia="Consolas" w:hAnsi="Consolas"/>
          <w:color w:val="7B2C2C"/>
          <w:sz w:val="19"/>
          <w:szCs w:val="19"/>
        </w:rPr>
        <w:t xml:space="preserve">ctx.emit(routing_key, payload)</w:t>
      </w:r>
      <w:r>
        <w:t xml:space="preserve">, </w:t>
      </w:r>
      <w:r>
        <w:rPr>
          <w:rFonts w:ascii="Consolas" w:cs="Consolas" w:eastAsia="Consolas" w:hAnsi="Consolas"/>
          <w:color w:val="7B2C2C"/>
          <w:sz w:val="19"/>
          <w:szCs w:val="19"/>
        </w:rPr>
        <w:t xml:space="preserve">ctx.notify(...)</w:t>
      </w:r>
      <w:r>
        <w:t xml:space="preserve"> — all write in the </w:t>
      </w:r>
      <w:r>
        <w:rPr>
          <w:b/>
          <w:bCs/>
        </w:rPr>
        <w:t xml:space="preserve">same transaction</w:t>
      </w:r>
      <w:r>
        <w:t xml:space="preserve">.</w:t>
      </w:r>
    </w:p>
    <w:p>
      <w:pPr>
        <w:pStyle w:val="Heading2"/>
      </w:pPr>
      <w:r>
        <w:t xml:space="preserve">Transactions — </w:t>
      </w:r>
      <w:r>
        <w:rPr>
          <w:rFonts w:ascii="Consolas" w:cs="Consolas" w:eastAsia="Consolas" w:hAnsi="Consolas"/>
          <w:color w:val="7B2C2C"/>
          <w:sz w:val="19"/>
          <w:szCs w:val="19"/>
        </w:rPr>
        <w:t xml:space="preserve">db.py</w:t>
      </w:r>
      <w:r>
        <w:t xml:space="preserve">, </w:t>
      </w:r>
      <w:r>
        <w:rPr>
          <w:rFonts w:ascii="Consolas" w:cs="Consolas" w:eastAsia="Consolas" w:hAnsi="Consolas"/>
          <w:color w:val="7B2C2C"/>
          <w:sz w:val="19"/>
          <w:szCs w:val="19"/>
        </w:rPr>
        <w:t xml:space="preserve">context.py:get_db</w:t>
      </w:r>
    </w:p>
    <w:p>
      <w:pPr>
        <w:pStyle w:val="ListParagraph"/>
        <w:numPr>
          <w:ilvl w:val="0"/>
          <w:numId w:val="2"/>
        </w:numPr>
        <w:spacing w:after="60"/>
      </w:pPr>
      <w:r>
        <w:t xml:space="preserve">One connection + one transaction per request. </w:t>
      </w:r>
      <w:r>
        <w:rPr>
          <w:rFonts w:ascii="Consolas" w:cs="Consolas" w:eastAsia="Consolas" w:hAnsi="Consolas"/>
          <w:color w:val="7B2C2C"/>
          <w:sz w:val="19"/>
          <w:szCs w:val="19"/>
        </w:rPr>
        <w:t xml:space="preserve">DbDep</w:t>
      </w:r>
      <w:r>
        <w:t xml:space="preserve"> uses </w:t>
      </w:r>
      <w:r>
        <w:rPr>
          <w:rFonts w:ascii="Consolas" w:cs="Consolas" w:eastAsia="Consolas" w:hAnsi="Consolas"/>
          <w:color w:val="7B2C2C"/>
          <w:sz w:val="19"/>
          <w:szCs w:val="19"/>
        </w:rPr>
        <w:t xml:space="preserve">scope="function"</w:t>
      </w:r>
      <w:r>
        <w:t xml:space="preserve"> so the commit happens </w:t>
      </w:r>
      <w:r>
        <w:rPr>
          <w:b/>
          <w:bCs/>
        </w:rPr>
        <w:t xml:space="preserve">before</w:t>
      </w:r>
      <w:r>
        <w:t xml:space="preserve"> the response is sent: a client never sees success for a write that did not commit.</w:t>
      </w:r>
    </w:p>
    <w:p>
      <w:pPr>
        <w:pStyle w:val="ListParagraph"/>
        <w:numPr>
          <w:ilvl w:val="0"/>
          <w:numId w:val="2"/>
        </w:numPr>
        <w:spacing w:after="60"/>
      </w:pPr>
      <w:r>
        <w:rPr>
          <w:rFonts w:ascii="Consolas" w:cs="Consolas" w:eastAsia="Consolas" w:hAnsi="Consolas"/>
          <w:color w:val="7B2C2C"/>
          <w:sz w:val="19"/>
          <w:szCs w:val="19"/>
        </w:rPr>
        <w:t xml:space="preserve">Db</w:t>
      </w:r>
      <w:r>
        <w:t xml:space="preserve"> wrapper: </w:t>
      </w:r>
      <w:r>
        <w:rPr>
          <w:rFonts w:ascii="Consolas" w:cs="Consolas" w:eastAsia="Consolas" w:hAnsi="Consolas"/>
          <w:color w:val="7B2C2C"/>
          <w:sz w:val="19"/>
          <w:szCs w:val="19"/>
        </w:rPr>
        <w:t xml:space="preserve">execute</w:t>
      </w:r>
      <w:r>
        <w:t xml:space="preserve">, </w:t>
      </w:r>
      <w:r>
        <w:rPr>
          <w:rFonts w:ascii="Consolas" w:cs="Consolas" w:eastAsia="Consolas" w:hAnsi="Consolas"/>
          <w:color w:val="7B2C2C"/>
          <w:sz w:val="19"/>
          <w:szCs w:val="19"/>
        </w:rPr>
        <w:t xml:space="preserve">one</w:t>
      </w:r>
      <w:r>
        <w:t xml:space="preserve">, </w:t>
      </w:r>
      <w:r>
        <w:rPr>
          <w:rFonts w:ascii="Consolas" w:cs="Consolas" w:eastAsia="Consolas" w:hAnsi="Consolas"/>
          <w:color w:val="7B2C2C"/>
          <w:sz w:val="19"/>
          <w:szCs w:val="19"/>
        </w:rPr>
        <w:t xml:space="preserve">all</w:t>
      </w:r>
      <w:r>
        <w:t xml:space="preserve">, </w:t>
      </w:r>
      <w:r>
        <w:rPr>
          <w:rFonts w:ascii="Consolas" w:cs="Consolas" w:eastAsia="Consolas" w:hAnsi="Consolas"/>
          <w:color w:val="7B2C2C"/>
          <w:sz w:val="19"/>
          <w:szCs w:val="19"/>
        </w:rPr>
        <w:t xml:space="preserve">scalar</w:t>
      </w:r>
      <w:r>
        <w:t xml:space="preserve">, </w:t>
      </w:r>
      <w:r>
        <w:rPr>
          <w:rFonts w:ascii="Consolas" w:cs="Consolas" w:eastAsia="Consolas" w:hAnsi="Consolas"/>
          <w:color w:val="7B2C2C"/>
          <w:sz w:val="19"/>
          <w:szCs w:val="19"/>
        </w:rPr>
        <w:t xml:space="preserve">savepoint()</w:t>
      </w:r>
      <w:r>
        <w:t xml:space="preserve">, </w:t>
      </w:r>
      <w:r>
        <w:rPr>
          <w:rFonts w:ascii="Consolas" w:cs="Consolas" w:eastAsia="Consolas" w:hAnsi="Consolas"/>
          <w:color w:val="7B2C2C"/>
          <w:sz w:val="19"/>
          <w:szCs w:val="19"/>
        </w:rPr>
        <w:t xml:space="preserve">set_context()</w:t>
      </w:r>
      <w:r>
        <w:t xml:space="preserve">.</w:t>
      </w:r>
    </w:p>
    <w:p>
      <w:pPr>
        <w:pStyle w:val="ListParagraph"/>
        <w:numPr>
          <w:ilvl w:val="0"/>
          <w:numId w:val="2"/>
        </w:numPr>
        <w:spacing w:after="60"/>
      </w:pPr>
      <w:r>
        <w:t xml:space="preserve">Use </w:t>
      </w:r>
      <w:r>
        <w:rPr>
          <w:rFonts w:ascii="Consolas" w:cs="Consolas" w:eastAsia="Consolas" w:hAnsi="Consolas"/>
          <w:color w:val="7B2C2C"/>
          <w:sz w:val="19"/>
          <w:szCs w:val="19"/>
        </w:rPr>
        <w:t xml:space="preserve">db.savepoint()</w:t>
      </w:r>
      <w:r>
        <w:t xml:space="preserve"> around statements that may hit a unique constraint so the outer transaction survives.</w:t>
      </w:r>
    </w:p>
    <w:p>
      <w:pPr>
        <w:pStyle w:val="ListParagraph"/>
        <w:numPr>
          <w:ilvl w:val="0"/>
          <w:numId w:val="2"/>
        </w:numPr>
        <w:spacing w:after="60"/>
      </w:pPr>
      <w:r>
        <w:rPr>
          <w:b/>
          <w:bCs/>
        </w:rPr>
        <w:t xml:space="preserve">Write casts as </w:t>
      </w:r>
      <w:r>
        <w:rPr>
          <w:rFonts w:ascii="Consolas" w:cs="Consolas" w:eastAsia="Consolas" w:hAnsi="Consolas"/>
          <w:b/>
          <w:bCs/>
          <w:color w:val="7B2C2C"/>
          <w:sz w:val="19"/>
          <w:szCs w:val="19"/>
        </w:rPr>
        <w:t xml:space="preserve">CAST(:x AS type)</w:t>
      </w:r>
      <w:r>
        <w:t xml:space="preserve">, never </w:t>
      </w:r>
      <w:r>
        <w:rPr>
          <w:rFonts w:ascii="Consolas" w:cs="Consolas" w:eastAsia="Consolas" w:hAnsi="Consolas"/>
          <w:color w:val="7B2C2C"/>
          <w:sz w:val="19"/>
          <w:szCs w:val="19"/>
        </w:rPr>
        <w:t xml:space="preserve">:x::type</w:t>
      </w:r>
      <w:r>
        <w:t xml:space="preserve"> (SQLAlchemy won't bind it).</w:t>
      </w:r>
    </w:p>
    <w:p>
      <w:pPr>
        <w:pStyle w:val="ListParagraph"/>
        <w:numPr>
          <w:ilvl w:val="0"/>
          <w:numId w:val="2"/>
        </w:numPr>
        <w:spacing w:after="60"/>
      </w:pPr>
      <w:r>
        <w:rPr>
          <w:rFonts w:ascii="Consolas" w:cs="Consolas" w:eastAsia="Consolas" w:hAnsi="Consolas"/>
          <w:color w:val="7B2C2C"/>
          <w:sz w:val="19"/>
          <w:szCs w:val="19"/>
        </w:rPr>
        <w:t xml:space="preserve">like_pattern()</w:t>
      </w:r>
      <w:r>
        <w:t xml:space="preserve"> escapes </w:t>
      </w:r>
      <w:r>
        <w:rPr>
          <w:rFonts w:ascii="Consolas" w:cs="Consolas" w:eastAsia="Consolas" w:hAnsi="Consolas"/>
          <w:color w:val="7B2C2C"/>
          <w:sz w:val="19"/>
          <w:szCs w:val="19"/>
        </w:rPr>
        <w:t xml:space="preserve">%</w:t>
      </w:r>
      <w:r>
        <w:t xml:space="preserve">/</w:t>
      </w:r>
      <w:r>
        <w:rPr>
          <w:rFonts w:ascii="Consolas" w:cs="Consolas" w:eastAsia="Consolas" w:hAnsi="Consolas"/>
          <w:color w:val="7B2C2C"/>
          <w:sz w:val="19"/>
          <w:szCs w:val="19"/>
        </w:rPr>
        <w:t xml:space="preserve">_</w:t>
      </w:r>
      <w:r>
        <w:t xml:space="preserve"> for user search text. </w:t>
      </w:r>
      <w:r>
        <w:rPr>
          <w:rFonts w:ascii="Consolas" w:cs="Consolas" w:eastAsia="Consolas" w:hAnsi="Consolas"/>
          <w:color w:val="7B2C2C"/>
          <w:sz w:val="19"/>
          <w:szCs w:val="19"/>
        </w:rPr>
        <w:t xml:space="preserve">jsonb()</w:t>
      </w:r>
      <w:r>
        <w:t xml:space="preserve"> serialises for </w:t>
      </w:r>
      <w:r>
        <w:rPr>
          <w:rFonts w:ascii="Consolas" w:cs="Consolas" w:eastAsia="Consolas" w:hAnsi="Consolas"/>
          <w:color w:val="7B2C2C"/>
          <w:sz w:val="19"/>
          <w:szCs w:val="19"/>
        </w:rPr>
        <w:t xml:space="preserve">CAST(:p AS jsonb)</w:t>
      </w:r>
      <w:r>
        <w:t xml:space="preserve">.</w:t>
      </w:r>
    </w:p>
    <w:p>
      <w:pPr>
        <w:pStyle w:val="ListParagraph"/>
        <w:numPr>
          <w:ilvl w:val="0"/>
          <w:numId w:val="2"/>
        </w:numPr>
        <w:spacing w:after="60"/>
      </w:pPr>
      <w:r>
        <w:rPr>
          <w:rFonts w:ascii="Consolas" w:cs="Consolas" w:eastAsia="Consolas" w:hAnsi="Consolas"/>
          <w:color w:val="7B2C2C"/>
          <w:sz w:val="19"/>
          <w:szCs w:val="19"/>
        </w:rPr>
        <w:t xml:space="preserve">transaction(engine)</w:t>
      </w:r>
      <w:r>
        <w:t xml:space="preserve"> opens an independent transaction (used for audit rows that must survive a failed request, rate limits, and the worker).</w:t>
      </w:r>
    </w:p>
    <w:p>
      <w:pPr>
        <w:pStyle w:val="Heading2"/>
      </w:pPr>
      <w:r>
        <w:t xml:space="preserve">Errors — </w:t>
      </w:r>
      <w:r>
        <w:rPr>
          <w:rFonts w:ascii="Consolas" w:cs="Consolas" w:eastAsia="Consolas" w:hAnsi="Consolas"/>
          <w:color w:val="7B2C2C"/>
          <w:sz w:val="19"/>
          <w:szCs w:val="19"/>
        </w:rPr>
        <w:t xml:space="preserve">errors.py</w:t>
      </w:r>
    </w:p>
    <w:p>
      <w:pPr>
        <w:pStyle w:val="ListParagraph"/>
        <w:numPr>
          <w:ilvl w:val="0"/>
          <w:numId w:val="2"/>
        </w:numPr>
        <w:spacing w:after="60"/>
      </w:pPr>
      <w:r>
        <w:rPr>
          <w:rFonts w:ascii="Consolas" w:cs="Consolas" w:eastAsia="Consolas" w:hAnsi="Consolas"/>
          <w:color w:val="7B2C2C"/>
          <w:sz w:val="19"/>
          <w:szCs w:val="19"/>
        </w:rPr>
        <w:t xml:space="preserve">CATALOGUE</w:t>
      </w:r>
      <w:r>
        <w:t xml:space="preserve"> maps every allowed error code to (HTTP status, retryable). </w:t>
      </w:r>
      <w:r>
        <w:rPr>
          <w:rFonts w:ascii="Consolas" w:cs="Consolas" w:eastAsia="Consolas" w:hAnsi="Consolas"/>
          <w:color w:val="7B2C2C"/>
          <w:sz w:val="19"/>
          <w:szCs w:val="19"/>
        </w:rPr>
        <w:t xml:space="preserve">ApiError</w:t>
      </w:r>
      <w:r>
        <w:t xml:space="preserve"> with an unknown code raises </w:t>
      </w:r>
      <w:r>
        <w:rPr>
          <w:rFonts w:ascii="Consolas" w:cs="Consolas" w:eastAsia="Consolas" w:hAnsi="Consolas"/>
          <w:color w:val="7B2C2C"/>
          <w:sz w:val="19"/>
          <w:szCs w:val="19"/>
        </w:rPr>
        <w:t xml:space="preserve">ValueError</w:t>
      </w:r>
      <w:r>
        <w:t xml:space="preserve"> — add new codes to the catalogue first, and only if the spec has them.</w:t>
      </w:r>
    </w:p>
    <w:p>
      <w:pPr>
        <w:pStyle w:val="ListParagraph"/>
        <w:numPr>
          <w:ilvl w:val="0"/>
          <w:numId w:val="2"/>
        </w:numPr>
        <w:spacing w:after="60"/>
      </w:pPr>
      <w:r>
        <w:t xml:space="preserve">Helpers: </w:t>
      </w:r>
      <w:r>
        <w:rPr>
          <w:rFonts w:ascii="Consolas" w:cs="Consolas" w:eastAsia="Consolas" w:hAnsi="Consolas"/>
          <w:color w:val="7B2C2C"/>
          <w:sz w:val="19"/>
          <w:szCs w:val="19"/>
        </w:rPr>
        <w:t xml:space="preserve">not_found(what)</w:t>
      </w:r>
      <w:r>
        <w:t xml:space="preserve">, </w:t>
      </w:r>
      <w:r>
        <w:rPr>
          <w:rFonts w:ascii="Consolas" w:cs="Consolas" w:eastAsia="Consolas" w:hAnsi="Consolas"/>
          <w:color w:val="7B2C2C"/>
          <w:sz w:val="19"/>
          <w:szCs w:val="19"/>
        </w:rPr>
        <w:t xml:space="preserve">denied(msg)</w:t>
      </w:r>
      <w:r>
        <w:t xml:space="preserve">, </w:t>
      </w:r>
      <w:r>
        <w:rPr>
          <w:rFonts w:ascii="Consolas" w:cs="Consolas" w:eastAsia="Consolas" w:hAnsi="Consolas"/>
          <w:color w:val="7B2C2C"/>
          <w:sz w:val="19"/>
          <w:szCs w:val="19"/>
        </w:rPr>
        <w:t xml:space="preserve">invalid(msg, fields)</w:t>
      </w:r>
      <w:r>
        <w:t xml:space="preserve">, </w:t>
      </w:r>
      <w:r>
        <w:rPr>
          <w:rFonts w:ascii="Consolas" w:cs="Consolas" w:eastAsia="Consolas" w:hAnsi="Consolas"/>
          <w:color w:val="7B2C2C"/>
          <w:sz w:val="19"/>
          <w:szCs w:val="19"/>
        </w:rPr>
        <w:t xml:space="preserve">version_conflict(current)</w:t>
      </w:r>
      <w:r>
        <w:t xml:space="preserve">.</w:t>
      </w:r>
    </w:p>
    <w:p>
      <w:pPr>
        <w:pStyle w:val="ListParagraph"/>
        <w:numPr>
          <w:ilvl w:val="0"/>
          <w:numId w:val="2"/>
        </w:numPr>
        <w:spacing w:after="60"/>
      </w:pPr>
      <w:r>
        <w:t xml:space="preserve">Records in another company return the same </w:t>
      </w:r>
      <w:r>
        <w:rPr>
          <w:rFonts w:ascii="Consolas" w:cs="Consolas" w:eastAsia="Consolas" w:hAnsi="Consolas"/>
          <w:color w:val="7B2C2C"/>
          <w:sz w:val="19"/>
          <w:szCs w:val="19"/>
        </w:rPr>
        <w:t xml:space="preserve">NOT_FOUND</w:t>
      </w:r>
      <w:r>
        <w:t xml:space="preserve"> as missing records (no existence leak).</w:t>
      </w:r>
    </w:p>
    <w:p>
      <w:pPr>
        <w:pStyle w:val="Heading2"/>
      </w:pPr>
      <w:r>
        <w:t xml:space="preserve">Responses — </w:t>
      </w:r>
      <w:r>
        <w:rPr>
          <w:rFonts w:ascii="Consolas" w:cs="Consolas" w:eastAsia="Consolas" w:hAnsi="Consolas"/>
          <w:color w:val="7B2C2C"/>
          <w:sz w:val="19"/>
          <w:szCs w:val="19"/>
        </w:rPr>
        <w:t xml:space="preserve">responses.py</w:t>
      </w:r>
      <w:r>
        <w:t xml:space="preserve">, </w:t>
      </w:r>
      <w:r>
        <w:rPr>
          <w:rFonts w:ascii="Consolas" w:cs="Consolas" w:eastAsia="Consolas" w:hAnsi="Consolas"/>
          <w:color w:val="7B2C2C"/>
          <w:sz w:val="19"/>
          <w:szCs w:val="19"/>
        </w:rPr>
        <w:t xml:space="preserve">serialize.py</w:t>
      </w:r>
    </w:p>
    <w:p>
      <w:pPr>
        <w:pStyle w:val="ListParagraph"/>
        <w:numPr>
          <w:ilvl w:val="0"/>
          <w:numId w:val="2"/>
        </w:numPr>
        <w:spacing w:after="60"/>
      </w:pPr>
      <w:r>
        <w:t xml:space="preserve">Success: </w:t>
      </w:r>
      <w:r>
        <w:rPr>
          <w:rFonts w:ascii="Consolas" w:cs="Consolas" w:eastAsia="Consolas" w:hAnsi="Consolas"/>
          <w:color w:val="7B2C2C"/>
          <w:sz w:val="19"/>
          <w:szCs w:val="19"/>
        </w:rPr>
        <w:t xml:space="preserve">{"success": true, "message"?, "data", "meta": {api_version, request_id, timestamp}}</w:t>
      </w:r>
      <w:r>
        <w:t xml:space="preserve"> via </w:t>
      </w:r>
      <w:r>
        <w:rPr>
          <w:rFonts w:ascii="Consolas" w:cs="Consolas" w:eastAsia="Consolas" w:hAnsi="Consolas"/>
          <w:color w:val="7B2C2C"/>
          <w:sz w:val="19"/>
          <w:szCs w:val="19"/>
        </w:rPr>
        <w:t xml:space="preserve">ok(...)</w:t>
      </w:r>
      <w:r>
        <w:t xml:space="preserve">.</w:t>
      </w:r>
    </w:p>
    <w:p>
      <w:pPr>
        <w:pStyle w:val="ListParagraph"/>
        <w:numPr>
          <w:ilvl w:val="0"/>
          <w:numId w:val="2"/>
        </w:numPr>
        <w:spacing w:after="60"/>
      </w:pPr>
      <w:r>
        <w:t xml:space="preserve">Error: </w:t>
      </w:r>
      <w:r>
        <w:rPr>
          <w:rFonts w:ascii="Consolas" w:cs="Consolas" w:eastAsia="Consolas" w:hAnsi="Consolas"/>
          <w:color w:val="7B2C2C"/>
          <w:sz w:val="19"/>
          <w:szCs w:val="19"/>
        </w:rPr>
        <w:t xml:space="preserve">{"success": false, "error": {code, message, retryable, details}, "meta"}</w:t>
      </w:r>
      <w:r>
        <w:t xml:space="preserve">.</w:t>
      </w:r>
    </w:p>
    <w:p>
      <w:pPr>
        <w:pStyle w:val="ListParagraph"/>
        <w:numPr>
          <w:ilvl w:val="0"/>
          <w:numId w:val="2"/>
        </w:numPr>
        <w:spacing w:after="60"/>
      </w:pPr>
      <w:r>
        <w:t xml:space="preserve">Timestamps are UTC with </w:t>
      </w:r>
      <w:r>
        <w:rPr>
          <w:rFonts w:ascii="Consolas" w:cs="Consolas" w:eastAsia="Consolas" w:hAnsi="Consolas"/>
          <w:color w:val="7B2C2C"/>
          <w:sz w:val="19"/>
          <w:szCs w:val="19"/>
        </w:rPr>
        <w:t xml:space="preserve">Z</w:t>
      </w:r>
      <w:r>
        <w:t xml:space="preserve">; naive datetimes raise. Dates are </w:t>
      </w:r>
      <w:r>
        <w:rPr>
          <w:rFonts w:ascii="Consolas" w:cs="Consolas" w:eastAsia="Consolas" w:hAnsi="Consolas"/>
          <w:color w:val="7B2C2C"/>
          <w:sz w:val="19"/>
          <w:szCs w:val="19"/>
        </w:rPr>
        <w:t xml:space="preserve">YYYY-MM-DD</w:t>
      </w:r>
      <w:r>
        <w:t xml:space="preserve">. Money goes through </w:t>
      </w:r>
      <w:r>
        <w:rPr>
          <w:rFonts w:ascii="Consolas" w:cs="Consolas" w:eastAsia="Consolas" w:hAnsi="Consolas"/>
          <w:color w:val="7B2C2C"/>
          <w:sz w:val="19"/>
          <w:szCs w:val="19"/>
        </w:rPr>
        <w:t xml:space="preserve">money()</w:t>
      </w:r>
      <w:r>
        <w:t xml:space="preserve"> → </w:t>
      </w:r>
      <w:r>
        <w:rPr>
          <w:rFonts w:ascii="Consolas" w:cs="Consolas" w:eastAsia="Consolas" w:hAnsi="Consolas"/>
          <w:color w:val="7B2C2C"/>
          <w:sz w:val="19"/>
          <w:szCs w:val="19"/>
        </w:rPr>
        <w:t xml:space="preserve">"5000.00"</w:t>
      </w:r>
      <w:r>
        <w:t xml:space="preserve">.</w:t>
      </w:r>
    </w:p>
    <w:p>
      <w:pPr>
        <w:pStyle w:val="Heading2"/>
      </w:pPr>
      <w:r>
        <w:t xml:space="preserve">Request bodies — </w:t>
      </w:r>
      <w:r>
        <w:rPr>
          <w:rFonts w:ascii="Consolas" w:cs="Consolas" w:eastAsia="Consolas" w:hAnsi="Consolas"/>
          <w:color w:val="7B2C2C"/>
          <w:sz w:val="19"/>
          <w:szCs w:val="19"/>
        </w:rPr>
        <w:t xml:space="preserve">schema.py</w:t>
      </w:r>
    </w:p>
    <w:p>
      <w:pPr>
        <w:pStyle w:val="ListParagraph"/>
        <w:numPr>
          <w:ilvl w:val="0"/>
          <w:numId w:val="2"/>
        </w:numPr>
        <w:spacing w:after="60"/>
      </w:pPr>
      <w:r>
        <w:t xml:space="preserve">Subclass </w:t>
      </w:r>
      <w:r>
        <w:rPr>
          <w:rFonts w:ascii="Consolas" w:cs="Consolas" w:eastAsia="Consolas" w:hAnsi="Consolas"/>
          <w:color w:val="7B2C2C"/>
          <w:sz w:val="19"/>
          <w:szCs w:val="19"/>
        </w:rPr>
        <w:t xml:space="preserve">Body</w:t>
      </w:r>
      <w:r>
        <w:t xml:space="preserve">: </w:t>
      </w:r>
      <w:r>
        <w:rPr>
          <w:rFonts w:ascii="Consolas" w:cs="Consolas" w:eastAsia="Consolas" w:hAnsi="Consolas"/>
          <w:color w:val="7B2C2C"/>
          <w:sz w:val="19"/>
          <w:szCs w:val="19"/>
        </w:rPr>
        <w:t xml:space="preserve">extra="forbid"</w:t>
      </w:r>
      <w:r>
        <w:t xml:space="preserve"> (unknown fields rejected), strings stripped.</w:t>
      </w:r>
    </w:p>
    <w:p>
      <w:pPr>
        <w:pStyle w:val="ListParagraph"/>
        <w:numPr>
          <w:ilvl w:val="0"/>
          <w:numId w:val="2"/>
        </w:numPr>
        <w:spacing w:after="60"/>
      </w:pPr>
      <w:r>
        <w:t xml:space="preserve">Types: </w:t>
      </w:r>
      <w:r>
        <w:rPr>
          <w:rFonts w:ascii="Consolas" w:cs="Consolas" w:eastAsia="Consolas" w:hAnsi="Consolas"/>
          <w:color w:val="7B2C2C"/>
          <w:sz w:val="19"/>
          <w:szCs w:val="19"/>
        </w:rPr>
        <w:t xml:space="preserve">Email</w:t>
      </w:r>
      <w:r>
        <w:t xml:space="preserve"> (lower-cased), </w:t>
      </w:r>
      <w:r>
        <w:rPr>
          <w:rFonts w:ascii="Consolas" w:cs="Consolas" w:eastAsia="Consolas" w:hAnsi="Consolas"/>
          <w:color w:val="7B2C2C"/>
          <w:sz w:val="19"/>
          <w:szCs w:val="19"/>
        </w:rPr>
        <w:t xml:space="preserve">Money</w:t>
      </w:r>
      <w:r>
        <w:t xml:space="preserve"> (decimal string only; floats rejected — DEC-011), </w:t>
      </w:r>
      <w:r>
        <w:rPr>
          <w:rFonts w:ascii="Consolas" w:cs="Consolas" w:eastAsia="Consolas" w:hAnsi="Consolas"/>
          <w:color w:val="7B2C2C"/>
          <w:sz w:val="19"/>
          <w:szCs w:val="19"/>
        </w:rPr>
        <w:t xml:space="preserve">Domain</w:t>
      </w:r>
      <w:r>
        <w:t xml:space="preserve"> (normalised), </w:t>
      </w:r>
      <w:r>
        <w:rPr>
          <w:rFonts w:ascii="Consolas" w:cs="Consolas" w:eastAsia="Consolas" w:hAnsi="Consolas"/>
          <w:color w:val="7B2C2C"/>
          <w:sz w:val="19"/>
          <w:szCs w:val="19"/>
        </w:rPr>
        <w:t xml:space="preserve">Currency</w:t>
      </w:r>
      <w:r>
        <w:t xml:space="preserve"> (</w:t>
      </w:r>
      <w:r>
        <w:rPr>
          <w:rFonts w:ascii="Consolas" w:cs="Consolas" w:eastAsia="Consolas" w:hAnsi="Consolas"/>
          <w:color w:val="7B2C2C"/>
          <w:sz w:val="19"/>
          <w:szCs w:val="19"/>
        </w:rPr>
        <w:t xml:space="preserve">^[A-Z]{3}$</w:t>
      </w:r>
      <w:r>
        <w:t xml:space="preserve">), </w:t>
      </w:r>
      <w:r>
        <w:rPr>
          <w:rFonts w:ascii="Consolas" w:cs="Consolas" w:eastAsia="Consolas" w:hAnsi="Consolas"/>
          <w:color w:val="7B2C2C"/>
          <w:sz w:val="19"/>
          <w:szCs w:val="19"/>
        </w:rPr>
        <w:t xml:space="preserve">ExpectedVersion</w:t>
      </w:r>
      <w:r>
        <w:t xml:space="preserve"> (</w:t>
      </w:r>
      <w:r>
        <w:rPr>
          <w:rFonts w:ascii="Consolas" w:cs="Consolas" w:eastAsia="Consolas" w:hAnsi="Consolas"/>
          <w:color w:val="7B2C2C"/>
          <w:sz w:val="19"/>
          <w:szCs w:val="19"/>
        </w:rPr>
        <w:t xml:space="preserve">int &gt;= 0</w:t>
      </w:r>
      <w:r>
        <w:t xml:space="preserve">).</w:t>
      </w:r>
    </w:p>
    <w:p>
      <w:pPr>
        <w:pStyle w:val="Heading2"/>
      </w:pPr>
      <w:r>
        <w:t xml:space="preserve">Optimistic concurrency</w:t>
      </w:r>
    </w:p>
    <w:p>
      <w:pPr>
        <w:spacing w:after="120"/>
      </w:pPr>
      <w:r>
        <w:t xml:space="preserve">Mutable records have a </w:t>
      </w:r>
      <w:r>
        <w:rPr>
          <w:rFonts w:ascii="Consolas" w:cs="Consolas" w:eastAsia="Consolas" w:hAnsi="Consolas"/>
          <w:color w:val="7B2C2C"/>
          <w:sz w:val="19"/>
          <w:szCs w:val="19"/>
        </w:rPr>
        <w:t xml:space="preserve">version</w:t>
      </w:r>
      <w:r>
        <w:t xml:space="preserve"> column. Update bodies carry </w:t>
      </w:r>
      <w:r>
        <w:rPr>
          <w:rFonts w:ascii="Consolas" w:cs="Consolas" w:eastAsia="Consolas" w:hAnsi="Consolas"/>
          <w:color w:val="7B2C2C"/>
          <w:sz w:val="19"/>
          <w:szCs w:val="19"/>
        </w:rPr>
        <w:t xml:space="preserve">expected_version</w:t>
      </w:r>
      <w:r>
        <w:t xml:space="preserve">; mismatch → </w:t>
      </w:r>
      <w:r>
        <w:rPr>
          <w:rFonts w:ascii="Consolas" w:cs="Consolas" w:eastAsia="Consolas" w:hAnsi="Consolas"/>
          <w:color w:val="7B2C2C"/>
          <w:sz w:val="19"/>
          <w:szCs w:val="19"/>
        </w:rPr>
        <w:t xml:space="preserve">version_conflict(current_version)</w:t>
      </w:r>
      <w:r>
        <w:t xml:space="preserve"> (409). Patterns are in </w:t>
      </w:r>
      <w:r>
        <w:rPr>
          <w:rFonts w:ascii="Consolas" w:cs="Consolas" w:eastAsia="Consolas" w:hAnsi="Consolas"/>
          <w:color w:val="7B2C2C"/>
          <w:sz w:val="19"/>
          <w:szCs w:val="19"/>
        </w:rPr>
        <w:t xml:space="preserve">org/router.py</w:t>
      </w:r>
      <w:r>
        <w:t xml:space="preserve">, </w:t>
      </w:r>
      <w:r>
        <w:rPr>
          <w:rFonts w:ascii="Consolas" w:cs="Consolas" w:eastAsia="Consolas" w:hAnsi="Consolas"/>
          <w:color w:val="7B2C2C"/>
          <w:sz w:val="19"/>
          <w:szCs w:val="19"/>
        </w:rPr>
        <w:t xml:space="preserve">projects/router.py</w:t>
      </w:r>
      <w:r>
        <w:t xml:space="preserve">, </w:t>
      </w:r>
      <w:r>
        <w:rPr>
          <w:rFonts w:ascii="Consolas" w:cs="Consolas" w:eastAsia="Consolas" w:hAnsi="Consolas"/>
          <w:color w:val="7B2C2C"/>
          <w:sz w:val="19"/>
          <w:szCs w:val="19"/>
        </w:rPr>
        <w:t xml:space="preserve">crm/router.py</w:t>
      </w:r>
      <w:r>
        <w:t xml:space="preserve">, </w:t>
      </w:r>
      <w:r>
        <w:rPr>
          <w:rFonts w:ascii="Consolas" w:cs="Consolas" w:eastAsia="Consolas" w:hAnsi="Consolas"/>
          <w:color w:val="7B2C2C"/>
          <w:sz w:val="19"/>
          <w:szCs w:val="19"/>
        </w:rPr>
        <w:t xml:space="preserve">hr/router.py</w:t>
      </w:r>
      <w:r>
        <w:t xml:space="preserve">.</w:t>
      </w:r>
    </w:p>
    <w:p>
      <w:pPr>
        <w:pStyle w:val="Heading2"/>
      </w:pPr>
      <w:r>
        <w:t xml:space="preserve">Idempotency — </w:t>
      </w:r>
      <w:r>
        <w:rPr>
          <w:rFonts w:ascii="Consolas" w:cs="Consolas" w:eastAsia="Consolas" w:hAnsi="Consolas"/>
          <w:color w:val="7B2C2C"/>
          <w:sz w:val="19"/>
          <w:szCs w:val="19"/>
        </w:rPr>
        <w:t xml:space="preserve">idempotency.py</w:t>
      </w:r>
    </w:p>
    <w:p>
      <w:pPr>
        <w:spacing w:after="120"/>
      </w:pPr>
      <w:r>
        <w:t xml:space="preserve">Creating POSTs marked "required" in the contract use:</w:t>
      </w:r>
    </w:p>
    <w:p>
      <w:pPr>
        <w:shd w:fill="F2F2F2" w:color="auto" w:val="clear"/>
        <w:spacing w:before="80" w:after="0" w:line="240"/>
        <w:ind w:left="120" w:right="120"/>
      </w:pPr>
      <w:r>
        <w:rPr>
          <w:rFonts w:ascii="Consolas" w:cs="Consolas" w:eastAsia="Consolas" w:hAnsi="Consolas"/>
          <w:sz w:val="16"/>
          <w:szCs w:val="16"/>
        </w:rPr>
        <w:t xml:space="preserve">def create_x(body: XIn, ctx: SessionCtx, idem: IdemKey):</w:t>
      </w:r>
    </w:p>
    <w:p>
      <w:pPr>
        <w:shd w:fill="F2F2F2" w:color="auto" w:val="clear"/>
        <w:spacing w:before="0" w:after="0" w:line="240"/>
        <w:ind w:left="120" w:right="120"/>
      </w:pPr>
      <w:r>
        <w:rPr>
          <w:rFonts w:ascii="Consolas" w:cs="Consolas" w:eastAsia="Consolas" w:hAnsi="Consolas"/>
          <w:sz w:val="16"/>
          <w:szCs w:val="16"/>
        </w:rPr>
        <w:t xml:space="preserve">    def handler():</w:t>
      </w:r>
    </w:p>
    <w:p>
      <w:pPr>
        <w:shd w:fill="F2F2F2" w:color="auto" w:val="clear"/>
        <w:spacing w:before="0" w:after="0" w:line="240"/>
        <w:ind w:left="120" w:right="120"/>
      </w:pPr>
      <w:r>
        <w:rPr>
          <w:rFonts w:ascii="Consolas" w:cs="Consolas" w:eastAsia="Consolas" w:hAnsi="Consolas"/>
          <w:sz w:val="16"/>
          <w:szCs w:val="16"/>
        </w:rPr>
        <w:t xml:space="preserve">        ...                     # do the work, return ok(...)</w:t>
      </w:r>
    </w:p>
    <w:p>
      <w:pPr>
        <w:shd w:fill="F2F2F2" w:color="auto" w:val="clear"/>
        <w:spacing w:before="0" w:after="160" w:line="240"/>
        <w:ind w:left="120" w:right="120"/>
      </w:pPr>
      <w:r>
        <w:rPr>
          <w:rFonts w:ascii="Consolas" w:cs="Consolas" w:eastAsia="Consolas" w:hAnsi="Consolas"/>
          <w:sz w:val="16"/>
          <w:szCs w:val="16"/>
        </w:rPr>
        <w:t xml:space="preserve">    return run_once(ctx, idem, handler)</w:t>
      </w:r>
    </w:p>
    <w:p>
      <w:pPr>
        <w:pStyle w:val="ListParagraph"/>
        <w:numPr>
          <w:ilvl w:val="0"/>
          <w:numId w:val="2"/>
        </w:numPr>
        <w:spacing w:after="60"/>
      </w:pPr>
      <w:r>
        <w:t xml:space="preserve">Key = (org, actor, </w:t>
      </w:r>
      <w:r>
        <w:rPr>
          <w:rFonts w:ascii="Consolas" w:cs="Consolas" w:eastAsia="Consolas" w:hAnsi="Consolas"/>
          <w:color w:val="7B2C2C"/>
          <w:sz w:val="19"/>
          <w:szCs w:val="19"/>
        </w:rPr>
        <w:t xml:space="preserve">METHOD path</w:t>
      </w:r>
      <w:r>
        <w:t xml:space="preserve">, header). Stored 24 h. Same key + different body → </w:t>
      </w:r>
      <w:r>
        <w:rPr>
          <w:rFonts w:ascii="Consolas" w:cs="Consolas" w:eastAsia="Consolas" w:hAnsi="Consolas"/>
          <w:color w:val="7B2C2C"/>
          <w:sz w:val="19"/>
          <w:szCs w:val="19"/>
        </w:rPr>
        <w:t xml:space="preserve">IDEMPOTENCY_KEY_REUSED</w:t>
      </w:r>
      <w:r>
        <w:t xml:space="preserve">.</w:t>
      </w:r>
    </w:p>
    <w:p>
      <w:pPr>
        <w:pStyle w:val="ListParagraph"/>
        <w:numPr>
          <w:ilvl w:val="0"/>
          <w:numId w:val="2"/>
        </w:numPr>
        <w:spacing w:after="60"/>
      </w:pPr>
      <w:r>
        <w:t xml:space="preserve">Concurrent duplicates block on the primary key until the first commits, then replay.</w:t>
      </w:r>
    </w:p>
    <w:p>
      <w:pPr>
        <w:pStyle w:val="ListParagraph"/>
        <w:numPr>
          <w:ilvl w:val="0"/>
          <w:numId w:val="2"/>
        </w:numPr>
        <w:spacing w:after="60"/>
      </w:pPr>
      <w:r>
        <w:t xml:space="preserve">Failed requests store nothing, so retries recompute the error.</w:t>
      </w:r>
    </w:p>
    <w:p>
      <w:pPr>
        <w:pStyle w:val="ListParagraph"/>
        <w:numPr>
          <w:ilvl w:val="0"/>
          <w:numId w:val="2"/>
        </w:numPr>
        <w:spacing w:after="60"/>
      </w:pPr>
      <w:r>
        <w:t xml:space="preserve">Exception: sign-up validates the header but cannot store it (no org yet); unique email/slug make replays safe.</w:t>
      </w:r>
    </w:p>
    <w:p>
      <w:pPr>
        <w:pStyle w:val="Heading2"/>
      </w:pPr>
      <w:r>
        <w:t xml:space="preserve">Rate limits — </w:t>
      </w:r>
      <w:r>
        <w:rPr>
          <w:rFonts w:ascii="Consolas" w:cs="Consolas" w:eastAsia="Consolas" w:hAnsi="Consolas"/>
          <w:color w:val="7B2C2C"/>
          <w:sz w:val="19"/>
          <w:szCs w:val="19"/>
        </w:rPr>
        <w:t xml:space="preserve">ratelimit.py</w:t>
      </w:r>
    </w:p>
    <w:p>
      <w:pPr>
        <w:spacing w:after="120"/>
      </w:pPr>
      <w:r>
        <w:rPr>
          <w:rFonts w:ascii="Consolas" w:cs="Consolas" w:eastAsia="Consolas" w:hAnsi="Consolas"/>
          <w:color w:val="7B2C2C"/>
          <w:sz w:val="19"/>
          <w:szCs w:val="19"/>
        </w:rPr>
        <w:t xml:space="preserve">ratelimit.hit(engine, name, subject)</w:t>
      </w:r>
      <w:r>
        <w:t xml:space="preserve"> commits on its own connection, so a later failure still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0"/>
        <w:gridCol w:w="1527"/>
        <w:gridCol w:w="5139"/>
      </w:tblGrid>
      <w:tr>
        <w:trPr>
          <w:tblHeader/>
        </w:trPr>
        <w:tc>
          <w:tcPr>
            <w:tcW w:type="dxa" w:w="2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Name</w:t>
            </w:r>
          </w:p>
        </w:tc>
        <w:tc>
          <w:tcPr>
            <w:tcW w:type="dxa" w:w="15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Limit</w:t>
            </w:r>
          </w:p>
        </w:tc>
        <w:tc>
          <w:tcPr>
            <w:tcW w:type="dxa" w:w="513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Subject</w:t>
            </w:r>
          </w:p>
        </w:tc>
      </w:tr>
      <w:t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login</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10 / 15 min</w:t>
            </w:r>
          </w:p>
        </w:tc>
        <w:tc>
          <w:tcPr>
            <w:tcW w:type="dxa" w:w="5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email + IP</w:t>
            </w:r>
          </w:p>
        </w:tc>
      </w:tr>
      <w:t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signup</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5 / hour</w:t>
            </w:r>
          </w:p>
        </w:tc>
        <w:tc>
          <w:tcPr>
            <w:tcW w:type="dxa" w:w="5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IP</w:t>
            </w:r>
          </w:p>
        </w:tc>
      </w:tr>
      <w:t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password_forgot</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3 / hour</w:t>
            </w:r>
          </w:p>
        </w:tc>
        <w:tc>
          <w:tcPr>
            <w:tcW w:type="dxa" w:w="5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email</w:t>
            </w:r>
          </w:p>
        </w:tc>
      </w:tr>
      <w:t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heartbeat</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4 / min</w:t>
            </w:r>
          </w:p>
        </w:tc>
        <w:tc>
          <w:tcPr>
            <w:tcW w:type="dxa" w:w="5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work session</w:t>
            </w:r>
          </w:p>
        </w:tc>
      </w:tr>
      <w:t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hr_agent</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30 / min</w:t>
            </w:r>
          </w:p>
        </w:tc>
        <w:tc>
          <w:tcPr>
            <w:tcW w:type="dxa" w:w="5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user (reserved for the HR Agent task)</w:t>
            </w:r>
          </w:p>
        </w:tc>
      </w:tr>
    </w:tbl>
    <w:p>
      <w:pPr>
        <w:spacing w:after="60"/>
      </w:pPr>
    </w:p>
    <w:p>
      <w:pPr>
        <w:spacing w:after="120"/>
      </w:pPr>
      <w:r>
        <w:t xml:space="preserve">Storage: </w:t>
      </w:r>
      <w:r>
        <w:rPr>
          <w:rFonts w:ascii="Consolas" w:cs="Consolas" w:eastAsia="Consolas" w:hAnsi="Consolas"/>
          <w:color w:val="7B2C2C"/>
          <w:sz w:val="19"/>
          <w:szCs w:val="19"/>
        </w:rPr>
        <w:t xml:space="preserve">ems.rate_limits</w:t>
      </w:r>
      <w:r>
        <w:t xml:space="preserve"> + </w:t>
      </w:r>
      <w:r>
        <w:rPr>
          <w:rFonts w:ascii="Consolas" w:cs="Consolas" w:eastAsia="Consolas" w:hAnsi="Consolas"/>
          <w:color w:val="7B2C2C"/>
          <w:sz w:val="19"/>
          <w:szCs w:val="19"/>
        </w:rPr>
        <w:t xml:space="preserve">ems.rate_limit_hit()</w:t>
      </w:r>
      <w:r>
        <w:t xml:space="preserve"> (db/003). Exceeding → 429 with </w:t>
      </w:r>
      <w:r>
        <w:rPr>
          <w:rFonts w:ascii="Consolas" w:cs="Consolas" w:eastAsia="Consolas" w:hAnsi="Consolas"/>
          <w:color w:val="7B2C2C"/>
          <w:sz w:val="19"/>
          <w:szCs w:val="19"/>
        </w:rPr>
        <w:t xml:space="preserve">Retry-After</w:t>
      </w:r>
      <w:r>
        <w:t xml:space="preserve">.</w:t>
      </w:r>
    </w:p>
    <w:p>
      <w:pPr>
        <w:pStyle w:val="Heading2"/>
      </w:pPr>
      <w:r>
        <w:t xml:space="preserve">Permissions — </w:t>
      </w:r>
      <w:r>
        <w:rPr>
          <w:rFonts w:ascii="Consolas" w:cs="Consolas" w:eastAsia="Consolas" w:hAnsi="Consolas"/>
          <w:color w:val="7B2C2C"/>
          <w:sz w:val="19"/>
          <w:szCs w:val="19"/>
        </w:rPr>
        <w:t xml:space="preserve">permissions.py</w:t>
      </w:r>
    </w:p>
    <w:p>
      <w:pPr>
        <w:spacing w:after="120"/>
      </w:pPr>
      <w:r>
        <w:t xml:space="preserve">Single source of truth for the role matrix (Section 7.2 / DEC-009). Roles: </w:t>
      </w:r>
      <w:r>
        <w:rPr>
          <w:rFonts w:ascii="Consolas" w:cs="Consolas" w:eastAsia="Consolas" w:hAnsi="Consolas"/>
          <w:color w:val="7B2C2C"/>
          <w:sz w:val="19"/>
          <w:szCs w:val="19"/>
        </w:rPr>
        <w:t xml:space="preserve">ceo, cto, cfo, coo, hr, manager, employee</w:t>
      </w:r>
      <w:r>
        <w:t xml:space="preserve">. Scope </w:t>
      </w:r>
      <w:r>
        <w:rPr>
          <w:rFonts w:ascii="Consolas" w:cs="Consolas" w:eastAsia="Consolas" w:hAnsi="Consolas"/>
          <w:color w:val="7B2C2C"/>
          <w:sz w:val="19"/>
          <w:szCs w:val="19"/>
        </w:rPr>
        <w:t xml:space="preserve">"team"</w:t>
      </w:r>
      <w:r>
        <w:t xml:space="preserve"> = the manager's active direct reports. API-009 and API-016 read from this table, so changing it changes what the client is told too. </w:t>
      </w:r>
      <w:r>
        <w:rPr>
          <w:rFonts w:ascii="Consolas" w:cs="Consolas" w:eastAsia="Consolas" w:hAnsi="Consolas"/>
          <w:color w:val="7B2C2C"/>
          <w:sz w:val="19"/>
          <w:szCs w:val="19"/>
        </w:rPr>
        <w:t xml:space="preserve">DASHBOARD_FOR_ROLE</w:t>
      </w:r>
      <w:r>
        <w:t xml:space="preserve"> maps role → dashboard.</w:t>
      </w:r>
    </w:p>
    <w:p>
      <w:pPr>
        <w:pStyle w:val="Heading2"/>
      </w:pPr>
      <w:r>
        <w:t xml:space="preserve">Events, audit, notifications — </w:t>
      </w:r>
      <w:r>
        <w:rPr>
          <w:rFonts w:ascii="Consolas" w:cs="Consolas" w:eastAsia="Consolas" w:hAnsi="Consolas"/>
          <w:color w:val="7B2C2C"/>
          <w:sz w:val="19"/>
          <w:szCs w:val="19"/>
        </w:rPr>
        <w:t xml:space="preserve">events.py</w:t>
      </w:r>
    </w:p>
    <w:p>
      <w:pPr>
        <w:pStyle w:val="ListParagraph"/>
        <w:numPr>
          <w:ilvl w:val="0"/>
          <w:numId w:val="2"/>
        </w:numPr>
        <w:spacing w:after="60"/>
      </w:pPr>
      <w:r>
        <w:rPr>
          <w:rFonts w:ascii="Consolas" w:cs="Consolas" w:eastAsia="Consolas" w:hAnsi="Consolas"/>
          <w:color w:val="7B2C2C"/>
          <w:sz w:val="19"/>
          <w:szCs w:val="19"/>
        </w:rPr>
        <w:t xml:space="preserve">audit()</w:t>
      </w:r>
      <w:r>
        <w:t xml:space="preserve"> stores actor, action, record and changed field </w:t>
      </w:r>
      <w:r>
        <w:rPr>
          <w:b/>
          <w:bCs/>
        </w:rPr>
        <w:t xml:space="preserve">names</w:t>
      </w:r>
      <w:r>
        <w:t xml:space="preserve"> — never values.</w:t>
      </w:r>
    </w:p>
    <w:p>
      <w:pPr>
        <w:pStyle w:val="ListParagraph"/>
        <w:numPr>
          <w:ilvl w:val="0"/>
          <w:numId w:val="2"/>
        </w:numPr>
        <w:spacing w:after="60"/>
      </w:pPr>
      <w:r>
        <w:rPr>
          <w:rFonts w:ascii="Consolas" w:cs="Consolas" w:eastAsia="Consolas" w:hAnsi="Consolas"/>
          <w:color w:val="7B2C2C"/>
          <w:sz w:val="19"/>
          <w:szCs w:val="19"/>
        </w:rPr>
        <w:t xml:space="preserve">emit()</w:t>
      </w:r>
      <w:r>
        <w:t xml:space="preserve"> writes to </w:t>
      </w:r>
      <w:r>
        <w:rPr>
          <w:rFonts w:ascii="Consolas" w:cs="Consolas" w:eastAsia="Consolas" w:hAnsi="Consolas"/>
          <w:color w:val="7B2C2C"/>
          <w:sz w:val="19"/>
          <w:szCs w:val="19"/>
        </w:rPr>
        <w:t xml:space="preserve">ems.outbox_events</w:t>
      </w:r>
      <w:r>
        <w:t xml:space="preserve">. Passing a deterministic </w:t>
      </w:r>
      <w:r>
        <w:rPr>
          <w:rFonts w:ascii="Consolas" w:cs="Consolas" w:eastAsia="Consolas" w:hAnsi="Consolas"/>
          <w:color w:val="7B2C2C"/>
          <w:sz w:val="19"/>
          <w:szCs w:val="19"/>
        </w:rPr>
        <w:t xml:space="preserve">event_id</w:t>
      </w:r>
      <w:r>
        <w:t xml:space="preserve"> makes scheduled emits replay-safe (</w:t>
      </w:r>
      <w:r>
        <w:rPr>
          <w:rFonts w:ascii="Consolas" w:cs="Consolas" w:eastAsia="Consolas" w:hAnsi="Consolas"/>
          <w:color w:val="7B2C2C"/>
          <w:sz w:val="19"/>
          <w:szCs w:val="19"/>
        </w:rPr>
        <w:t xml:space="preserve">ON CONFLICT (id) DO NOTHING</w:t>
      </w:r>
      <w:r>
        <w:t xml:space="preserve">).</w:t>
      </w:r>
    </w:p>
    <w:p>
      <w:pPr>
        <w:pStyle w:val="ListParagraph"/>
        <w:numPr>
          <w:ilvl w:val="0"/>
          <w:numId w:val="2"/>
        </w:numPr>
        <w:spacing w:after="60"/>
      </w:pPr>
      <w:r>
        <w:rPr>
          <w:rFonts w:ascii="Consolas" w:cs="Consolas" w:eastAsia="Consolas" w:hAnsi="Consolas"/>
          <w:color w:val="7B2C2C"/>
          <w:sz w:val="19"/>
          <w:szCs w:val="19"/>
        </w:rPr>
        <w:t xml:space="preserve">notify()</w:t>
      </w:r>
      <w:r>
        <w:t xml:space="preserve"> inserts in-app notifications (de-duplicated recipients; title truncated to 300 chars).</w:t>
      </w:r>
    </w:p>
    <w:p>
      <w:pPr>
        <w:pStyle w:val="Heading2"/>
      </w:pPr>
      <w:r>
        <w:t xml:space="preserve">Security helpers — </w:t>
      </w:r>
      <w:r>
        <w:rPr>
          <w:rFonts w:ascii="Consolas" w:cs="Consolas" w:eastAsia="Consolas" w:hAnsi="Consolas"/>
          <w:color w:val="7B2C2C"/>
          <w:sz w:val="19"/>
          <w:szCs w:val="19"/>
        </w:rPr>
        <w:t xml:space="preserve">security.py</w:t>
      </w:r>
    </w:p>
    <w:p>
      <w:pPr>
        <w:pStyle w:val="ListParagraph"/>
        <w:numPr>
          <w:ilvl w:val="0"/>
          <w:numId w:val="2"/>
        </w:numPr>
        <w:spacing w:after="60"/>
      </w:pPr>
      <w:r>
        <w:t xml:space="preserve">Tokens: </w:t>
      </w:r>
      <w:r>
        <w:rPr>
          <w:rFonts w:ascii="Consolas" w:cs="Consolas" w:eastAsia="Consolas" w:hAnsi="Consolas"/>
          <w:color w:val="7B2C2C"/>
          <w:sz w:val="19"/>
          <w:szCs w:val="19"/>
        </w:rPr>
        <w:t xml:space="preserve">new_token(prefix)</w:t>
      </w:r>
      <w:r>
        <w:t xml:space="preserve"> → </w:t>
      </w:r>
      <w:r>
        <w:rPr>
          <w:rFonts w:ascii="Consolas" w:cs="Consolas" w:eastAsia="Consolas" w:hAnsi="Consolas"/>
          <w:color w:val="7B2C2C"/>
          <w:sz w:val="19"/>
          <w:szCs w:val="19"/>
        </w:rPr>
        <w:t xml:space="preserve">(client_token, sha256)</w:t>
      </w:r>
      <w:r>
        <w:t xml:space="preserve">. Only hashes are stored (sessions, invitations, resets, extension tokens).</w:t>
      </w:r>
    </w:p>
    <w:p>
      <w:pPr>
        <w:pStyle w:val="ListParagraph"/>
        <w:numPr>
          <w:ilvl w:val="0"/>
          <w:numId w:val="2"/>
        </w:numPr>
        <w:spacing w:after="60"/>
      </w:pPr>
      <w:r>
        <w:t xml:space="preserve">Passwords: argon2id; 12–128 chars; rejected if in </w:t>
      </w:r>
      <w:r>
        <w:rPr>
          <w:rFonts w:ascii="Consolas" w:cs="Consolas" w:eastAsia="Consolas" w:hAnsi="Consolas"/>
          <w:color w:val="7B2C2C"/>
          <w:sz w:val="19"/>
          <w:szCs w:val="19"/>
        </w:rPr>
        <w:t xml:space="preserve">auth/common_passwords.txt</w:t>
      </w:r>
      <w:r>
        <w:t xml:space="preserve">. </w:t>
      </w:r>
      <w:r>
        <w:rPr>
          <w:rFonts w:ascii="Consolas" w:cs="Consolas" w:eastAsia="Consolas" w:hAnsi="Consolas"/>
          <w:color w:val="7B2C2C"/>
          <w:sz w:val="19"/>
          <w:szCs w:val="19"/>
        </w:rPr>
        <w:t xml:space="preserve">verify_password</w:t>
      </w:r>
      <w:r>
        <w:t xml:space="preserve"> always runs one argon2 verify (dummy hash for unknown / Google-only users) to keep timing constant.</w:t>
      </w:r>
    </w:p>
    <w:p>
      <w:pPr>
        <w:pStyle w:val="ListParagraph"/>
        <w:numPr>
          <w:ilvl w:val="0"/>
          <w:numId w:val="2"/>
        </w:numPr>
        <w:spacing w:after="60"/>
      </w:pPr>
      <w:r>
        <w:t xml:space="preserve">CSRF: double-submit; </w:t>
      </w:r>
      <w:r>
        <w:rPr>
          <w:rFonts w:ascii="Consolas" w:cs="Consolas" w:eastAsia="Consolas" w:hAnsi="Consolas"/>
          <w:color w:val="7B2C2C"/>
          <w:sz w:val="19"/>
          <w:szCs w:val="19"/>
        </w:rPr>
        <w:t xml:space="preserve">ems_csrf</w:t>
      </w:r>
      <w:r>
        <w:t xml:space="preserve"> cookie is readable by the web app and echoed in </w:t>
      </w:r>
      <w:r>
        <w:rPr>
          <w:rFonts w:ascii="Consolas" w:cs="Consolas" w:eastAsia="Consolas" w:hAnsi="Consolas"/>
          <w:color w:val="7B2C2C"/>
          <w:sz w:val="19"/>
          <w:szCs w:val="19"/>
        </w:rPr>
        <w:t xml:space="preserve">X-CSRF-Token</w:t>
      </w:r>
      <w:r>
        <w:t xml:space="preserve">.</w:t>
      </w:r>
    </w:p>
    <w:p>
      <w:pPr>
        <w:pStyle w:val="Heading2"/>
      </w:pPr>
      <w:r>
        <w:t xml:space="preserve">Calendar — </w:t>
      </w:r>
      <w:r>
        <w:rPr>
          <w:rFonts w:ascii="Consolas" w:cs="Consolas" w:eastAsia="Consolas" w:hAnsi="Consolas"/>
          <w:color w:val="7B2C2C"/>
          <w:sz w:val="19"/>
          <w:szCs w:val="19"/>
        </w:rPr>
        <w:t xml:space="preserve">timeutil.py</w:t>
      </w:r>
    </w:p>
    <w:p>
      <w:pPr>
        <w:spacing w:after="120"/>
      </w:pPr>
      <w:r>
        <w:t xml:space="preserve">Storage is always UTC. </w:t>
      </w:r>
      <w:r>
        <w:rPr>
          <w:rFonts w:ascii="Consolas" w:cs="Consolas" w:eastAsia="Consolas" w:hAnsi="Consolas"/>
          <w:color w:val="7B2C2C"/>
          <w:sz w:val="19"/>
          <w:szCs w:val="19"/>
        </w:rPr>
        <w:t xml:space="preserve">Calendar(time_zone, work_hours)</w:t>
      </w:r>
      <w:r>
        <w:t xml:space="preserve"> gives working days, local day bounds, work start/end, </w:t>
      </w:r>
      <w:r>
        <w:rPr>
          <w:rFonts w:ascii="Consolas" w:cs="Consolas" w:eastAsia="Consolas" w:hAnsi="Consolas"/>
          <w:color w:val="7B2C2C"/>
          <w:sz w:val="19"/>
          <w:szCs w:val="19"/>
        </w:rPr>
        <w:t xml:space="preserve">minutes_late</w:t>
      </w:r>
      <w:r>
        <w:t xml:space="preserve">, </w:t>
      </w:r>
      <w:r>
        <w:rPr>
          <w:rFonts w:ascii="Consolas" w:cs="Consolas" w:eastAsia="Consolas" w:hAnsi="Consolas"/>
          <w:color w:val="7B2C2C"/>
          <w:sz w:val="19"/>
          <w:szCs w:val="19"/>
        </w:rPr>
        <w:t xml:space="preserve">working_days</w:t>
      </w:r>
      <w:r>
        <w:t xml:space="preserve">. Use it instead of hand-rolling time-zone math.</w:t>
      </w:r>
    </w:p>
    <w:p>
      <w:pPr>
        <w:pStyle w:val="Heading2"/>
      </w:pPr>
      <w:r>
        <w:t xml:space="preserve">Web plumbing — </w:t>
      </w:r>
      <w:r>
        <w:rPr>
          <w:rFonts w:ascii="Consolas" w:cs="Consolas" w:eastAsia="Consolas" w:hAnsi="Consolas"/>
          <w:color w:val="7B2C2C"/>
          <w:sz w:val="19"/>
          <w:szCs w:val="19"/>
        </w:rPr>
        <w:t xml:space="preserve">web.py</w:t>
      </w:r>
      <w:r>
        <w:t xml:space="preserve">, </w:t>
      </w:r>
      <w:r>
        <w:rPr>
          <w:rFonts w:ascii="Consolas" w:cs="Consolas" w:eastAsia="Consolas" w:hAnsi="Consolas"/>
          <w:color w:val="7B2C2C"/>
          <w:sz w:val="19"/>
          <w:szCs w:val="19"/>
        </w:rPr>
        <w:t xml:space="preserve">requestctx.py</w:t>
      </w:r>
    </w:p>
    <w:p>
      <w:pPr>
        <w:pStyle w:val="ListParagraph"/>
        <w:numPr>
          <w:ilvl w:val="0"/>
          <w:numId w:val="2"/>
        </w:numPr>
        <w:spacing w:after="60"/>
      </w:pPr>
      <w:r>
        <w:rPr>
          <w:rFonts w:ascii="Consolas" w:cs="Consolas" w:eastAsia="Consolas" w:hAnsi="Consolas"/>
          <w:color w:val="7B2C2C"/>
          <w:sz w:val="19"/>
          <w:szCs w:val="19"/>
        </w:rPr>
        <w:t xml:space="preserve">RequestMiddleware</w:t>
      </w:r>
      <w:r>
        <w:t xml:space="preserve"> adds request ID (</w:t>
      </w:r>
      <w:r>
        <w:rPr>
          <w:rFonts w:ascii="Consolas" w:cs="Consolas" w:eastAsia="Consolas" w:hAnsi="Consolas"/>
          <w:color w:val="7B2C2C"/>
          <w:sz w:val="19"/>
          <w:szCs w:val="19"/>
        </w:rPr>
        <w:t xml:space="preserve">X-Request-Id</w:t>
      </w:r>
      <w:r>
        <w:t xml:space="preserve">), security headers (nosniff, referrer policy, CSP, HSTS on https) and writes one JSON access-log line per request with the </w:t>
      </w:r>
      <w:r>
        <w:rPr>
          <w:b/>
          <w:bCs/>
        </w:rPr>
        <w:t xml:space="preserve">route template</w:t>
      </w:r>
      <w:r>
        <w:t xml:space="preserve"> (no IDs in paths).</w:t>
      </w:r>
    </w:p>
    <w:p>
      <w:pPr>
        <w:pStyle w:val="ListParagraph"/>
        <w:numPr>
          <w:ilvl w:val="0"/>
          <w:numId w:val="2"/>
        </w:numPr>
        <w:spacing w:after="60"/>
      </w:pPr>
      <w:r>
        <w:t xml:space="preserve">Exception handlers turn </w:t>
      </w:r>
      <w:r>
        <w:rPr>
          <w:rFonts w:ascii="Consolas" w:cs="Consolas" w:eastAsia="Consolas" w:hAnsi="Consolas"/>
          <w:color w:val="7B2C2C"/>
          <w:sz w:val="19"/>
          <w:szCs w:val="19"/>
        </w:rPr>
        <w:t xml:space="preserve">ApiError</w:t>
      </w:r>
      <w:r>
        <w:t xml:space="preserve">, Pydantic validation errors, 404/405 and unexpected exceptions into the envelope.</w:t>
      </w:r>
    </w:p>
    <w:p>
      <w:pPr>
        <w:pStyle w:val="ListParagraph"/>
        <w:numPr>
          <w:ilvl w:val="0"/>
          <w:numId w:val="2"/>
        </w:numPr>
        <w:spacing w:after="60"/>
      </w:pPr>
      <w:r>
        <w:t xml:space="preserve">Logs must never contain bodies, cookies, tokens, passwords or emails.</w:t>
      </w:r>
    </w:p>
    <w:p>
      <w:pPr>
        <w:pStyle w:val="Heading1"/>
      </w:pPr>
      <w:r>
        <w:t xml:space="preserve">3. Database</w:t>
      </w:r>
    </w:p>
    <w:p>
      <w:pPr>
        <w:pStyle w:val="ListParagraph"/>
        <w:numPr>
          <w:ilvl w:val="0"/>
          <w:numId w:val="2"/>
        </w:numPr>
        <w:spacing w:after="60"/>
      </w:pPr>
      <w:r>
        <w:t xml:space="preserve">Canonical SQL lives in </w:t>
      </w:r>
      <w:r>
        <w:rPr>
          <w:rFonts w:ascii="Consolas" w:cs="Consolas" w:eastAsia="Consolas" w:hAnsi="Consolas"/>
          <w:color w:val="7B2C2C"/>
          <w:sz w:val="19"/>
          <w:szCs w:val="19"/>
        </w:rPr>
        <w:t xml:space="preserve">ems/db/</w:t>
      </w:r>
      <w:r>
        <w:t xml:space="preserve">: </w:t>
      </w:r>
      <w:r>
        <w:rPr>
          <w:rFonts w:ascii="Consolas" w:cs="Consolas" w:eastAsia="Consolas" w:hAnsi="Consolas"/>
          <w:color w:val="7B2C2C"/>
          <w:sz w:val="19"/>
          <w:szCs w:val="19"/>
        </w:rPr>
        <w:t xml:space="preserve">001_ems_schema.sql</w:t>
      </w:r>
      <w:r>
        <w:t xml:space="preserve">, </w:t>
      </w:r>
      <w:r>
        <w:rPr>
          <w:rFonts w:ascii="Consolas" w:cs="Consolas" w:eastAsia="Consolas" w:hAnsi="Consolas"/>
          <w:color w:val="7B2C2C"/>
          <w:sz w:val="19"/>
          <w:szCs w:val="19"/>
        </w:rPr>
        <w:t xml:space="preserve">002_ems_settings_tokens.sql</w:t>
      </w:r>
      <w:r>
        <w:t xml:space="preserve">, </w:t>
      </w:r>
      <w:r>
        <w:rPr>
          <w:rFonts w:ascii="Consolas" w:cs="Consolas" w:eastAsia="Consolas" w:hAnsi="Consolas"/>
          <w:color w:val="7B2C2C"/>
          <w:sz w:val="19"/>
          <w:szCs w:val="19"/>
        </w:rPr>
        <w:t xml:space="preserve">003_ems_platform_gaps.sql</w:t>
      </w:r>
      <w:r>
        <w:t xml:space="preserve">, </w:t>
      </w:r>
      <w:r>
        <w:rPr>
          <w:rFonts w:ascii="Consolas" w:cs="Consolas" w:eastAsia="Consolas" w:hAnsi="Consolas"/>
          <w:color w:val="7B2C2C"/>
          <w:sz w:val="19"/>
          <w:szCs w:val="19"/>
        </w:rPr>
        <w:t xml:space="preserve">004_ems_pilot_fixes.sql</w:t>
      </w:r>
      <w:r>
        <w:t xml:space="preserve">. Alembic revisions </w:t>
      </w:r>
      <w:r>
        <w:rPr>
          <w:rFonts w:ascii="Consolas" w:cs="Consolas" w:eastAsia="Consolas" w:hAnsi="Consolas"/>
          <w:color w:val="7B2C2C"/>
          <w:sz w:val="19"/>
          <w:szCs w:val="19"/>
        </w:rPr>
        <w:t xml:space="preserve">0001</w:t>
      </w:r>
      <w:r>
        <w:t xml:space="preserve"> (= 001 + 002), </w:t>
      </w:r>
      <w:r>
        <w:rPr>
          <w:rFonts w:ascii="Consolas" w:cs="Consolas" w:eastAsia="Consolas" w:hAnsi="Consolas"/>
          <w:color w:val="7B2C2C"/>
          <w:sz w:val="19"/>
          <w:szCs w:val="19"/>
        </w:rPr>
        <w:t xml:space="preserve">0002</w:t>
      </w:r>
      <w:r>
        <w:t xml:space="preserve"> (= 003) and </w:t>
      </w:r>
      <w:r>
        <w:rPr>
          <w:rFonts w:ascii="Consolas" w:cs="Consolas" w:eastAsia="Consolas" w:hAnsi="Consolas"/>
          <w:color w:val="7B2C2C"/>
          <w:sz w:val="19"/>
          <w:szCs w:val="19"/>
        </w:rPr>
        <w:t xml:space="preserve">0003</w:t>
      </w:r>
      <w:r>
        <w:t xml:space="preserve"> (= 004) execute these files </w:t>
      </w:r>
      <w:r>
        <w:rPr>
          <w:b/>
          <w:bCs/>
        </w:rPr>
        <w:t xml:space="preserve">verbatim</w:t>
      </w:r>
      <w:r>
        <w:t xml:space="preserve"> through </w:t>
      </w:r>
      <w:r>
        <w:rPr>
          <w:rFonts w:ascii="Consolas" w:cs="Consolas" w:eastAsia="Consolas" w:hAnsi="Consolas"/>
          <w:color w:val="7B2C2C"/>
          <w:sz w:val="19"/>
          <w:szCs w:val="19"/>
        </w:rPr>
        <w:t xml:space="preserve">migrations/sqlfile.py</w:t>
      </w:r>
      <w:r>
        <w:t xml:space="preserve">. Table definitions are never retyped in Python.</w:t>
      </w:r>
    </w:p>
    <w:p>
      <w:pPr>
        <w:pStyle w:val="ListParagraph"/>
        <w:numPr>
          <w:ilvl w:val="0"/>
          <w:numId w:val="2"/>
        </w:numPr>
        <w:spacing w:after="60"/>
      </w:pPr>
      <w:r>
        <w:t xml:space="preserve">Migrations are forward-only; </w:t>
      </w:r>
      <w:r>
        <w:rPr>
          <w:rFonts w:ascii="Consolas" w:cs="Consolas" w:eastAsia="Consolas" w:hAnsi="Consolas"/>
          <w:color w:val="7B2C2C"/>
          <w:sz w:val="19"/>
          <w:szCs w:val="19"/>
        </w:rPr>
        <w:t xml:space="preserve">downgrade()</w:t>
      </w:r>
      <w:r>
        <w:t xml:space="preserve"> raises. Restore from backup instead.</w:t>
      </w:r>
    </w:p>
    <w:p>
      <w:pPr>
        <w:pStyle w:val="ListParagraph"/>
        <w:numPr>
          <w:ilvl w:val="0"/>
          <w:numId w:val="2"/>
        </w:numPr>
        <w:spacing w:after="60"/>
      </w:pPr>
      <w:r>
        <w:t xml:space="preserve">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2"/>
        <w:gridCol w:w="768"/>
        <w:gridCol w:w="2592"/>
        <w:gridCol w:w="4514"/>
      </w:tblGrid>
      <w:tr>
        <w:trPr>
          <w:tblHeader/>
        </w:trPr>
        <w:tc>
          <w:tcPr>
            <w:tcW w:type="dxa" w:w="11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Role</w:t>
            </w:r>
          </w:p>
        </w:tc>
        <w:tc>
          <w:tcPr>
            <w:tcW w:type="dxa" w:w="76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Login</w:t>
            </w:r>
          </w:p>
        </w:tc>
        <w:tc>
          <w:tcPr>
            <w:tcW w:type="dxa" w:w="259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RLS</w:t>
            </w:r>
          </w:p>
        </w:tc>
        <w:tc>
          <w:tcPr>
            <w:tcW w:type="dxa" w:w="45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Used by</w:t>
            </w:r>
          </w:p>
        </w:tc>
      </w:tr>
      <w:tr>
        <w:tc>
          <w:tcPr>
            <w:tcW w:type="dxa" w:w="1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ems_owner</w:t>
            </w:r>
          </w:p>
        </w:tc>
        <w:tc>
          <w:tcPr>
            <w:tcW w:type="dxa" w:w="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yes</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owns objects (bypasses RLS)</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migrations only — never the app</w:t>
            </w:r>
          </w:p>
        </w:tc>
      </w:tr>
      <w:tr>
        <w:tc>
          <w:tcPr>
            <w:tcW w:type="dxa" w:w="1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ems_app</w:t>
            </w:r>
          </w:p>
        </w:tc>
        <w:tc>
          <w:tcPr>
            <w:tcW w:type="dxa" w:w="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yes</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enforced</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API</w:t>
            </w:r>
          </w:p>
        </w:tc>
      </w:tr>
      <w:tr>
        <w:tc>
          <w:tcPr>
            <w:tcW w:type="dxa" w:w="1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ems_worker</w:t>
            </w:r>
          </w:p>
        </w:tc>
        <w:tc>
          <w:tcPr>
            <w:tcW w:type="dxa" w:w="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yes</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enforced</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worker</w:t>
            </w:r>
          </w:p>
        </w:tc>
      </w:tr>
      <w:tr>
        <w:tc>
          <w:tcPr>
            <w:tcW w:type="dxa" w:w="1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ems_lookup</w:t>
            </w:r>
          </w:p>
        </w:tc>
        <w:tc>
          <w:tcPr>
            <w:tcW w:type="dxa" w:w="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no</w:t>
            </w:r>
          </w:p>
        </w:tc>
        <w:tc>
          <w:tcPr>
            <w:tcW w:type="dxa" w:w="2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bypasses</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owner of </w:t>
            </w:r>
            <w:r>
              <w:rPr>
                <w:rFonts w:ascii="Consolas" w:cs="Consolas" w:eastAsia="Consolas" w:hAnsi="Consolas"/>
                <w:color w:val="7B2C2C"/>
                <w:sz w:val="16"/>
                <w:szCs w:val="16"/>
              </w:rPr>
              <w:t xml:space="preserve">SECURITY DEFINER</w:t>
            </w:r>
            <w:r>
              <w:rPr>
                <w:sz w:val="18"/>
                <w:szCs w:val="18"/>
              </w:rPr>
              <w:t xml:space="preserve"> bootstrap functions</w:t>
            </w:r>
          </w:p>
        </w:tc>
      </w:tr>
    </w:tbl>
    <w:p>
      <w:pPr>
        <w:spacing w:after="60"/>
      </w:pPr>
    </w:p>
    <w:p>
      <w:pPr>
        <w:pStyle w:val="ListParagraph"/>
        <w:numPr>
          <w:ilvl w:val="0"/>
          <w:numId w:val="2"/>
        </w:numPr>
        <w:spacing w:after="60"/>
      </w:pPr>
      <w:r>
        <w:t xml:space="preserve">Every table has </w:t>
      </w:r>
      <w:r>
        <w:rPr>
          <w:rFonts w:ascii="Consolas" w:cs="Consolas" w:eastAsia="Consolas" w:hAnsi="Consolas"/>
          <w:color w:val="7B2C2C"/>
          <w:sz w:val="19"/>
          <w:szCs w:val="19"/>
        </w:rPr>
        <w:t xml:space="preserve">FORCE ROW LEVEL SECURITY</w:t>
      </w:r>
      <w:r>
        <w:t xml:space="preserve">; policies compare </w:t>
      </w:r>
      <w:r>
        <w:rPr>
          <w:rFonts w:ascii="Consolas" w:cs="Consolas" w:eastAsia="Consolas" w:hAnsi="Consolas"/>
          <w:color w:val="7B2C2C"/>
          <w:sz w:val="19"/>
          <w:szCs w:val="19"/>
        </w:rPr>
        <w:t xml:space="preserve">org_id</w:t>
      </w:r>
      <w:r>
        <w:t xml:space="preserve"> with </w:t>
      </w:r>
      <w:r>
        <w:rPr>
          <w:rFonts w:ascii="Consolas" w:cs="Consolas" w:eastAsia="Consolas" w:hAnsi="Consolas"/>
          <w:color w:val="7B2C2C"/>
          <w:sz w:val="19"/>
          <w:szCs w:val="19"/>
        </w:rPr>
        <w:t xml:space="preserve">ems.current_org()</w:t>
      </w:r>
      <w:r>
        <w:t xml:space="preserve"> (from </w:t>
      </w:r>
      <w:r>
        <w:rPr>
          <w:rFonts w:ascii="Consolas" w:cs="Consolas" w:eastAsia="Consolas" w:hAnsi="Consolas"/>
          <w:color w:val="7B2C2C"/>
          <w:sz w:val="19"/>
          <w:szCs w:val="19"/>
        </w:rPr>
        <w:t xml:space="preserve">app.org_id</w:t>
      </w:r>
      <w:r>
        <w:t xml:space="preserve">).</w:t>
      </w:r>
    </w:p>
    <w:p>
      <w:pPr>
        <w:pStyle w:val="ListParagraph"/>
        <w:numPr>
          <w:ilvl w:val="0"/>
          <w:numId w:val="2"/>
        </w:numPr>
        <w:spacing w:after="60"/>
      </w:pPr>
      <w:r>
        <w:t xml:space="preserve">Bootstrap functions (</w:t>
      </w:r>
      <w:r>
        <w:rPr>
          <w:rFonts w:ascii="Consolas" w:cs="Consolas" w:eastAsia="Consolas" w:hAnsi="Consolas"/>
          <w:color w:val="7B2C2C"/>
          <w:sz w:val="19"/>
          <w:szCs w:val="19"/>
        </w:rPr>
        <w:t xml:space="preserve">ems.signup_company</w:t>
      </w:r>
      <w:r>
        <w:t xml:space="preserve">, </w:t>
      </w:r>
      <w:r>
        <w:rPr>
          <w:rFonts w:ascii="Consolas" w:cs="Consolas" w:eastAsia="Consolas" w:hAnsi="Consolas"/>
          <w:color w:val="7B2C2C"/>
          <w:sz w:val="19"/>
          <w:szCs w:val="19"/>
        </w:rPr>
        <w:t xml:space="preserve">find_user_for_login</w:t>
      </w:r>
      <w:r>
        <w:t xml:space="preserve">, </w:t>
      </w:r>
      <w:r>
        <w:rPr>
          <w:rFonts w:ascii="Consolas" w:cs="Consolas" w:eastAsia="Consolas" w:hAnsi="Consolas"/>
          <w:color w:val="7B2C2C"/>
          <w:sz w:val="19"/>
          <w:szCs w:val="19"/>
        </w:rPr>
        <w:t xml:space="preserve">resolve_session</w:t>
      </w:r>
      <w:r>
        <w:t xml:space="preserve">, </w:t>
      </w:r>
      <w:r>
        <w:rPr>
          <w:rFonts w:ascii="Consolas" w:cs="Consolas" w:eastAsia="Consolas" w:hAnsi="Consolas"/>
          <w:color w:val="7B2C2C"/>
          <w:sz w:val="19"/>
          <w:szCs w:val="19"/>
        </w:rPr>
        <w:t xml:space="preserve">user_memberships</w:t>
      </w:r>
      <w:r>
        <w:t xml:space="preserve">, </w:t>
      </w:r>
      <w:r>
        <w:rPr>
          <w:rFonts w:ascii="Consolas" w:cs="Consolas" w:eastAsia="Consolas" w:hAnsi="Consolas"/>
          <w:color w:val="7B2C2C"/>
          <w:sz w:val="19"/>
          <w:szCs w:val="19"/>
        </w:rPr>
        <w:t xml:space="preserve">accept_invitation</w:t>
      </w:r>
      <w:r>
        <w:t xml:space="preserve">, </w:t>
      </w:r>
      <w:r>
        <w:rPr>
          <w:rFonts w:ascii="Consolas" w:cs="Consolas" w:eastAsia="Consolas" w:hAnsi="Consolas"/>
          <w:color w:val="7B2C2C"/>
          <w:sz w:val="19"/>
          <w:szCs w:val="19"/>
        </w:rPr>
        <w:t xml:space="preserve">resolve_extension_token</w:t>
      </w:r>
      <w:r>
        <w:t xml:space="preserve">, </w:t>
      </w:r>
      <w:r>
        <w:rPr>
          <w:rFonts w:ascii="Consolas" w:cs="Consolas" w:eastAsia="Consolas" w:hAnsi="Consolas"/>
          <w:color w:val="7B2C2C"/>
          <w:sz w:val="19"/>
          <w:szCs w:val="19"/>
        </w:rPr>
        <w:t xml:space="preserve">rate_limit_hit</w:t>
      </w:r>
      <w:r>
        <w:t xml:space="preserve">, </w:t>
      </w:r>
      <w:r>
        <w:rPr>
          <w:rFonts w:ascii="Consolas" w:cs="Consolas" w:eastAsia="Consolas" w:hAnsi="Consolas"/>
          <w:color w:val="7B2C2C"/>
          <w:sz w:val="19"/>
          <w:szCs w:val="19"/>
        </w:rPr>
        <w:t xml:space="preserve">worker_organizations</w:t>
      </w:r>
      <w:r>
        <w:t xml:space="preserve">, …) are the only way to touch data before an org context exists.</w:t>
      </w:r>
    </w:p>
    <w:p>
      <w:pPr>
        <w:pStyle w:val="ListParagraph"/>
        <w:numPr>
          <w:ilvl w:val="0"/>
          <w:numId w:val="2"/>
        </w:numPr>
        <w:spacing w:after="60"/>
      </w:pPr>
      <w:r>
        <w:t xml:space="preserve">The worker can see unpublished </w:t>
      </w:r>
      <w:r>
        <w:rPr>
          <w:rFonts w:ascii="Consolas" w:cs="Consolas" w:eastAsia="Consolas" w:hAnsi="Consolas"/>
          <w:color w:val="7B2C2C"/>
          <w:sz w:val="19"/>
          <w:szCs w:val="19"/>
        </w:rPr>
        <w:t xml:space="preserve">outbox_events</w:t>
      </w:r>
      <w:r>
        <w:t xml:space="preserve"> across orgs (IDs only); everything else needs org context.</w:t>
      </w:r>
    </w:p>
    <w:p>
      <w:pPr>
        <w:pStyle w:val="ListParagraph"/>
        <w:numPr>
          <w:ilvl w:val="0"/>
          <w:numId w:val="2"/>
        </w:numPr>
        <w:spacing w:after="60"/>
      </w:pPr>
      <w:r>
        <w:rPr>
          <w:rFonts w:ascii="Consolas" w:cs="Consolas" w:eastAsia="Consolas" w:hAnsi="Consolas"/>
          <w:color w:val="7B2C2C"/>
          <w:sz w:val="19"/>
          <w:szCs w:val="19"/>
        </w:rPr>
        <w:t xml:space="preserve">db/003</w:t>
      </w:r>
      <w:r>
        <w:t xml:space="preserve"> was added because the contracts need storage/grants that 001/002 lack: rate limits, dashboard cache, Google linking, outbox lag, per-org worker listing, worker UPDATE/DELETE grants for sweeper and retention.</w:t>
      </w:r>
    </w:p>
    <w:p>
      <w:pPr>
        <w:pStyle w:val="ListParagraph"/>
        <w:numPr>
          <w:ilvl w:val="0"/>
          <w:numId w:val="2"/>
        </w:numPr>
        <w:spacing w:after="60"/>
      </w:pPr>
      <w:r>
        <w:rPr>
          <w:rFonts w:ascii="Consolas" w:cs="Consolas" w:eastAsia="Consolas" w:hAnsi="Consolas"/>
          <w:color w:val="7B2C2C"/>
          <w:sz w:val="19"/>
          <w:szCs w:val="19"/>
        </w:rPr>
        <w:t xml:space="preserve">db/005</w:t>
      </w:r>
      <w:r>
        <w:t xml:space="preserve">: </w:t>
      </w:r>
      <w:r>
        <w:rPr>
          <w:rFonts w:ascii="Consolas" w:cs="Consolas" w:eastAsia="Consolas" w:hAnsi="Consolas"/>
          <w:color w:val="7B2C2C"/>
          <w:sz w:val="19"/>
          <w:szCs w:val="19"/>
        </w:rPr>
        <w:t xml:space="preserve">prospects.contact_id</w:t>
      </w:r>
      <w:r>
        <w:t xml:space="preserve"> (API-058 repeat returns the same contact) and indexes for hunts, prospects, rule runs and open findings.</w:t>
      </w:r>
    </w:p>
    <w:p>
      <w:pPr>
        <w:pStyle w:val="ListParagraph"/>
        <w:numPr>
          <w:ilvl w:val="0"/>
          <w:numId w:val="2"/>
        </w:numPr>
        <w:spacing w:after="60"/>
      </w:pPr>
      <w:r>
        <w:rPr>
          <w:rFonts w:ascii="Consolas" w:cs="Consolas" w:eastAsia="Consolas" w:hAnsi="Consolas"/>
          <w:color w:val="7B2C2C"/>
          <w:sz w:val="19"/>
          <w:szCs w:val="19"/>
        </w:rPr>
        <w:t xml:space="preserve">db/004</w:t>
      </w:r>
      <w:r>
        <w:t xml:space="preserve"> (pre-pilot review fixes): outbox retry state (</w:t>
      </w:r>
      <w:r>
        <w:rPr>
          <w:rFonts w:ascii="Consolas" w:cs="Consolas" w:eastAsia="Consolas" w:hAnsi="Consolas"/>
          <w:color w:val="7B2C2C"/>
          <w:sz w:val="19"/>
          <w:szCs w:val="19"/>
        </w:rPr>
        <w:t xml:space="preserve">attempts</w:t>
      </w:r>
      <w:r>
        <w:t xml:space="preserve">, </w:t>
      </w:r>
      <w:r>
        <w:rPr>
          <w:rFonts w:ascii="Consolas" w:cs="Consolas" w:eastAsia="Consolas" w:hAnsi="Consolas"/>
          <w:color w:val="7B2C2C"/>
          <w:sz w:val="19"/>
          <w:szCs w:val="19"/>
        </w:rPr>
        <w:t xml:space="preserve">next_attempt_at</w:t>
      </w:r>
      <w:r>
        <w:t xml:space="preserve">, </w:t>
      </w:r>
      <w:r>
        <w:rPr>
          <w:rFonts w:ascii="Consolas" w:cs="Consolas" w:eastAsia="Consolas" w:hAnsi="Consolas"/>
          <w:color w:val="7B2C2C"/>
          <w:sz w:val="19"/>
          <w:szCs w:val="19"/>
        </w:rPr>
        <w:t xml:space="preserve">dead</w:t>
      </w:r>
      <w:r>
        <w:t xml:space="preserve">) and </w:t>
      </w:r>
      <w:r>
        <w:rPr>
          <w:rFonts w:ascii="Consolas" w:cs="Consolas" w:eastAsia="Consolas" w:hAnsi="Consolas"/>
          <w:color w:val="7B2C2C"/>
          <w:sz w:val="19"/>
          <w:szCs w:val="19"/>
        </w:rPr>
        <w:t xml:space="preserve">organizations.leakage_scanned_at</w:t>
      </w:r>
      <w:r>
        <w:t xml:space="preserve"> (set by the nightly leakage job; gates the leakage dashboard tiles).</w:t>
      </w:r>
    </w:p>
    <w:p>
      <w:pPr>
        <w:pStyle w:val="Heading1"/>
      </w:pPr>
      <w:r>
        <w:t xml:space="preserve">4. Domain modules — key behaviour</w:t>
      </w:r>
    </w:p>
    <w:p>
      <w:pPr>
        <w:pStyle w:val="Heading2"/>
      </w:pPr>
      <w:r>
        <w:t xml:space="preserve">Auth (</w:t>
      </w:r>
      <w:r>
        <w:rPr>
          <w:rFonts w:ascii="Consolas" w:cs="Consolas" w:eastAsia="Consolas" w:hAnsi="Consolas"/>
          <w:color w:val="7B2C2C"/>
          <w:sz w:val="19"/>
          <w:szCs w:val="19"/>
        </w:rPr>
        <w:t xml:space="preserve">app/auth/</w:t>
      </w:r>
      <w:r>
        <w:t xml:space="preserve">)</w:t>
      </w:r>
    </w:p>
    <w:p>
      <w:pPr>
        <w:pStyle w:val="ListParagraph"/>
        <w:numPr>
          <w:ilvl w:val="0"/>
          <w:numId w:val="2"/>
        </w:numPr>
        <w:spacing w:after="60"/>
      </w:pPr>
      <w:r>
        <w:t xml:space="preserve">Sessions (DEC-012): 12 h, or 30 days with "Keep me signed in". Cookies: </w:t>
      </w:r>
      <w:r>
        <w:rPr>
          <w:rFonts w:ascii="Consolas" w:cs="Consolas" w:eastAsia="Consolas" w:hAnsi="Consolas"/>
          <w:color w:val="7B2C2C"/>
          <w:sz w:val="19"/>
          <w:szCs w:val="19"/>
        </w:rPr>
        <w:t xml:space="preserve">ems_session</w:t>
      </w:r>
      <w:r>
        <w:t xml:space="preserve"> (HttpOnly) and </w:t>
      </w:r>
      <w:r>
        <w:rPr>
          <w:rFonts w:ascii="Consolas" w:cs="Consolas" w:eastAsia="Consolas" w:hAnsi="Consolas"/>
          <w:color w:val="7B2C2C"/>
          <w:sz w:val="19"/>
          <w:szCs w:val="19"/>
        </w:rPr>
        <w:t xml:space="preserve">ems_csrf</w:t>
      </w:r>
      <w:r>
        <w:t xml:space="preserve">.</w:t>
      </w:r>
    </w:p>
    <w:p>
      <w:pPr>
        <w:pStyle w:val="ListParagraph"/>
        <w:numPr>
          <w:ilvl w:val="0"/>
          <w:numId w:val="2"/>
        </w:numPr>
        <w:spacing w:after="60"/>
      </w:pPr>
      <w:r>
        <w:t xml:space="preserve">Sign-up creates user + org + CEO membership in </w:t>
      </w:r>
      <w:r>
        <w:rPr>
          <w:rFonts w:ascii="Consolas" w:cs="Consolas" w:eastAsia="Consolas" w:hAnsi="Consolas"/>
          <w:color w:val="7B2C2C"/>
          <w:sz w:val="19"/>
          <w:szCs w:val="19"/>
        </w:rPr>
        <w:t xml:space="preserve">ems.signup_company</w:t>
      </w:r>
      <w:r>
        <w:t xml:space="preserve">; maps </w:t>
      </w:r>
      <w:r>
        <w:rPr>
          <w:rFonts w:ascii="Consolas" w:cs="Consolas" w:eastAsia="Consolas" w:hAnsi="Consolas"/>
          <w:color w:val="7B2C2C"/>
          <w:sz w:val="19"/>
          <w:szCs w:val="19"/>
        </w:rPr>
        <w:t xml:space="preserve">users_email_key</w:t>
      </w:r>
      <w:r>
        <w:t xml:space="preserve"> → </w:t>
      </w:r>
      <w:r>
        <w:rPr>
          <w:rFonts w:ascii="Consolas" w:cs="Consolas" w:eastAsia="Consolas" w:hAnsi="Consolas"/>
          <w:color w:val="7B2C2C"/>
          <w:sz w:val="19"/>
          <w:szCs w:val="19"/>
        </w:rPr>
        <w:t xml:space="preserve">EMAIL_IN_USE</w:t>
      </w:r>
      <w:r>
        <w:t xml:space="preserve">, </w:t>
      </w:r>
      <w:r>
        <w:rPr>
          <w:rFonts w:ascii="Consolas" w:cs="Consolas" w:eastAsia="Consolas" w:hAnsi="Consolas"/>
          <w:color w:val="7B2C2C"/>
          <w:sz w:val="19"/>
          <w:szCs w:val="19"/>
        </w:rPr>
        <w:t xml:space="preserve">organizations_slug_key</w:t>
      </w:r>
      <w:r>
        <w:t xml:space="preserve"> → </w:t>
      </w:r>
      <w:r>
        <w:rPr>
          <w:rFonts w:ascii="Consolas" w:cs="Consolas" w:eastAsia="Consolas" w:hAnsi="Consolas"/>
          <w:color w:val="7B2C2C"/>
          <w:sz w:val="19"/>
          <w:szCs w:val="19"/>
        </w:rPr>
        <w:t xml:space="preserve">SLUG_TAKEN</w:t>
      </w:r>
      <w:r>
        <w:t xml:space="preserve">.</w:t>
      </w:r>
    </w:p>
    <w:p>
      <w:pPr>
        <w:pStyle w:val="ListParagraph"/>
        <w:numPr>
          <w:ilvl w:val="0"/>
          <w:numId w:val="2"/>
        </w:numPr>
        <w:spacing w:after="60"/>
      </w:pPr>
      <w:r>
        <w:t xml:space="preserve">Failed logins are audited in a separate transaction so the audit row survives the 401.</w:t>
      </w:r>
    </w:p>
    <w:p>
      <w:pPr>
        <w:pStyle w:val="ListParagraph"/>
        <w:numPr>
          <w:ilvl w:val="0"/>
          <w:numId w:val="2"/>
        </w:numPr>
        <w:spacing w:after="60"/>
      </w:pPr>
      <w:r>
        <w:t xml:space="preserve">Password forgot: with </w:t>
      </w:r>
      <w:r>
        <w:rPr>
          <w:rFonts w:ascii="Consolas" w:cs="Consolas" w:eastAsia="Consolas" w:hAnsi="Consolas"/>
          <w:color w:val="7B2C2C"/>
          <w:sz w:val="19"/>
          <w:szCs w:val="19"/>
        </w:rPr>
        <w:t xml:space="preserve">EMAIL_PROVIDER=none</w:t>
      </w:r>
      <w:r>
        <w:t xml:space="preserve"> </w:t>
      </w:r>
      <w:r>
        <w:rPr>
          <w:b/>
          <w:bCs/>
        </w:rPr>
        <w:t xml:space="preserve">no token is created</w:t>
      </w:r>
      <w:r>
        <w:t xml:space="preserve">; response says </w:t>
      </w:r>
      <w:r>
        <w:rPr>
          <w:rFonts w:ascii="Consolas" w:cs="Consolas" w:eastAsia="Consolas" w:hAnsi="Consolas"/>
          <w:color w:val="7B2C2C"/>
          <w:sz w:val="19"/>
          <w:szCs w:val="19"/>
        </w:rPr>
        <w:t xml:space="preserve">email_delivery: "not_configured"</w:t>
      </w:r>
      <w:r>
        <w:t xml:space="preserve">. Same response for known and unknown emails.</w:t>
      </w:r>
    </w:p>
    <w:p>
      <w:pPr>
        <w:pStyle w:val="ListParagraph"/>
        <w:numPr>
          <w:ilvl w:val="0"/>
          <w:numId w:val="2"/>
        </w:numPr>
        <w:spacing w:after="60"/>
      </w:pPr>
      <w:r>
        <w:t xml:space="preserve">Google (API-007/008): OIDC code flow with state, nonce, S256 PKCE; ID token checked for signature, iss, aud, exp, nonce; users matched by </w:t>
      </w:r>
      <w:r>
        <w:rPr>
          <w:rFonts w:ascii="Consolas" w:cs="Consolas" w:eastAsia="Consolas" w:hAnsi="Consolas"/>
          <w:color w:val="7B2C2C"/>
          <w:sz w:val="19"/>
          <w:szCs w:val="19"/>
        </w:rPr>
        <w:t xml:space="preserve">sub</w:t>
      </w:r>
      <w:r>
        <w:t xml:space="preserve">, never email; only relative </w:t>
      </w:r>
      <w:r>
        <w:rPr>
          <w:rFonts w:ascii="Consolas" w:cs="Consolas" w:eastAsia="Consolas" w:hAnsi="Consolas"/>
          <w:color w:val="7B2C2C"/>
          <w:sz w:val="19"/>
          <w:szCs w:val="19"/>
        </w:rPr>
        <w:t xml:space="preserve">return_to</w:t>
      </w:r>
      <w:r>
        <w:t xml:space="preserve"> paths; Google never creates a company.</w:t>
      </w:r>
    </w:p>
    <w:p>
      <w:pPr>
        <w:pStyle w:val="Heading2"/>
      </w:pPr>
      <w:r>
        <w:t xml:space="preserve">Room (</w:t>
      </w:r>
      <w:r>
        <w:rPr>
          <w:rFonts w:ascii="Consolas" w:cs="Consolas" w:eastAsia="Consolas" w:hAnsi="Consolas"/>
          <w:color w:val="7B2C2C"/>
          <w:sz w:val="19"/>
          <w:szCs w:val="19"/>
        </w:rPr>
        <w:t xml:space="preserve">app/room/</w:t>
      </w:r>
      <w:r>
        <w:t xml:space="preserve">)</w:t>
      </w:r>
    </w:p>
    <w:p>
      <w:pPr>
        <w:pStyle w:val="ListParagraph"/>
        <w:numPr>
          <w:ilvl w:val="0"/>
          <w:numId w:val="2"/>
        </w:numPr>
        <w:spacing w:after="60"/>
      </w:pPr>
      <w:r>
        <w:rPr>
          <w:rFonts w:ascii="Consolas" w:cs="Consolas" w:eastAsia="Consolas" w:hAnsi="Consolas"/>
          <w:color w:val="7B2C2C"/>
          <w:sz w:val="19"/>
          <w:szCs w:val="19"/>
        </w:rPr>
        <w:t xml:space="preserve">work_sessions</w:t>
      </w:r>
      <w:r>
        <w:t xml:space="preserve"> holds the </w:t>
      </w:r>
      <w:r>
        <w:rPr>
          <w:b/>
          <w:bCs/>
        </w:rPr>
        <w:t xml:space="preserve">current</w:t>
      </w:r>
      <w:r>
        <w:t xml:space="preserve"> presence and task; </w:t>
      </w:r>
      <w:r>
        <w:rPr>
          <w:rFonts w:ascii="Consolas" w:cs="Consolas" w:eastAsia="Consolas" w:hAnsi="Consolas"/>
          <w:color w:val="7B2C2C"/>
          <w:sz w:val="19"/>
          <w:szCs w:val="19"/>
        </w:rPr>
        <w:t xml:space="preserve">presence_segments</w:t>
      </w:r>
      <w:r>
        <w:t xml:space="preserve"> holds closed intervals. A segment is written only when presence or task changes (</w:t>
      </w:r>
      <w:r>
        <w:rPr>
          <w:rFonts w:ascii="Consolas" w:cs="Consolas" w:eastAsia="Consolas" w:hAnsi="Consolas"/>
          <w:color w:val="7B2C2C"/>
          <w:sz w:val="19"/>
          <w:szCs w:val="19"/>
        </w:rPr>
        <w:t xml:space="preserve">change_presence</w:t>
      </w:r>
      <w:r>
        <w:t xml:space="preserve">).</w:t>
      </w:r>
    </w:p>
    <w:p>
      <w:pPr>
        <w:pStyle w:val="ListParagraph"/>
        <w:numPr>
          <w:ilvl w:val="0"/>
          <w:numId w:val="2"/>
        </w:numPr>
        <w:spacing w:after="60"/>
      </w:pPr>
      <w:r>
        <w:t xml:space="preserve">No heartbeat for 90 s → </w:t>
      </w:r>
      <w:r>
        <w:rPr>
          <w:rFonts w:ascii="Consolas" w:cs="Consolas" w:eastAsia="Consolas" w:hAnsi="Consolas"/>
          <w:color w:val="7B2C2C"/>
          <w:sz w:val="19"/>
          <w:szCs w:val="19"/>
        </w:rPr>
        <w:t xml:space="preserve">offline</w:t>
      </w:r>
      <w:r>
        <w:t xml:space="preserve">, starting 30 s after the last heartbeat (same rule as </w:t>
      </w:r>
      <w:r>
        <w:rPr>
          <w:rFonts w:ascii="Consolas" w:cs="Consolas" w:eastAsia="Consolas" w:hAnsi="Consolas"/>
          <w:color w:val="7B2C2C"/>
          <w:sz w:val="19"/>
          <w:szCs w:val="19"/>
        </w:rPr>
        <w:t xml:space="preserve">engine/presence.py</w:t>
      </w:r>
      <w:r>
        <w:t xml:space="preserve">).</w:t>
      </w:r>
    </w:p>
    <w:p>
      <w:pPr>
        <w:pStyle w:val="ListParagraph"/>
        <w:numPr>
          <w:ilvl w:val="0"/>
          <w:numId w:val="2"/>
        </w:numPr>
        <w:spacing w:after="60"/>
      </w:pPr>
      <w:r>
        <w:rPr>
          <w:rFonts w:ascii="Consolas" w:cs="Consolas" w:eastAsia="Consolas" w:hAnsi="Consolas"/>
          <w:color w:val="7B2C2C"/>
          <w:sz w:val="19"/>
          <w:szCs w:val="19"/>
        </w:rPr>
        <w:t xml:space="preserve">close_session()</w:t>
      </w:r>
      <w:r>
        <w:t xml:space="preserve"> is the single path for check-out, auto-close and deactivation: ends breaks, writes the last segment, revokes the extension token, and creates one </w:t>
      </w:r>
      <w:r>
        <w:rPr>
          <w:rFonts w:ascii="Consolas" w:cs="Consolas" w:eastAsia="Consolas" w:hAnsi="Consolas"/>
          <w:color w:val="7B2C2C"/>
          <w:sz w:val="19"/>
          <w:szCs w:val="19"/>
        </w:rPr>
        <w:t xml:space="preserve">room</w:t>
      </w:r>
      <w:r>
        <w:t xml:space="preserve"> time entry per task from active minutes.</w:t>
      </w:r>
    </w:p>
    <w:p>
      <w:pPr>
        <w:pStyle w:val="ListParagraph"/>
        <w:numPr>
          <w:ilvl w:val="0"/>
          <w:numId w:val="2"/>
        </w:numPr>
        <w:spacing w:after="60"/>
      </w:pPr>
      <w:r>
        <w:t xml:space="preserve">Extension token lifetime: </w:t>
      </w:r>
      <w:r>
        <w:rPr>
          <w:rFonts w:ascii="Consolas" w:cs="Consolas" w:eastAsia="Consolas" w:hAnsi="Consolas"/>
          <w:color w:val="7B2C2C"/>
          <w:sz w:val="19"/>
          <w:szCs w:val="19"/>
        </w:rPr>
        <w:t xml:space="preserve">min(max(work end today + 2 h, now + 2 h), now + 14 h)</w:t>
      </w:r>
      <w:r>
        <w:t xml:space="preserve"> — a 19:30 check-in with work ending at 18:00 gets 2 h, not 30 min.</w:t>
      </w:r>
    </w:p>
    <w:p>
      <w:pPr>
        <w:pStyle w:val="ListParagraph"/>
        <w:numPr>
          <w:ilvl w:val="0"/>
          <w:numId w:val="2"/>
        </w:numPr>
        <w:spacing w:after="60"/>
      </w:pPr>
      <w:r>
        <w:t xml:space="preserve">Auto-close: sessions open 2 h after work end of their start day (worker).</w:t>
      </w:r>
    </w:p>
    <w:p>
      <w:pPr>
        <w:pStyle w:val="ListParagraph"/>
        <w:numPr>
          <w:ilvl w:val="0"/>
          <w:numId w:val="2"/>
        </w:numPr>
        <w:spacing w:after="60"/>
      </w:pPr>
      <w:r>
        <w:t xml:space="preserve">LiveKit: one room per employee (</w:t>
      </w:r>
      <w:r>
        <w:rPr>
          <w:rFonts w:ascii="Consolas" w:cs="Consolas" w:eastAsia="Consolas" w:hAnsi="Consolas"/>
          <w:color w:val="7B2C2C"/>
          <w:sz w:val="19"/>
          <w:szCs w:val="19"/>
        </w:rPr>
        <w:t xml:space="preserve">ems-{org}-{user}</w:t>
      </w:r>
      <w:r>
        <w:t xml:space="preserve">). Publish token 10 min, screen share only; view token 15 min, subscribe only. </w:t>
      </w:r>
      <w:r>
        <w:rPr>
          <w:rFonts w:ascii="Consolas" w:cs="Consolas" w:eastAsia="Consolas" w:hAnsi="Consolas"/>
          <w:color w:val="7B2C2C"/>
          <w:sz w:val="19"/>
          <w:szCs w:val="19"/>
        </w:rPr>
        <w:t xml:space="preserve">can_publish_data=False</w:t>
      </w:r>
      <w:r>
        <w:t xml:space="preserve"> and TTL always set explicitly (library defaults are unsafe).</w:t>
      </w:r>
    </w:p>
    <w:p>
      <w:pPr>
        <w:pStyle w:val="ListParagraph"/>
        <w:numPr>
          <w:ilvl w:val="0"/>
          <w:numId w:val="2"/>
        </w:numPr>
        <w:spacing w:after="60"/>
      </w:pPr>
      <w:r>
        <w:t xml:space="preserve">Each view has its own LiveKit identity, </w:t>
      </w:r>
      <w:r>
        <w:rPr>
          <w:rFonts w:ascii="Consolas" w:cs="Consolas" w:eastAsia="Consolas" w:hAnsi="Consolas"/>
          <w:color w:val="7B2C2C"/>
          <w:sz w:val="19"/>
          <w:szCs w:val="19"/>
        </w:rPr>
        <w:t xml:space="preserve">viewer:{view_id}</w:t>
      </w:r>
      <w:r>
        <w:t xml:space="preserve">. A token TTL only limits *joining*, so ending a view means removing the participant through the LiveKit room service (</w:t>
      </w:r>
      <w:r>
        <w:rPr>
          <w:rFonts w:ascii="Consolas" w:cs="Consolas" w:eastAsia="Consolas" w:hAnsi="Consolas"/>
          <w:color w:val="7B2C2C"/>
          <w:sz w:val="19"/>
          <w:szCs w:val="19"/>
        </w:rPr>
        <w:t xml:space="preserve">livekit.remove_viewer</w:t>
      </w:r>
      <w:r>
        <w:t xml:space="preserve">). </w:t>
      </w:r>
      <w:r>
        <w:rPr>
          <w:rFonts w:ascii="Consolas" w:cs="Consolas" w:eastAsia="Consolas" w:hAnsi="Consolas"/>
          <w:color w:val="7B2C2C"/>
          <w:sz w:val="19"/>
          <w:szCs w:val="19"/>
        </w:rPr>
        <w:t xml:space="preserve">stream_views.ended_at</w:t>
      </w:r>
      <w:r>
        <w:t xml:space="preserve"> is written </w:t>
      </w:r>
      <w:r>
        <w:rPr>
          <w:b/>
          <w:bCs/>
        </w:rPr>
        <w:t xml:space="preserve">only after the removal succeeded</w:t>
      </w:r>
      <w:r>
        <w:t xml:space="preserve"> (</w:t>
      </w:r>
      <w:r>
        <w:rPr>
          <w:rFonts w:ascii="Consolas" w:cs="Consolas" w:eastAsia="Consolas" w:hAnsi="Consolas"/>
          <w:color w:val="7B2C2C"/>
          <w:sz w:val="19"/>
          <w:szCs w:val="19"/>
        </w:rPr>
        <w:t xml:space="preserve">service.disconnect_views</w:t>
      </w:r>
      <w:r>
        <w:t xml:space="preserve">).</w:t>
      </w:r>
    </w:p>
    <w:p>
      <w:pPr>
        <w:pStyle w:val="ListParagraph"/>
        <w:numPr>
          <w:ilvl w:val="0"/>
          <w:numId w:val="2"/>
        </w:numPr>
        <w:spacing w:after="60"/>
      </w:pPr>
      <w:r>
        <w:t xml:space="preserve">Viewers are disconnected when: the viewer ends the view (API-027; 503 </w:t>
      </w:r>
      <w:r>
        <w:rPr>
          <w:rFonts w:ascii="Consolas" w:cs="Consolas" w:eastAsia="Consolas" w:hAnsi="Consolas"/>
          <w:color w:val="7B2C2C"/>
          <w:sz w:val="19"/>
          <w:szCs w:val="19"/>
        </w:rPr>
        <w:t xml:space="preserve">MEDIA_UNAVAILABLE</w:t>
      </w:r>
      <w:r>
        <w:t xml:space="preserve"> if LiveKit can't be reached, so the client retries); consent is withdrawn; a break starts or is approved; the employee or viewer is deactivated. The worker's minute sweep (</w:t>
      </w:r>
      <w:r>
        <w:rPr>
          <w:rFonts w:ascii="Consolas" w:cs="Consolas" w:eastAsia="Consolas" w:hAnsi="Consolas"/>
          <w:color w:val="7B2C2C"/>
          <w:sz w:val="19"/>
          <w:szCs w:val="19"/>
        </w:rPr>
        <w:t xml:space="preserve">service.views_to_disconnect</w:t>
      </w:r>
      <w:r>
        <w:t xml:space="preserve">) also ends views past the token lifetime, while live view is switched off, when the employee stopped sharing or the viewer was deactivated, and retries any removal that failed in the API. The API never fails an employee's own action because of a failed removal.</w:t>
      </w:r>
    </w:p>
    <w:p>
      <w:pPr>
        <w:pStyle w:val="ListParagraph"/>
        <w:numPr>
          <w:ilvl w:val="0"/>
          <w:numId w:val="2"/>
        </w:numPr>
        <w:spacing w:after="60"/>
      </w:pPr>
      <w:r>
        <w:t xml:space="preserve">Live viewing returns 403 while </w:t>
      </w:r>
      <w:r>
        <w:rPr>
          <w:rFonts w:ascii="Consolas" w:cs="Consolas" w:eastAsia="Consolas" w:hAnsi="Consolas"/>
          <w:color w:val="7B2C2C"/>
          <w:sz w:val="19"/>
          <w:szCs w:val="19"/>
        </w:rPr>
        <w:t xml:space="preserve">organizations.live_view_enabled = false</w:t>
      </w:r>
      <w:r>
        <w:t xml:space="preserve">; </w:t>
      </w:r>
      <w:r>
        <w:rPr>
          <w:b/>
          <w:bCs/>
        </w:rPr>
        <w:t xml:space="preserve">no API can switch it on</w:t>
      </w:r>
      <w:r>
        <w:t xml:space="preserve"> (OD-02).</w:t>
      </w:r>
    </w:p>
    <w:p>
      <w:pPr>
        <w:pStyle w:val="ListParagraph"/>
        <w:numPr>
          <w:ilvl w:val="0"/>
          <w:numId w:val="2"/>
        </w:numPr>
        <w:spacing w:after="60"/>
      </w:pPr>
      <w:r>
        <w:t xml:space="preserve">Repeat check-in returns the open session without a new extension token (open product question).</w:t>
      </w:r>
    </w:p>
    <w:p>
      <w:pPr>
        <w:pStyle w:val="Heading2"/>
      </w:pPr>
      <w:r>
        <w:t xml:space="preserve">HR (</w:t>
      </w:r>
      <w:r>
        <w:rPr>
          <w:rFonts w:ascii="Consolas" w:cs="Consolas" w:eastAsia="Consolas" w:hAnsi="Consolas"/>
          <w:color w:val="7B2C2C"/>
          <w:sz w:val="19"/>
          <w:szCs w:val="19"/>
        </w:rPr>
        <w:t xml:space="preserve">app/hr/</w:t>
      </w:r>
      <w:r>
        <w:t xml:space="preserve">)</w:t>
      </w:r>
    </w:p>
    <w:p>
      <w:pPr>
        <w:pStyle w:val="ListParagraph"/>
        <w:numPr>
          <w:ilvl w:val="0"/>
          <w:numId w:val="2"/>
        </w:numPr>
        <w:spacing w:after="60"/>
      </w:pPr>
      <w:r>
        <w:t xml:space="preserve">Leave balances come only from the published </w:t>
      </w:r>
      <w:r>
        <w:rPr>
          <w:rFonts w:ascii="Consolas" w:cs="Consolas" w:eastAsia="Consolas" w:hAnsi="Consolas"/>
          <w:color w:val="7B2C2C"/>
          <w:sz w:val="19"/>
          <w:szCs w:val="19"/>
        </w:rPr>
        <w:t xml:space="preserve">leave</w:t>
      </w:r>
      <w:r>
        <w:t xml:space="preserve"> policy rules (</w:t>
      </w:r>
      <w:r>
        <w:rPr>
          <w:rFonts w:ascii="Consolas" w:cs="Consolas" w:eastAsia="Consolas" w:hAnsi="Consolas"/>
          <w:color w:val="7B2C2C"/>
          <w:sz w:val="19"/>
          <w:szCs w:val="19"/>
        </w:rPr>
        <w:t xml:space="preserve">annual_days</w:t>
      </w:r>
      <w:r>
        <w:t xml:space="preserve">, …). No policy → balances </w:t>
      </w:r>
      <w:r>
        <w:rPr>
          <w:rFonts w:ascii="Consolas" w:cs="Consolas" w:eastAsia="Consolas" w:hAnsi="Consolas"/>
          <w:color w:val="7B2C2C"/>
          <w:sz w:val="19"/>
          <w:szCs w:val="19"/>
        </w:rPr>
        <w:t xml:space="preserve">None</w:t>
      </w:r>
      <w:r>
        <w:t xml:space="preserve">, never guessed.</w:t>
      </w:r>
    </w:p>
    <w:p>
      <w:pPr>
        <w:pStyle w:val="ListParagraph"/>
        <w:numPr>
          <w:ilvl w:val="0"/>
          <w:numId w:val="2"/>
        </w:numPr>
        <w:spacing w:after="60"/>
      </w:pPr>
      <w:r>
        <w:t xml:space="preserve">Approver routing (</w:t>
      </w:r>
      <w:r>
        <w:rPr>
          <w:rFonts w:ascii="Consolas" w:cs="Consolas" w:eastAsia="Consolas" w:hAnsi="Consolas"/>
          <w:color w:val="7B2C2C"/>
          <w:sz w:val="19"/>
          <w:szCs w:val="19"/>
        </w:rPr>
        <w:t xml:space="preserve">approver_for</w:t>
      </w:r>
      <w:r>
        <w:t xml:space="preserve">): leadership → CEO; else manager if their role can decide leave; else HR; else CEO. CEO's own leave → HR. Nobody approves their own leave.</w:t>
      </w:r>
    </w:p>
    <w:p>
      <w:pPr>
        <w:pStyle w:val="ListParagraph"/>
        <w:numPr>
          <w:ilvl w:val="0"/>
          <w:numId w:val="2"/>
        </w:numPr>
        <w:spacing w:after="60"/>
      </w:pPr>
      <w:r>
        <w:t xml:space="preserve">Day status: </w:t>
      </w:r>
      <w:r>
        <w:rPr>
          <w:rFonts w:ascii="Consolas" w:cs="Consolas" w:eastAsia="Consolas" w:hAnsi="Consolas"/>
          <w:color w:val="7B2C2C"/>
          <w:sz w:val="19"/>
          <w:szCs w:val="19"/>
        </w:rPr>
        <w:t xml:space="preserve">present | on_leave | absent_unexplained | not_checked_in</w:t>
      </w:r>
      <w:r>
        <w:t xml:space="preserve">.</w:t>
      </w:r>
    </w:p>
    <w:p>
      <w:pPr>
        <w:pStyle w:val="Heading2"/>
      </w:pPr>
      <w:r>
        <w:t xml:space="preserve">Projects (</w:t>
      </w:r>
      <w:r>
        <w:rPr>
          <w:rFonts w:ascii="Consolas" w:cs="Consolas" w:eastAsia="Consolas" w:hAnsi="Consolas"/>
          <w:color w:val="7B2C2C"/>
          <w:sz w:val="19"/>
          <w:szCs w:val="19"/>
        </w:rPr>
        <w:t xml:space="preserve">app/projects/</w:t>
      </w:r>
      <w:r>
        <w:t xml:space="preserve">)</w:t>
      </w:r>
    </w:p>
    <w:p>
      <w:pPr>
        <w:pStyle w:val="ListParagraph"/>
        <w:numPr>
          <w:ilvl w:val="0"/>
          <w:numId w:val="2"/>
        </w:numPr>
        <w:spacing w:after="60"/>
      </w:pPr>
      <w:r>
        <w:t xml:space="preserve">Board transitions: </w:t>
      </w:r>
      <w:r>
        <w:rPr>
          <w:rFonts w:ascii="Consolas" w:cs="Consolas" w:eastAsia="Consolas" w:hAnsi="Consolas"/>
          <w:color w:val="7B2C2C"/>
          <w:sz w:val="19"/>
          <w:szCs w:val="19"/>
        </w:rPr>
        <w:t xml:space="preserve">todo↔active</w:t>
      </w:r>
      <w:r>
        <w:t xml:space="preserve">, </w:t>
      </w:r>
      <w:r>
        <w:rPr>
          <w:rFonts w:ascii="Consolas" w:cs="Consolas" w:eastAsia="Consolas" w:hAnsi="Consolas"/>
          <w:color w:val="7B2C2C"/>
          <w:sz w:val="19"/>
          <w:szCs w:val="19"/>
        </w:rPr>
        <w:t xml:space="preserve">active↔review</w:t>
      </w:r>
      <w:r>
        <w:t xml:space="preserve">, </w:t>
      </w:r>
      <w:r>
        <w:rPr>
          <w:rFonts w:ascii="Consolas" w:cs="Consolas" w:eastAsia="Consolas" w:hAnsi="Consolas"/>
          <w:color w:val="7B2C2C"/>
          <w:sz w:val="19"/>
          <w:szCs w:val="19"/>
        </w:rPr>
        <w:t xml:space="preserve">review→done</w:t>
      </w:r>
      <w:r>
        <w:t xml:space="preserve">, </w:t>
      </w:r>
      <w:r>
        <w:rPr>
          <w:rFonts w:ascii="Consolas" w:cs="Consolas" w:eastAsia="Consolas" w:hAnsi="Consolas"/>
          <w:color w:val="7B2C2C"/>
          <w:sz w:val="19"/>
          <w:szCs w:val="19"/>
        </w:rPr>
        <w:t xml:space="preserve">done→review</w:t>
      </w:r>
      <w:r>
        <w:t xml:space="preserve">.</w:t>
      </w:r>
    </w:p>
    <w:p>
      <w:pPr>
        <w:pStyle w:val="ListParagraph"/>
        <w:numPr>
          <w:ilvl w:val="0"/>
          <w:numId w:val="2"/>
        </w:numPr>
        <w:spacing w:after="60"/>
      </w:pPr>
      <w:r>
        <w:t xml:space="preserve">First task moved to Active turns a </w:t>
      </w:r>
      <w:r>
        <w:rPr>
          <w:rFonts w:ascii="Consolas" w:cs="Consolas" w:eastAsia="Consolas" w:hAnsi="Consolas"/>
          <w:color w:val="7B2C2C"/>
          <w:sz w:val="19"/>
          <w:szCs w:val="19"/>
        </w:rPr>
        <w:t xml:space="preserve">planned</w:t>
      </w:r>
      <w:r>
        <w:t xml:space="preserve"> project </w:t>
      </w:r>
      <w:r>
        <w:rPr>
          <w:rFonts w:ascii="Consolas" w:cs="Consolas" w:eastAsia="Consolas" w:hAnsi="Consolas"/>
          <w:color w:val="7B2C2C"/>
          <w:sz w:val="19"/>
          <w:szCs w:val="19"/>
        </w:rPr>
        <w:t xml:space="preserve">active</w:t>
      </w:r>
      <w:r>
        <w:t xml:space="preserve"> (and an onboarding client </w:t>
      </w:r>
      <w:r>
        <w:rPr>
          <w:rFonts w:ascii="Consolas" w:cs="Consolas" w:eastAsia="Consolas" w:hAnsi="Consolas"/>
          <w:color w:val="7B2C2C"/>
          <w:sz w:val="19"/>
          <w:szCs w:val="19"/>
        </w:rPr>
        <w:t xml:space="preserve">active</w:t>
      </w:r>
      <w:r>
        <w:t xml:space="preserve">).</w:t>
      </w:r>
    </w:p>
    <w:p>
      <w:pPr>
        <w:pStyle w:val="ListParagraph"/>
        <w:numPr>
          <w:ilvl w:val="0"/>
          <w:numId w:val="2"/>
        </w:numPr>
        <w:spacing w:after="60"/>
      </w:pPr>
      <w:r>
        <w:t xml:space="preserve">Cost = minutes/60 × member </w:t>
      </w:r>
      <w:r>
        <w:rPr>
          <w:rFonts w:ascii="Consolas" w:cs="Consolas" w:eastAsia="Consolas" w:hAnsi="Consolas"/>
          <w:color w:val="7B2C2C"/>
          <w:sz w:val="19"/>
          <w:szCs w:val="19"/>
        </w:rPr>
        <w:t xml:space="preserve">cost_rate</w:t>
      </w:r>
      <w:r>
        <w:t xml:space="preserve">; </w:t>
      </w:r>
      <w:r>
        <w:rPr>
          <w:rFonts w:ascii="Consolas" w:cs="Consolas" w:eastAsia="Consolas" w:hAnsi="Consolas"/>
          <w:color w:val="7B2C2C"/>
          <w:sz w:val="19"/>
          <w:szCs w:val="19"/>
        </w:rPr>
        <w:t xml:space="preserve">rates_missing</w:t>
      </w:r>
      <w:r>
        <w:t xml:space="preserve"> flags incomplete budgets.</w:t>
      </w:r>
    </w:p>
    <w:p>
      <w:pPr>
        <w:pStyle w:val="ListParagraph"/>
        <w:numPr>
          <w:ilvl w:val="0"/>
          <w:numId w:val="2"/>
        </w:numPr>
        <w:spacing w:after="60"/>
      </w:pPr>
      <w:r>
        <w:t xml:space="preserve">Kickoff templates (</w:t>
      </w:r>
      <w:r>
        <w:rPr>
          <w:rFonts w:ascii="Consolas" w:cs="Consolas" w:eastAsia="Consolas" w:hAnsi="Consolas"/>
          <w:color w:val="7B2C2C"/>
          <w:sz w:val="19"/>
          <w:szCs w:val="19"/>
        </w:rPr>
        <w:t xml:space="preserve">templates.py</w:t>
      </w:r>
      <w:r>
        <w:t xml:space="preserve">): </w:t>
      </w:r>
      <w:r>
        <w:rPr>
          <w:rFonts w:ascii="Consolas" w:cs="Consolas" w:eastAsia="Consolas" w:hAnsi="Consolas"/>
          <w:color w:val="7B2C2C"/>
          <w:sz w:val="19"/>
          <w:szCs w:val="19"/>
        </w:rPr>
        <w:t xml:space="preserve">website_standard</w:t>
      </w:r>
      <w:r>
        <w:t xml:space="preserve"> (12), </w:t>
      </w:r>
      <w:r>
        <w:rPr>
          <w:rFonts w:ascii="Consolas" w:cs="Consolas" w:eastAsia="Consolas" w:hAnsi="Consolas"/>
          <w:color w:val="7B2C2C"/>
          <w:sz w:val="19"/>
          <w:szCs w:val="19"/>
        </w:rPr>
        <w:t xml:space="preserve">mobile_app_standard</w:t>
      </w:r>
      <w:r>
        <w:t xml:space="preserve"> (15), </w:t>
      </w:r>
      <w:r>
        <w:rPr>
          <w:rFonts w:ascii="Consolas" w:cs="Consolas" w:eastAsia="Consolas" w:hAnsi="Consolas"/>
          <w:color w:val="7B2C2C"/>
          <w:sz w:val="19"/>
          <w:szCs w:val="19"/>
        </w:rPr>
        <w:t xml:space="preserve">blank</w:t>
      </w:r>
      <w:r>
        <w:t xml:space="preserve"> (0). Titles are implementation defaults; names and counts are fixed by the spec.</w:t>
      </w:r>
    </w:p>
    <w:p>
      <w:pPr>
        <w:pStyle w:val="Heading2"/>
      </w:pPr>
      <w:r>
        <w:t xml:space="preserve">CRM / Finance</w:t>
      </w:r>
    </w:p>
    <w:p>
      <w:pPr>
        <w:pStyle w:val="ListParagraph"/>
        <w:numPr>
          <w:ilvl w:val="0"/>
          <w:numId w:val="2"/>
        </w:numPr>
        <w:spacing w:after="60"/>
      </w:pPr>
      <w:r>
        <w:t xml:space="preserve">Contact writes check the suppression list by SHA-256 of normalised email/domain → </w:t>
      </w:r>
      <w:r>
        <w:rPr>
          <w:rFonts w:ascii="Consolas" w:cs="Consolas" w:eastAsia="Consolas" w:hAnsi="Consolas"/>
          <w:color w:val="7B2C2C"/>
          <w:sz w:val="19"/>
          <w:szCs w:val="19"/>
        </w:rPr>
        <w:t xml:space="preserve">SUPPRESSED_CONTACT</w:t>
      </w:r>
      <w:r>
        <w:t xml:space="preserve">. Adding entries belongs to the Lead Hunter task.</w:t>
      </w:r>
    </w:p>
    <w:p>
      <w:pPr>
        <w:pStyle w:val="ListParagraph"/>
        <w:numPr>
          <w:ilvl w:val="0"/>
          <w:numId w:val="2"/>
        </w:numPr>
        <w:spacing w:after="60"/>
      </w:pPr>
      <w:r>
        <w:t xml:space="preserve">Win (API-051) creates client + project (from template) and emits </w:t>
      </w:r>
      <w:r>
        <w:rPr>
          <w:rFonts w:ascii="Consolas" w:cs="Consolas" w:eastAsia="Consolas" w:hAnsi="Consolas"/>
          <w:color w:val="7B2C2C"/>
          <w:sz w:val="19"/>
          <w:szCs w:val="19"/>
        </w:rPr>
        <w:t xml:space="preserve">deal.won</w:t>
      </w:r>
      <w:r>
        <w:t xml:space="preserve">.</w:t>
      </w:r>
    </w:p>
    <w:p>
      <w:pPr>
        <w:pStyle w:val="ListParagraph"/>
        <w:numPr>
          <w:ilvl w:val="0"/>
          <w:numId w:val="2"/>
        </w:numPr>
        <w:spacing w:after="60"/>
      </w:pPr>
      <w:r>
        <w:t xml:space="preserve">Invoices claim time entries with </w:t>
      </w:r>
      <w:r>
        <w:rPr>
          <w:rFonts w:ascii="Consolas" w:cs="Consolas" w:eastAsia="Consolas" w:hAnsi="Consolas"/>
          <w:color w:val="7B2C2C"/>
          <w:sz w:val="19"/>
          <w:szCs w:val="19"/>
        </w:rPr>
        <w:t xml:space="preserve">UPDATE … WHERE id = ANY(:ids) AND billable AND invoice_id IS NULL</w:t>
      </w:r>
      <w:r>
        <w:t xml:space="preserve"> and reject the request if the row count differs, so two concurrent invoices can never bill the same entry.</w:t>
      </w:r>
    </w:p>
    <w:p>
      <w:pPr>
        <w:pStyle w:val="ListParagraph"/>
        <w:numPr>
          <w:ilvl w:val="0"/>
          <w:numId w:val="2"/>
        </w:numPr>
        <w:spacing w:after="60"/>
      </w:pPr>
      <w:r>
        <w:t xml:space="preserve">Finance records invoices and payments only; overpayment → </w:t>
      </w:r>
      <w:r>
        <w:rPr>
          <w:rFonts w:ascii="Consolas" w:cs="Consolas" w:eastAsia="Consolas" w:hAnsi="Consolas"/>
          <w:color w:val="7B2C2C"/>
          <w:sz w:val="19"/>
          <w:szCs w:val="19"/>
        </w:rPr>
        <w:t xml:space="preserve">OVERPAYMENT</w:t>
      </w:r>
      <w:r>
        <w:t xml:space="preserve">. Nothing is sent or collected in R1.</w:t>
      </w:r>
    </w:p>
    <w:p>
      <w:pPr>
        <w:pStyle w:val="Heading2"/>
      </w:pPr>
      <w:r>
        <w:t xml:space="preserve">Dashboards</w:t>
      </w:r>
    </w:p>
    <w:p>
      <w:pPr>
        <w:spacing w:after="120"/>
      </w:pPr>
      <w:r>
        <w:t xml:space="preserve">Every tile names its source. Anything EMS can't source goes under </w:t>
      </w:r>
      <w:r>
        <w:rPr>
          <w:rFonts w:ascii="Consolas" w:cs="Consolas" w:eastAsia="Consolas" w:hAnsi="Consolas"/>
          <w:color w:val="7B2C2C"/>
          <w:sz w:val="19"/>
          <w:szCs w:val="19"/>
        </w:rPr>
        <w:t xml:space="preserve">unavailable</w:t>
      </w:r>
      <w:r>
        <w:t xml:space="preserve"> with a reason — </w:t>
      </w:r>
      <w:r>
        <w:rPr>
          <w:b/>
          <w:bCs/>
        </w:rPr>
        <w:t xml:space="preserve">never sample numbers</w:t>
      </w:r>
      <w:r>
        <w:t xml:space="preserve">. Money uses the company base currency. Cached 300 s per (org, role, period, viewer). Leakage tiles (</w:t>
      </w:r>
      <w:r>
        <w:rPr>
          <w:rFonts w:ascii="Consolas" w:cs="Consolas" w:eastAsia="Consolas" w:hAnsi="Consolas"/>
          <w:color w:val="7B2C2C"/>
          <w:sz w:val="19"/>
          <w:szCs w:val="19"/>
        </w:rPr>
        <w:t xml:space="preserve">leakage</w:t>
      </w:r>
      <w:r>
        <w:t xml:space="preserve">, </w:t>
      </w:r>
      <w:r>
        <w:rPr>
          <w:rFonts w:ascii="Consolas" w:cs="Consolas" w:eastAsia="Consolas" w:hAnsi="Consolas"/>
          <w:color w:val="7B2C2C"/>
          <w:sz w:val="19"/>
          <w:szCs w:val="19"/>
        </w:rPr>
        <w:t xml:space="preserve">open_findings</w:t>
      </w:r>
      <w:r>
        <w:t xml:space="preserve">, </w:t>
      </w:r>
      <w:r>
        <w:rPr>
          <w:rFonts w:ascii="Consolas" w:cs="Consolas" w:eastAsia="Consolas" w:hAnsi="Consolas"/>
          <w:color w:val="7B2C2C"/>
          <w:sz w:val="19"/>
          <w:szCs w:val="19"/>
        </w:rPr>
        <w:t xml:space="preserve">idle_above_threshold</w:t>
      </w:r>
      <w:r>
        <w:t xml:space="preserve">) go under </w:t>
      </w:r>
      <w:r>
        <w:rPr>
          <w:rFonts w:ascii="Consolas" w:cs="Consolas" w:eastAsia="Consolas" w:hAnsi="Consolas"/>
          <w:color w:val="7B2C2C"/>
          <w:sz w:val="19"/>
          <w:szCs w:val="19"/>
        </w:rPr>
        <w:t xml:space="preserve">unavailable</w:t>
      </w:r>
      <w:r>
        <w:t xml:space="preserve"> until </w:t>
      </w:r>
      <w:r>
        <w:rPr>
          <w:rFonts w:ascii="Consolas" w:cs="Consolas" w:eastAsia="Consolas" w:hAnsi="Consolas"/>
          <w:color w:val="7B2C2C"/>
          <w:sz w:val="19"/>
          <w:szCs w:val="19"/>
        </w:rPr>
        <w:t xml:space="preserve">organizations.leakage_scanned_at</w:t>
      </w:r>
      <w:r>
        <w:t xml:space="preserve"> is set, so the board never shows $0 at risk before the first 01:00 scan.</w:t>
      </w:r>
    </w:p>
    <w:p>
      <w:pPr>
        <w:pStyle w:val="Heading2"/>
      </w:pPr>
      <w:r>
        <w:t xml:space="preserve">HR Agent and policies (</w:t>
      </w:r>
      <w:r>
        <w:rPr>
          <w:rFonts w:ascii="Consolas" w:cs="Consolas" w:eastAsia="Consolas" w:hAnsi="Consolas"/>
          <w:color w:val="7B2C2C"/>
          <w:sz w:val="19"/>
          <w:szCs w:val="19"/>
        </w:rPr>
        <w:t xml:space="preserve">app/hr/agent.py</w:t>
      </w:r>
      <w:r>
        <w:t xml:space="preserve">)</w:t>
      </w:r>
    </w:p>
    <w:p>
      <w:pPr>
        <w:pStyle w:val="ListParagraph"/>
        <w:numPr>
          <w:ilvl w:val="0"/>
          <w:numId w:val="2"/>
        </w:numPr>
        <w:spacing w:after="60"/>
      </w:pPr>
      <w:r>
        <w:rPr>
          <w:rFonts w:ascii="Consolas" w:cs="Consolas" w:eastAsia="Consolas" w:hAnsi="Consolas"/>
          <w:color w:val="7B2C2C"/>
          <w:sz w:val="19"/>
          <w:szCs w:val="19"/>
        </w:rPr>
        <w:t xml:space="preserve">engine/hr_agent.py</w:t>
      </w:r>
      <w:r>
        <w:t xml:space="preserve"> classifies the question (policy patterns first), </w:t>
      </w:r>
      <w:r>
        <w:rPr>
          <w:rFonts w:ascii="Consolas" w:cs="Consolas" w:eastAsia="Consolas" w:hAnsi="Consolas"/>
          <w:color w:val="7B2C2C"/>
          <w:sz w:val="19"/>
          <w:szCs w:val="19"/>
        </w:rPr>
        <w:t xml:space="preserve">SqlRepo</w:t>
      </w:r>
      <w:r>
        <w:t xml:space="preserve"> runs the fixed query, the answer lists the record IDs used. Unknown questions return </w:t>
      </w:r>
      <w:r>
        <w:rPr>
          <w:rFonts w:ascii="Consolas" w:cs="Consolas" w:eastAsia="Consolas" w:hAnsi="Consolas"/>
          <w:color w:val="7B2C2C"/>
          <w:sz w:val="19"/>
          <w:szCs w:val="19"/>
        </w:rPr>
        <w:t xml:space="preserve">answered: false</w:t>
      </w:r>
      <w:r>
        <w:t xml:space="preserve"> with the supported list — nothing is guessed.</w:t>
      </w:r>
    </w:p>
    <w:p>
      <w:pPr>
        <w:pStyle w:val="ListParagraph"/>
        <w:numPr>
          <w:ilvl w:val="0"/>
          <w:numId w:val="2"/>
        </w:numPr>
        <w:spacing w:after="60"/>
      </w:pPr>
      <w:r>
        <w:t xml:space="preserve">Team questions: CEO, COO, HR company-wide; managers their direct reports only; everyone else is refused by the engine. Work summary: self, or the caller's visible people. Names must match one person, or the agent asks for the name.</w:t>
      </w:r>
    </w:p>
    <w:p>
      <w:pPr>
        <w:pStyle w:val="ListParagraph"/>
        <w:numPr>
          <w:ilvl w:val="0"/>
          <w:numId w:val="2"/>
        </w:numPr>
        <w:spacing w:after="60"/>
      </w:pPr>
      <w:r>
        <w:t xml:space="preserve">Only </w:t>
      </w:r>
      <w:r>
        <w:rPr>
          <w:rFonts w:ascii="Consolas" w:cs="Consolas" w:eastAsia="Consolas" w:hAnsi="Consolas"/>
          <w:color w:val="7B2C2C"/>
          <w:sz w:val="19"/>
          <w:szCs w:val="19"/>
        </w:rPr>
        <w:t xml:space="preserve">intent</w:t>
      </w:r>
      <w:r>
        <w:t xml:space="preserve"> and </w:t>
      </w:r>
      <w:r>
        <w:rPr>
          <w:rFonts w:ascii="Consolas" w:cs="Consolas" w:eastAsia="Consolas" w:hAnsi="Consolas"/>
          <w:color w:val="7B2C2C"/>
          <w:sz w:val="19"/>
          <w:szCs w:val="19"/>
        </w:rPr>
        <w:t xml:space="preserve">answered</w:t>
      </w:r>
      <w:r>
        <w:t xml:space="preserve"> go to </w:t>
      </w:r>
      <w:r>
        <w:rPr>
          <w:rFonts w:ascii="Consolas" w:cs="Consolas" w:eastAsia="Consolas" w:hAnsi="Consolas"/>
          <w:color w:val="7B2C2C"/>
          <w:sz w:val="19"/>
          <w:szCs w:val="19"/>
        </w:rPr>
        <w:t xml:space="preserve">agent_logs</w:t>
      </w:r>
      <w:r>
        <w:t xml:space="preserve">; never the question. Rate limit </w:t>
      </w:r>
      <w:r>
        <w:rPr>
          <w:rFonts w:ascii="Consolas" w:cs="Consolas" w:eastAsia="Consolas" w:hAnsi="Consolas"/>
          <w:color w:val="7B2C2C"/>
          <w:sz w:val="19"/>
          <w:szCs w:val="19"/>
        </w:rPr>
        <w:t xml:space="preserve">hr_agent</w:t>
      </w:r>
      <w:r>
        <w:t xml:space="preserve"> 30/min per user.</w:t>
      </w:r>
    </w:p>
    <w:p>
      <w:pPr>
        <w:pStyle w:val="ListParagraph"/>
        <w:numPr>
          <w:ilvl w:val="0"/>
          <w:numId w:val="2"/>
        </w:numPr>
        <w:spacing w:after="60"/>
      </w:pPr>
      <w:r>
        <w:t xml:space="preserve">Policies are insert-only versions (</w:t>
      </w:r>
      <w:r>
        <w:rPr>
          <w:rFonts w:ascii="Consolas" w:cs="Consolas" w:eastAsia="Consolas" w:hAnsi="Consolas"/>
          <w:color w:val="7B2C2C"/>
          <w:sz w:val="19"/>
          <w:szCs w:val="19"/>
        </w:rPr>
        <w:t xml:space="preserve">expected_version</w:t>
      </w:r>
      <w:r>
        <w:t xml:space="preserve"> = current, 0 for the first). Allowed </w:t>
      </w:r>
      <w:r>
        <w:rPr>
          <w:rFonts w:ascii="Consolas" w:cs="Consolas" w:eastAsia="Consolas" w:hAnsi="Consolas"/>
          <w:color w:val="7B2C2C"/>
          <w:sz w:val="19"/>
          <w:szCs w:val="19"/>
        </w:rPr>
        <w:t xml:space="preserve">rules</w:t>
      </w:r>
      <w:r>
        <w:t xml:space="preserve"> keys per topic (</w:t>
      </w:r>
      <w:r>
        <w:rPr>
          <w:rFonts w:ascii="Consolas" w:cs="Consolas" w:eastAsia="Consolas" w:hAnsi="Consolas"/>
          <w:color w:val="7B2C2C"/>
          <w:sz w:val="19"/>
          <w:szCs w:val="19"/>
        </w:rPr>
        <w:t xml:space="preserve">POLICY_RULES</w:t>
      </w:r>
      <w:r>
        <w:t xml:space="preserve">); publishing applies them to company settings (grace → </w:t>
      </w:r>
      <w:r>
        <w:rPr>
          <w:rFonts w:ascii="Consolas" w:cs="Consolas" w:eastAsia="Consolas" w:hAnsi="Consolas"/>
          <w:color w:val="7B2C2C"/>
          <w:sz w:val="19"/>
          <w:szCs w:val="19"/>
        </w:rPr>
        <w:t xml:space="preserve">work_hours</w:t>
      </w:r>
      <w:r>
        <w:t xml:space="preserve">, break allowance), and a </w:t>
      </w:r>
      <w:r>
        <w:rPr>
          <w:rFonts w:ascii="Consolas" w:cs="Consolas" w:eastAsia="Consolas" w:hAnsi="Consolas"/>
          <w:color w:val="7B2C2C"/>
          <w:sz w:val="19"/>
          <w:szCs w:val="19"/>
        </w:rPr>
        <w:t xml:space="preserve">monitoring</w:t>
      </w:r>
      <w:r>
        <w:t xml:space="preserve"> policy bumps </w:t>
      </w:r>
      <w:r>
        <w:rPr>
          <w:rFonts w:ascii="Consolas" w:cs="Consolas" w:eastAsia="Consolas" w:hAnsi="Consolas"/>
          <w:color w:val="7B2C2C"/>
          <w:sz w:val="19"/>
          <w:szCs w:val="19"/>
        </w:rPr>
        <w:t xml:space="preserve">room_policy_version</w:t>
      </w:r>
      <w:r>
        <w:t xml:space="preserve">, so everyone must consent again. Publishing needs </w:t>
      </w:r>
      <w:r>
        <w:rPr>
          <w:rFonts w:ascii="Consolas" w:cs="Consolas" w:eastAsia="Consolas" w:hAnsi="Consolas"/>
          <w:color w:val="7B2C2C"/>
          <w:sz w:val="19"/>
          <w:szCs w:val="19"/>
        </w:rPr>
        <w:t xml:space="preserve">hr.manage</w:t>
      </w:r>
      <w:r>
        <w:t xml:space="preserve"> at company scope (managers cannot).</w:t>
      </w:r>
    </w:p>
    <w:p>
      <w:pPr>
        <w:pStyle w:val="Heading2"/>
      </w:pPr>
      <w:r>
        <w:t xml:space="preserve">Lead Hunter (</w:t>
      </w:r>
      <w:r>
        <w:rPr>
          <w:rFonts w:ascii="Consolas" w:cs="Consolas" w:eastAsia="Consolas" w:hAnsi="Consolas"/>
          <w:color w:val="7B2C2C"/>
          <w:sz w:val="19"/>
          <w:szCs w:val="19"/>
        </w:rPr>
        <w:t xml:space="preserve">app/hunter/</w:t>
      </w:r>
      <w:r>
        <w:t xml:space="preserve">)</w:t>
      </w:r>
    </w:p>
    <w:p>
      <w:pPr>
        <w:pStyle w:val="ListParagraph"/>
        <w:numPr>
          <w:ilvl w:val="0"/>
          <w:numId w:val="2"/>
        </w:numPr>
        <w:spacing w:after="60"/>
      </w:pPr>
      <w:r>
        <w:t xml:space="preserve">API-055 validates and normalises seeds (max 200), rejects social networks/search engines (</w:t>
      </w:r>
      <w:r>
        <w:rPr>
          <w:rFonts w:ascii="Consolas" w:cs="Consolas" w:eastAsia="Consolas" w:hAnsi="Consolas"/>
          <w:color w:val="7B2C2C"/>
          <w:sz w:val="19"/>
          <w:szCs w:val="19"/>
        </w:rPr>
        <w:t xml:space="preserve">SOURCE_NOT_ALLOWED</w:t>
      </w:r>
      <w:r>
        <w:t xml:space="preserve">), and queues the hunt. The crawl runs in the worker (</w:t>
      </w:r>
      <w:r>
        <w:rPr>
          <w:rFonts w:ascii="Consolas" w:cs="Consolas" w:eastAsia="Consolas" w:hAnsi="Consolas"/>
          <w:color w:val="7B2C2C"/>
          <w:sz w:val="19"/>
          <w:szCs w:val="19"/>
        </w:rPr>
        <w:t xml:space="preserve">worker/automation.crawl_next_hunt</w:t>
      </w:r>
      <w:r>
        <w:t xml:space="preserve">, every 15 s, one hunt at a time).</w:t>
      </w:r>
    </w:p>
    <w:p>
      <w:pPr>
        <w:pStyle w:val="ListParagraph"/>
        <w:numPr>
          <w:ilvl w:val="0"/>
          <w:numId w:val="2"/>
        </w:numPr>
        <w:spacing w:after="60"/>
      </w:pPr>
      <w:r>
        <w:t xml:space="preserve">Per domain: suppression and CRM check (skipped, counted), </w:t>
      </w:r>
      <w:r>
        <w:rPr>
          <w:rFonts w:ascii="Consolas" w:cs="Consolas" w:eastAsia="Consolas" w:hAnsi="Consolas"/>
          <w:color w:val="7B2C2C"/>
          <w:sz w:val="19"/>
          <w:szCs w:val="19"/>
        </w:rPr>
        <w:t xml:space="preserve">robots.txt</w:t>
      </w:r>
      <w:r>
        <w:t xml:space="preserve"> (4xx allow, 5xx/network → nothing crawled), then up to 5 pages, 1 request / 5 s per domain (round-robin across domains), 10 s timeout, HTML only, 2 MB cap. Every decision goes to </w:t>
      </w:r>
      <w:r>
        <w:rPr>
          <w:rFonts w:ascii="Consolas" w:cs="Consolas" w:eastAsia="Consolas" w:hAnsi="Consolas"/>
          <w:color w:val="7B2C2C"/>
          <w:sz w:val="19"/>
          <w:szCs w:val="19"/>
        </w:rPr>
        <w:t xml:space="preserve">crawl_log</w:t>
      </w:r>
      <w:r>
        <w:t xml:space="preserve">.</w:t>
      </w:r>
    </w:p>
    <w:p>
      <w:pPr>
        <w:pStyle w:val="ListParagraph"/>
        <w:numPr>
          <w:ilvl w:val="0"/>
          <w:numId w:val="2"/>
        </w:numPr>
        <w:spacing w:after="60"/>
      </w:pPr>
      <w:r>
        <w:t xml:space="preserve">Stored: company name, role addresses (info@, sales@, contact@, hello@ on the site's domain), tech tags, country hint, team-size hint, source URL, score + reasons (</w:t>
      </w:r>
      <w:r>
        <w:rPr>
          <w:rFonts w:ascii="Consolas" w:cs="Consolas" w:eastAsia="Consolas" w:hAnsi="Consolas"/>
          <w:color w:val="7B2C2C"/>
          <w:sz w:val="19"/>
          <w:szCs w:val="19"/>
        </w:rPr>
        <w:t xml:space="preserve">engine/scoring.py</w:t>
      </w:r>
      <w:r>
        <w:t xml:space="preserve">). Page text is never stored.</w:t>
      </w:r>
    </w:p>
    <w:p>
      <w:pPr>
        <w:pStyle w:val="ListParagraph"/>
        <w:numPr>
          <w:ilvl w:val="0"/>
          <w:numId w:val="2"/>
        </w:numPr>
        <w:spacing w:after="60"/>
      </w:pPr>
      <w:r>
        <w:t xml:space="preserve">Each prospect emits </w:t>
      </w:r>
      <w:r>
        <w:rPr>
          <w:rFonts w:ascii="Consolas" w:cs="Consolas" w:eastAsia="Consolas" w:hAnsi="Consolas"/>
          <w:color w:val="7B2C2C"/>
          <w:sz w:val="19"/>
          <w:szCs w:val="19"/>
        </w:rPr>
        <w:t xml:space="preserve">prospect.scored</w:t>
      </w:r>
      <w:r>
        <w:t xml:space="preserve"> (rule trigger). Promote (API-058) needs </w:t>
      </w:r>
      <w:r>
        <w:rPr>
          <w:rFonts w:ascii="Consolas" w:cs="Consolas" w:eastAsia="Consolas" w:hAnsi="Consolas"/>
          <w:color w:val="7B2C2C"/>
          <w:sz w:val="19"/>
          <w:szCs w:val="19"/>
        </w:rPr>
        <w:t xml:space="preserve">hunter.use</w:t>
      </w:r>
      <w:r>
        <w:t xml:space="preserve"> + </w:t>
      </w:r>
      <w:r>
        <w:rPr>
          <w:rFonts w:ascii="Consolas" w:cs="Consolas" w:eastAsia="Consolas" w:hAnsi="Consolas"/>
          <w:color w:val="7B2C2C"/>
          <w:sz w:val="19"/>
          <w:szCs w:val="19"/>
        </w:rPr>
        <w:t xml:space="preserve">crm.manage</w:t>
      </w:r>
      <w:r>
        <w:t xml:space="preserve">, creates company + lead contact once (</w:t>
      </w:r>
      <w:r>
        <w:rPr>
          <w:rFonts w:ascii="Consolas" w:cs="Consolas" w:eastAsia="Consolas" w:hAnsi="Consolas"/>
          <w:color w:val="7B2C2C"/>
          <w:sz w:val="19"/>
          <w:szCs w:val="19"/>
        </w:rPr>
        <w:t xml:space="preserve">prospects.contact_id</w:t>
      </w:r>
      <w:r>
        <w:t xml:space="preserve">). Drafts (API-059) always end with the opt-out line.</w:t>
      </w:r>
    </w:p>
    <w:p>
      <w:pPr>
        <w:pStyle w:val="ListParagraph"/>
        <w:numPr>
          <w:ilvl w:val="0"/>
          <w:numId w:val="2"/>
        </w:numPr>
        <w:spacing w:after="60"/>
      </w:pPr>
      <w:r>
        <w:t xml:space="preserve">Suppression (API-060) stores SHA-256 only, is idempotent, and marks matching prospects </w:t>
      </w:r>
      <w:r>
        <w:rPr>
          <w:rFonts w:ascii="Consolas" w:cs="Consolas" w:eastAsia="Consolas" w:hAnsi="Consolas"/>
          <w:color w:val="7B2C2C"/>
          <w:sz w:val="19"/>
          <w:szCs w:val="19"/>
        </w:rPr>
        <w:t xml:space="preserve">suppressed</w:t>
      </w:r>
      <w:r>
        <w:t xml:space="preserve"> at once.</w:t>
      </w:r>
    </w:p>
    <w:p>
      <w:pPr>
        <w:pStyle w:val="Heading2"/>
      </w:pPr>
      <w:r>
        <w:t xml:space="preserve">Rule engine (</w:t>
      </w:r>
      <w:r>
        <w:rPr>
          <w:rFonts w:ascii="Consolas" w:cs="Consolas" w:eastAsia="Consolas" w:hAnsi="Consolas"/>
          <w:color w:val="7B2C2C"/>
          <w:sz w:val="19"/>
          <w:szCs w:val="19"/>
        </w:rPr>
        <w:t xml:space="preserve">app/rules/</w:t>
      </w:r>
      <w:r>
        <w:t xml:space="preserve">)</w:t>
      </w:r>
    </w:p>
    <w:p>
      <w:pPr>
        <w:pStyle w:val="ListParagraph"/>
        <w:numPr>
          <w:ilvl w:val="0"/>
          <w:numId w:val="2"/>
        </w:numPr>
        <w:spacing w:after="60"/>
      </w:pPr>
      <w:r>
        <w:rPr>
          <w:rFonts w:ascii="Consolas" w:cs="Consolas" w:eastAsia="Consolas" w:hAnsi="Consolas"/>
          <w:color w:val="7B2C2C"/>
          <w:sz w:val="19"/>
          <w:szCs w:val="19"/>
        </w:rPr>
        <w:t xml:space="preserve">service.validate</w:t>
      </w:r>
      <w:r>
        <w:t xml:space="preserve"> = engine validation + action parameters (recipients the trigger can resolve, known templates, allowed flags/finding kinds). Saved rules are always executable.</w:t>
      </w:r>
    </w:p>
    <w:p>
      <w:pPr>
        <w:pStyle w:val="ListParagraph"/>
        <w:numPr>
          <w:ilvl w:val="0"/>
          <w:numId w:val="2"/>
        </w:numPr>
        <w:spacing w:after="60"/>
      </w:pPr>
      <w:r>
        <w:t xml:space="preserve">Saving a key creates version n+1 and disables older versions. Starter rules (Section 15) are seeded on </w:t>
      </w:r>
      <w:r>
        <w:rPr>
          <w:rFonts w:ascii="Consolas" w:cs="Consolas" w:eastAsia="Consolas" w:hAnsi="Consolas"/>
          <w:color w:val="7B2C2C"/>
          <w:sz w:val="19"/>
          <w:szCs w:val="19"/>
        </w:rPr>
        <w:t xml:space="preserve">org.created</w:t>
      </w:r>
      <w:r>
        <w:t xml:space="preserve"> and re-checked nightly (missing keys only).</w:t>
      </w:r>
    </w:p>
    <w:p>
      <w:pPr>
        <w:pStyle w:val="ListParagraph"/>
        <w:numPr>
          <w:ilvl w:val="0"/>
          <w:numId w:val="2"/>
        </w:numPr>
        <w:spacing w:after="60"/>
      </w:pPr>
      <w:r>
        <w:t xml:space="preserve">Triggers: </w:t>
      </w:r>
      <w:r>
        <w:rPr>
          <w:rFonts w:ascii="Consolas" w:cs="Consolas" w:eastAsia="Consolas" w:hAnsi="Consolas"/>
          <w:color w:val="7B2C2C"/>
          <w:sz w:val="19"/>
          <w:szCs w:val="19"/>
        </w:rPr>
        <w:t xml:space="preserve">room.checked_in</w:t>
      </w:r>
      <w:r>
        <w:t xml:space="preserve"> (late only) → </w:t>
      </w:r>
      <w:r>
        <w:rPr>
          <w:rFonts w:ascii="Consolas" w:cs="Consolas" w:eastAsia="Consolas" w:hAnsi="Consolas"/>
          <w:color w:val="7B2C2C"/>
          <w:sz w:val="19"/>
          <w:szCs w:val="19"/>
        </w:rPr>
        <w:t xml:space="preserve">attendance.late</w:t>
      </w:r>
      <w:r>
        <w:t xml:space="preserve">; </w:t>
      </w:r>
      <w:r>
        <w:rPr>
          <w:rFonts w:ascii="Consolas" w:cs="Consolas" w:eastAsia="Consolas" w:hAnsi="Consolas"/>
          <w:color w:val="7B2C2C"/>
          <w:sz w:val="19"/>
          <w:szCs w:val="19"/>
        </w:rPr>
        <w:t xml:space="preserve">task.overdue</w:t>
      </w:r>
      <w:r>
        <w:t xml:space="preserve"> (hourly); </w:t>
      </w:r>
      <w:r>
        <w:rPr>
          <w:rFonts w:ascii="Consolas" w:cs="Consolas" w:eastAsia="Consolas" w:hAnsi="Consolas"/>
          <w:color w:val="7B2C2C"/>
          <w:sz w:val="19"/>
          <w:szCs w:val="19"/>
        </w:rPr>
        <w:t xml:space="preserve">leave.requested</w:t>
      </w:r>
      <w:r>
        <w:t xml:space="preserve">; </w:t>
      </w:r>
      <w:r>
        <w:rPr>
          <w:rFonts w:ascii="Consolas" w:cs="Consolas" w:eastAsia="Consolas" w:hAnsi="Consolas"/>
          <w:color w:val="7B2C2C"/>
          <w:sz w:val="19"/>
          <w:szCs w:val="19"/>
        </w:rPr>
        <w:t xml:space="preserve">prospect.scored</w:t>
      </w:r>
      <w:r>
        <w:t xml:space="preserve"> (crawler); </w:t>
      </w:r>
      <w:r>
        <w:rPr>
          <w:rFonts w:ascii="Consolas" w:cs="Consolas" w:eastAsia="Consolas" w:hAnsi="Consolas"/>
          <w:color w:val="7B2C2C"/>
          <w:sz w:val="19"/>
          <w:szCs w:val="19"/>
        </w:rPr>
        <w:t xml:space="preserve">deal.stale</w:t>
      </w:r>
      <w:r>
        <w:t xml:space="preserve"> and </w:t>
      </w:r>
      <w:r>
        <w:rPr>
          <w:rFonts w:ascii="Consolas" w:cs="Consolas" w:eastAsia="Consolas" w:hAnsi="Consolas"/>
          <w:color w:val="7B2C2C"/>
          <w:sz w:val="19"/>
          <w:szCs w:val="19"/>
        </w:rPr>
        <w:t xml:space="preserve">invoice.overdue</w:t>
      </w:r>
      <w:r>
        <w:t xml:space="preserve"> (nightly, deterministic IDs per day).</w:t>
      </w:r>
    </w:p>
    <w:p>
      <w:pPr>
        <w:pStyle w:val="ListParagraph"/>
        <w:numPr>
          <w:ilvl w:val="0"/>
          <w:numId w:val="2"/>
        </w:numPr>
        <w:spacing w:after="60"/>
      </w:pPr>
      <w:r>
        <w:rPr>
          <w:rFonts w:ascii="Consolas" w:cs="Consolas" w:eastAsia="Consolas" w:hAnsi="Consolas"/>
          <w:color w:val="7B2C2C"/>
          <w:sz w:val="19"/>
          <w:szCs w:val="19"/>
        </w:rPr>
        <w:t xml:space="preserve">run_for_event</w:t>
      </w:r>
      <w:r>
        <w:t xml:space="preserve">: one </w:t>
      </w:r>
      <w:r>
        <w:rPr>
          <w:rFonts w:ascii="Consolas" w:cs="Consolas" w:eastAsia="Consolas" w:hAnsi="Consolas"/>
          <w:color w:val="7B2C2C"/>
          <w:sz w:val="19"/>
          <w:szCs w:val="19"/>
        </w:rPr>
        <w:t xml:space="preserve">rule_runs</w:t>
      </w:r>
      <w:r>
        <w:t xml:space="preserve"> row per (rule, event); actions in a savepoint (failure → </w:t>
      </w:r>
      <w:r>
        <w:rPr>
          <w:rFonts w:ascii="Consolas" w:cs="Consolas" w:eastAsia="Consolas" w:hAnsi="Consolas"/>
          <w:color w:val="7B2C2C"/>
          <w:sz w:val="19"/>
          <w:szCs w:val="19"/>
        </w:rPr>
        <w:t xml:space="preserve">action_failed</w:t>
      </w:r>
      <w:r>
        <w:t xml:space="preserve">, nothing applied); events created by actions carry </w:t>
      </w:r>
      <w:r>
        <w:rPr>
          <w:rFonts w:ascii="Consolas" w:cs="Consolas" w:eastAsia="Consolas" w:hAnsi="Consolas"/>
          <w:color w:val="7B2C2C"/>
          <w:sz w:val="19"/>
          <w:szCs w:val="19"/>
        </w:rPr>
        <w:t xml:space="preserve">chain_depth</w:t>
      </w:r>
      <w:r>
        <w:t xml:space="preserve">, and depth 3 → </w:t>
      </w:r>
      <w:r>
        <w:rPr>
          <w:rFonts w:ascii="Consolas" w:cs="Consolas" w:eastAsia="Consolas" w:hAnsi="Consolas"/>
          <w:color w:val="7B2C2C"/>
          <w:sz w:val="19"/>
          <w:szCs w:val="19"/>
        </w:rPr>
        <w:t xml:space="preserve">skipped_loop</w:t>
      </w:r>
      <w:r>
        <w:t xml:space="preserve">.</w:t>
      </w:r>
    </w:p>
    <w:p>
      <w:pPr>
        <w:pStyle w:val="ListParagraph"/>
        <w:numPr>
          <w:ilvl w:val="0"/>
          <w:numId w:val="2"/>
        </w:numPr>
        <w:spacing w:after="60"/>
      </w:pPr>
      <w:r>
        <w:t xml:space="preserve">Rule-created tasks without a project go to the internal project "Automation follow-ups".</w:t>
      </w:r>
    </w:p>
    <w:p>
      <w:pPr>
        <w:pStyle w:val="Heading2"/>
      </w:pPr>
      <w:r>
        <w:t xml:space="preserve">Leakage (</w:t>
      </w:r>
      <w:r>
        <w:rPr>
          <w:rFonts w:ascii="Consolas" w:cs="Consolas" w:eastAsia="Consolas" w:hAnsi="Consolas"/>
          <w:color w:val="7B2C2C"/>
          <w:sz w:val="19"/>
          <w:szCs w:val="19"/>
        </w:rPr>
        <w:t xml:space="preserve">app/leakage/</w:t>
      </w:r>
      <w:r>
        <w:t xml:space="preserve">)</w:t>
      </w:r>
    </w:p>
    <w:p>
      <w:pPr>
        <w:pStyle w:val="ListParagraph"/>
        <w:numPr>
          <w:ilvl w:val="0"/>
          <w:numId w:val="2"/>
        </w:numPr>
        <w:spacing w:after="60"/>
      </w:pPr>
      <w:r>
        <w:t xml:space="preserve">Nightly at 01:00 company time (</w:t>
      </w:r>
      <w:r>
        <w:rPr>
          <w:rFonts w:ascii="Consolas" w:cs="Consolas" w:eastAsia="Consolas" w:hAnsi="Consolas"/>
          <w:color w:val="7B2C2C"/>
          <w:sz w:val="19"/>
          <w:szCs w:val="19"/>
        </w:rPr>
        <w:t xml:space="preserve">platform.nightly</w:t>
      </w:r>
      <w:r>
        <w:t xml:space="preserve"> event): all seven detectors from </w:t>
      </w:r>
      <w:r>
        <w:rPr>
          <w:rFonts w:ascii="Consolas" w:cs="Consolas" w:eastAsia="Consolas" w:hAnsi="Consolas"/>
          <w:color w:val="7B2C2C"/>
          <w:sz w:val="19"/>
          <w:szCs w:val="19"/>
        </w:rPr>
        <w:t xml:space="preserve">engine/leakage.py</w:t>
      </w:r>
      <w:r>
        <w:t xml:space="preserve"> with default thresholds. New fingerprints insert once; a hit on a record with an open finding refreshes it; open findings no longer detected resolve automatically (</w:t>
      </w:r>
      <w:r>
        <w:rPr>
          <w:rFonts w:ascii="Consolas" w:cs="Consolas" w:eastAsia="Consolas" w:hAnsi="Consolas"/>
          <w:color w:val="7B2C2C"/>
          <w:sz w:val="19"/>
          <w:szCs w:val="19"/>
        </w:rPr>
        <w:t xml:space="preserve">resolution_note</w:t>
      </w:r>
      <w:r>
        <w:t xml:space="preserve">). Rule-created findings (</w:t>
      </w:r>
      <w:r>
        <w:rPr>
          <w:rFonts w:ascii="Consolas" w:cs="Consolas" w:eastAsia="Consolas" w:hAnsi="Consolas"/>
          <w:color w:val="7B2C2C"/>
          <w:sz w:val="19"/>
          <w:szCs w:val="19"/>
        </w:rPr>
        <w:t xml:space="preserve">rule:</w:t>
      </w:r>
      <w:r>
        <w:t xml:space="preserve"> fingerprints) are left alone.</w:t>
      </w:r>
    </w:p>
    <w:p>
      <w:pPr>
        <w:pStyle w:val="ListParagraph"/>
        <w:numPr>
          <w:ilvl w:val="0"/>
          <w:numId w:val="2"/>
        </w:numPr>
        <w:spacing w:after="60"/>
      </w:pPr>
      <w:r>
        <w:t xml:space="preserve">Sets </w:t>
      </w:r>
      <w:r>
        <w:rPr>
          <w:rFonts w:ascii="Consolas" w:cs="Consolas" w:eastAsia="Consolas" w:hAnsi="Consolas"/>
          <w:color w:val="7B2C2C"/>
          <w:sz w:val="19"/>
          <w:szCs w:val="19"/>
        </w:rPr>
        <w:t xml:space="preserve">organizations.leakage_scanned_at</w:t>
      </w:r>
      <w:r>
        <w:t xml:space="preserve">, which shows the leakage dashboard tiles.</w:t>
      </w:r>
    </w:p>
    <w:p>
      <w:pPr>
        <w:pStyle w:val="ListParagraph"/>
        <w:numPr>
          <w:ilvl w:val="0"/>
          <w:numId w:val="2"/>
        </w:numPr>
        <w:spacing w:after="60"/>
      </w:pPr>
      <w:r>
        <w:t xml:space="preserve">API-065 lists findings by amount at risk, largest first (the contract example's order); totals count the base currency only.</w:t>
      </w:r>
    </w:p>
    <w:p>
      <w:pPr>
        <w:pStyle w:val="ListParagraph"/>
        <w:numPr>
          <w:ilvl w:val="0"/>
          <w:numId w:val="2"/>
        </w:numPr>
        <w:spacing w:after="60"/>
      </w:pPr>
      <w:r>
        <w:t xml:space="preserve">API-066: first resolution wins (</w:t>
      </w:r>
      <w:r>
        <w:rPr>
          <w:rFonts w:ascii="Consolas" w:cs="Consolas" w:eastAsia="Consolas" w:hAnsi="Consolas"/>
          <w:color w:val="7B2C2C"/>
          <w:sz w:val="19"/>
          <w:szCs w:val="19"/>
        </w:rPr>
        <w:t xml:space="preserve">ALREADY_RESOLVED</w:t>
      </w:r>
      <w:r>
        <w:t xml:space="preserve">), dismissing needs a note, the note goes to </w:t>
      </w:r>
      <w:r>
        <w:rPr>
          <w:rFonts w:ascii="Consolas" w:cs="Consolas" w:eastAsia="Consolas" w:hAnsi="Consolas"/>
          <w:color w:val="7B2C2C"/>
          <w:sz w:val="19"/>
          <w:szCs w:val="19"/>
        </w:rPr>
        <w:t xml:space="preserve">evidence.resolution_note</w:t>
      </w:r>
      <w:r>
        <w:t xml:space="preserve">.</w:t>
      </w:r>
    </w:p>
    <w:p>
      <w:pPr>
        <w:pStyle w:val="Heading2"/>
      </w:pPr>
      <w:r>
        <w:t xml:space="preserve">Graph memory</w:t>
      </w:r>
    </w:p>
    <w:p>
      <w:pPr>
        <w:spacing w:after="120"/>
      </w:pPr>
      <w:r>
        <w:rPr>
          <w:rFonts w:ascii="Consolas" w:cs="Consolas" w:eastAsia="Consolas" w:hAnsi="Consolas"/>
          <w:color w:val="7B2C2C"/>
          <w:sz w:val="19"/>
          <w:szCs w:val="19"/>
        </w:rPr>
        <w:t xml:space="preserve">graph_nodes</w:t>
      </w:r>
      <w:r>
        <w:t xml:space="preserve"> / </w:t>
      </w:r>
      <w:r>
        <w:rPr>
          <w:rFonts w:ascii="Consolas" w:cs="Consolas" w:eastAsia="Consolas" w:hAnsi="Consolas"/>
          <w:color w:val="7B2C2C"/>
          <w:sz w:val="19"/>
          <w:szCs w:val="19"/>
        </w:rPr>
        <w:t xml:space="preserve">graph_edges</w:t>
      </w:r>
      <w:r>
        <w:t xml:space="preserve"> with </w:t>
      </w:r>
      <w:r>
        <w:rPr>
          <w:rFonts w:ascii="Consolas" w:cs="Consolas" w:eastAsia="Consolas" w:hAnsi="Consolas"/>
          <w:color w:val="7B2C2C"/>
          <w:sz w:val="19"/>
          <w:szCs w:val="19"/>
        </w:rPr>
        <w:t xml:space="preserve">valid_from</w:t>
      </w:r>
      <w:r>
        <w:t xml:space="preserve"> / </w:t>
      </w:r>
      <w:r>
        <w:rPr>
          <w:rFonts w:ascii="Consolas" w:cs="Consolas" w:eastAsia="Consolas" w:hAnsi="Consolas"/>
          <w:color w:val="7B2C2C"/>
          <w:sz w:val="19"/>
          <w:szCs w:val="19"/>
        </w:rPr>
        <w:t xml:space="preserve">valid_to</w:t>
      </w:r>
      <w:r>
        <w:t xml:space="preserve">; changes close old edges (history kept). Writers are called only from worker handlers and must be idempotent. Reads filter node kinds by the caller's permissions (</w:t>
      </w:r>
      <w:r>
        <w:rPr>
          <w:rFonts w:ascii="Consolas" w:cs="Consolas" w:eastAsia="Consolas" w:hAnsi="Consolas"/>
          <w:color w:val="7B2C2C"/>
          <w:sz w:val="19"/>
          <w:szCs w:val="19"/>
        </w:rPr>
        <w:t xml:space="preserve">KIND_READ</w:t>
      </w:r>
      <w:r>
        <w:t xml:space="preserve">).</w:t>
      </w:r>
    </w:p>
    <w:p>
      <w:pPr>
        <w:pStyle w:val="Heading1"/>
      </w:pPr>
      <w:r>
        <w:t xml:space="preserve">5. Worker (</w:t>
      </w:r>
      <w:r>
        <w:rPr>
          <w:rFonts w:ascii="Consolas" w:cs="Consolas" w:eastAsia="Consolas" w:hAnsi="Consolas"/>
          <w:color w:val="7B2C2C"/>
          <w:sz w:val="19"/>
          <w:szCs w:val="19"/>
        </w:rPr>
        <w:t xml:space="preserve">worker/</w:t>
      </w:r>
      <w:r>
        <w:t xml:space="preserve">)</w:t>
      </w:r>
    </w:p>
    <w:p>
      <w:pPr>
        <w:pStyle w:val="ListParagraph"/>
        <w:numPr>
          <w:ilvl w:val="0"/>
          <w:numId w:val="2"/>
        </w:numPr>
        <w:spacing w:after="60"/>
      </w:pPr>
      <w:r>
        <w:rPr>
          <w:b/>
          <w:bCs/>
        </w:rPr>
        <w:t xml:space="preserve">Outbox loop</w:t>
      </w:r>
      <w:r>
        <w:t xml:space="preserve"> (</w:t>
      </w:r>
      <w:r>
        <w:rPr>
          <w:rFonts w:ascii="Consolas" w:cs="Consolas" w:eastAsia="Consolas" w:hAnsi="Consolas"/>
          <w:color w:val="7B2C2C"/>
          <w:sz w:val="19"/>
          <w:szCs w:val="19"/>
        </w:rPr>
        <w:t xml:space="preserve">main.py</w:t>
      </w:r>
      <w:r>
        <w:t xml:space="preserve">): every 1 s, read up to 100 events that are unpublished, not dead and due (</w:t>
      </w:r>
      <w:r>
        <w:rPr>
          <w:rFonts w:ascii="Consolas" w:cs="Consolas" w:eastAsia="Consolas" w:hAnsi="Consolas"/>
          <w:color w:val="7B2C2C"/>
          <w:sz w:val="19"/>
          <w:szCs w:val="19"/>
        </w:rPr>
        <w:t xml:space="preserve">next_attempt_at</w:t>
      </w:r>
      <w:r>
        <w:t xml:space="preserve"> empty or past); for each, open a transaction, set the event's org as RLS context, lock the row (</w:t>
      </w:r>
      <w:r>
        <w:rPr>
          <w:rFonts w:ascii="Consolas" w:cs="Consolas" w:eastAsia="Consolas" w:hAnsi="Consolas"/>
          <w:color w:val="7B2C2C"/>
          <w:sz w:val="19"/>
          <w:szCs w:val="19"/>
        </w:rPr>
        <w:t xml:space="preserve">FOR UPDATE SKIP LOCKED</w:t>
      </w:r>
      <w:r>
        <w:t xml:space="preserve">), run all handlers, set </w:t>
      </w:r>
      <w:r>
        <w:rPr>
          <w:rFonts w:ascii="Consolas" w:cs="Consolas" w:eastAsia="Consolas" w:hAnsi="Consolas"/>
          <w:color w:val="7B2C2C"/>
          <w:sz w:val="19"/>
          <w:szCs w:val="19"/>
        </w:rPr>
        <w:t xml:space="preserve">published_at</w:t>
      </w:r>
      <w:r>
        <w:t xml:space="preserve"> — all in one commit. A failure is recorded on the row in a separate transaction: </w:t>
      </w:r>
      <w:r>
        <w:rPr>
          <w:rFonts w:ascii="Consolas" w:cs="Consolas" w:eastAsia="Consolas" w:hAnsi="Consolas"/>
          <w:color w:val="7B2C2C"/>
          <w:sz w:val="19"/>
          <w:szCs w:val="19"/>
        </w:rPr>
        <w:t xml:space="preserve">attempts + 1</w:t>
      </w:r>
      <w:r>
        <w:t xml:space="preserve">, </w:t>
      </w:r>
      <w:r>
        <w:rPr>
          <w:rFonts w:ascii="Consolas" w:cs="Consolas" w:eastAsia="Consolas" w:hAnsi="Consolas"/>
          <w:color w:val="7B2C2C"/>
          <w:sz w:val="19"/>
          <w:szCs w:val="19"/>
        </w:rPr>
        <w:t xml:space="preserve">next_attempt_at = now + min(2^attempts, 300 s)</w:t>
      </w:r>
      <w:r>
        <w:t xml:space="preserve">, and </w:t>
      </w:r>
      <w:r>
        <w:rPr>
          <w:rFonts w:ascii="Consolas" w:cs="Consolas" w:eastAsia="Consolas" w:hAnsi="Consolas"/>
          <w:color w:val="7B2C2C"/>
          <w:sz w:val="19"/>
          <w:szCs w:val="19"/>
        </w:rPr>
        <w:t xml:space="preserve">dead = true</w:t>
      </w:r>
      <w:r>
        <w:t xml:space="preserve"> at 10 attempts. Retry state is in the database, so failing events never block the rest and counts survive restarts.</w:t>
      </w:r>
    </w:p>
    <w:p>
      <w:pPr>
        <w:pStyle w:val="ListParagraph"/>
        <w:numPr>
          <w:ilvl w:val="0"/>
          <w:numId w:val="2"/>
        </w:numPr>
        <w:spacing w:after="60"/>
      </w:pPr>
      <w:r>
        <w:rPr>
          <w:b/>
          <w:bCs/>
        </w:rPr>
        <w:t xml:space="preserve">Registry</w:t>
      </w:r>
      <w:r>
        <w:t xml:space="preserve"> (</w:t>
      </w:r>
      <w:r>
        <w:rPr>
          <w:rFonts w:ascii="Consolas" w:cs="Consolas" w:eastAsia="Consolas" w:hAnsi="Consolas"/>
          <w:color w:val="7B2C2C"/>
          <w:sz w:val="19"/>
          <w:szCs w:val="19"/>
        </w:rPr>
        <w:t xml:space="preserve">registry.py</w:t>
      </w:r>
      <w:r>
        <w:t xml:space="preserve">): </w:t>
      </w:r>
      <w:r>
        <w:rPr>
          <w:rFonts w:ascii="Consolas" w:cs="Consolas" w:eastAsia="Consolas" w:hAnsi="Consolas"/>
          <w:color w:val="7B2C2C"/>
          <w:sz w:val="19"/>
          <w:szCs w:val="19"/>
        </w:rPr>
        <w:t xml:space="preserve">@handles("routing.key", ...)</w:t>
      </w:r>
      <w:r>
        <w:t xml:space="preserve"> registers a handler </w:t>
      </w:r>
      <w:r>
        <w:rPr>
          <w:rFonts w:ascii="Consolas" w:cs="Consolas" w:eastAsia="Consolas" w:hAnsi="Consolas"/>
          <w:color w:val="7B2C2C"/>
          <w:sz w:val="19"/>
          <w:szCs w:val="19"/>
        </w:rPr>
        <w:t xml:space="preserve">(db, event) -&gt; None</w:t>
      </w:r>
      <w:r>
        <w:t xml:space="preserve">. Other tasks (rule engine, Lead Hunter, leakage) plug in here without touching the loop. Handlers must be idempotent.</w:t>
      </w:r>
    </w:p>
    <w:p>
      <w:pPr>
        <w:pStyle w:val="ListParagraph"/>
        <w:numPr>
          <w:ilvl w:val="0"/>
          <w:numId w:val="2"/>
        </w:numPr>
        <w:spacing w:after="60"/>
      </w:pPr>
      <w:r>
        <w:rPr>
          <w:b/>
          <w:bCs/>
        </w:rPr>
        <w:t xml:space="preserve">Handlers</w:t>
      </w:r>
      <w:r>
        <w:t xml:space="preserve"> (</w:t>
      </w:r>
      <w:r>
        <w:rPr>
          <w:rFonts w:ascii="Consolas" w:cs="Consolas" w:eastAsia="Consolas" w:hAnsi="Consolas"/>
          <w:color w:val="7B2C2C"/>
          <w:sz w:val="19"/>
          <w:szCs w:val="19"/>
        </w:rPr>
        <w:t xml:space="preserve">handlers.py</w:t>
      </w:r>
      <w:r>
        <w:t xml:space="preserve">): notifications for invitations, joins, breaks, leave; graph edges for members, projects, tasks, contacts, deals, invoices.</w:t>
      </w:r>
    </w:p>
    <w:p>
      <w:pPr>
        <w:pStyle w:val="ListParagraph"/>
        <w:numPr>
          <w:ilvl w:val="0"/>
          <w:numId w:val="2"/>
        </w:numPr>
        <w:spacing w:after="60"/>
      </w:pPr>
      <w:r>
        <w:rPr>
          <w:b/>
          <w:bCs/>
        </w:rPr>
        <w:t xml:space="preserve">Minute tick</w:t>
      </w:r>
      <w:r>
        <w:t xml:space="preserve"> (</w:t>
      </w:r>
      <w:r>
        <w:rPr>
          <w:rFonts w:ascii="Consolas" w:cs="Consolas" w:eastAsia="Consolas" w:hAnsi="Consolas"/>
          <w:color w:val="7B2C2C"/>
          <w:sz w:val="19"/>
          <w:szCs w:val="19"/>
        </w:rPr>
        <w:t xml:space="preserve">jobs.py</w:t>
      </w:r>
      <w:r>
        <w:t xml:space="preserve">, APScheduler cron at second 0): for each org (via </w:t>
      </w:r>
      <w:r>
        <w:rPr>
          <w:rFonts w:ascii="Consolas" w:cs="Consolas" w:eastAsia="Consolas" w:hAnsi="Consolas"/>
          <w:color w:val="7B2C2C"/>
          <w:sz w:val="19"/>
          <w:szCs w:val="19"/>
        </w:rPr>
        <w:t xml:space="preserve">ems.worker_organizations()</w:t>
      </w:r>
      <w:r>
        <w:t xml:space="preserve">), in its own transaction: presence timeouts, auto-close, view sweep (LiveKit removal, see Room); hourly </w:t>
      </w:r>
      <w:r>
        <w:rPr>
          <w:rFonts w:ascii="Consolas" w:cs="Consolas" w:eastAsia="Consolas" w:hAnsi="Consolas"/>
          <w:color w:val="7B2C2C"/>
          <w:sz w:val="19"/>
          <w:szCs w:val="19"/>
        </w:rPr>
        <w:t xml:space="preserve">task.overdue</w:t>
      </w:r>
      <w:r>
        <w:t xml:space="preserve"> events; at 23:30 local </w:t>
      </w:r>
      <w:r>
        <w:rPr>
          <w:rFonts w:ascii="Consolas" w:cs="Consolas" w:eastAsia="Consolas" w:hAnsi="Consolas"/>
          <w:color w:val="7B2C2C"/>
          <w:sz w:val="19"/>
          <w:szCs w:val="19"/>
        </w:rPr>
        <w:t xml:space="preserve">platform.hr_daily_report</w:t>
      </w:r>
      <w:r>
        <w:t xml:space="preserve">; at 02:00 local </w:t>
      </w:r>
      <w:r>
        <w:rPr>
          <w:rFonts w:ascii="Consolas" w:cs="Consolas" w:eastAsia="Consolas" w:hAnsi="Consolas"/>
          <w:color w:val="7B2C2C"/>
          <w:sz w:val="19"/>
          <w:szCs w:val="19"/>
        </w:rPr>
        <w:t xml:space="preserve">platform.retention</w:t>
      </w:r>
      <w:r>
        <w:t xml:space="preserve">. Daily jobs use deterministic UUIDv5 event IDs so a repeated tick inside the 30-min window never runs them twice. At 01:00 local it emits </w:t>
      </w:r>
      <w:r>
        <w:rPr>
          <w:rFonts w:ascii="Consolas" w:cs="Consolas" w:eastAsia="Consolas" w:hAnsi="Consolas"/>
          <w:color w:val="7B2C2C"/>
          <w:sz w:val="19"/>
          <w:szCs w:val="19"/>
        </w:rPr>
        <w:t xml:space="preserve">platform.nightly</w:t>
      </w:r>
      <w:r>
        <w:t xml:space="preserve"> (leakage run, starter-rule check, </w:t>
      </w:r>
      <w:r>
        <w:rPr>
          <w:rFonts w:ascii="Consolas" w:cs="Consolas" w:eastAsia="Consolas" w:hAnsi="Consolas"/>
          <w:color w:val="7B2C2C"/>
          <w:sz w:val="19"/>
          <w:szCs w:val="19"/>
        </w:rPr>
        <w:t xml:space="preserve">deal.stale</w:t>
      </w:r>
      <w:r>
        <w:t xml:space="preserve"> / </w:t>
      </w:r>
      <w:r>
        <w:rPr>
          <w:rFonts w:ascii="Consolas" w:cs="Consolas" w:eastAsia="Consolas" w:hAnsi="Consolas"/>
          <w:color w:val="7B2C2C"/>
          <w:sz w:val="19"/>
          <w:szCs w:val="19"/>
        </w:rPr>
        <w:t xml:space="preserve">invoice.overdue</w:t>
      </w:r>
      <w:r>
        <w:t xml:space="preserve"> events) — see </w:t>
      </w:r>
      <w:r>
        <w:rPr>
          <w:rFonts w:ascii="Consolas" w:cs="Consolas" w:eastAsia="Consolas" w:hAnsi="Consolas"/>
          <w:color w:val="7B2C2C"/>
          <w:sz w:val="19"/>
          <w:szCs w:val="19"/>
        </w:rPr>
        <w:t xml:space="preserve">worker/automation.py</w:t>
      </w:r>
      <w:r>
        <w:t xml:space="preserve">.</w:t>
      </w:r>
    </w:p>
    <w:p>
      <w:pPr>
        <w:pStyle w:val="ListParagraph"/>
        <w:numPr>
          <w:ilvl w:val="0"/>
          <w:numId w:val="2"/>
        </w:numPr>
        <w:spacing w:after="60"/>
      </w:pPr>
      <w:r>
        <w:rPr>
          <w:b/>
          <w:bCs/>
        </w:rPr>
        <w:t xml:space="preserve">Lead Hunter job</w:t>
      </w:r>
      <w:r>
        <w:t xml:space="preserve"> (</w:t>
      </w:r>
      <w:r>
        <w:rPr>
          <w:rFonts w:ascii="Consolas" w:cs="Consolas" w:eastAsia="Consolas" w:hAnsi="Consolas"/>
          <w:color w:val="7B2C2C"/>
          <w:sz w:val="19"/>
          <w:szCs w:val="19"/>
        </w:rPr>
        <w:t xml:space="preserve">automation.crawl_next_hunt</w:t>
      </w:r>
      <w:r>
        <w:t xml:space="preserve">, every 15 s): claims the oldest queued hunt (or one whose heartbeat is 10+ minutes old after a restart) and crawls it outside the outbox transaction.</w:t>
      </w:r>
    </w:p>
    <w:p>
      <w:pPr>
        <w:pStyle w:val="Heading1"/>
      </w:pPr>
      <w:r>
        <w:t xml:space="preserve">6. Conventions checklist for new code</w:t>
      </w:r>
    </w:p>
    <w:p>
      <w:pPr>
        <w:pStyle w:val="ListParagraph"/>
        <w:numPr>
          <w:ilvl w:val="0"/>
          <w:numId w:val="4"/>
        </w:numPr>
        <w:spacing w:after="60"/>
      </w:pPr>
      <w:r>
        <w:t xml:space="preserve">Route lives in the module's </w:t>
      </w:r>
      <w:r>
        <w:rPr>
          <w:rFonts w:ascii="Consolas" w:cs="Consolas" w:eastAsia="Consolas" w:hAnsi="Consolas"/>
          <w:color w:val="7B2C2C"/>
          <w:sz w:val="19"/>
          <w:szCs w:val="19"/>
        </w:rPr>
        <w:t xml:space="preserve">router.py</w:t>
      </w:r>
      <w:r>
        <w:t xml:space="preserve">; reusable logic in </w:t>
      </w:r>
      <w:r>
        <w:rPr>
          <w:rFonts w:ascii="Consolas" w:cs="Consolas" w:eastAsia="Consolas" w:hAnsi="Consolas"/>
          <w:color w:val="7B2C2C"/>
          <w:sz w:val="19"/>
          <w:szCs w:val="19"/>
        </w:rPr>
        <w:t xml:space="preserve">service.py</w:t>
      </w:r>
      <w:r>
        <w:t xml:space="preserve">.</w:t>
      </w:r>
    </w:p>
    <w:p>
      <w:pPr>
        <w:pStyle w:val="ListParagraph"/>
        <w:numPr>
          <w:ilvl w:val="0"/>
          <w:numId w:val="4"/>
        </w:numPr>
        <w:spacing w:after="60"/>
      </w:pPr>
      <w:r>
        <w:t xml:space="preserve">Comment header </w:t>
      </w:r>
      <w:r>
        <w:rPr>
          <w:rFonts w:ascii="Consolas" w:cs="Consolas" w:eastAsia="Consolas" w:hAnsi="Consolas"/>
          <w:color w:val="7B2C2C"/>
          <w:sz w:val="19"/>
          <w:szCs w:val="19"/>
        </w:rPr>
        <w:t xml:space="preserve"># ---- API-0NN</w:t>
      </w:r>
      <w:r>
        <w:t xml:space="preserve"> above the route, matching the contract ID.</w:t>
      </w:r>
    </w:p>
    <w:p>
      <w:pPr>
        <w:pStyle w:val="ListParagraph"/>
        <w:numPr>
          <w:ilvl w:val="0"/>
          <w:numId w:val="4"/>
        </w:numPr>
        <w:spacing w:after="60"/>
      </w:pPr>
      <w:r>
        <w:t xml:space="preserve">Body model subclasses </w:t>
      </w:r>
      <w:r>
        <w:rPr>
          <w:rFonts w:ascii="Consolas" w:cs="Consolas" w:eastAsia="Consolas" w:hAnsi="Consolas"/>
          <w:color w:val="7B2C2C"/>
          <w:sz w:val="19"/>
          <w:szCs w:val="19"/>
        </w:rPr>
        <w:t xml:space="preserve">Body</w:t>
      </w:r>
      <w:r>
        <w:t xml:space="preserve">; money is </w:t>
      </w:r>
      <w:r>
        <w:rPr>
          <w:rFonts w:ascii="Consolas" w:cs="Consolas" w:eastAsia="Consolas" w:hAnsi="Consolas"/>
          <w:color w:val="7B2C2C"/>
          <w:sz w:val="19"/>
          <w:szCs w:val="19"/>
        </w:rPr>
        <w:t xml:space="preserve">Money</w:t>
      </w:r>
      <w:r>
        <w:t xml:space="preserve">; versioned updates take </w:t>
      </w:r>
      <w:r>
        <w:rPr>
          <w:rFonts w:ascii="Consolas" w:cs="Consolas" w:eastAsia="Consolas" w:hAnsi="Consolas"/>
          <w:color w:val="7B2C2C"/>
          <w:sz w:val="19"/>
          <w:szCs w:val="19"/>
        </w:rPr>
        <w:t xml:space="preserve">expected_version</w:t>
      </w:r>
      <w:r>
        <w:t xml:space="preserve">.</w:t>
      </w:r>
    </w:p>
    <w:p>
      <w:pPr>
        <w:pStyle w:val="ListParagraph"/>
        <w:numPr>
          <w:ilvl w:val="0"/>
          <w:numId w:val="4"/>
        </w:numPr>
        <w:spacing w:after="60"/>
      </w:pPr>
      <w:r>
        <w:rPr>
          <w:rFonts w:ascii="Consolas" w:cs="Consolas" w:eastAsia="Consolas" w:hAnsi="Consolas"/>
          <w:color w:val="7B2C2C"/>
          <w:sz w:val="19"/>
          <w:szCs w:val="19"/>
        </w:rPr>
        <w:t xml:space="preserve">ctx.require(...)</w:t>
      </w:r>
      <w:r>
        <w:t xml:space="preserve"> / </w:t>
      </w:r>
      <w:r>
        <w:rPr>
          <w:rFonts w:ascii="Consolas" w:cs="Consolas" w:eastAsia="Consolas" w:hAnsi="Consolas"/>
          <w:color w:val="7B2C2C"/>
          <w:sz w:val="19"/>
          <w:szCs w:val="19"/>
        </w:rPr>
        <w:t xml:space="preserve">ctx.covers(...)</w:t>
      </w:r>
      <w:r>
        <w:t xml:space="preserve"> before reading or writing.</w:t>
      </w:r>
    </w:p>
    <w:p>
      <w:pPr>
        <w:pStyle w:val="ListParagraph"/>
        <w:numPr>
          <w:ilvl w:val="0"/>
          <w:numId w:val="4"/>
        </w:numPr>
        <w:spacing w:after="60"/>
      </w:pPr>
      <w:r>
        <w:t xml:space="preserve">Missing or other-company records → </w:t>
      </w:r>
      <w:r>
        <w:rPr>
          <w:rFonts w:ascii="Consolas" w:cs="Consolas" w:eastAsia="Consolas" w:hAnsi="Consolas"/>
          <w:color w:val="7B2C2C"/>
          <w:sz w:val="19"/>
          <w:szCs w:val="19"/>
        </w:rPr>
        <w:t xml:space="preserve">not_found(...)</w:t>
      </w:r>
      <w:r>
        <w:t xml:space="preserve">.</w:t>
      </w:r>
    </w:p>
    <w:p>
      <w:pPr>
        <w:pStyle w:val="ListParagraph"/>
        <w:numPr>
          <w:ilvl w:val="0"/>
          <w:numId w:val="4"/>
        </w:numPr>
        <w:spacing w:after="60"/>
      </w:pPr>
      <w:r>
        <w:t xml:space="preserve">Creating POST marked "required" → </w:t>
      </w:r>
      <w:r>
        <w:rPr>
          <w:rFonts w:ascii="Consolas" w:cs="Consolas" w:eastAsia="Consolas" w:hAnsi="Consolas"/>
          <w:color w:val="7B2C2C"/>
          <w:sz w:val="19"/>
          <w:szCs w:val="19"/>
        </w:rPr>
        <w:t xml:space="preserve">run_once(ctx, idem, handler)</w:t>
      </w:r>
      <w:r>
        <w:t xml:space="preserve">.</w:t>
      </w:r>
    </w:p>
    <w:p>
      <w:pPr>
        <w:pStyle w:val="ListParagraph"/>
        <w:numPr>
          <w:ilvl w:val="0"/>
          <w:numId w:val="4"/>
        </w:numPr>
        <w:spacing w:after="60"/>
      </w:pPr>
      <w:r>
        <w:t xml:space="preserve">Write </w:t>
      </w:r>
      <w:r>
        <w:rPr>
          <w:rFonts w:ascii="Consolas" w:cs="Consolas" w:eastAsia="Consolas" w:hAnsi="Consolas"/>
          <w:color w:val="7B2C2C"/>
          <w:sz w:val="19"/>
          <w:szCs w:val="19"/>
        </w:rPr>
        <w:t xml:space="preserve">ctx.audit(...)</w:t>
      </w:r>
      <w:r>
        <w:t xml:space="preserve"> for state changes; </w:t>
      </w:r>
      <w:r>
        <w:rPr>
          <w:rFonts w:ascii="Consolas" w:cs="Consolas" w:eastAsia="Consolas" w:hAnsi="Consolas"/>
          <w:color w:val="7B2C2C"/>
          <w:sz w:val="19"/>
          <w:szCs w:val="19"/>
        </w:rPr>
        <w:t xml:space="preserve">ctx.emit(...)</w:t>
      </w:r>
      <w:r>
        <w:t xml:space="preserve"> for anything the worker or other tasks react to.</w:t>
      </w:r>
    </w:p>
    <w:p>
      <w:pPr>
        <w:pStyle w:val="ListParagraph"/>
        <w:numPr>
          <w:ilvl w:val="0"/>
          <w:numId w:val="4"/>
        </w:numPr>
        <w:spacing w:after="60"/>
      </w:pPr>
      <w:r>
        <w:t xml:space="preserve">SQL is parameterised; casts are </w:t>
      </w:r>
      <w:r>
        <w:rPr>
          <w:rFonts w:ascii="Consolas" w:cs="Consolas" w:eastAsia="Consolas" w:hAnsi="Consolas"/>
          <w:color w:val="7B2C2C"/>
          <w:sz w:val="19"/>
          <w:szCs w:val="19"/>
        </w:rPr>
        <w:t xml:space="preserve">CAST(:x AS type)</w:t>
      </w:r>
      <w:r>
        <w:t xml:space="preserve">; identifiers never come from input.</w:t>
      </w:r>
    </w:p>
    <w:p>
      <w:pPr>
        <w:pStyle w:val="ListParagraph"/>
        <w:numPr>
          <w:ilvl w:val="0"/>
          <w:numId w:val="4"/>
        </w:numPr>
        <w:spacing w:after="60"/>
      </w:pPr>
      <w:r>
        <w:t xml:space="preserve">Response via </w:t>
      </w:r>
      <w:r>
        <w:rPr>
          <w:rFonts w:ascii="Consolas" w:cs="Consolas" w:eastAsia="Consolas" w:hAnsi="Consolas"/>
          <w:color w:val="7B2C2C"/>
          <w:sz w:val="19"/>
          <w:szCs w:val="19"/>
        </w:rPr>
        <w:t xml:space="preserve">ok(...)</w:t>
      </w:r>
      <w:r>
        <w:t xml:space="preserve">; amounts via </w:t>
      </w:r>
      <w:r>
        <w:rPr>
          <w:rFonts w:ascii="Consolas" w:cs="Consolas" w:eastAsia="Consolas" w:hAnsi="Consolas"/>
          <w:color w:val="7B2C2C"/>
          <w:sz w:val="19"/>
          <w:szCs w:val="19"/>
        </w:rPr>
        <w:t xml:space="preserve">money()</w:t>
      </w:r>
      <w:r>
        <w:t xml:space="preserve">; datetimes UTC-aware.</w:t>
      </w:r>
    </w:p>
    <w:p>
      <w:pPr>
        <w:pStyle w:val="ListParagraph"/>
        <w:numPr>
          <w:ilvl w:val="0"/>
          <w:numId w:val="4"/>
        </w:numPr>
        <w:spacing w:after="60"/>
      </w:pPr>
      <w:r>
        <w:t xml:space="preserve">No fake success paths: unconfigured integrations raise their catalogue error (Appendix F rule 4).</w:t>
      </w:r>
    </w:p>
    <w:p>
      <w:pPr>
        <w:pStyle w:val="ListParagraph"/>
        <w:numPr>
          <w:ilvl w:val="0"/>
          <w:numId w:val="4"/>
        </w:numPr>
        <w:spacing w:after="60"/>
      </w:pPr>
      <w:r>
        <w:t xml:space="preserve">Add/extend an integration test in </w:t>
      </w:r>
      <w:r>
        <w:rPr>
          <w:rFonts w:ascii="Consolas" w:cs="Consolas" w:eastAsia="Consolas" w:hAnsi="Consolas"/>
          <w:color w:val="7B2C2C"/>
          <w:sz w:val="19"/>
          <w:szCs w:val="19"/>
        </w:rPr>
        <w:t xml:space="preserve">tests/</w:t>
      </w:r>
      <w:r>
        <w:t xml:space="preserve"> and check it against </w:t>
      </w:r>
      <w:r>
        <w:rPr>
          <w:rFonts w:ascii="Consolas" w:cs="Consolas" w:eastAsia="Consolas" w:hAnsi="Consolas"/>
          <w:color w:val="7B2C2C"/>
          <w:sz w:val="19"/>
          <w:szCs w:val="19"/>
        </w:rPr>
        <w:t xml:space="preserve">contracts/api-examples.json</w:t>
      </w:r>
      <w:r>
        <w:t xml:space="preserve">.</w:t>
      </w:r>
    </w:p>
    <w:p>
      <w:pPr>
        <w:pStyle w:val="Heading1"/>
      </w:pPr>
      <w:r>
        <w:t xml:space="preserve">7. Implementation decisions (where the spec was silent)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2"/>
        <w:gridCol w:w="6794"/>
      </w:tblGrid>
      <w:tr>
        <w:trPr>
          <w:tblHeader/>
        </w:trPr>
        <w:tc>
          <w:tcPr>
            <w:tcW w:type="dxa" w:w="223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Topic</w:t>
            </w:r>
          </w:p>
        </w:tc>
        <w:tc>
          <w:tcPr>
            <w:tcW w:type="dxa" w:w="679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before="0" w:after="0"/>
            </w:pPr>
            <w:r>
              <w:rPr>
                <w:b/>
                <w:bCs/>
                <w:sz w:val="18"/>
                <w:szCs w:val="18"/>
              </w:rPr>
              <w:t xml:space="preserve">Decision</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db/003</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Added storage/grants the contracts require but 001/002 don't provide. DB-01..18 still pass.</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SQLAlchemy models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Not written; would be an unused copy of the schema.</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Sign-up Idempotency-Key</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Validated, not stored (no org yet).</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Password reset</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No token while </w:t>
            </w:r>
            <w:r>
              <w:rPr>
                <w:rFonts w:ascii="Consolas" w:cs="Consolas" w:eastAsia="Consolas" w:hAnsi="Consolas"/>
                <w:color w:val="7B2C2C"/>
                <w:sz w:val="16"/>
                <w:szCs w:val="16"/>
              </w:rPr>
              <w:t xml:space="preserve">EMAIL_PROVIDER=none</w:t>
            </w:r>
            <w:r>
              <w:rPr>
                <w:sz w:val="18"/>
                <w:szCs w:val="18"/>
              </w:rPr>
              <w:t xml:space="preserve">; 202 with </w:t>
            </w:r>
            <w:r>
              <w:rPr>
                <w:rFonts w:ascii="Consolas" w:cs="Consolas" w:eastAsia="Consolas" w:hAnsi="Consolas"/>
                <w:color w:val="7B2C2C"/>
                <w:sz w:val="16"/>
                <w:szCs w:val="16"/>
              </w:rPr>
              <w:t xml:space="preserve">email_delivery: "not_configured"</w:t>
            </w:r>
            <w:r>
              <w:rPr>
                <w:sz w:val="18"/>
                <w:szCs w:val="18"/>
              </w:rPr>
              <w:t xml:space="preserve">.</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Invite links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Each invited row includes </w:t>
            </w:r>
            <w:r>
              <w:rPr>
                <w:rFonts w:ascii="Consolas" w:cs="Consolas" w:eastAsia="Consolas" w:hAnsi="Consolas"/>
                <w:color w:val="7B2C2C"/>
                <w:sz w:val="16"/>
                <w:szCs w:val="16"/>
              </w:rPr>
              <w:t xml:space="preserve">invite_link</w:t>
            </w:r>
            <w:r>
              <w:rPr>
                <w:sz w:val="18"/>
                <w:szCs w:val="18"/>
              </w:rPr>
              <w:t xml:space="preserve"> (copyable links).</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API-016</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Lists every role holding a permission at any scope, plus </w:t>
            </w:r>
            <w:r>
              <w:rPr>
                <w:rFonts w:ascii="Consolas" w:cs="Consolas" w:eastAsia="Consolas" w:hAnsi="Consolas"/>
                <w:color w:val="7B2C2C"/>
                <w:sz w:val="16"/>
                <w:szCs w:val="16"/>
              </w:rPr>
              <w:t xml:space="preserve">team_scope</w:t>
            </w:r>
            <w:r>
              <w:rPr>
                <w:sz w:val="18"/>
                <w:szCs w:val="18"/>
              </w:rPr>
              <w:t xml:space="preserve">.</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Pipeline errors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401/403/423/429 can occur on any authenticated route, even if a contract table omits them.</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Notes without a column</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Check-out/manual-time note → </w:t>
            </w:r>
            <w:r>
              <w:rPr>
                <w:rFonts w:ascii="Consolas" w:cs="Consolas" w:eastAsia="Consolas" w:hAnsi="Consolas"/>
                <w:color w:val="7B2C2C"/>
                <w:sz w:val="16"/>
                <w:szCs w:val="16"/>
              </w:rPr>
              <w:t xml:space="preserve">activities</w:t>
            </w:r>
            <w:r>
              <w:rPr>
                <w:sz w:val="18"/>
                <w:szCs w:val="18"/>
              </w:rPr>
              <w:t xml:space="preserve">; leave decision note → notification; finding note → </w:t>
            </w:r>
            <w:r>
              <w:rPr>
                <w:rFonts w:ascii="Consolas" w:cs="Consolas" w:eastAsia="Consolas" w:hAnsi="Consolas"/>
                <w:color w:val="7B2C2C"/>
                <w:sz w:val="16"/>
                <w:szCs w:val="16"/>
              </w:rPr>
              <w:t xml:space="preserve">evidence.resolution_note</w:t>
            </w:r>
            <w:r>
              <w:rPr>
                <w:sz w:val="18"/>
                <w:szCs w:val="18"/>
              </w:rPr>
              <w:t xml:space="preserve">.</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Room time entries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Created at check-out/auto-close, one per task.</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Graph </w:t>
            </w:r>
            <w:r>
              <w:rPr>
                <w:rFonts w:ascii="Consolas" w:cs="Consolas" w:eastAsia="Consolas" w:hAnsi="Consolas"/>
                <w:color w:val="7B2C2C"/>
                <w:sz w:val="16"/>
                <w:szCs w:val="16"/>
              </w:rPr>
              <w:t xml:space="preserve">works_on</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person → project.</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API-027 failure</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Returns 503 </w:t>
            </w:r>
            <w:r>
              <w:rPr>
                <w:rFonts w:ascii="Consolas" w:cs="Consolas" w:eastAsia="Consolas" w:hAnsi="Consolas"/>
                <w:color w:val="7B2C2C"/>
                <w:sz w:val="16"/>
                <w:szCs w:val="16"/>
              </w:rPr>
              <w:t xml:space="preserve">MEDIA_UNAVAILABLE</w:t>
            </w:r>
            <w:r>
              <w:rPr>
                <w:sz w:val="18"/>
                <w:szCs w:val="18"/>
              </w:rPr>
              <w:t xml:space="preserve"> (retryable) when LiveKit can't remove the viewer; the contract lists only 200/404.</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Role grants</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Nobody changes their own role; only the CEO can give </w:t>
            </w:r>
            <w:r>
              <w:rPr>
                <w:rFonts w:ascii="Consolas" w:cs="Consolas" w:eastAsia="Consolas" w:hAnsi="Consolas"/>
                <w:color w:val="7B2C2C"/>
                <w:sz w:val="16"/>
                <w:szCs w:val="16"/>
              </w:rPr>
              <w:t xml:space="preserve">cto</w:t>
            </w:r>
            <w:r>
              <w:rPr>
                <w:sz w:val="18"/>
                <w:szCs w:val="18"/>
              </w:rPr>
              <w:t xml:space="preserve">/</w:t>
            </w:r>
            <w:r>
              <w:rPr>
                <w:rFonts w:ascii="Consolas" w:cs="Consolas" w:eastAsia="Consolas" w:hAnsi="Consolas"/>
                <w:color w:val="7B2C2C"/>
                <w:sz w:val="16"/>
                <w:szCs w:val="16"/>
              </w:rPr>
              <w:t xml:space="preserve">cfo</w:t>
            </w:r>
            <w:r>
              <w:rPr>
                <w:sz w:val="18"/>
                <w:szCs w:val="18"/>
              </w:rPr>
              <w:t xml:space="preserve">/</w:t>
            </w:r>
            <w:r>
              <w:rPr>
                <w:rFonts w:ascii="Consolas" w:cs="Consolas" w:eastAsia="Consolas" w:hAnsi="Consolas"/>
                <w:color w:val="7B2C2C"/>
                <w:sz w:val="16"/>
                <w:szCs w:val="16"/>
              </w:rPr>
              <w:t xml:space="preserve">coo</w:t>
            </w:r>
            <w:r>
              <w:rPr>
                <w:sz w:val="18"/>
                <w:szCs w:val="18"/>
              </w:rPr>
              <w:t xml:space="preserve"> (role change or invitation). Checked after </w:t>
            </w:r>
            <w:r>
              <w:rPr>
                <w:rFonts w:ascii="Consolas" w:cs="Consolas" w:eastAsia="Consolas" w:hAnsi="Consolas"/>
                <w:color w:val="7B2C2C"/>
                <w:sz w:val="16"/>
                <w:szCs w:val="16"/>
              </w:rPr>
              <w:t xml:space="preserve">ONE_CEO_ONLY</w:t>
            </w:r>
            <w:r>
              <w:rPr>
                <w:sz w:val="18"/>
                <w:szCs w:val="18"/>
              </w:rPr>
              <w:t xml:space="preserve">.</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Leakage run marker</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rFonts w:ascii="Consolas" w:cs="Consolas" w:eastAsia="Consolas" w:hAnsi="Consolas"/>
                <w:color w:val="7B2C2C"/>
                <w:sz w:val="16"/>
                <w:szCs w:val="16"/>
              </w:rPr>
              <w:t xml:space="preserve">organizations.leakage_scanned_at</w:t>
            </w:r>
            <w:r>
              <w:rPr>
                <w:sz w:val="18"/>
                <w:szCs w:val="18"/>
              </w:rPr>
              <w:t xml:space="preserve">, set at the end of each nightly run (</w:t>
            </w:r>
            <w:r>
              <w:rPr>
                <w:rFonts w:ascii="Consolas" w:cs="Consolas" w:eastAsia="Consolas" w:hAnsi="Consolas"/>
                <w:color w:val="7B2C2C"/>
                <w:sz w:val="16"/>
                <w:szCs w:val="16"/>
              </w:rPr>
              <w:t xml:space="preserve">app/leakage/service.run</w:t>
            </w:r>
            <w:r>
              <w:rPr>
                <w:sz w:val="18"/>
                <w:szCs w:val="18"/>
              </w:rPr>
              <w:t xml:space="preserve">).</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Worker LiveKit config</w:t>
            </w:r>
          </w:p>
        </w:tc>
        <w:tc>
          <w:tcPr>
            <w:tcW w:type="dxa" w:w="6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8"/>
                <w:szCs w:val="18"/>
              </w:rPr>
              <w:t xml:space="preserve">The worker reads </w:t>
            </w:r>
            <w:r>
              <w:rPr>
                <w:rFonts w:ascii="Consolas" w:cs="Consolas" w:eastAsia="Consolas" w:hAnsi="Consolas"/>
                <w:color w:val="7B2C2C"/>
                <w:sz w:val="16"/>
                <w:szCs w:val="16"/>
              </w:rPr>
              <w:t xml:space="preserve">LIVEKIT_URL/_API_KEY/_API_SECRET</w:t>
            </w:r>
            <w:r>
              <w:rPr>
                <w:sz w:val="18"/>
                <w:szCs w:val="18"/>
              </w:rPr>
              <w:t xml:space="preserve"> from its own environment (all or none) for the view sweep.</w:t>
            </w:r>
          </w:p>
        </w:tc>
      </w:tr>
    </w:tbl>
    <w:p>
      <w:pPr>
        <w:spacing w:after="60"/>
      </w:pPr>
    </w:p>
    <w:p>
      <w:pPr>
        <w:pStyle w:val="Heading1"/>
      </w:pPr>
      <w:r>
        <w:t xml:space="preserve">8. Out of scope for this backend</w:t>
      </w:r>
    </w:p>
    <w:p>
      <w:pPr>
        <w:pStyle w:val="ListParagraph"/>
        <w:numPr>
          <w:ilvl w:val="0"/>
          <w:numId w:val="2"/>
        </w:numPr>
        <w:spacing w:after="60"/>
      </w:pPr>
      <w:r>
        <w:t xml:space="preserve">Web app and Chrome extension (other team members).</w:t>
      </w:r>
    </w:p>
    <w:p>
      <w:pPr>
        <w:pStyle w:val="ListParagraph"/>
        <w:numPr>
          <w:ilvl w:val="0"/>
          <w:numId w:val="2"/>
        </w:numPr>
        <w:spacing w:after="60"/>
      </w:pPr>
      <w:r>
        <w:t xml:space="preserve">Blocked by owner decisions: live viewing of real employees (OD-02), Chrome Web Store (OD-03), email (INT-003 / OD-09; outreach stays a copy-to-mail-client draft, OD-05), any language-model feature (INT-006 / OD-06; the HR Agent is rule-based).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EMS Backend — Code Notes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pPr>
    <w:rPr>
      <w:b/>
      <w:bCs/>
      <w:color w:val="1F4E79"/>
      <w:sz w:val="44"/>
      <w:szCs w:val="44"/>
    </w:rPr>
  </w:style>
  <w:style w:type="paragraph" w:styleId="Heading1">
    <w:name w:val="Heading 1"/>
    <w:basedOn w:val="Normal"/>
    <w:next w:val="Normal"/>
    <w:qFormat/>
    <w:pPr>
      <w:keepNext/>
      <w:pBdr>
        <w:bottom w:val="single" w:color="1F4E79" w:sz="6" w:space="4"/>
      </w:pBdr>
      <w:spacing w:before="360" w:after="120"/>
      <w:outlineLvl w:val="0"/>
    </w:pPr>
    <w:rPr>
      <w:b/>
      <w:bCs/>
      <w:color w:val="1F4E79"/>
      <w:sz w:val="30"/>
      <w:szCs w:val="30"/>
    </w:rPr>
  </w:style>
  <w:style w:type="paragraph" w:styleId="Heading2">
    <w:name w:val="Heading 2"/>
    <w:basedOn w:val="Normal"/>
    <w:next w:val="Normal"/>
    <w:qFormat/>
    <w:pPr>
      <w:keepNext/>
      <w:spacing w:before="240" w:after="80"/>
      <w:outlineLvl w:val="1"/>
    </w:pPr>
    <w:rPr>
      <w:b/>
      <w:bCs/>
      <w:color w:val="2E74B5"/>
      <w:sz w:val="25"/>
      <w:szCs w:val="25"/>
    </w:rPr>
  </w:style>
  <w:style w:type="paragraph" w:styleId="Heading3">
    <w:name w:val="Heading 3"/>
    <w:basedOn w:val="Normal"/>
    <w:next w:val="Normal"/>
    <w:qFormat/>
    <w:pPr>
      <w:keepNext/>
      <w:spacing w:before="200" w:after="6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Backend — Code Notes</dc:title>
  <dc:creator>EMS backend team</dc:creator>
  <cp:lastModifiedBy>Un-named</cp:lastModifiedBy>
  <cp:revision>1</cp:revision>
  <dcterms:created xsi:type="dcterms:W3CDTF">2026-10-12T17:44:11.154Z</dcterms:created>
  <dcterms:modified xsi:type="dcterms:W3CDTF">2026-10-12T17:44:11.154Z</dcterms:modified>
</cp:coreProperties>
</file>

<file path=docProps/custom.xml><?xml version="1.0" encoding="utf-8"?>
<Properties xmlns="http://schemas.openxmlformats.org/officeDocument/2006/custom-properties" xmlns:vt="http://schemas.openxmlformats.org/officeDocument/2006/docPropsVTypes"/>
</file>