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8"/>
        <w:rPr>
          <w:sz w:val="28"/>
        </w:rPr>
      </w:pPr>
    </w:p>
    <w:p>
      <w:pPr>
        <w:pStyle w:val="Heading1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8"/>
        </w:rPr>
        <w:t xml:space="preserve"> </w:t>
      </w:r>
      <w:r>
        <w:rPr/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6ab4c24ba238dc999eb5437a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BlogNest API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96"/>
        <w:rPr>
          <w:b/>
        </w:rPr>
      </w:pPr>
    </w:p>
    <w:p>
      <w:pPr>
        <w:pStyle w:val="Heading2"/>
      </w:pPr>
      <w:bookmarkStart w:name="Customer Journey Map " w:id="2"/>
      <w:bookmarkEnd w:id="2"/>
      <w:r>
        <w:rPr>
          <w:b w:val="0"/>
        </w:rPr>
      </w:r>
      <w:r>
        <w:rPr/>
        <w:t xml:space="preserve">Customer Journey </w:t>
      </w:r>
      <w:r>
        <w:rPr>
          <w:spacing w:val="-5"/>
        </w:rPr>
        <w:t>Map</w:t>
      </w:r>
    </w:p>
    <w:p>
      <w:pPr>
        <w:pStyle w:val="BodyText"/>
        <w:spacing w:line="276" w:lineRule="auto" w:before="121"/>
        <w:ind w:right="139"/>
      </w:pPr>
      <w:r>
        <w:rPr/>
        <w:t>Map</w:t>
      </w:r>
      <w:r>
        <w:rPr>
          <w:spacing w:val="-4"/>
        </w:rPr>
        <w:t xml:space="preserve"> </w:t>
      </w:r>
      <w:r>
        <w:rPr/>
        <w:t>out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customer's</w:t>
      </w:r>
      <w:r>
        <w:rPr>
          <w:spacing w:val="-4"/>
        </w:rPr>
        <w:t xml:space="preserve"> </w:t>
      </w:r>
      <w:r>
        <w:rPr/>
        <w:t>experience</w:t>
      </w:r>
      <w:r>
        <w:rPr>
          <w:spacing w:val="-4"/>
        </w:rPr>
        <w:t xml:space="preserve"> </w:t>
      </w:r>
      <w:r>
        <w:rPr/>
        <w:t>stage-by-stage,</w:t>
      </w:r>
      <w:r>
        <w:rPr>
          <w:spacing w:val="-4"/>
        </w:rPr>
        <w:t xml:space="preserve"> </w:t>
      </w:r>
      <w:r>
        <w:rPr/>
        <w:t>capturing</w:t>
      </w:r>
      <w:r>
        <w:rPr>
          <w:spacing w:val="-4"/>
        </w:rPr>
        <w:t xml:space="preserve"> </w:t>
      </w:r>
      <w:r>
        <w:rPr/>
        <w:t>their</w:t>
      </w:r>
      <w:r>
        <w:rPr>
          <w:spacing w:val="-4"/>
        </w:rPr>
        <w:t xml:space="preserve"> </w:t>
      </w:r>
      <w:r>
        <w:rPr/>
        <w:t>actions,</w:t>
      </w:r>
      <w:r>
        <w:rPr>
          <w:spacing w:val="-4"/>
        </w:rPr>
        <w:t xml:space="preserve"> </w:t>
      </w:r>
      <w:r>
        <w:rPr/>
        <w:t>touchpoints,</w:t>
      </w:r>
      <w:r>
        <w:rPr>
          <w:spacing w:val="-4"/>
        </w:rPr>
        <w:t xml:space="preserve"> </w:t>
      </w:r>
      <w:r>
        <w:rPr/>
        <w:t>thoughts, and feelings, along with process ownership and improvement opportunities at each stage.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10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76" w:lineRule="auto" w:before="56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  <w:r>
              <w:rPr>
                <w:b/>
                <w:color w:val="FFFFFF"/>
                <w:spacing w:val="-10"/>
                <w:sz w:val="24"/>
              </w:rPr>
              <w:t>: Sign Up &amp; Login</w:t>
            </w:r>
          </w:p>
        </w:tc>
        <w:tc>
          <w:tcPr>
            <w:tcW w:w="2580" w:type="dxa"/>
            <w:shd w:val="clear" w:color="auto" w:fill="E7B400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  <w:r>
              <w:rPr>
                <w:b/>
                <w:color w:val="FFFFFF"/>
                <w:spacing w:val="-10"/>
                <w:sz w:val="24"/>
              </w:rPr>
              <w:t>: Create &amp; Manage Blogs</w:t>
            </w:r>
          </w:p>
        </w:tc>
        <w:tc>
          <w:tcPr>
            <w:tcW w:w="2580" w:type="dxa"/>
            <w:shd w:val="clear" w:color="auto" w:fill="E68FA0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  <w:r>
              <w:rPr>
                <w:b/>
                <w:color w:val="FFFFFF"/>
                <w:spacing w:val="-10"/>
                <w:sz w:val="24"/>
              </w:rPr>
              <w:t>: Read &amp; Summarize</w:t>
            </w:r>
          </w:p>
        </w:tc>
      </w:tr>
      <w:tr>
        <w:trPr>
          <w:trHeight w:val="115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>
            <w:pPr>
              <w:pStyle w:val="TableParagraph"/>
              <w:spacing w:line="276" w:lineRule="auto" w:before="82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Registers with name, email and password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Logs in to receive a JWT token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Opens own profile using the Bearer token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Enters a topic to get an AI-generated blog draft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Saves a blog with title, content and category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Edits or deletes own blog posts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Browses the list of all blogs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Opens a single blog by its ID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Pastes long content to get a short AI summary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1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POST /api/auth/register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POST /api/auth/login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GET /api/auth/profile (JWT protected)</w:t>
            </w:r>
          </w:p>
        </w:tc>
        <w:tc>
          <w:tcPr>
            <w:tcW w:w="2580" w:type="dxa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POST /api/ai/generate-blog (Gemini)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POST /api/blogs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PUT / DELETE /api/blogs/:id</w:t>
            </w:r>
          </w:p>
        </w:tc>
        <w:tc>
          <w:tcPr>
            <w:tcW w:w="2580" w:type="dxa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GET /api/blogs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GET /api/blogs/:id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POST /api/ai/summarize (Gemini)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2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"Is sign-up quick and simple?"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"Is my password stored safely?"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"Will my token keep me logged in?"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"Can AI save me writing time?"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"Is the draft good enough to publish?"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"Can I change or remove it later?"</w:t>
            </w:r>
          </w:p>
        </w:tc>
        <w:tc>
          <w:tcPr>
            <w:tcW w:w="2580" w:type="dxa"/>
            <w:shd w:val="clear" w:color="auto" w:fill="E2F0D9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"Which post is relevant to me?"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"Can I get the gist quickly?"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"Is the summary accurate?"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4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Curious and hopeful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Reassured by secure login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Confident once profile loads</w:t>
            </w:r>
          </w:p>
        </w:tc>
        <w:tc>
          <w:tcPr>
            <w:tcW w:w="2580" w:type="dxa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Excited by the AI draft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Satisfied after saving a post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In control of own content</w:t>
            </w:r>
          </w:p>
        </w:tc>
        <w:tc>
          <w:tcPr>
            <w:tcW w:w="2580" w:type="dxa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Interested while browsing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Relieved by a quick summary</w:t>
            </w:r>
          </w:p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Satisfied with the result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40" w:bottom="1132" w:left="1440" w:right="108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41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55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Auth module (authRoutes, JWT, bcrypt)</w:t>
            </w:r>
          </w:p>
        </w:tc>
        <w:tc>
          <w:tcPr>
            <w:tcW w:w="2580" w:type="dxa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Blog module (blogRoutes) and AI module (aiRoutes, Gemini)</w:t>
            </w:r>
          </w:p>
        </w:tc>
        <w:tc>
          <w:tcPr>
            <w:tcW w:w="2580" w:type="dxa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Blog module (blogRoutes) and AI module (aiRoutes, Gemini)</w:t>
            </w:r>
          </w:p>
        </w:tc>
      </w:tr>
      <w:tr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Add email verification and password reset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Let users save an AI draft as a blog in one step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Add pagination, search and category filter</w:t>
            </w:r>
          </w:p>
        </w:tc>
      </w:tr>
      <w:tr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Use express-validator for clear error messages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Add tone and length options for AI blogs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Show the AI summary with each blog</w:t>
            </w:r>
          </w:p>
        </w:tc>
      </w:tr>
      <w:tr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Add refresh tokens for longer sessions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Rate-limit the AI endpoints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spacing w:before="40"/>
              <w:ind w:left="80" w:right="60"/>
            </w:pPr>
            <w:r>
              <w:rPr>
                <w:sz w:val="20"/>
              </w:rPr>
              <w:t xml:space="preserve">• Cache summaries to respond faster</w:t>
            </w:r>
          </w:p>
        </w:tc>
      </w:tr>
      <w:tr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sectPr>
      <w:type w:val="continuous"/>
      <w:pgSz w:w="12240" w:h="15840"/>
      <w:pgMar w:header="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terms:created xsi:type="dcterms:W3CDTF">2026-10-01T15:01:09Z</dcterms:created>
  <dcterms:modified xsi:type="dcterms:W3CDTF">2026-10-01T15:01:09Z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2026-10-01T00:00:00Z</vt:filetime>
  </property>
</Properties>
</file>