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52E53" w14:textId="0C86E914" w:rsidR="00E36747" w:rsidRDefault="00E36747" w:rsidP="00E36747">
      <w:pPr>
        <w:pStyle w:val="NoSpacing"/>
      </w:pPr>
      <w:r>
        <w:t>GiveDirectly Interview with the President</w:t>
      </w:r>
      <w:r w:rsidR="00FC10D6">
        <w:t xml:space="preserve"> (cc and paste </w:t>
      </w:r>
      <w:proofErr w:type="spellStart"/>
      <w:r w:rsidR="00FC10D6">
        <w:t>qns</w:t>
      </w:r>
      <w:proofErr w:type="spellEnd"/>
      <w:r w:rsidR="00FC10D6">
        <w:t xml:space="preserve"> &amp; Ans from chat and STAER </w:t>
      </w:r>
      <w:proofErr w:type="spellStart"/>
      <w:r w:rsidR="00FC10D6">
        <w:t>rubrick</w:t>
      </w:r>
      <w:proofErr w:type="spellEnd"/>
      <w:r w:rsidR="00FC10D6">
        <w:t xml:space="preserve"> of the same.</w:t>
      </w:r>
    </w:p>
    <w:p w14:paraId="0DBEC8BB" w14:textId="77777777" w:rsidR="00FC10D6" w:rsidRDefault="00FC10D6" w:rsidP="00E36747">
      <w:pPr>
        <w:pStyle w:val="NoSpacing"/>
      </w:pPr>
    </w:p>
    <w:p w14:paraId="60638FBB" w14:textId="468AE3A3" w:rsidR="00FC10D6" w:rsidRPr="005037F8" w:rsidRDefault="005037F8" w:rsidP="00E36747">
      <w:pPr>
        <w:pStyle w:val="NoSpacing"/>
        <w:rPr>
          <w:color w:val="FF0000"/>
        </w:rPr>
      </w:pPr>
      <w:r>
        <w:rPr>
          <w:color w:val="FF0000"/>
        </w:rPr>
        <w:t xml:space="preserve">TO DO!! </w:t>
      </w:r>
      <w:r w:rsidR="00FC10D6" w:rsidRPr="005037F8">
        <w:rPr>
          <w:color w:val="FF0000"/>
        </w:rPr>
        <w:t xml:space="preserve">Refine the why interest # 7 –share highlights from experience and skills that make you a fit with clear examples </w:t>
      </w:r>
    </w:p>
    <w:p w14:paraId="4DF62CA0" w14:textId="77777777" w:rsidR="005037F8" w:rsidRPr="00E36747" w:rsidRDefault="00FC10D6" w:rsidP="005037F8">
      <w:pPr>
        <w:pStyle w:val="NoSpacing"/>
        <w:rPr>
          <w:b/>
          <w:bCs/>
        </w:rPr>
      </w:pPr>
      <w:r>
        <w:t xml:space="preserve">Some things to highlight: </w:t>
      </w:r>
      <w:r w:rsidR="005037F8">
        <w:t xml:space="preserve">Must incorporate - </w:t>
      </w:r>
      <w:r w:rsidR="005037F8" w:rsidRPr="005037F8">
        <w:rPr>
          <w:b/>
          <w:bCs/>
        </w:rPr>
        <w:t>ecosystem mediation</w:t>
      </w:r>
      <w:r w:rsidR="005037F8">
        <w:rPr>
          <w:b/>
          <w:bCs/>
        </w:rPr>
        <w:t xml:space="preserve">- for strategic decision making </w:t>
      </w:r>
      <w:r w:rsidR="005037F8" w:rsidRPr="00E36747">
        <w:rPr>
          <w:b/>
          <w:bCs/>
        </w:rPr>
        <w:t xml:space="preserve">integrating the mediation of policy and ecosystem effects, ensuring we measure what really drives long-term impact."*  </w:t>
      </w:r>
    </w:p>
    <w:p w14:paraId="487AE324" w14:textId="781AD475" w:rsidR="00FC10D6" w:rsidRPr="005037F8" w:rsidRDefault="00FC10D6" w:rsidP="00E36747">
      <w:pPr>
        <w:pStyle w:val="NoSpacing"/>
        <w:rPr>
          <w:b/>
          <w:bCs/>
        </w:rPr>
      </w:pPr>
    </w:p>
    <w:p w14:paraId="2CC720B9" w14:textId="77777777" w:rsidR="00F6546E" w:rsidRPr="00F6546E" w:rsidRDefault="00FC10D6" w:rsidP="00FC10D6">
      <w:pPr>
        <w:pStyle w:val="NoSpacing"/>
        <w:numPr>
          <w:ilvl w:val="0"/>
          <w:numId w:val="3"/>
        </w:numPr>
      </w:pPr>
      <w:r>
        <w:rPr>
          <w:rFonts w:ascii="AppleSystemUIFont" w:hAnsi="AppleSystemUIFont" w:cs="AppleSystemUIFont"/>
          <w:kern w:val="0"/>
          <w:sz w:val="26"/>
          <w:szCs w:val="26"/>
        </w:rPr>
        <w:t xml:space="preserve">leading high-impact financial inclusion programs, </w:t>
      </w:r>
    </w:p>
    <w:p w14:paraId="57FD805D" w14:textId="77777777" w:rsidR="00F6546E" w:rsidRPr="00F6546E" w:rsidRDefault="00FC10D6" w:rsidP="00FC10D6">
      <w:pPr>
        <w:pStyle w:val="NoSpacing"/>
        <w:numPr>
          <w:ilvl w:val="0"/>
          <w:numId w:val="3"/>
        </w:numPr>
      </w:pPr>
      <w:r>
        <w:rPr>
          <w:rFonts w:ascii="AppleSystemUIFont" w:hAnsi="AppleSystemUIFont" w:cs="AppleSystemUIFont"/>
          <w:kern w:val="0"/>
          <w:sz w:val="26"/>
          <w:szCs w:val="26"/>
        </w:rPr>
        <w:t xml:space="preserve">navigating crisis response with </w:t>
      </w:r>
      <w:proofErr w:type="gramStart"/>
      <w:r>
        <w:rPr>
          <w:rFonts w:ascii="AppleSystemUIFont" w:hAnsi="AppleSystemUIFont" w:cs="AppleSystemUIFont"/>
          <w:kern w:val="0"/>
          <w:sz w:val="26"/>
          <w:szCs w:val="26"/>
        </w:rPr>
        <w:t>agility, and</w:t>
      </w:r>
      <w:proofErr w:type="gramEnd"/>
      <w:r>
        <w:rPr>
          <w:rFonts w:ascii="AppleSystemUIFont" w:hAnsi="AppleSystemUIFont" w:cs="AppleSystemUIFont"/>
          <w:kern w:val="0"/>
          <w:sz w:val="26"/>
          <w:szCs w:val="26"/>
        </w:rPr>
        <w:t xml:space="preserve"> securing transformative donor funding.</w:t>
      </w:r>
    </w:p>
    <w:p w14:paraId="2C700317" w14:textId="77777777" w:rsidR="00F6546E" w:rsidRPr="00F6546E" w:rsidRDefault="00FC10D6" w:rsidP="00FC10D6">
      <w:pPr>
        <w:pStyle w:val="NoSpacing"/>
        <w:numPr>
          <w:ilvl w:val="0"/>
          <w:numId w:val="3"/>
        </w:numPr>
      </w:pPr>
      <w:r>
        <w:rPr>
          <w:rFonts w:ascii="AppleSystemUIFont" w:hAnsi="AppleSystemUIFont" w:cs="AppleSystemUIFont"/>
          <w:kern w:val="0"/>
          <w:sz w:val="26"/>
          <w:szCs w:val="26"/>
        </w:rPr>
        <w:t xml:space="preserve">our ability to scale operations, from </w:t>
      </w:r>
      <w:proofErr w:type="spellStart"/>
      <w:r>
        <w:rPr>
          <w:rFonts w:ascii="AppleSystemUIFont" w:hAnsi="AppleSystemUIFont" w:cs="AppleSystemUIFont"/>
          <w:kern w:val="0"/>
          <w:sz w:val="26"/>
          <w:szCs w:val="26"/>
        </w:rPr>
        <w:t>MedShare’s</w:t>
      </w:r>
      <w:proofErr w:type="spellEnd"/>
      <w:r>
        <w:rPr>
          <w:rFonts w:ascii="AppleSystemUIFont" w:hAnsi="AppleSystemUIFont" w:cs="AppleSystemUIFont"/>
          <w:kern w:val="0"/>
          <w:sz w:val="26"/>
          <w:szCs w:val="26"/>
        </w:rPr>
        <w:t xml:space="preserve"> humanitarian relief to expanding DHL’s reach, mirrors the bold innovation we value here at GD. </w:t>
      </w:r>
    </w:p>
    <w:p w14:paraId="3283B8AA" w14:textId="33325191" w:rsidR="00FC10D6" w:rsidRPr="00FC10D6" w:rsidRDefault="00FC10D6" w:rsidP="00FC10D6">
      <w:pPr>
        <w:pStyle w:val="NoSpacing"/>
        <w:numPr>
          <w:ilvl w:val="0"/>
          <w:numId w:val="3"/>
        </w:numPr>
      </w:pPr>
      <w:r>
        <w:rPr>
          <w:rFonts w:ascii="AppleSystemUIFont" w:hAnsi="AppleSystemUIFont" w:cs="AppleSystemUIFont"/>
          <w:kern w:val="0"/>
          <w:sz w:val="26"/>
          <w:szCs w:val="26"/>
        </w:rPr>
        <w:t>We’re inspired by your commitment to equity, climate resilience, and financial access, and we’d love to connect to explore how your expertise can help us take our cash programming to new heights.</w:t>
      </w:r>
    </w:p>
    <w:p w14:paraId="641C8A43" w14:textId="77777777" w:rsidR="00FC10D6" w:rsidRPr="00FC10D6" w:rsidRDefault="00FC10D6" w:rsidP="00FC10D6">
      <w:pPr>
        <w:autoSpaceDE w:val="0"/>
        <w:autoSpaceDN w:val="0"/>
        <w:adjustRightInd w:val="0"/>
        <w:spacing w:after="0" w:line="240" w:lineRule="auto"/>
        <w:rPr>
          <w:rFonts w:ascii="AppleSystemUIFont" w:hAnsi="AppleSystemUIFont" w:cs="AppleSystemUIFont"/>
          <w:kern w:val="0"/>
          <w:sz w:val="26"/>
          <w:szCs w:val="26"/>
        </w:rPr>
      </w:pPr>
      <w:r w:rsidRPr="00FC10D6">
        <w:rPr>
          <w:rFonts w:ascii="AppleSystemUIFont" w:hAnsi="AppleSystemUIFont" w:cs="AppleSystemUIFont"/>
          <w:b/>
          <w:bCs/>
          <w:kern w:val="0"/>
          <w:sz w:val="26"/>
          <w:szCs w:val="26"/>
        </w:rPr>
        <w:t xml:space="preserve">A distributed network can also be </w:t>
      </w:r>
      <w:hyperlink r:id="rId5" w:history="1">
        <w:r w:rsidRPr="00FC10D6">
          <w:rPr>
            <w:rFonts w:ascii="AppleSystemUIFont" w:hAnsi="AppleSystemUIFont" w:cs="AppleSystemUIFont"/>
            <w:b/>
            <w:bCs/>
            <w:kern w:val="0"/>
            <w:sz w:val="26"/>
            <w:szCs w:val="26"/>
          </w:rPr>
          <w:t>agent-based</w:t>
        </w:r>
      </w:hyperlink>
      <w:r w:rsidRPr="00FC10D6">
        <w:rPr>
          <w:rFonts w:ascii="AppleSystemUIFont" w:hAnsi="AppleSystemUIFont" w:cs="AppleSystemUIFont"/>
          <w:b/>
          <w:bCs/>
          <w:kern w:val="0"/>
          <w:sz w:val="26"/>
          <w:szCs w:val="26"/>
        </w:rPr>
        <w:t>, where what controls the agent or component is loosely defined, and the components can have either pre-configured or dynamic settings</w:t>
      </w:r>
      <w:r w:rsidRPr="00FC10D6">
        <w:rPr>
          <w:rFonts w:ascii="AppleSystemUIFont" w:hAnsi="AppleSystemUIFont" w:cs="AppleSystemUIFont"/>
          <w:kern w:val="0"/>
          <w:sz w:val="26"/>
          <w:szCs w:val="26"/>
        </w:rPr>
        <w:t>.[3]</w:t>
      </w:r>
    </w:p>
    <w:p w14:paraId="7268746D" w14:textId="0EDDCE3C" w:rsidR="00FC10D6" w:rsidRPr="00FC10D6" w:rsidRDefault="00FC10D6" w:rsidP="00FC10D6">
      <w:pPr>
        <w:pStyle w:val="ListParagraph"/>
        <w:numPr>
          <w:ilvl w:val="0"/>
          <w:numId w:val="3"/>
        </w:numPr>
        <w:autoSpaceDE w:val="0"/>
        <w:autoSpaceDN w:val="0"/>
        <w:adjustRightInd w:val="0"/>
        <w:spacing w:after="40" w:line="240" w:lineRule="auto"/>
        <w:rPr>
          <w:rFonts w:ascii="AppleSystemUIFont" w:hAnsi="AppleSystemUIFont" w:cs="AppleSystemUIFont"/>
          <w:b/>
          <w:bCs/>
          <w:kern w:val="0"/>
          <w:sz w:val="32"/>
          <w:szCs w:val="32"/>
        </w:rPr>
      </w:pPr>
      <w:r w:rsidRPr="00FC10D6">
        <w:rPr>
          <w:rFonts w:ascii="AppleSystemUIFont" w:hAnsi="AppleSystemUIFont" w:cs="AppleSystemUIFont"/>
          <w:b/>
          <w:bCs/>
          <w:kern w:val="0"/>
          <w:sz w:val="32"/>
          <w:szCs w:val="32"/>
        </w:rPr>
        <w:t>D</w:t>
      </w:r>
      <w:r>
        <w:rPr>
          <w:rFonts w:ascii="AppleSystemUIFont" w:hAnsi="AppleSystemUIFont" w:cs="AppleSystemUIFont"/>
          <w:b/>
          <w:bCs/>
          <w:kern w:val="0"/>
          <w:sz w:val="32"/>
          <w:szCs w:val="32"/>
        </w:rPr>
        <w:t>ISTRUBUTION NETWORK- AGENT BASED but with ability to dynamic systems- adapt to change in ecosystem-social economic and environmental, political and health pandemic</w:t>
      </w:r>
    </w:p>
    <w:p w14:paraId="7D8BE6BB" w14:textId="6BA95721" w:rsidR="00FC10D6" w:rsidRDefault="00FC10D6" w:rsidP="00FC10D6">
      <w:pPr>
        <w:pStyle w:val="ListParagraph"/>
        <w:numPr>
          <w:ilvl w:val="0"/>
          <w:numId w:val="3"/>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Task</w:t>
      </w:r>
    </w:p>
    <w:p w14:paraId="4D66DC65" w14:textId="47E37EFF" w:rsidR="00FC10D6" w:rsidRPr="00FC10D6" w:rsidRDefault="00FC10D6" w:rsidP="00FC10D6">
      <w:pPr>
        <w:pStyle w:val="ListParagraph"/>
        <w:numPr>
          <w:ilvl w:val="0"/>
          <w:numId w:val="3"/>
        </w:numPr>
        <w:autoSpaceDE w:val="0"/>
        <w:autoSpaceDN w:val="0"/>
        <w:adjustRightInd w:val="0"/>
        <w:spacing w:after="0" w:line="240" w:lineRule="auto"/>
        <w:rPr>
          <w:rFonts w:ascii="AppleSystemUIFont" w:hAnsi="AppleSystemUIFont" w:cs="AppleSystemUIFont"/>
          <w:kern w:val="0"/>
          <w:sz w:val="26"/>
          <w:szCs w:val="26"/>
        </w:rPr>
      </w:pPr>
      <w:r w:rsidRPr="00FC10D6">
        <w:rPr>
          <w:rFonts w:ascii="AppleSystemUIFont" w:hAnsi="AppleSystemUIFont" w:cs="AppleSystemUIFont"/>
          <w:kern w:val="0"/>
          <w:sz w:val="26"/>
          <w:szCs w:val="26"/>
        </w:rPr>
        <w:t>Internal… risks- Agent banking</w:t>
      </w:r>
    </w:p>
    <w:p w14:paraId="7E21DD96" w14:textId="77777777" w:rsidR="00FC10D6" w:rsidRPr="00FC10D6" w:rsidRDefault="00FC10D6" w:rsidP="00FC10D6">
      <w:pPr>
        <w:pStyle w:val="ListParagraph"/>
        <w:numPr>
          <w:ilvl w:val="0"/>
          <w:numId w:val="3"/>
        </w:numPr>
        <w:autoSpaceDE w:val="0"/>
        <w:autoSpaceDN w:val="0"/>
        <w:adjustRightInd w:val="0"/>
        <w:spacing w:after="0" w:line="240" w:lineRule="auto"/>
        <w:rPr>
          <w:rFonts w:ascii="AppleSystemUIFont" w:hAnsi="AppleSystemUIFont" w:cs="AppleSystemUIFont"/>
          <w:kern w:val="0"/>
          <w:sz w:val="26"/>
          <w:szCs w:val="26"/>
        </w:rPr>
      </w:pPr>
      <w:r w:rsidRPr="00FC10D6">
        <w:rPr>
          <w:rFonts w:ascii="AppleSystemUIFont" w:hAnsi="AppleSystemUIFont" w:cs="AppleSystemUIFont"/>
          <w:kern w:val="0"/>
          <w:sz w:val="26"/>
          <w:szCs w:val="26"/>
        </w:rPr>
        <w:t xml:space="preserve">How to manage </w:t>
      </w:r>
    </w:p>
    <w:p w14:paraId="743ECDF5" w14:textId="77777777" w:rsidR="00FC10D6" w:rsidRPr="00FC10D6" w:rsidRDefault="00FC10D6" w:rsidP="00FC10D6">
      <w:pPr>
        <w:pStyle w:val="ListParagraph"/>
        <w:numPr>
          <w:ilvl w:val="0"/>
          <w:numId w:val="3"/>
        </w:numPr>
        <w:autoSpaceDE w:val="0"/>
        <w:autoSpaceDN w:val="0"/>
        <w:adjustRightInd w:val="0"/>
        <w:spacing w:after="0" w:line="240" w:lineRule="auto"/>
        <w:rPr>
          <w:rFonts w:ascii="AppleSystemUIFont" w:hAnsi="AppleSystemUIFont" w:cs="AppleSystemUIFont"/>
          <w:kern w:val="0"/>
          <w:sz w:val="26"/>
          <w:szCs w:val="26"/>
        </w:rPr>
      </w:pPr>
      <w:r w:rsidRPr="00FC10D6">
        <w:rPr>
          <w:rFonts w:ascii="AppleSystemUIFont" w:hAnsi="AppleSystemUIFont" w:cs="AppleSystemUIFont"/>
          <w:kern w:val="0"/>
          <w:sz w:val="26"/>
          <w:szCs w:val="26"/>
        </w:rPr>
        <w:t>Emergent phenomenal</w:t>
      </w:r>
    </w:p>
    <w:p w14:paraId="711348BA" w14:textId="499F0093" w:rsidR="00FC10D6" w:rsidRPr="00FC10D6" w:rsidRDefault="00FC10D6" w:rsidP="00FC10D6">
      <w:pPr>
        <w:pStyle w:val="ListParagraph"/>
        <w:numPr>
          <w:ilvl w:val="0"/>
          <w:numId w:val="3"/>
        </w:numPr>
        <w:autoSpaceDE w:val="0"/>
        <w:autoSpaceDN w:val="0"/>
        <w:adjustRightInd w:val="0"/>
        <w:spacing w:after="0" w:line="240" w:lineRule="auto"/>
        <w:rPr>
          <w:rFonts w:ascii="AppleSystemUIFont" w:hAnsi="AppleSystemUIFont" w:cs="AppleSystemUIFont"/>
          <w:kern w:val="0"/>
          <w:sz w:val="26"/>
          <w:szCs w:val="26"/>
        </w:rPr>
      </w:pPr>
      <w:r w:rsidRPr="00FC10D6">
        <w:rPr>
          <w:rFonts w:ascii="AppleSystemUIFont" w:hAnsi="AppleSystemUIFont" w:cs="AppleSystemUIFont"/>
          <w:kern w:val="0"/>
          <w:sz w:val="26"/>
          <w:szCs w:val="26"/>
        </w:rPr>
        <w:t xml:space="preserve">Armored vehicle… vulnerability </w:t>
      </w:r>
    </w:p>
    <w:p w14:paraId="0BD9E9BB" w14:textId="77777777" w:rsidR="00FC10D6" w:rsidRPr="00FC10D6" w:rsidRDefault="00FC10D6" w:rsidP="00FC10D6">
      <w:pPr>
        <w:pStyle w:val="ListParagraph"/>
        <w:numPr>
          <w:ilvl w:val="0"/>
          <w:numId w:val="3"/>
        </w:numPr>
        <w:autoSpaceDE w:val="0"/>
        <w:autoSpaceDN w:val="0"/>
        <w:adjustRightInd w:val="0"/>
        <w:spacing w:after="0" w:line="240" w:lineRule="auto"/>
        <w:rPr>
          <w:rFonts w:ascii="AppleSystemUIFont" w:hAnsi="AppleSystemUIFont" w:cs="AppleSystemUIFont"/>
          <w:b/>
          <w:bCs/>
          <w:kern w:val="0"/>
          <w:sz w:val="26"/>
          <w:szCs w:val="26"/>
        </w:rPr>
      </w:pPr>
      <w:r w:rsidRPr="00FC10D6">
        <w:rPr>
          <w:rFonts w:ascii="AppleSystemUIFont" w:hAnsi="AppleSystemUIFont" w:cs="AppleSystemUIFont"/>
          <w:b/>
          <w:bCs/>
          <w:kern w:val="0"/>
          <w:sz w:val="26"/>
          <w:szCs w:val="26"/>
        </w:rPr>
        <w:t>Solution:</w:t>
      </w:r>
    </w:p>
    <w:p w14:paraId="41E85C9C" w14:textId="77777777" w:rsidR="00FC10D6" w:rsidRPr="00FC10D6" w:rsidRDefault="00FC10D6" w:rsidP="00FC10D6">
      <w:pPr>
        <w:pStyle w:val="ListParagraph"/>
        <w:numPr>
          <w:ilvl w:val="0"/>
          <w:numId w:val="3"/>
        </w:numPr>
        <w:autoSpaceDE w:val="0"/>
        <w:autoSpaceDN w:val="0"/>
        <w:adjustRightInd w:val="0"/>
        <w:spacing w:after="0" w:line="240" w:lineRule="auto"/>
        <w:rPr>
          <w:rFonts w:ascii="AppleSystemUIFont" w:hAnsi="AppleSystemUIFont" w:cs="AppleSystemUIFont"/>
          <w:kern w:val="0"/>
          <w:sz w:val="26"/>
          <w:szCs w:val="26"/>
        </w:rPr>
      </w:pPr>
      <w:r w:rsidRPr="00FC10D6">
        <w:rPr>
          <w:rFonts w:ascii="AppleSystemUIFont" w:hAnsi="AppleSystemUIFont" w:cs="AppleSystemUIFont"/>
          <w:kern w:val="0"/>
          <w:sz w:val="26"/>
          <w:szCs w:val="26"/>
        </w:rPr>
        <w:t>Balance ledgers manually</w:t>
      </w:r>
    </w:p>
    <w:p w14:paraId="49B744F0" w14:textId="10E9B2DD" w:rsidR="00FC10D6" w:rsidRPr="00FC10D6" w:rsidRDefault="00FC10D6" w:rsidP="00FC10D6">
      <w:pPr>
        <w:pStyle w:val="ListParagraph"/>
        <w:numPr>
          <w:ilvl w:val="0"/>
          <w:numId w:val="3"/>
        </w:numPr>
        <w:autoSpaceDE w:val="0"/>
        <w:autoSpaceDN w:val="0"/>
        <w:adjustRightInd w:val="0"/>
        <w:spacing w:after="0" w:line="240" w:lineRule="auto"/>
        <w:rPr>
          <w:rFonts w:ascii="AppleSystemUIFont" w:hAnsi="AppleSystemUIFont" w:cs="AppleSystemUIFont"/>
          <w:kern w:val="0"/>
          <w:sz w:val="26"/>
          <w:szCs w:val="26"/>
        </w:rPr>
      </w:pPr>
      <w:r w:rsidRPr="00FC10D6">
        <w:rPr>
          <w:rFonts w:ascii="AppleSystemUIFont" w:hAnsi="AppleSystemUIFont" w:cs="AppleSystemUIFont"/>
          <w:kern w:val="0"/>
          <w:sz w:val="26"/>
          <w:szCs w:val="26"/>
        </w:rPr>
        <w:t xml:space="preserve">Mitigated… by </w:t>
      </w:r>
      <w:r w:rsidRPr="00FC10D6">
        <w:rPr>
          <w:rFonts w:ascii="AppleSystemUIFont" w:hAnsi="AppleSystemUIFont" w:cs="AppleSystemUIFont"/>
          <w:b/>
          <w:bCs/>
          <w:kern w:val="0"/>
          <w:sz w:val="26"/>
          <w:szCs w:val="26"/>
        </w:rPr>
        <w:t>Block Chain- Distributed Ledger</w:t>
      </w:r>
      <w:r w:rsidRPr="00FC10D6">
        <w:rPr>
          <w:rFonts w:ascii="AppleSystemUIFont" w:hAnsi="AppleSystemUIFont" w:cs="AppleSystemUIFont"/>
          <w:kern w:val="0"/>
          <w:sz w:val="26"/>
          <w:szCs w:val="26"/>
        </w:rPr>
        <w:t>!!</w:t>
      </w:r>
    </w:p>
    <w:p w14:paraId="27917091" w14:textId="3AF5B614" w:rsidR="00FC10D6" w:rsidRPr="00FC10D6" w:rsidRDefault="00FC10D6" w:rsidP="00FC10D6">
      <w:pPr>
        <w:pStyle w:val="ListParagraph"/>
        <w:numPr>
          <w:ilvl w:val="0"/>
          <w:numId w:val="3"/>
        </w:numPr>
        <w:autoSpaceDE w:val="0"/>
        <w:autoSpaceDN w:val="0"/>
        <w:adjustRightInd w:val="0"/>
        <w:spacing w:after="0" w:line="240" w:lineRule="auto"/>
        <w:rPr>
          <w:rFonts w:ascii="AppleSystemUIFont" w:hAnsi="AppleSystemUIFont" w:cs="AppleSystemUIFont"/>
          <w:kern w:val="0"/>
          <w:sz w:val="26"/>
          <w:szCs w:val="26"/>
        </w:rPr>
      </w:pPr>
      <w:r w:rsidRPr="00FC10D6">
        <w:rPr>
          <w:rFonts w:ascii="AppleSystemUIFont" w:hAnsi="AppleSystemUIFont" w:cs="AppleSystemUIFont"/>
          <w:kern w:val="0"/>
          <w:sz w:val="26"/>
          <w:szCs w:val="26"/>
        </w:rPr>
        <w:t xml:space="preserve">That Zeitgeist (time and ghost) spirit of this time!!! </w:t>
      </w:r>
    </w:p>
    <w:p w14:paraId="788B7ED1" w14:textId="11983276" w:rsidR="004B6616" w:rsidRDefault="00FC10D6" w:rsidP="00FC10D6">
      <w:pPr>
        <w:pStyle w:val="NoSpacing"/>
        <w:numPr>
          <w:ilvl w:val="0"/>
          <w:numId w:val="3"/>
        </w:numPr>
      </w:pPr>
      <w:r>
        <w:rPr>
          <w:rFonts w:ascii="AppleSystemUIFont" w:hAnsi="AppleSystemUIFont" w:cs="AppleSystemUIFont"/>
          <w:kern w:val="0"/>
          <w:sz w:val="26"/>
          <w:szCs w:val="26"/>
        </w:rPr>
        <w:t>Intelligence is the network!!!</w:t>
      </w:r>
    </w:p>
    <w:p w14:paraId="4FA7EB47" w14:textId="70ED95FE" w:rsidR="00FC10D6" w:rsidRDefault="00FC10D6" w:rsidP="00FC10D6">
      <w:pPr>
        <w:pStyle w:val="NoSpacing"/>
        <w:numPr>
          <w:ilvl w:val="0"/>
          <w:numId w:val="3"/>
        </w:numPr>
      </w:pPr>
      <w:r>
        <w:t xml:space="preserve">To answer </w:t>
      </w:r>
      <w:proofErr w:type="gramStart"/>
      <w:r>
        <w:t>questions</w:t>
      </w:r>
      <w:proofErr w:type="gramEnd"/>
      <w:r>
        <w:t xml:space="preserve"> use examples but in # 1 bring out ecosystem impact! Hone the “E”</w:t>
      </w:r>
    </w:p>
    <w:p w14:paraId="4D0CED46" w14:textId="77777777" w:rsidR="00FC10D6" w:rsidRDefault="00FC10D6" w:rsidP="00E36747">
      <w:pPr>
        <w:pStyle w:val="NoSpacing"/>
      </w:pPr>
    </w:p>
    <w:p w14:paraId="3E369500" w14:textId="5301534D" w:rsidR="00074DC5" w:rsidRDefault="00E374E9" w:rsidP="00E36747">
      <w:pPr>
        <w:pStyle w:val="NoSpacing"/>
      </w:pPr>
      <w:r>
        <w:t>New App</w:t>
      </w:r>
      <w:r w:rsidR="00E36747">
        <w:t>roach to STAR Rubric – instead STAER- SEE NOTES</w:t>
      </w:r>
    </w:p>
    <w:p w14:paraId="5E7406EF" w14:textId="77777777" w:rsidR="00E36747" w:rsidRPr="005037F8" w:rsidRDefault="00E36747" w:rsidP="00E36747">
      <w:pPr>
        <w:pStyle w:val="NoSpacing"/>
        <w:rPr>
          <w:b/>
          <w:bCs/>
          <w:color w:val="002060"/>
        </w:rPr>
      </w:pPr>
      <w:r w:rsidRPr="005037F8">
        <w:rPr>
          <w:b/>
          <w:bCs/>
          <w:color w:val="002060"/>
          <w:highlight w:val="yellow"/>
        </w:rPr>
        <w:t xml:space="preserve">That’s a great refinement! **STAER (Situation, Task, Action, Ecosystem, </w:t>
      </w:r>
      <w:proofErr w:type="gramStart"/>
      <w:r w:rsidRPr="005037F8">
        <w:rPr>
          <w:b/>
          <w:bCs/>
          <w:color w:val="002060"/>
          <w:highlight w:val="yellow"/>
        </w:rPr>
        <w:t>Result)*</w:t>
      </w:r>
      <w:proofErr w:type="gramEnd"/>
      <w:r w:rsidRPr="005037F8">
        <w:rPr>
          <w:b/>
          <w:bCs/>
          <w:color w:val="002060"/>
          <w:highlight w:val="yellow"/>
        </w:rPr>
        <w:t>* keeps the focus on **measurement and narrative flow**, ensuring that results remain the ultimate impact metric while integrating the **ecosystem as the mediation factor** influenced by organizational policy and system-wide interactions. Here’s how to structure it:</w:t>
      </w:r>
    </w:p>
    <w:p w14:paraId="243AF237" w14:textId="77777777" w:rsidR="00E36747" w:rsidRPr="005037F8" w:rsidRDefault="00E36747" w:rsidP="00E36747">
      <w:pPr>
        <w:pStyle w:val="NoSpacing"/>
        <w:rPr>
          <w:b/>
          <w:bCs/>
          <w:color w:val="002060"/>
        </w:rPr>
      </w:pPr>
    </w:p>
    <w:p w14:paraId="046AF755" w14:textId="77777777" w:rsidR="00E36747" w:rsidRDefault="00E36747" w:rsidP="00E36747">
      <w:pPr>
        <w:pStyle w:val="NoSpacing"/>
      </w:pPr>
      <w:r>
        <w:t>---</w:t>
      </w:r>
    </w:p>
    <w:p w14:paraId="169F3912" w14:textId="77777777" w:rsidR="00E36747" w:rsidRDefault="00E36747" w:rsidP="00E36747">
      <w:pPr>
        <w:pStyle w:val="NoSpacing"/>
      </w:pPr>
    </w:p>
    <w:p w14:paraId="755D1C10" w14:textId="77777777" w:rsidR="00E36747" w:rsidRDefault="00E36747" w:rsidP="00E36747">
      <w:pPr>
        <w:pStyle w:val="NoSpacing"/>
      </w:pPr>
      <w:r>
        <w:t xml:space="preserve">### </w:t>
      </w:r>
      <w:r w:rsidRPr="00E36747">
        <w:rPr>
          <w:b/>
          <w:bCs/>
        </w:rPr>
        <w:t>**STAER: An Expanded Framework for Evaluating Cash Transfers</w:t>
      </w:r>
      <w:r>
        <w:t xml:space="preserve">**  </w:t>
      </w:r>
    </w:p>
    <w:p w14:paraId="100A7851" w14:textId="77777777" w:rsidR="00E36747" w:rsidRDefault="00E36747" w:rsidP="00E36747">
      <w:pPr>
        <w:pStyle w:val="NoSpacing"/>
      </w:pPr>
    </w:p>
    <w:p w14:paraId="7CB6817B" w14:textId="77777777" w:rsidR="00E36747" w:rsidRDefault="00E36747" w:rsidP="00E36747">
      <w:pPr>
        <w:pStyle w:val="NoSpacing"/>
      </w:pPr>
      <w:r>
        <w:t xml:space="preserve">1. **Situation (S)**  </w:t>
      </w:r>
    </w:p>
    <w:p w14:paraId="00924585" w14:textId="77777777" w:rsidR="00E36747" w:rsidRDefault="00E36747" w:rsidP="00E36747">
      <w:pPr>
        <w:pStyle w:val="NoSpacing"/>
      </w:pPr>
      <w:r>
        <w:t xml:space="preserve">   - Define the context within its broader **economic and social system**.  </w:t>
      </w:r>
    </w:p>
    <w:p w14:paraId="0681C048" w14:textId="77777777" w:rsidR="00E36747" w:rsidRDefault="00E36747" w:rsidP="00E36747">
      <w:pPr>
        <w:pStyle w:val="NoSpacing"/>
      </w:pPr>
      <w:r>
        <w:t xml:space="preserve">   - Consider systemic barriers such as **market inefficiencies, financial infrastructure gaps, policy limitations, or vulnerabilities in fragile economies**.  </w:t>
      </w:r>
    </w:p>
    <w:p w14:paraId="3ABA5024" w14:textId="77777777" w:rsidR="00E36747" w:rsidRDefault="00E36747" w:rsidP="00E36747">
      <w:pPr>
        <w:pStyle w:val="NoSpacing"/>
      </w:pPr>
      <w:r>
        <w:t xml:space="preserve">   - </w:t>
      </w:r>
      <w:r w:rsidRPr="00E36747">
        <w:rPr>
          <w:b/>
          <w:bCs/>
        </w:rPr>
        <w:t>Example: A rural community with limited access to banking, high unemployment, and informal economic structures</w:t>
      </w:r>
      <w:r>
        <w:t xml:space="preserve">.  </w:t>
      </w:r>
    </w:p>
    <w:p w14:paraId="18A14D14" w14:textId="77777777" w:rsidR="00E36747" w:rsidRDefault="00E36747" w:rsidP="00E36747">
      <w:pPr>
        <w:pStyle w:val="NoSpacing"/>
      </w:pPr>
    </w:p>
    <w:p w14:paraId="7F16C43D" w14:textId="77777777" w:rsidR="00E36747" w:rsidRDefault="00E36747" w:rsidP="00E36747">
      <w:pPr>
        <w:pStyle w:val="NoSpacing"/>
      </w:pPr>
      <w:r>
        <w:t xml:space="preserve">2. **Task (T)**  </w:t>
      </w:r>
    </w:p>
    <w:p w14:paraId="27735F68" w14:textId="77777777" w:rsidR="00E36747" w:rsidRDefault="00E36747" w:rsidP="00E36747">
      <w:pPr>
        <w:pStyle w:val="NoSpacing"/>
      </w:pPr>
      <w:r>
        <w:t xml:space="preserve">   - Outline the **core objectives** of the intervention.  </w:t>
      </w:r>
    </w:p>
    <w:p w14:paraId="101FED61" w14:textId="77777777" w:rsidR="00E36747" w:rsidRDefault="00E36747" w:rsidP="00E36747">
      <w:pPr>
        <w:pStyle w:val="NoSpacing"/>
      </w:pPr>
      <w:r>
        <w:t xml:space="preserve">   - Instead of focusing only on individual recipients, frame the task around **improving systemic efficiency**—financial inclusion, market liquidity, or economic resilience.  </w:t>
      </w:r>
    </w:p>
    <w:p w14:paraId="33E2587D" w14:textId="77777777" w:rsidR="00E36747" w:rsidRDefault="00E36747" w:rsidP="00E36747">
      <w:pPr>
        <w:pStyle w:val="NoSpacing"/>
      </w:pPr>
      <w:r>
        <w:t xml:space="preserve">   - </w:t>
      </w:r>
      <w:r w:rsidRPr="00E36747">
        <w:rPr>
          <w:b/>
          <w:bCs/>
        </w:rPr>
        <w:t>Example: Distribute digital cash transfers to increase household stability while strengthening local market dynamics</w:t>
      </w:r>
      <w:r>
        <w:t xml:space="preserve">.  </w:t>
      </w:r>
    </w:p>
    <w:p w14:paraId="0D697A5F" w14:textId="77777777" w:rsidR="00E36747" w:rsidRDefault="00E36747" w:rsidP="00E36747">
      <w:pPr>
        <w:pStyle w:val="NoSpacing"/>
      </w:pPr>
    </w:p>
    <w:p w14:paraId="22884284" w14:textId="77777777" w:rsidR="00E36747" w:rsidRDefault="00E36747" w:rsidP="00E36747">
      <w:pPr>
        <w:pStyle w:val="NoSpacing"/>
      </w:pPr>
      <w:r>
        <w:t xml:space="preserve">3. **Action (A)**  </w:t>
      </w:r>
    </w:p>
    <w:p w14:paraId="606C77AD" w14:textId="77777777" w:rsidR="00E36747" w:rsidRDefault="00E36747" w:rsidP="00E36747">
      <w:pPr>
        <w:pStyle w:val="NoSpacing"/>
      </w:pPr>
      <w:r>
        <w:t xml:space="preserve">   - Describe the **implementation strategy** at both the **recipient and ecosystem levels**.  </w:t>
      </w:r>
    </w:p>
    <w:p w14:paraId="3C380AC1" w14:textId="77777777" w:rsidR="00E36747" w:rsidRDefault="00E36747" w:rsidP="00E36747">
      <w:pPr>
        <w:pStyle w:val="NoSpacing"/>
      </w:pPr>
      <w:r>
        <w:t xml:space="preserve">   - Highlight **organizational decisions, process optimizations, and policy alignments** that shape the intervention.  </w:t>
      </w:r>
    </w:p>
    <w:p w14:paraId="4D015EF6" w14:textId="77777777" w:rsidR="00E36747" w:rsidRDefault="00E36747" w:rsidP="00E36747">
      <w:pPr>
        <w:pStyle w:val="NoSpacing"/>
      </w:pPr>
      <w:r>
        <w:t xml:space="preserve">   - </w:t>
      </w:r>
      <w:r w:rsidRPr="00E36747">
        <w:rPr>
          <w:b/>
          <w:bCs/>
        </w:rPr>
        <w:t>Example: Deploy mobile money transfers, partner with local financial institutions, and introduce a financial literacy component</w:t>
      </w:r>
      <w:r>
        <w:t xml:space="preserve">.  </w:t>
      </w:r>
    </w:p>
    <w:p w14:paraId="48A4DCD5" w14:textId="77777777" w:rsidR="00E36747" w:rsidRDefault="00E36747" w:rsidP="00E36747">
      <w:pPr>
        <w:pStyle w:val="NoSpacing"/>
      </w:pPr>
    </w:p>
    <w:p w14:paraId="77B8AC92" w14:textId="77777777" w:rsidR="00E36747" w:rsidRDefault="00E36747" w:rsidP="00E36747">
      <w:pPr>
        <w:pStyle w:val="NoSpacing"/>
      </w:pPr>
      <w:r>
        <w:t xml:space="preserve">4. **Ecosystem (E) – The Mediation Layer**  </w:t>
      </w:r>
    </w:p>
    <w:p w14:paraId="02C14B0A" w14:textId="77777777" w:rsidR="00E36747" w:rsidRDefault="00E36747" w:rsidP="00E36747">
      <w:pPr>
        <w:pStyle w:val="NoSpacing"/>
      </w:pPr>
      <w:r>
        <w:t xml:space="preserve">   - Examine how **organizational policies, economic structures, and local systems mediate the intervention's impact**.  </w:t>
      </w:r>
    </w:p>
    <w:p w14:paraId="4C68649F" w14:textId="77777777" w:rsidR="00E36747" w:rsidRDefault="00E36747" w:rsidP="00E36747">
      <w:pPr>
        <w:pStyle w:val="NoSpacing"/>
      </w:pPr>
      <w:r>
        <w:t xml:space="preserve">   - Identify **feedback loops** between **cash transfers and market dynamics**, such as price stability, demand shifts, and business growth.  </w:t>
      </w:r>
    </w:p>
    <w:p w14:paraId="5BE90520" w14:textId="77777777" w:rsidR="00E36747" w:rsidRPr="00E36747" w:rsidRDefault="00E36747" w:rsidP="00E36747">
      <w:pPr>
        <w:pStyle w:val="NoSpacing"/>
        <w:rPr>
          <w:b/>
          <w:bCs/>
        </w:rPr>
      </w:pPr>
      <w:r>
        <w:t xml:space="preserve">   - </w:t>
      </w:r>
      <w:r w:rsidRPr="00E36747">
        <w:rPr>
          <w:b/>
          <w:bCs/>
        </w:rPr>
        <w:t xml:space="preserve">Example: Increased consumer spending boosts local businesses, prompting supply chain adjustments and price stability.  </w:t>
      </w:r>
    </w:p>
    <w:p w14:paraId="1576738B" w14:textId="77777777" w:rsidR="00E36747" w:rsidRPr="00E36747" w:rsidRDefault="00E36747" w:rsidP="00E36747">
      <w:pPr>
        <w:pStyle w:val="NoSpacing"/>
        <w:rPr>
          <w:b/>
          <w:bCs/>
        </w:rPr>
      </w:pPr>
    </w:p>
    <w:p w14:paraId="7C3B69F1" w14:textId="77777777" w:rsidR="00E36747" w:rsidRDefault="00E36747" w:rsidP="00E36747">
      <w:pPr>
        <w:pStyle w:val="NoSpacing"/>
      </w:pPr>
      <w:r>
        <w:t xml:space="preserve">5. **Result (R)**  </w:t>
      </w:r>
    </w:p>
    <w:p w14:paraId="0E5C4993" w14:textId="77777777" w:rsidR="00E36747" w:rsidRDefault="00E36747" w:rsidP="00E36747">
      <w:pPr>
        <w:pStyle w:val="NoSpacing"/>
      </w:pPr>
      <w:r>
        <w:t xml:space="preserve">   - Measure impact at both **individual and systemic levels**.  </w:t>
      </w:r>
    </w:p>
    <w:p w14:paraId="057F4C2C" w14:textId="77777777" w:rsidR="00E36747" w:rsidRDefault="00E36747" w:rsidP="00E36747">
      <w:pPr>
        <w:pStyle w:val="NoSpacing"/>
      </w:pPr>
      <w:r>
        <w:t xml:space="preserve">   - Move beyond direct benefits to assess **long-term sustainability, economic shifts, and adaptive policy improvements**.  </w:t>
      </w:r>
    </w:p>
    <w:p w14:paraId="7F99D732" w14:textId="77777777" w:rsidR="00E36747" w:rsidRDefault="00E36747" w:rsidP="00E36747">
      <w:pPr>
        <w:pStyle w:val="NoSpacing"/>
      </w:pPr>
      <w:r>
        <w:t xml:space="preserve">   - </w:t>
      </w:r>
      <w:r w:rsidRPr="00E36747">
        <w:rPr>
          <w:b/>
          <w:bCs/>
        </w:rPr>
        <w:t>Example: Not just increased income for recipients, but also improved business expansion, higher financial inclusion rates</w:t>
      </w:r>
      <w:r>
        <w:t xml:space="preserve">, and shifts in government aid policies.  </w:t>
      </w:r>
    </w:p>
    <w:p w14:paraId="7C3EC544" w14:textId="77777777" w:rsidR="00E36747" w:rsidRDefault="00E36747" w:rsidP="00E36747">
      <w:pPr>
        <w:pStyle w:val="NoSpacing"/>
      </w:pPr>
    </w:p>
    <w:p w14:paraId="42CA9ADA" w14:textId="5469DC8C" w:rsidR="00E36747" w:rsidRDefault="00E36747" w:rsidP="00E36747">
      <w:pPr>
        <w:pStyle w:val="NoSpacing"/>
      </w:pPr>
      <w:r>
        <w:t xml:space="preserve">### </w:t>
      </w:r>
      <w:r w:rsidRPr="00E36747">
        <w:rPr>
          <w:b/>
          <w:bCs/>
        </w:rPr>
        <w:t>**Why STAER Works for Cash Transfers</w:t>
      </w:r>
      <w:r>
        <w:t xml:space="preserve">**  </w:t>
      </w:r>
    </w:p>
    <w:p w14:paraId="71A37EC0" w14:textId="77777777" w:rsidR="00E36747" w:rsidRDefault="00E36747" w:rsidP="00E36747">
      <w:pPr>
        <w:pStyle w:val="NoSpacing"/>
      </w:pPr>
      <w:r>
        <w:lastRenderedPageBreak/>
        <w:t xml:space="preserve">- **Maintains a clear narrative arc**, ending in measurable **results** while incorporating **policy and ecosystem mediation**.  </w:t>
      </w:r>
    </w:p>
    <w:p w14:paraId="2842789F" w14:textId="77777777" w:rsidR="00E36747" w:rsidRDefault="00E36747" w:rsidP="00E36747">
      <w:pPr>
        <w:pStyle w:val="NoSpacing"/>
      </w:pPr>
      <w:r>
        <w:t xml:space="preserve">- **Aligns with organizational decision-making**, allowing GiveDirectly to refine its strategies **based on system-wide insights**.  </w:t>
      </w:r>
    </w:p>
    <w:p w14:paraId="191A42C2" w14:textId="77777777" w:rsidR="00E36747" w:rsidRDefault="00E36747" w:rsidP="00E36747">
      <w:pPr>
        <w:pStyle w:val="NoSpacing"/>
      </w:pPr>
      <w:r>
        <w:t xml:space="preserve">- **Enhances donor engagement**, demonstrating not only the **efficacy of cash transfers** but also their **structural impact on economic resilience**.  </w:t>
      </w:r>
    </w:p>
    <w:p w14:paraId="1F7FBB89" w14:textId="77777777" w:rsidR="00E36747" w:rsidRDefault="00E36747" w:rsidP="00E36747">
      <w:pPr>
        <w:pStyle w:val="NoSpacing"/>
      </w:pPr>
    </w:p>
    <w:p w14:paraId="25281F68" w14:textId="77777777" w:rsidR="00E36747" w:rsidRDefault="00E36747" w:rsidP="00E36747">
      <w:pPr>
        <w:pStyle w:val="NoSpacing"/>
      </w:pPr>
      <w:r>
        <w:t>### **</w:t>
      </w:r>
      <w:r w:rsidRPr="00E36747">
        <w:rPr>
          <w:b/>
          <w:bCs/>
        </w:rPr>
        <w:t>How to Introduce STAER to the President</w:t>
      </w:r>
      <w:r>
        <w:t xml:space="preserve">**  </w:t>
      </w:r>
    </w:p>
    <w:p w14:paraId="0F49A523" w14:textId="77777777" w:rsidR="00E36747" w:rsidRDefault="00E36747" w:rsidP="00E36747">
      <w:pPr>
        <w:pStyle w:val="NoSpacing"/>
      </w:pPr>
      <w:r>
        <w:t xml:space="preserve">Since this is a **strategic discussion**, positioning STAER as a **refinement of STAR based on </w:t>
      </w:r>
      <w:proofErr w:type="spellStart"/>
      <w:r>
        <w:t>GiveDirectly’s</w:t>
      </w:r>
      <w:proofErr w:type="spellEnd"/>
      <w:r>
        <w:t xml:space="preserve"> unique model** will make it engaging:  </w:t>
      </w:r>
    </w:p>
    <w:p w14:paraId="1750E6B7" w14:textId="77777777" w:rsidR="00E36747" w:rsidRDefault="00E36747" w:rsidP="00E36747">
      <w:pPr>
        <w:pStyle w:val="NoSpacing"/>
      </w:pPr>
    </w:p>
    <w:p w14:paraId="15AFBA66" w14:textId="77777777" w:rsidR="00E36747" w:rsidRPr="00E36747" w:rsidRDefault="00E36747" w:rsidP="00E36747">
      <w:pPr>
        <w:pStyle w:val="NoSpacing"/>
        <w:rPr>
          <w:b/>
          <w:bCs/>
        </w:rPr>
      </w:pPr>
      <w:r w:rsidRPr="00E36747">
        <w:rPr>
          <w:b/>
          <w:bCs/>
        </w:rPr>
        <w:t xml:space="preserve">- **Frame it as an Evolution**  </w:t>
      </w:r>
    </w:p>
    <w:p w14:paraId="118E8C36" w14:textId="77777777" w:rsidR="00E36747" w:rsidRPr="00E36747" w:rsidRDefault="00E36747" w:rsidP="00E36747">
      <w:pPr>
        <w:pStyle w:val="NoSpacing"/>
        <w:rPr>
          <w:b/>
          <w:bCs/>
        </w:rPr>
      </w:pPr>
      <w:r>
        <w:t xml:space="preserve">  - *"STAR has been a great framework for measuring individual outcomes, but cash transfers operate within complex systems. </w:t>
      </w:r>
      <w:r w:rsidRPr="00E36747">
        <w:rPr>
          <w:b/>
          <w:bCs/>
        </w:rPr>
        <w:t xml:space="preserve">STAER </w:t>
      </w:r>
      <w:r>
        <w:t xml:space="preserve">builds on this by </w:t>
      </w:r>
      <w:r w:rsidRPr="00E36747">
        <w:rPr>
          <w:b/>
          <w:bCs/>
        </w:rPr>
        <w:t xml:space="preserve">integrating the mediation of policy and ecosystem effects, ensuring we measure what really drives long-term impact."*  </w:t>
      </w:r>
    </w:p>
    <w:p w14:paraId="24A5AD17" w14:textId="77777777" w:rsidR="00E36747" w:rsidRDefault="00E36747" w:rsidP="00E36747">
      <w:pPr>
        <w:pStyle w:val="NoSpacing"/>
      </w:pPr>
    </w:p>
    <w:p w14:paraId="02EE0B0C" w14:textId="77777777" w:rsidR="00E36747" w:rsidRPr="00E36747" w:rsidRDefault="00E36747" w:rsidP="00E36747">
      <w:pPr>
        <w:pStyle w:val="NoSpacing"/>
        <w:rPr>
          <w:b/>
          <w:bCs/>
        </w:rPr>
      </w:pPr>
      <w:r w:rsidRPr="00E36747">
        <w:rPr>
          <w:b/>
          <w:bCs/>
        </w:rPr>
        <w:t xml:space="preserve">- **Use a Practical Example**  </w:t>
      </w:r>
    </w:p>
    <w:p w14:paraId="012A8DFA" w14:textId="77777777" w:rsidR="00E36747" w:rsidRDefault="00E36747" w:rsidP="00E36747">
      <w:pPr>
        <w:pStyle w:val="NoSpacing"/>
      </w:pPr>
      <w:r>
        <w:t xml:space="preserve">  - *"If we only measure whether recipients use their cash effectively, we miss how those transactions impact local economies. STAER allows us to analyze cash flow within an economy, identifying how transfers stimulate business growth, financial inclusion, and long-term poverty reduction."*  </w:t>
      </w:r>
    </w:p>
    <w:p w14:paraId="58954F4B" w14:textId="77777777" w:rsidR="00E36747" w:rsidRDefault="00E36747" w:rsidP="00E36747">
      <w:pPr>
        <w:pStyle w:val="NoSpacing"/>
      </w:pPr>
    </w:p>
    <w:p w14:paraId="730FC5CE" w14:textId="77777777" w:rsidR="00E36747" w:rsidRDefault="00E36747" w:rsidP="00E36747">
      <w:pPr>
        <w:pStyle w:val="NoSpacing"/>
      </w:pPr>
      <w:r>
        <w:t xml:space="preserve">- </w:t>
      </w:r>
      <w:r w:rsidRPr="00E36747">
        <w:rPr>
          <w:highlight w:val="yellow"/>
        </w:rPr>
        <w:t>**</w:t>
      </w:r>
      <w:r w:rsidRPr="00E36747">
        <w:rPr>
          <w:b/>
          <w:bCs/>
          <w:highlight w:val="yellow"/>
        </w:rPr>
        <w:t>Highlight Strategic Value</w:t>
      </w:r>
      <w:r>
        <w:t xml:space="preserve">**  </w:t>
      </w:r>
    </w:p>
    <w:p w14:paraId="3F246D91" w14:textId="77777777" w:rsidR="00E36747" w:rsidRDefault="00E36747" w:rsidP="00E36747">
      <w:pPr>
        <w:pStyle w:val="NoSpacing"/>
      </w:pPr>
      <w:r>
        <w:t xml:space="preserve">  - *"</w:t>
      </w:r>
      <w:r w:rsidRPr="00E36747">
        <w:rPr>
          <w:b/>
          <w:bCs/>
        </w:rPr>
        <w:t>By adopting STAER, we can better communicate our impact to donors and policymakers, making a stronger case for cash as a transformative tool—not just an immediate relief mechanism</w:t>
      </w:r>
      <w:r>
        <w:t xml:space="preserve">."*  </w:t>
      </w:r>
    </w:p>
    <w:p w14:paraId="495FB909" w14:textId="1B48D6EC" w:rsidR="00E36747" w:rsidRDefault="00E36747" w:rsidP="00E36747">
      <w:pPr>
        <w:pStyle w:val="NoSpacing"/>
      </w:pPr>
    </w:p>
    <w:p w14:paraId="27E25E84" w14:textId="784A69D4" w:rsidR="00E36747" w:rsidRDefault="00E36747" w:rsidP="00E36747">
      <w:pPr>
        <w:pStyle w:val="NoSpacing"/>
        <w:rPr>
          <w:rFonts w:ascii="Apple Color Emoji" w:hAnsi="Apple Color Emoji" w:cs="Apple Color Emoji"/>
        </w:rPr>
      </w:pPr>
      <w:r>
        <w:t xml:space="preserve">This approach ensures that you **guide the President through the framework in a high-level, insightful way**, reinforcing **your thought leadership**. Let me know if you’d like to refine your delivery or practice how to introduce this in the conversation! </w:t>
      </w:r>
      <w:r>
        <w:rPr>
          <w:rFonts w:ascii="Apple Color Emoji" w:hAnsi="Apple Color Emoji" w:cs="Apple Color Emoji"/>
        </w:rPr>
        <w:t>🚀</w:t>
      </w:r>
    </w:p>
    <w:p w14:paraId="322B586E" w14:textId="77777777" w:rsidR="004B6616" w:rsidRDefault="004B6616" w:rsidP="00E36747">
      <w:pPr>
        <w:pStyle w:val="NoSpacing"/>
        <w:rPr>
          <w:rFonts w:ascii="Apple Color Emoji" w:hAnsi="Apple Color Emoji" w:cs="Apple Color Emoji"/>
        </w:rPr>
      </w:pPr>
    </w:p>
    <w:p w14:paraId="0045D7FE" w14:textId="48CC4386" w:rsidR="004B6616" w:rsidRPr="004B6616" w:rsidRDefault="004B6616" w:rsidP="00E36747">
      <w:pPr>
        <w:pStyle w:val="NoSpacing"/>
        <w:rPr>
          <w:rFonts w:ascii="Cambria" w:hAnsi="Cambria" w:cs="Apple Color Emoji"/>
          <w:b/>
          <w:bCs/>
          <w:color w:val="0070C0"/>
        </w:rPr>
      </w:pPr>
      <w:proofErr w:type="spellStart"/>
      <w:r w:rsidRPr="004B6616">
        <w:rPr>
          <w:rFonts w:ascii="Cambria" w:hAnsi="Cambria" w:cs="Apple Color Emoji"/>
          <w:b/>
          <w:bCs/>
          <w:color w:val="0070C0"/>
        </w:rPr>
        <w:t>Qns</w:t>
      </w:r>
      <w:proofErr w:type="spellEnd"/>
      <w:r>
        <w:rPr>
          <w:rFonts w:ascii="Cambria" w:hAnsi="Cambria" w:cs="Apple Color Emoji"/>
          <w:b/>
          <w:bCs/>
          <w:color w:val="0070C0"/>
        </w:rPr>
        <w:t xml:space="preserve"> &amp; Ans</w:t>
      </w:r>
      <w:r w:rsidRPr="004B6616">
        <w:rPr>
          <w:rFonts w:ascii="Cambria" w:hAnsi="Cambria" w:cs="Apple Color Emoji"/>
          <w:b/>
          <w:bCs/>
          <w:color w:val="0070C0"/>
        </w:rPr>
        <w:t>. Have clear answers using STAER rubric</w:t>
      </w:r>
    </w:p>
    <w:p w14:paraId="70A77150" w14:textId="77777777" w:rsidR="004B6616" w:rsidRPr="004B6616" w:rsidRDefault="004B6616" w:rsidP="00E36747">
      <w:pPr>
        <w:pStyle w:val="NoSpacing"/>
        <w:rPr>
          <w:rFonts w:ascii="Cambria" w:hAnsi="Cambria" w:cs="Apple Color Emoji"/>
        </w:rPr>
      </w:pPr>
    </w:p>
    <w:p w14:paraId="4BCA682A" w14:textId="0EAE054B" w:rsidR="004B6616" w:rsidRPr="004B6616" w:rsidRDefault="004B6616" w:rsidP="004B6616">
      <w:pPr>
        <w:autoSpaceDE w:val="0"/>
        <w:autoSpaceDN w:val="0"/>
        <w:adjustRightInd w:val="0"/>
        <w:spacing w:after="0" w:line="240" w:lineRule="auto"/>
        <w:rPr>
          <w:rFonts w:ascii="AppleSystemUIFont" w:hAnsi="AppleSystemUIFont" w:cs="AppleSystemUIFont"/>
          <w:b/>
          <w:bCs/>
          <w:kern w:val="0"/>
          <w:sz w:val="26"/>
          <w:szCs w:val="26"/>
        </w:rPr>
      </w:pPr>
      <w:r w:rsidRPr="004B6616">
        <w:rPr>
          <w:rFonts w:ascii="AppleSystemUIFont" w:hAnsi="AppleSystemUIFont" w:cs="AppleSystemUIFont"/>
          <w:b/>
          <w:bCs/>
          <w:kern w:val="0"/>
          <w:sz w:val="26"/>
          <w:szCs w:val="26"/>
        </w:rPr>
        <w:t xml:space="preserve">Qn. </w:t>
      </w:r>
      <w:proofErr w:type="gramStart"/>
      <w:r w:rsidRPr="004B6616">
        <w:rPr>
          <w:rFonts w:ascii="AppleSystemUIFont" w:hAnsi="AppleSystemUIFont" w:cs="AppleSystemUIFont"/>
          <w:b/>
          <w:bCs/>
          <w:kern w:val="0"/>
          <w:sz w:val="26"/>
          <w:szCs w:val="26"/>
        </w:rPr>
        <w:t>why</w:t>
      </w:r>
      <w:proofErr w:type="gramEnd"/>
      <w:r w:rsidRPr="004B6616">
        <w:rPr>
          <w:rFonts w:ascii="AppleSystemUIFont" w:hAnsi="AppleSystemUIFont" w:cs="AppleSystemUIFont"/>
          <w:b/>
          <w:bCs/>
          <w:kern w:val="0"/>
          <w:sz w:val="26"/>
          <w:szCs w:val="26"/>
        </w:rPr>
        <w:t xml:space="preserve"> </w:t>
      </w:r>
      <w:r w:rsidRPr="004B6616">
        <w:rPr>
          <w:rFonts w:ascii="AppleSystemUIFont" w:hAnsi="AppleSystemUIFont" w:cs="AppleSystemUIFont"/>
          <w:b/>
          <w:bCs/>
          <w:kern w:val="0"/>
          <w:sz w:val="26"/>
          <w:szCs w:val="26"/>
        </w:rPr>
        <w:t>I’m</w:t>
      </w:r>
      <w:r w:rsidRPr="004B6616">
        <w:rPr>
          <w:rFonts w:ascii="AppleSystemUIFont" w:hAnsi="AppleSystemUIFont" w:cs="AppleSystemUIFont"/>
          <w:b/>
          <w:bCs/>
          <w:kern w:val="0"/>
          <w:sz w:val="26"/>
          <w:szCs w:val="26"/>
        </w:rPr>
        <w:t xml:space="preserve"> interested in job</w:t>
      </w:r>
    </w:p>
    <w:p w14:paraId="2F0AFE42" w14:textId="78BEAB9B" w:rsidR="004B6616" w:rsidRDefault="004B6616" w:rsidP="004B6616">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leading high-impact financial inclusion programs leveraging innovation see previous example Kenya investment </w:t>
      </w:r>
      <w:r>
        <w:rPr>
          <w:rFonts w:ascii="AppleSystemUIFont" w:hAnsi="AppleSystemUIFont" w:cs="AppleSystemUIFont"/>
          <w:kern w:val="0"/>
          <w:sz w:val="26"/>
          <w:szCs w:val="26"/>
        </w:rPr>
        <w:t>mechanism. DERISKING</w:t>
      </w:r>
      <w:r>
        <w:rPr>
          <w:rFonts w:ascii="AppleSystemUIFont" w:hAnsi="AppleSystemUIFont" w:cs="AppleSystemUIFont"/>
          <w:kern w:val="0"/>
          <w:sz w:val="26"/>
          <w:szCs w:val="26"/>
        </w:rPr>
        <w:t xml:space="preserve"> </w:t>
      </w:r>
    </w:p>
    <w:p w14:paraId="53C8EC23" w14:textId="75BFAB1A" w:rsidR="004B6616" w:rsidRDefault="004B6616" w:rsidP="004B6616">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Program execution leading high-impact financial inclusion programs, navigating crisis response with agility, in crisis-using block chain distribution networks model Nigeria </w:t>
      </w:r>
      <w:r>
        <w:rPr>
          <w:rFonts w:ascii="AppleSystemUIFont" w:hAnsi="AppleSystemUIFont" w:cs="AppleSystemUIFont"/>
          <w:kern w:val="0"/>
          <w:sz w:val="26"/>
          <w:szCs w:val="26"/>
        </w:rPr>
        <w:t>Ebola</w:t>
      </w:r>
      <w:r>
        <w:rPr>
          <w:rFonts w:ascii="AppleSystemUIFont" w:hAnsi="AppleSystemUIFont" w:cs="AppleSystemUIFont"/>
          <w:kern w:val="0"/>
          <w:sz w:val="26"/>
          <w:szCs w:val="26"/>
        </w:rPr>
        <w:t xml:space="preserve"> currently</w:t>
      </w:r>
    </w:p>
    <w:p w14:paraId="5E17E377" w14:textId="77777777" w:rsidR="004B6616" w:rsidRDefault="004B6616" w:rsidP="004B6616">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securing transformative donor funding. Strength</w:t>
      </w:r>
    </w:p>
    <w:p w14:paraId="557E2385" w14:textId="77777777" w:rsidR="004B6616" w:rsidRDefault="004B6616" w:rsidP="004B6616">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Evidence base/MEL FRAMEWORK</w:t>
      </w:r>
    </w:p>
    <w:p w14:paraId="6325969B" w14:textId="501A8712" w:rsidR="004B6616" w:rsidRDefault="004B6616" w:rsidP="004B6616">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private</w:t>
      </w:r>
      <w:r>
        <w:rPr>
          <w:rFonts w:ascii="AppleSystemUIFont" w:hAnsi="AppleSystemUIFont" w:cs="AppleSystemUIFont"/>
          <w:kern w:val="0"/>
          <w:sz w:val="26"/>
          <w:szCs w:val="26"/>
        </w:rPr>
        <w:t xml:space="preserve"> sector engagement- orchestrating a network of stakeholders </w:t>
      </w:r>
    </w:p>
    <w:p w14:paraId="340FAABA" w14:textId="77777777" w:rsidR="004B6616" w:rsidRDefault="004B6616" w:rsidP="004B6616">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Leadership style</w:t>
      </w:r>
    </w:p>
    <w:p w14:paraId="5815630E" w14:textId="77777777" w:rsidR="004B6616" w:rsidRDefault="004B6616" w:rsidP="004B6616">
      <w:pPr>
        <w:autoSpaceDE w:val="0"/>
        <w:autoSpaceDN w:val="0"/>
        <w:adjustRightInd w:val="0"/>
        <w:spacing w:after="0" w:line="240" w:lineRule="auto"/>
        <w:rPr>
          <w:rFonts w:ascii="AppleSystemUIFont" w:hAnsi="AppleSystemUIFont" w:cs="AppleSystemUIFont"/>
          <w:kern w:val="0"/>
          <w:sz w:val="26"/>
          <w:szCs w:val="26"/>
        </w:rPr>
      </w:pPr>
    </w:p>
    <w:p w14:paraId="478606D9" w14:textId="77777777" w:rsidR="004B6616" w:rsidRDefault="004B6616" w:rsidP="004B661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Qn response—STAER USE FIND EXAMPLES AND EXPOUND </w:t>
      </w:r>
    </w:p>
    <w:p w14:paraId="7BC188D9" w14:textId="77777777" w:rsidR="004B6616" w:rsidRDefault="004B6616" w:rsidP="004B6616">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1st 90 days</w:t>
      </w:r>
    </w:p>
    <w:p w14:paraId="4AABDAC0" w14:textId="77777777" w:rsidR="004B6616" w:rsidRDefault="004B6616" w:rsidP="004B6616">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Risk management use STAR —ECOSYSTEM</w:t>
      </w:r>
    </w:p>
    <w:p w14:paraId="3DF3E392" w14:textId="77777777" w:rsidR="004B6616" w:rsidRDefault="004B6616" w:rsidP="004B661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Distribution Network- ledge like block chain … AI data mining… token some token results should be identical </w:t>
      </w:r>
    </w:p>
    <w:p w14:paraId="576F5150" w14:textId="77777777" w:rsidR="004B6616" w:rsidRDefault="004B6616" w:rsidP="00E36747">
      <w:pPr>
        <w:pStyle w:val="NoSpacing"/>
      </w:pPr>
    </w:p>
    <w:p w14:paraId="7E1884EC" w14:textId="2AB1D8CE" w:rsidR="00C0231D" w:rsidRDefault="00C0231D" w:rsidP="00E36747">
      <w:pPr>
        <w:pStyle w:val="NoSpacing"/>
      </w:pPr>
      <w:r>
        <w:t>Broad high level now I need examples of the same</w:t>
      </w:r>
    </w:p>
    <w:p w14:paraId="5E60C89F" w14:textId="77777777" w:rsidR="00C0231D" w:rsidRPr="00C0231D" w:rsidRDefault="00C0231D" w:rsidP="00C0231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0231D">
        <w:rPr>
          <w:rFonts w:ascii="Times New Roman" w:eastAsia="Times New Roman" w:hAnsi="Times New Roman" w:cs="Times New Roman"/>
          <w:b/>
          <w:bCs/>
          <w:color w:val="000000"/>
          <w:kern w:val="0"/>
          <w:sz w:val="27"/>
          <w:szCs w:val="27"/>
          <w14:ligatures w14:val="none"/>
        </w:rPr>
        <w:t>Alignment with Role Criteria</w:t>
      </w:r>
    </w:p>
    <w:p w14:paraId="41FD705A" w14:textId="77777777" w:rsidR="00C0231D" w:rsidRPr="00C0231D" w:rsidRDefault="00C0231D" w:rsidP="00C0231D">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C0231D">
        <w:rPr>
          <w:rFonts w:ascii="Times New Roman" w:eastAsia="Times New Roman" w:hAnsi="Times New Roman" w:cs="Times New Roman"/>
          <w:b/>
          <w:bCs/>
          <w:color w:val="000000"/>
          <w:kern w:val="0"/>
          <w14:ligatures w14:val="none"/>
        </w:rPr>
        <w:t>1. Expertise in Programmatic Delivery of Cash in Development &amp; Humanitarian Contexts</w:t>
      </w:r>
    </w:p>
    <w:p w14:paraId="32CBF873" w14:textId="77777777" w:rsidR="00C0231D" w:rsidRPr="00C0231D" w:rsidRDefault="00C0231D" w:rsidP="00C0231D">
      <w:pPr>
        <w:spacing w:before="100" w:beforeAutospacing="1" w:after="100" w:afterAutospacing="1" w:line="240" w:lineRule="auto"/>
        <w:rPr>
          <w:rFonts w:ascii="Times New Roman" w:eastAsia="Times New Roman" w:hAnsi="Times New Roman" w:cs="Times New Roman"/>
          <w:color w:val="000000"/>
          <w:kern w:val="0"/>
          <w14:ligatures w14:val="none"/>
        </w:rPr>
      </w:pPr>
      <w:r w:rsidRPr="00C0231D">
        <w:rPr>
          <w:rFonts w:ascii="Times New Roman" w:eastAsia="Times New Roman" w:hAnsi="Times New Roman" w:cs="Times New Roman"/>
          <w:color w:val="000000"/>
          <w:kern w:val="0"/>
          <w14:ligatures w14:val="none"/>
        </w:rPr>
        <w:t>You have extensive experience in </w:t>
      </w:r>
      <w:r w:rsidRPr="00C0231D">
        <w:rPr>
          <w:rFonts w:ascii="Times New Roman" w:eastAsia="Times New Roman" w:hAnsi="Times New Roman" w:cs="Times New Roman"/>
          <w:b/>
          <w:bCs/>
          <w:color w:val="000000"/>
          <w:kern w:val="0"/>
          <w14:ligatures w14:val="none"/>
        </w:rPr>
        <w:t>financial inclusion and digital finance</w:t>
      </w:r>
      <w:r w:rsidRPr="00C0231D">
        <w:rPr>
          <w:rFonts w:ascii="Times New Roman" w:eastAsia="Times New Roman" w:hAnsi="Times New Roman" w:cs="Times New Roman"/>
          <w:color w:val="000000"/>
          <w:kern w:val="0"/>
          <w14:ligatures w14:val="none"/>
        </w:rPr>
        <w:t>, particularly for </w:t>
      </w:r>
      <w:r w:rsidRPr="00C0231D">
        <w:rPr>
          <w:rFonts w:ascii="Times New Roman" w:eastAsia="Times New Roman" w:hAnsi="Times New Roman" w:cs="Times New Roman"/>
          <w:b/>
          <w:bCs/>
          <w:color w:val="000000"/>
          <w:kern w:val="0"/>
          <w14:ligatures w14:val="none"/>
        </w:rPr>
        <w:t>rural women and farming households</w:t>
      </w:r>
      <w:r w:rsidRPr="00C0231D">
        <w:rPr>
          <w:rFonts w:ascii="Times New Roman" w:eastAsia="Times New Roman" w:hAnsi="Times New Roman" w:cs="Times New Roman"/>
          <w:color w:val="000000"/>
          <w:kern w:val="0"/>
          <w14:ligatures w14:val="none"/>
        </w:rPr>
        <w:t>. At </w:t>
      </w:r>
      <w:r w:rsidRPr="00C0231D">
        <w:rPr>
          <w:rFonts w:ascii="Times New Roman" w:eastAsia="Times New Roman" w:hAnsi="Times New Roman" w:cs="Times New Roman"/>
          <w:b/>
          <w:bCs/>
          <w:color w:val="000000"/>
          <w:kern w:val="0"/>
          <w14:ligatures w14:val="none"/>
        </w:rPr>
        <w:t>Palladium</w:t>
      </w:r>
      <w:r w:rsidRPr="00C0231D">
        <w:rPr>
          <w:rFonts w:ascii="Times New Roman" w:eastAsia="Times New Roman" w:hAnsi="Times New Roman" w:cs="Times New Roman"/>
          <w:color w:val="000000"/>
          <w:kern w:val="0"/>
          <w14:ligatures w14:val="none"/>
        </w:rPr>
        <w:t>, you lead large-scale humanitarian and development programs funded by </w:t>
      </w:r>
      <w:r w:rsidRPr="00C0231D">
        <w:rPr>
          <w:rFonts w:ascii="Times New Roman" w:eastAsia="Times New Roman" w:hAnsi="Times New Roman" w:cs="Times New Roman"/>
          <w:b/>
          <w:bCs/>
          <w:color w:val="000000"/>
          <w:kern w:val="0"/>
          <w14:ligatures w14:val="none"/>
        </w:rPr>
        <w:t>USAID, Global Fund, WFP, and UN agencies</w:t>
      </w:r>
      <w:r w:rsidRPr="00C0231D">
        <w:rPr>
          <w:rFonts w:ascii="Times New Roman" w:eastAsia="Times New Roman" w:hAnsi="Times New Roman" w:cs="Times New Roman"/>
          <w:color w:val="000000"/>
          <w:kern w:val="0"/>
          <w14:ligatures w14:val="none"/>
        </w:rPr>
        <w:t>, ensuring effective financial solutions in fragile contexts. Your work with </w:t>
      </w:r>
      <w:r w:rsidRPr="00C0231D">
        <w:rPr>
          <w:rFonts w:ascii="Times New Roman" w:eastAsia="Times New Roman" w:hAnsi="Times New Roman" w:cs="Times New Roman"/>
          <w:b/>
          <w:bCs/>
          <w:color w:val="000000"/>
          <w:kern w:val="0"/>
          <w14:ligatures w14:val="none"/>
        </w:rPr>
        <w:t>Grameen Foundation</w:t>
      </w:r>
      <w:r w:rsidRPr="00C0231D">
        <w:rPr>
          <w:rFonts w:ascii="Times New Roman" w:eastAsia="Times New Roman" w:hAnsi="Times New Roman" w:cs="Times New Roman"/>
          <w:color w:val="000000"/>
          <w:kern w:val="0"/>
          <w14:ligatures w14:val="none"/>
        </w:rPr>
        <w:t> leveraged </w:t>
      </w:r>
      <w:r w:rsidRPr="00C0231D">
        <w:rPr>
          <w:rFonts w:ascii="Times New Roman" w:eastAsia="Times New Roman" w:hAnsi="Times New Roman" w:cs="Times New Roman"/>
          <w:b/>
          <w:bCs/>
          <w:color w:val="000000"/>
          <w:kern w:val="0"/>
          <w14:ligatures w14:val="none"/>
        </w:rPr>
        <w:t>mobile technology and digital wallets for financial access</w:t>
      </w:r>
      <w:r w:rsidRPr="00C0231D">
        <w:rPr>
          <w:rFonts w:ascii="Times New Roman" w:eastAsia="Times New Roman" w:hAnsi="Times New Roman" w:cs="Times New Roman"/>
          <w:color w:val="000000"/>
          <w:kern w:val="0"/>
          <w14:ligatures w14:val="none"/>
        </w:rPr>
        <w:t>, directly aligning with cash-based programming. At </w:t>
      </w:r>
      <w:proofErr w:type="spellStart"/>
      <w:r w:rsidRPr="00C0231D">
        <w:rPr>
          <w:rFonts w:ascii="Times New Roman" w:eastAsia="Times New Roman" w:hAnsi="Times New Roman" w:cs="Times New Roman"/>
          <w:b/>
          <w:bCs/>
          <w:color w:val="000000"/>
          <w:kern w:val="0"/>
          <w14:ligatures w14:val="none"/>
        </w:rPr>
        <w:t>MedShare</w:t>
      </w:r>
      <w:proofErr w:type="spellEnd"/>
      <w:r w:rsidRPr="00C0231D">
        <w:rPr>
          <w:rFonts w:ascii="Times New Roman" w:eastAsia="Times New Roman" w:hAnsi="Times New Roman" w:cs="Times New Roman"/>
          <w:b/>
          <w:bCs/>
          <w:color w:val="000000"/>
          <w:kern w:val="0"/>
          <w14:ligatures w14:val="none"/>
        </w:rPr>
        <w:t xml:space="preserve"> International</w:t>
      </w:r>
      <w:r w:rsidRPr="00C0231D">
        <w:rPr>
          <w:rFonts w:ascii="Times New Roman" w:eastAsia="Times New Roman" w:hAnsi="Times New Roman" w:cs="Times New Roman"/>
          <w:color w:val="000000"/>
          <w:kern w:val="0"/>
          <w14:ligatures w14:val="none"/>
        </w:rPr>
        <w:t>, you designed and implemented humanitarian relief operations, including </w:t>
      </w:r>
      <w:r w:rsidRPr="00C0231D">
        <w:rPr>
          <w:rFonts w:ascii="Times New Roman" w:eastAsia="Times New Roman" w:hAnsi="Times New Roman" w:cs="Times New Roman"/>
          <w:b/>
          <w:bCs/>
          <w:color w:val="000000"/>
          <w:kern w:val="0"/>
          <w14:ligatures w14:val="none"/>
        </w:rPr>
        <w:t>Ebola response in West Africa and Hurricane Matthew in Haiti</w:t>
      </w:r>
      <w:r w:rsidRPr="00C0231D">
        <w:rPr>
          <w:rFonts w:ascii="Times New Roman" w:eastAsia="Times New Roman" w:hAnsi="Times New Roman" w:cs="Times New Roman"/>
          <w:color w:val="000000"/>
          <w:kern w:val="0"/>
          <w14:ligatures w14:val="none"/>
        </w:rPr>
        <w:t>, demonstrating expertise in crisis-response cash interventions.</w:t>
      </w:r>
    </w:p>
    <w:p w14:paraId="56071FC1" w14:textId="77777777" w:rsidR="00C0231D" w:rsidRPr="00C0231D" w:rsidRDefault="00C0231D" w:rsidP="00C0231D">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C0231D">
        <w:rPr>
          <w:rFonts w:ascii="Times New Roman" w:eastAsia="Times New Roman" w:hAnsi="Times New Roman" w:cs="Times New Roman"/>
          <w:b/>
          <w:bCs/>
          <w:color w:val="000000"/>
          <w:kern w:val="0"/>
          <w14:ligatures w14:val="none"/>
        </w:rPr>
        <w:t>2. Strategic Judgment &amp; Nimble Execution</w:t>
      </w:r>
    </w:p>
    <w:p w14:paraId="6A5A0FFE" w14:textId="77777777" w:rsidR="00C0231D" w:rsidRPr="00C0231D" w:rsidRDefault="00C0231D" w:rsidP="00C0231D">
      <w:pPr>
        <w:spacing w:before="100" w:beforeAutospacing="1" w:after="100" w:afterAutospacing="1" w:line="240" w:lineRule="auto"/>
        <w:rPr>
          <w:rFonts w:ascii="Times New Roman" w:eastAsia="Times New Roman" w:hAnsi="Times New Roman" w:cs="Times New Roman"/>
          <w:color w:val="000000"/>
          <w:kern w:val="0"/>
          <w14:ligatures w14:val="none"/>
        </w:rPr>
      </w:pPr>
      <w:r w:rsidRPr="00C0231D">
        <w:rPr>
          <w:rFonts w:ascii="Times New Roman" w:eastAsia="Times New Roman" w:hAnsi="Times New Roman" w:cs="Times New Roman"/>
          <w:color w:val="000000"/>
          <w:kern w:val="0"/>
          <w14:ligatures w14:val="none"/>
        </w:rPr>
        <w:t>Your leadership in </w:t>
      </w:r>
      <w:r w:rsidRPr="00C0231D">
        <w:rPr>
          <w:rFonts w:ascii="Times New Roman" w:eastAsia="Times New Roman" w:hAnsi="Times New Roman" w:cs="Times New Roman"/>
          <w:b/>
          <w:bCs/>
          <w:color w:val="000000"/>
          <w:kern w:val="0"/>
          <w14:ligatures w14:val="none"/>
        </w:rPr>
        <w:t>$2.8 billion</w:t>
      </w:r>
      <w:r w:rsidRPr="00C0231D">
        <w:rPr>
          <w:rFonts w:ascii="Times New Roman" w:eastAsia="Times New Roman" w:hAnsi="Times New Roman" w:cs="Times New Roman"/>
          <w:color w:val="000000"/>
          <w:kern w:val="0"/>
          <w14:ligatures w14:val="none"/>
        </w:rPr>
        <w:t> USAID and other donor-funded projects shows </w:t>
      </w:r>
      <w:r w:rsidRPr="00C0231D">
        <w:rPr>
          <w:rFonts w:ascii="Times New Roman" w:eastAsia="Times New Roman" w:hAnsi="Times New Roman" w:cs="Times New Roman"/>
          <w:b/>
          <w:bCs/>
          <w:color w:val="000000"/>
          <w:kern w:val="0"/>
          <w14:ligatures w14:val="none"/>
        </w:rPr>
        <w:t>strong strategic oversight and execution capabilities</w:t>
      </w:r>
      <w:r w:rsidRPr="00C0231D">
        <w:rPr>
          <w:rFonts w:ascii="Times New Roman" w:eastAsia="Times New Roman" w:hAnsi="Times New Roman" w:cs="Times New Roman"/>
          <w:color w:val="000000"/>
          <w:kern w:val="0"/>
          <w14:ligatures w14:val="none"/>
        </w:rPr>
        <w:t>. At </w:t>
      </w:r>
      <w:r w:rsidRPr="00C0231D">
        <w:rPr>
          <w:rFonts w:ascii="Times New Roman" w:eastAsia="Times New Roman" w:hAnsi="Times New Roman" w:cs="Times New Roman"/>
          <w:b/>
          <w:bCs/>
          <w:color w:val="000000"/>
          <w:kern w:val="0"/>
          <w14:ligatures w14:val="none"/>
        </w:rPr>
        <w:t>DHL International</w:t>
      </w:r>
      <w:r w:rsidRPr="00C0231D">
        <w:rPr>
          <w:rFonts w:ascii="Times New Roman" w:eastAsia="Times New Roman" w:hAnsi="Times New Roman" w:cs="Times New Roman"/>
          <w:color w:val="000000"/>
          <w:kern w:val="0"/>
          <w14:ligatures w14:val="none"/>
        </w:rPr>
        <w:t>, you expanded operations from </w:t>
      </w:r>
      <w:r w:rsidRPr="00C0231D">
        <w:rPr>
          <w:rFonts w:ascii="Times New Roman" w:eastAsia="Times New Roman" w:hAnsi="Times New Roman" w:cs="Times New Roman"/>
          <w:b/>
          <w:bCs/>
          <w:color w:val="000000"/>
          <w:kern w:val="0"/>
          <w14:ligatures w14:val="none"/>
        </w:rPr>
        <w:t>15 to 140 outlets</w:t>
      </w:r>
      <w:r w:rsidRPr="00C0231D">
        <w:rPr>
          <w:rFonts w:ascii="Times New Roman" w:eastAsia="Times New Roman" w:hAnsi="Times New Roman" w:cs="Times New Roman"/>
          <w:color w:val="000000"/>
          <w:kern w:val="0"/>
          <w14:ligatures w14:val="none"/>
        </w:rPr>
        <w:t>, showcasing </w:t>
      </w:r>
      <w:r w:rsidRPr="00C0231D">
        <w:rPr>
          <w:rFonts w:ascii="Times New Roman" w:eastAsia="Times New Roman" w:hAnsi="Times New Roman" w:cs="Times New Roman"/>
          <w:b/>
          <w:bCs/>
          <w:color w:val="000000"/>
          <w:kern w:val="0"/>
          <w14:ligatures w14:val="none"/>
        </w:rPr>
        <w:t>entrepreneurial agility</w:t>
      </w:r>
      <w:r w:rsidRPr="00C0231D">
        <w:rPr>
          <w:rFonts w:ascii="Times New Roman" w:eastAsia="Times New Roman" w:hAnsi="Times New Roman" w:cs="Times New Roman"/>
          <w:color w:val="000000"/>
          <w:kern w:val="0"/>
          <w14:ligatures w14:val="none"/>
        </w:rPr>
        <w:t>. Your work at </w:t>
      </w:r>
      <w:r w:rsidRPr="00C0231D">
        <w:rPr>
          <w:rFonts w:ascii="Times New Roman" w:eastAsia="Times New Roman" w:hAnsi="Times New Roman" w:cs="Times New Roman"/>
          <w:b/>
          <w:bCs/>
          <w:color w:val="000000"/>
          <w:kern w:val="0"/>
          <w14:ligatures w14:val="none"/>
        </w:rPr>
        <w:t>VSO Nigeria</w:t>
      </w:r>
      <w:r w:rsidRPr="00C0231D">
        <w:rPr>
          <w:rFonts w:ascii="Times New Roman" w:eastAsia="Times New Roman" w:hAnsi="Times New Roman" w:cs="Times New Roman"/>
          <w:color w:val="000000"/>
          <w:kern w:val="0"/>
          <w14:ligatures w14:val="none"/>
        </w:rPr>
        <w:t> required quick adaptation to </w:t>
      </w:r>
      <w:r w:rsidRPr="00C0231D">
        <w:rPr>
          <w:rFonts w:ascii="Times New Roman" w:eastAsia="Times New Roman" w:hAnsi="Times New Roman" w:cs="Times New Roman"/>
          <w:b/>
          <w:bCs/>
          <w:color w:val="000000"/>
          <w:kern w:val="0"/>
          <w14:ligatures w14:val="none"/>
        </w:rPr>
        <w:t>COVID-19 humanitarian challenges</w:t>
      </w:r>
      <w:r w:rsidRPr="00C0231D">
        <w:rPr>
          <w:rFonts w:ascii="Times New Roman" w:eastAsia="Times New Roman" w:hAnsi="Times New Roman" w:cs="Times New Roman"/>
          <w:color w:val="000000"/>
          <w:kern w:val="0"/>
          <w14:ligatures w14:val="none"/>
        </w:rPr>
        <w:t>, emphasizing your ability to operate in </w:t>
      </w:r>
      <w:r w:rsidRPr="00C0231D">
        <w:rPr>
          <w:rFonts w:ascii="Times New Roman" w:eastAsia="Times New Roman" w:hAnsi="Times New Roman" w:cs="Times New Roman"/>
          <w:b/>
          <w:bCs/>
          <w:color w:val="000000"/>
          <w:kern w:val="0"/>
          <w14:ligatures w14:val="none"/>
        </w:rPr>
        <w:t>fast-moving, crisis-prone environments</w:t>
      </w:r>
      <w:r w:rsidRPr="00C0231D">
        <w:rPr>
          <w:rFonts w:ascii="Times New Roman" w:eastAsia="Times New Roman" w:hAnsi="Times New Roman" w:cs="Times New Roman"/>
          <w:color w:val="000000"/>
          <w:kern w:val="0"/>
          <w14:ligatures w14:val="none"/>
        </w:rPr>
        <w:t>.</w:t>
      </w:r>
    </w:p>
    <w:p w14:paraId="1C247E29" w14:textId="77777777" w:rsidR="00C0231D" w:rsidRPr="00C0231D" w:rsidRDefault="00C0231D" w:rsidP="00C0231D">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C0231D">
        <w:rPr>
          <w:rFonts w:ascii="Times New Roman" w:eastAsia="Times New Roman" w:hAnsi="Times New Roman" w:cs="Times New Roman"/>
          <w:b/>
          <w:bCs/>
          <w:color w:val="000000"/>
          <w:kern w:val="0"/>
          <w14:ligatures w14:val="none"/>
        </w:rPr>
        <w:t>3. Embodying &amp; Promoting Organizational Values</w:t>
      </w:r>
    </w:p>
    <w:p w14:paraId="3F089A2D" w14:textId="77777777" w:rsidR="00C0231D" w:rsidRPr="00C0231D" w:rsidRDefault="00C0231D" w:rsidP="00C0231D">
      <w:pPr>
        <w:spacing w:before="100" w:beforeAutospacing="1" w:after="100" w:afterAutospacing="1" w:line="240" w:lineRule="auto"/>
        <w:rPr>
          <w:rFonts w:ascii="Times New Roman" w:eastAsia="Times New Roman" w:hAnsi="Times New Roman" w:cs="Times New Roman"/>
          <w:color w:val="000000"/>
          <w:kern w:val="0"/>
          <w14:ligatures w14:val="none"/>
        </w:rPr>
      </w:pPr>
      <w:r w:rsidRPr="00C0231D">
        <w:rPr>
          <w:rFonts w:ascii="Times New Roman" w:eastAsia="Times New Roman" w:hAnsi="Times New Roman" w:cs="Times New Roman"/>
          <w:color w:val="000000"/>
          <w:kern w:val="0"/>
          <w14:ligatures w14:val="none"/>
        </w:rPr>
        <w:t>Your career demonstrates a commitment to </w:t>
      </w:r>
      <w:r w:rsidRPr="00C0231D">
        <w:rPr>
          <w:rFonts w:ascii="Times New Roman" w:eastAsia="Times New Roman" w:hAnsi="Times New Roman" w:cs="Times New Roman"/>
          <w:b/>
          <w:bCs/>
          <w:color w:val="000000"/>
          <w:kern w:val="0"/>
          <w14:ligatures w14:val="none"/>
        </w:rPr>
        <w:t>equity, financial inclusion, and climate resilience</w:t>
      </w:r>
      <w:r w:rsidRPr="00C0231D">
        <w:rPr>
          <w:rFonts w:ascii="Times New Roman" w:eastAsia="Times New Roman" w:hAnsi="Times New Roman" w:cs="Times New Roman"/>
          <w:color w:val="000000"/>
          <w:kern w:val="0"/>
          <w14:ligatures w14:val="none"/>
        </w:rPr>
        <w:t>. Your leadership in </w:t>
      </w:r>
      <w:r w:rsidRPr="00C0231D">
        <w:rPr>
          <w:rFonts w:ascii="Times New Roman" w:eastAsia="Times New Roman" w:hAnsi="Times New Roman" w:cs="Times New Roman"/>
          <w:b/>
          <w:bCs/>
          <w:color w:val="000000"/>
          <w:kern w:val="0"/>
          <w14:ligatures w14:val="none"/>
        </w:rPr>
        <w:t>advocacy, partnerships, and policy dialogue</w:t>
      </w:r>
      <w:r w:rsidRPr="00C0231D">
        <w:rPr>
          <w:rFonts w:ascii="Times New Roman" w:eastAsia="Times New Roman" w:hAnsi="Times New Roman" w:cs="Times New Roman"/>
          <w:color w:val="000000"/>
          <w:kern w:val="0"/>
          <w14:ligatures w14:val="none"/>
        </w:rPr>
        <w:t> aligns with humanitarian values. At </w:t>
      </w:r>
      <w:proofErr w:type="spellStart"/>
      <w:r w:rsidRPr="00C0231D">
        <w:rPr>
          <w:rFonts w:ascii="Times New Roman" w:eastAsia="Times New Roman" w:hAnsi="Times New Roman" w:cs="Times New Roman"/>
          <w:b/>
          <w:bCs/>
          <w:color w:val="000000"/>
          <w:kern w:val="0"/>
          <w14:ligatures w14:val="none"/>
        </w:rPr>
        <w:t>ChildFund</w:t>
      </w:r>
      <w:proofErr w:type="spellEnd"/>
      <w:r w:rsidRPr="00C0231D">
        <w:rPr>
          <w:rFonts w:ascii="Times New Roman" w:eastAsia="Times New Roman" w:hAnsi="Times New Roman" w:cs="Times New Roman"/>
          <w:b/>
          <w:bCs/>
          <w:color w:val="000000"/>
          <w:kern w:val="0"/>
          <w14:ligatures w14:val="none"/>
        </w:rPr>
        <w:t xml:space="preserve"> International, World Vision, and CARE</w:t>
      </w:r>
      <w:r w:rsidRPr="00C0231D">
        <w:rPr>
          <w:rFonts w:ascii="Times New Roman" w:eastAsia="Times New Roman" w:hAnsi="Times New Roman" w:cs="Times New Roman"/>
          <w:color w:val="000000"/>
          <w:kern w:val="0"/>
          <w14:ligatures w14:val="none"/>
        </w:rPr>
        <w:t>, you worked to uplift marginalized communities, reinforcing your dedication to </w:t>
      </w:r>
      <w:r w:rsidRPr="00C0231D">
        <w:rPr>
          <w:rFonts w:ascii="Times New Roman" w:eastAsia="Times New Roman" w:hAnsi="Times New Roman" w:cs="Times New Roman"/>
          <w:b/>
          <w:bCs/>
          <w:color w:val="000000"/>
          <w:kern w:val="0"/>
          <w14:ligatures w14:val="none"/>
        </w:rPr>
        <w:t>values-driven programming</w:t>
      </w:r>
      <w:r w:rsidRPr="00C0231D">
        <w:rPr>
          <w:rFonts w:ascii="Times New Roman" w:eastAsia="Times New Roman" w:hAnsi="Times New Roman" w:cs="Times New Roman"/>
          <w:color w:val="000000"/>
          <w:kern w:val="0"/>
          <w14:ligatures w14:val="none"/>
        </w:rPr>
        <w:t>.</w:t>
      </w:r>
    </w:p>
    <w:p w14:paraId="480F7B6D" w14:textId="77777777" w:rsidR="00C0231D" w:rsidRPr="00C0231D" w:rsidRDefault="00C0231D" w:rsidP="00C0231D">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C0231D">
        <w:rPr>
          <w:rFonts w:ascii="Times New Roman" w:eastAsia="Times New Roman" w:hAnsi="Times New Roman" w:cs="Times New Roman"/>
          <w:b/>
          <w:bCs/>
          <w:color w:val="000000"/>
          <w:kern w:val="0"/>
          <w14:ligatures w14:val="none"/>
        </w:rPr>
        <w:t>4. Exceptional Leadership &amp; Management</w:t>
      </w:r>
    </w:p>
    <w:p w14:paraId="14FEDE97" w14:textId="77777777" w:rsidR="00C0231D" w:rsidRPr="00C0231D" w:rsidRDefault="00C0231D" w:rsidP="00C0231D">
      <w:pPr>
        <w:spacing w:before="100" w:beforeAutospacing="1" w:after="100" w:afterAutospacing="1" w:line="240" w:lineRule="auto"/>
        <w:rPr>
          <w:rFonts w:ascii="Times New Roman" w:eastAsia="Times New Roman" w:hAnsi="Times New Roman" w:cs="Times New Roman"/>
          <w:color w:val="000000"/>
          <w:kern w:val="0"/>
          <w14:ligatures w14:val="none"/>
        </w:rPr>
      </w:pPr>
      <w:r w:rsidRPr="00C0231D">
        <w:rPr>
          <w:rFonts w:ascii="Times New Roman" w:eastAsia="Times New Roman" w:hAnsi="Times New Roman" w:cs="Times New Roman"/>
          <w:color w:val="000000"/>
          <w:kern w:val="0"/>
          <w14:ligatures w14:val="none"/>
        </w:rPr>
        <w:t>With leadership roles at </w:t>
      </w:r>
      <w:r w:rsidRPr="00C0231D">
        <w:rPr>
          <w:rFonts w:ascii="Times New Roman" w:eastAsia="Times New Roman" w:hAnsi="Times New Roman" w:cs="Times New Roman"/>
          <w:b/>
          <w:bCs/>
          <w:color w:val="000000"/>
          <w:kern w:val="0"/>
          <w14:ligatures w14:val="none"/>
        </w:rPr>
        <w:t>Palladium, Chemonics, VSO, and DHL</w:t>
      </w:r>
      <w:r w:rsidRPr="00C0231D">
        <w:rPr>
          <w:rFonts w:ascii="Times New Roman" w:eastAsia="Times New Roman" w:hAnsi="Times New Roman" w:cs="Times New Roman"/>
          <w:color w:val="000000"/>
          <w:kern w:val="0"/>
          <w14:ligatures w14:val="none"/>
        </w:rPr>
        <w:t>, you have extensive experience in </w:t>
      </w:r>
      <w:r w:rsidRPr="00C0231D">
        <w:rPr>
          <w:rFonts w:ascii="Times New Roman" w:eastAsia="Times New Roman" w:hAnsi="Times New Roman" w:cs="Times New Roman"/>
          <w:b/>
          <w:bCs/>
          <w:color w:val="000000"/>
          <w:kern w:val="0"/>
          <w14:ligatures w14:val="none"/>
        </w:rPr>
        <w:t>hiring, mentoring, and managing high-performing teams</w:t>
      </w:r>
      <w:r w:rsidRPr="00C0231D">
        <w:rPr>
          <w:rFonts w:ascii="Times New Roman" w:eastAsia="Times New Roman" w:hAnsi="Times New Roman" w:cs="Times New Roman"/>
          <w:color w:val="000000"/>
          <w:kern w:val="0"/>
          <w14:ligatures w14:val="none"/>
        </w:rPr>
        <w:t> across </w:t>
      </w:r>
      <w:r w:rsidRPr="00C0231D">
        <w:rPr>
          <w:rFonts w:ascii="Times New Roman" w:eastAsia="Times New Roman" w:hAnsi="Times New Roman" w:cs="Times New Roman"/>
          <w:b/>
          <w:bCs/>
          <w:color w:val="000000"/>
          <w:kern w:val="0"/>
          <w14:ligatures w14:val="none"/>
        </w:rPr>
        <w:t>Africa, the Americas, and Asia</w:t>
      </w:r>
      <w:r w:rsidRPr="00C0231D">
        <w:rPr>
          <w:rFonts w:ascii="Times New Roman" w:eastAsia="Times New Roman" w:hAnsi="Times New Roman" w:cs="Times New Roman"/>
          <w:color w:val="000000"/>
          <w:kern w:val="0"/>
          <w14:ligatures w14:val="none"/>
        </w:rPr>
        <w:t>. Your ability to </w:t>
      </w:r>
      <w:r w:rsidRPr="00C0231D">
        <w:rPr>
          <w:rFonts w:ascii="Times New Roman" w:eastAsia="Times New Roman" w:hAnsi="Times New Roman" w:cs="Times New Roman"/>
          <w:b/>
          <w:bCs/>
          <w:color w:val="000000"/>
          <w:kern w:val="0"/>
          <w14:ligatures w14:val="none"/>
        </w:rPr>
        <w:t>structure and lead technical teams</w:t>
      </w:r>
      <w:r w:rsidRPr="00C0231D">
        <w:rPr>
          <w:rFonts w:ascii="Times New Roman" w:eastAsia="Times New Roman" w:hAnsi="Times New Roman" w:cs="Times New Roman"/>
          <w:color w:val="000000"/>
          <w:kern w:val="0"/>
          <w14:ligatures w14:val="none"/>
        </w:rPr>
        <w:t> has resulted in winning and implementing </w:t>
      </w:r>
      <w:r w:rsidRPr="00C0231D">
        <w:rPr>
          <w:rFonts w:ascii="Times New Roman" w:eastAsia="Times New Roman" w:hAnsi="Times New Roman" w:cs="Times New Roman"/>
          <w:b/>
          <w:bCs/>
          <w:color w:val="000000"/>
          <w:kern w:val="0"/>
          <w14:ligatures w14:val="none"/>
        </w:rPr>
        <w:t>multi-million-dollar projects</w:t>
      </w:r>
      <w:r w:rsidRPr="00C0231D">
        <w:rPr>
          <w:rFonts w:ascii="Times New Roman" w:eastAsia="Times New Roman" w:hAnsi="Times New Roman" w:cs="Times New Roman"/>
          <w:color w:val="000000"/>
          <w:kern w:val="0"/>
          <w14:ligatures w14:val="none"/>
        </w:rPr>
        <w:t>. Managing a </w:t>
      </w:r>
      <w:r w:rsidRPr="00C0231D">
        <w:rPr>
          <w:rFonts w:ascii="Times New Roman" w:eastAsia="Times New Roman" w:hAnsi="Times New Roman" w:cs="Times New Roman"/>
          <w:b/>
          <w:bCs/>
          <w:color w:val="000000"/>
          <w:kern w:val="0"/>
          <w14:ligatures w14:val="none"/>
        </w:rPr>
        <w:t xml:space="preserve">$30M medical </w:t>
      </w:r>
      <w:r w:rsidRPr="00C0231D">
        <w:rPr>
          <w:rFonts w:ascii="Times New Roman" w:eastAsia="Times New Roman" w:hAnsi="Times New Roman" w:cs="Times New Roman"/>
          <w:b/>
          <w:bCs/>
          <w:color w:val="000000"/>
          <w:kern w:val="0"/>
          <w14:ligatures w14:val="none"/>
        </w:rPr>
        <w:lastRenderedPageBreak/>
        <w:t xml:space="preserve">inventory at </w:t>
      </w:r>
      <w:proofErr w:type="spellStart"/>
      <w:r w:rsidRPr="00C0231D">
        <w:rPr>
          <w:rFonts w:ascii="Times New Roman" w:eastAsia="Times New Roman" w:hAnsi="Times New Roman" w:cs="Times New Roman"/>
          <w:b/>
          <w:bCs/>
          <w:color w:val="000000"/>
          <w:kern w:val="0"/>
          <w14:ligatures w14:val="none"/>
        </w:rPr>
        <w:t>MedShare</w:t>
      </w:r>
      <w:proofErr w:type="spellEnd"/>
      <w:r w:rsidRPr="00C0231D">
        <w:rPr>
          <w:rFonts w:ascii="Times New Roman" w:eastAsia="Times New Roman" w:hAnsi="Times New Roman" w:cs="Times New Roman"/>
          <w:color w:val="000000"/>
          <w:kern w:val="0"/>
          <w14:ligatures w14:val="none"/>
        </w:rPr>
        <w:t> and securing </w:t>
      </w:r>
      <w:r w:rsidRPr="00C0231D">
        <w:rPr>
          <w:rFonts w:ascii="Times New Roman" w:eastAsia="Times New Roman" w:hAnsi="Times New Roman" w:cs="Times New Roman"/>
          <w:b/>
          <w:bCs/>
          <w:color w:val="000000"/>
          <w:kern w:val="0"/>
          <w14:ligatures w14:val="none"/>
        </w:rPr>
        <w:t>$225M+ in donor funding at Chemonics</w:t>
      </w:r>
      <w:r w:rsidRPr="00C0231D">
        <w:rPr>
          <w:rFonts w:ascii="Times New Roman" w:eastAsia="Times New Roman" w:hAnsi="Times New Roman" w:cs="Times New Roman"/>
          <w:color w:val="000000"/>
          <w:kern w:val="0"/>
          <w14:ligatures w14:val="none"/>
        </w:rPr>
        <w:t> showcases your </w:t>
      </w:r>
      <w:r w:rsidRPr="00C0231D">
        <w:rPr>
          <w:rFonts w:ascii="Times New Roman" w:eastAsia="Times New Roman" w:hAnsi="Times New Roman" w:cs="Times New Roman"/>
          <w:b/>
          <w:bCs/>
          <w:color w:val="000000"/>
          <w:kern w:val="0"/>
          <w14:ligatures w14:val="none"/>
        </w:rPr>
        <w:t>capacity to lead large-scale initiatives</w:t>
      </w:r>
      <w:r w:rsidRPr="00C0231D">
        <w:rPr>
          <w:rFonts w:ascii="Times New Roman" w:eastAsia="Times New Roman" w:hAnsi="Times New Roman" w:cs="Times New Roman"/>
          <w:color w:val="000000"/>
          <w:kern w:val="0"/>
          <w14:ligatures w14:val="none"/>
        </w:rPr>
        <w:t> effectively.</w:t>
      </w:r>
    </w:p>
    <w:p w14:paraId="6DC26EAA" w14:textId="77777777" w:rsidR="00C0231D" w:rsidRPr="00C0231D" w:rsidRDefault="00C0231D" w:rsidP="00C0231D">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C0231D">
        <w:rPr>
          <w:rFonts w:ascii="Times New Roman" w:eastAsia="Times New Roman" w:hAnsi="Times New Roman" w:cs="Times New Roman"/>
          <w:b/>
          <w:bCs/>
          <w:color w:val="000000"/>
          <w:kern w:val="0"/>
          <w14:ligatures w14:val="none"/>
        </w:rPr>
        <w:t>5. Building &amp; Managing Scalable Systems</w:t>
      </w:r>
    </w:p>
    <w:p w14:paraId="571C6D30" w14:textId="77777777" w:rsidR="00C0231D" w:rsidRPr="00C0231D" w:rsidRDefault="00C0231D" w:rsidP="00C0231D">
      <w:pPr>
        <w:spacing w:before="100" w:beforeAutospacing="1" w:after="100" w:afterAutospacing="1" w:line="240" w:lineRule="auto"/>
        <w:rPr>
          <w:rFonts w:ascii="Times New Roman" w:eastAsia="Times New Roman" w:hAnsi="Times New Roman" w:cs="Times New Roman"/>
          <w:color w:val="000000"/>
          <w:kern w:val="0"/>
          <w14:ligatures w14:val="none"/>
        </w:rPr>
      </w:pPr>
      <w:r w:rsidRPr="00C0231D">
        <w:rPr>
          <w:rFonts w:ascii="Times New Roman" w:eastAsia="Times New Roman" w:hAnsi="Times New Roman" w:cs="Times New Roman"/>
          <w:color w:val="000000"/>
          <w:kern w:val="0"/>
          <w14:ligatures w14:val="none"/>
        </w:rPr>
        <w:t>Your </w:t>
      </w:r>
      <w:r w:rsidRPr="00C0231D">
        <w:rPr>
          <w:rFonts w:ascii="Times New Roman" w:eastAsia="Times New Roman" w:hAnsi="Times New Roman" w:cs="Times New Roman"/>
          <w:b/>
          <w:bCs/>
          <w:color w:val="000000"/>
          <w:kern w:val="0"/>
          <w14:ligatures w14:val="none"/>
        </w:rPr>
        <w:t>process agility, digital finance expertise, and supply chain management</w:t>
      </w:r>
      <w:r w:rsidRPr="00C0231D">
        <w:rPr>
          <w:rFonts w:ascii="Times New Roman" w:eastAsia="Times New Roman" w:hAnsi="Times New Roman" w:cs="Times New Roman"/>
          <w:color w:val="000000"/>
          <w:kern w:val="0"/>
          <w14:ligatures w14:val="none"/>
        </w:rPr>
        <w:t> skills align with the need for </w:t>
      </w:r>
      <w:r w:rsidRPr="00C0231D">
        <w:rPr>
          <w:rFonts w:ascii="Times New Roman" w:eastAsia="Times New Roman" w:hAnsi="Times New Roman" w:cs="Times New Roman"/>
          <w:b/>
          <w:bCs/>
          <w:color w:val="000000"/>
          <w:kern w:val="0"/>
          <w14:ligatures w14:val="none"/>
        </w:rPr>
        <w:t>scalable, data-driven, and technology-forward solutions</w:t>
      </w:r>
      <w:r w:rsidRPr="00C0231D">
        <w:rPr>
          <w:rFonts w:ascii="Times New Roman" w:eastAsia="Times New Roman" w:hAnsi="Times New Roman" w:cs="Times New Roman"/>
          <w:color w:val="000000"/>
          <w:kern w:val="0"/>
          <w14:ligatures w14:val="none"/>
        </w:rPr>
        <w:t>. Your research at </w:t>
      </w:r>
      <w:r w:rsidRPr="00C0231D">
        <w:rPr>
          <w:rFonts w:ascii="Times New Roman" w:eastAsia="Times New Roman" w:hAnsi="Times New Roman" w:cs="Times New Roman"/>
          <w:b/>
          <w:bCs/>
          <w:color w:val="000000"/>
          <w:kern w:val="0"/>
          <w14:ligatures w14:val="none"/>
        </w:rPr>
        <w:t>Grameen Foundation</w:t>
      </w:r>
      <w:r w:rsidRPr="00C0231D">
        <w:rPr>
          <w:rFonts w:ascii="Times New Roman" w:eastAsia="Times New Roman" w:hAnsi="Times New Roman" w:cs="Times New Roman"/>
          <w:color w:val="000000"/>
          <w:kern w:val="0"/>
          <w14:ligatures w14:val="none"/>
        </w:rPr>
        <w:t> focused on </w:t>
      </w:r>
      <w:r w:rsidRPr="00C0231D">
        <w:rPr>
          <w:rFonts w:ascii="Times New Roman" w:eastAsia="Times New Roman" w:hAnsi="Times New Roman" w:cs="Times New Roman"/>
          <w:b/>
          <w:bCs/>
          <w:color w:val="000000"/>
          <w:kern w:val="0"/>
          <w14:ligatures w14:val="none"/>
        </w:rPr>
        <w:t>scalable financial models</w:t>
      </w:r>
      <w:r w:rsidRPr="00C0231D">
        <w:rPr>
          <w:rFonts w:ascii="Times New Roman" w:eastAsia="Times New Roman" w:hAnsi="Times New Roman" w:cs="Times New Roman"/>
          <w:color w:val="000000"/>
          <w:kern w:val="0"/>
          <w14:ligatures w14:val="none"/>
        </w:rPr>
        <w:t>, and your work on </w:t>
      </w:r>
      <w:r w:rsidRPr="00C0231D">
        <w:rPr>
          <w:rFonts w:ascii="Times New Roman" w:eastAsia="Times New Roman" w:hAnsi="Times New Roman" w:cs="Times New Roman"/>
          <w:b/>
          <w:bCs/>
          <w:color w:val="000000"/>
          <w:kern w:val="0"/>
          <w14:ligatures w14:val="none"/>
        </w:rPr>
        <w:t xml:space="preserve">Grameen’s </w:t>
      </w:r>
      <w:proofErr w:type="spellStart"/>
      <w:r w:rsidRPr="00C0231D">
        <w:rPr>
          <w:rFonts w:ascii="Times New Roman" w:eastAsia="Times New Roman" w:hAnsi="Times New Roman" w:cs="Times New Roman"/>
          <w:b/>
          <w:bCs/>
          <w:color w:val="000000"/>
          <w:kern w:val="0"/>
          <w14:ligatures w14:val="none"/>
        </w:rPr>
        <w:t>Kilimo</w:t>
      </w:r>
      <w:proofErr w:type="spellEnd"/>
      <w:r w:rsidRPr="00C0231D">
        <w:rPr>
          <w:rFonts w:ascii="Times New Roman" w:eastAsia="Times New Roman" w:hAnsi="Times New Roman" w:cs="Times New Roman"/>
          <w:b/>
          <w:bCs/>
          <w:color w:val="000000"/>
          <w:kern w:val="0"/>
          <w14:ligatures w14:val="none"/>
        </w:rPr>
        <w:t xml:space="preserve"> and SAT4 projects</w:t>
      </w:r>
      <w:r w:rsidRPr="00C0231D">
        <w:rPr>
          <w:rFonts w:ascii="Times New Roman" w:eastAsia="Times New Roman" w:hAnsi="Times New Roman" w:cs="Times New Roman"/>
          <w:color w:val="000000"/>
          <w:kern w:val="0"/>
          <w14:ligatures w14:val="none"/>
        </w:rPr>
        <w:t> demonstrates experience in </w:t>
      </w:r>
      <w:r w:rsidRPr="00C0231D">
        <w:rPr>
          <w:rFonts w:ascii="Times New Roman" w:eastAsia="Times New Roman" w:hAnsi="Times New Roman" w:cs="Times New Roman"/>
          <w:b/>
          <w:bCs/>
          <w:color w:val="000000"/>
          <w:kern w:val="0"/>
          <w14:ligatures w14:val="none"/>
        </w:rPr>
        <w:t>leveraging digital tools for cash transfer programs</w:t>
      </w:r>
      <w:r w:rsidRPr="00C0231D">
        <w:rPr>
          <w:rFonts w:ascii="Times New Roman" w:eastAsia="Times New Roman" w:hAnsi="Times New Roman" w:cs="Times New Roman"/>
          <w:color w:val="000000"/>
          <w:kern w:val="0"/>
          <w14:ligatures w14:val="none"/>
        </w:rPr>
        <w:t>.</w:t>
      </w:r>
    </w:p>
    <w:p w14:paraId="7895A6F9" w14:textId="77777777" w:rsidR="00C0231D" w:rsidRPr="00C0231D" w:rsidRDefault="00C0231D" w:rsidP="00C0231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0231D">
        <w:rPr>
          <w:rFonts w:ascii="Times New Roman" w:eastAsia="Times New Roman" w:hAnsi="Times New Roman" w:cs="Times New Roman"/>
          <w:b/>
          <w:bCs/>
          <w:color w:val="000000"/>
          <w:kern w:val="0"/>
          <w:sz w:val="27"/>
          <w:szCs w:val="27"/>
          <w14:ligatures w14:val="none"/>
        </w:rPr>
        <w:t>Conclusion</w:t>
      </w:r>
    </w:p>
    <w:p w14:paraId="203384D0" w14:textId="77777777" w:rsidR="00C0231D" w:rsidRPr="00C0231D" w:rsidRDefault="00C0231D" w:rsidP="00C0231D">
      <w:pPr>
        <w:spacing w:before="100" w:beforeAutospacing="1" w:after="100" w:afterAutospacing="1" w:line="240" w:lineRule="auto"/>
        <w:rPr>
          <w:rFonts w:ascii="Times New Roman" w:eastAsia="Times New Roman" w:hAnsi="Times New Roman" w:cs="Times New Roman"/>
          <w:color w:val="000000"/>
          <w:kern w:val="0"/>
          <w14:ligatures w14:val="none"/>
        </w:rPr>
      </w:pPr>
      <w:r w:rsidRPr="00C0231D">
        <w:rPr>
          <w:rFonts w:ascii="Times New Roman" w:eastAsia="Times New Roman" w:hAnsi="Times New Roman" w:cs="Times New Roman"/>
          <w:color w:val="000000"/>
          <w:kern w:val="0"/>
          <w14:ligatures w14:val="none"/>
        </w:rPr>
        <w:t>Your </w:t>
      </w:r>
      <w:r w:rsidRPr="00C0231D">
        <w:rPr>
          <w:rFonts w:ascii="Times New Roman" w:eastAsia="Times New Roman" w:hAnsi="Times New Roman" w:cs="Times New Roman"/>
          <w:b/>
          <w:bCs/>
          <w:color w:val="000000"/>
          <w:kern w:val="0"/>
          <w14:ligatures w14:val="none"/>
        </w:rPr>
        <w:t>strategic leadership, technical expertise, and ability to scale impact</w:t>
      </w:r>
      <w:r w:rsidRPr="00C0231D">
        <w:rPr>
          <w:rFonts w:ascii="Times New Roman" w:eastAsia="Times New Roman" w:hAnsi="Times New Roman" w:cs="Times New Roman"/>
          <w:color w:val="000000"/>
          <w:kern w:val="0"/>
          <w14:ligatures w14:val="none"/>
        </w:rPr>
        <w:t> make you an exceptional fit for this role. You bring </w:t>
      </w:r>
      <w:r w:rsidRPr="00C0231D">
        <w:rPr>
          <w:rFonts w:ascii="Times New Roman" w:eastAsia="Times New Roman" w:hAnsi="Times New Roman" w:cs="Times New Roman"/>
          <w:b/>
          <w:bCs/>
          <w:color w:val="000000"/>
          <w:kern w:val="0"/>
          <w14:ligatures w14:val="none"/>
        </w:rPr>
        <w:t>proven success in cash programming, crisis response, digital finance, and operational efficiency</w:t>
      </w:r>
      <w:r w:rsidRPr="00C0231D">
        <w:rPr>
          <w:rFonts w:ascii="Times New Roman" w:eastAsia="Times New Roman" w:hAnsi="Times New Roman" w:cs="Times New Roman"/>
          <w:color w:val="000000"/>
          <w:kern w:val="0"/>
          <w14:ligatures w14:val="none"/>
        </w:rPr>
        <w:t>, ensuring high-impact program delivery</w:t>
      </w:r>
    </w:p>
    <w:p w14:paraId="6CBBE4D5" w14:textId="77777777" w:rsidR="00C0231D" w:rsidRDefault="00C0231D" w:rsidP="00E36747">
      <w:pPr>
        <w:pStyle w:val="NoSpacing"/>
      </w:pPr>
    </w:p>
    <w:sectPr w:rsidR="00C02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AF850B1"/>
    <w:multiLevelType w:val="hybridMultilevel"/>
    <w:tmpl w:val="C172A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3524960">
    <w:abstractNumId w:val="0"/>
  </w:num>
  <w:num w:numId="2" w16cid:durableId="1073508525">
    <w:abstractNumId w:val="1"/>
  </w:num>
  <w:num w:numId="3" w16cid:durableId="882257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D40"/>
    <w:rsid w:val="00074DC5"/>
    <w:rsid w:val="000A15E9"/>
    <w:rsid w:val="001B0B93"/>
    <w:rsid w:val="00407883"/>
    <w:rsid w:val="004B6616"/>
    <w:rsid w:val="005037F8"/>
    <w:rsid w:val="00525D8F"/>
    <w:rsid w:val="007939F6"/>
    <w:rsid w:val="007D7DDC"/>
    <w:rsid w:val="007E5D40"/>
    <w:rsid w:val="008B50F9"/>
    <w:rsid w:val="00986C86"/>
    <w:rsid w:val="00A36545"/>
    <w:rsid w:val="00C0231D"/>
    <w:rsid w:val="00DD4590"/>
    <w:rsid w:val="00E36747"/>
    <w:rsid w:val="00E374E9"/>
    <w:rsid w:val="00E93185"/>
    <w:rsid w:val="00F6546E"/>
    <w:rsid w:val="00FC10D6"/>
    <w:rsid w:val="00FD4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D37C1"/>
  <w15:chartTrackingRefBased/>
  <w15:docId w15:val="{89B7C3CB-BC30-854B-8D85-F9390AA4F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D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5D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E5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E5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D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5D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E5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E5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D40"/>
    <w:rPr>
      <w:rFonts w:eastAsiaTheme="majorEastAsia" w:cstheme="majorBidi"/>
      <w:color w:val="272727" w:themeColor="text1" w:themeTint="D8"/>
    </w:rPr>
  </w:style>
  <w:style w:type="paragraph" w:styleId="Title">
    <w:name w:val="Title"/>
    <w:basedOn w:val="Normal"/>
    <w:next w:val="Normal"/>
    <w:link w:val="TitleChar"/>
    <w:uiPriority w:val="10"/>
    <w:qFormat/>
    <w:rsid w:val="007E5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D40"/>
    <w:pPr>
      <w:spacing w:before="160"/>
      <w:jc w:val="center"/>
    </w:pPr>
    <w:rPr>
      <w:i/>
      <w:iCs/>
      <w:color w:val="404040" w:themeColor="text1" w:themeTint="BF"/>
    </w:rPr>
  </w:style>
  <w:style w:type="character" w:customStyle="1" w:styleId="QuoteChar">
    <w:name w:val="Quote Char"/>
    <w:basedOn w:val="DefaultParagraphFont"/>
    <w:link w:val="Quote"/>
    <w:uiPriority w:val="29"/>
    <w:rsid w:val="007E5D40"/>
    <w:rPr>
      <w:i/>
      <w:iCs/>
      <w:color w:val="404040" w:themeColor="text1" w:themeTint="BF"/>
    </w:rPr>
  </w:style>
  <w:style w:type="paragraph" w:styleId="ListParagraph">
    <w:name w:val="List Paragraph"/>
    <w:basedOn w:val="Normal"/>
    <w:uiPriority w:val="34"/>
    <w:qFormat/>
    <w:rsid w:val="007E5D40"/>
    <w:pPr>
      <w:ind w:left="720"/>
      <w:contextualSpacing/>
    </w:pPr>
  </w:style>
  <w:style w:type="character" w:styleId="IntenseEmphasis">
    <w:name w:val="Intense Emphasis"/>
    <w:basedOn w:val="DefaultParagraphFont"/>
    <w:uiPriority w:val="21"/>
    <w:qFormat/>
    <w:rsid w:val="007E5D40"/>
    <w:rPr>
      <w:i/>
      <w:iCs/>
      <w:color w:val="0F4761" w:themeColor="accent1" w:themeShade="BF"/>
    </w:rPr>
  </w:style>
  <w:style w:type="paragraph" w:styleId="IntenseQuote">
    <w:name w:val="Intense Quote"/>
    <w:basedOn w:val="Normal"/>
    <w:next w:val="Normal"/>
    <w:link w:val="IntenseQuoteChar"/>
    <w:uiPriority w:val="30"/>
    <w:qFormat/>
    <w:rsid w:val="007E5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D40"/>
    <w:rPr>
      <w:i/>
      <w:iCs/>
      <w:color w:val="0F4761" w:themeColor="accent1" w:themeShade="BF"/>
    </w:rPr>
  </w:style>
  <w:style w:type="character" w:styleId="IntenseReference">
    <w:name w:val="Intense Reference"/>
    <w:basedOn w:val="DefaultParagraphFont"/>
    <w:uiPriority w:val="32"/>
    <w:qFormat/>
    <w:rsid w:val="007E5D40"/>
    <w:rPr>
      <w:b/>
      <w:bCs/>
      <w:smallCaps/>
      <w:color w:val="0F4761" w:themeColor="accent1" w:themeShade="BF"/>
      <w:spacing w:val="5"/>
    </w:rPr>
  </w:style>
  <w:style w:type="paragraph" w:styleId="NoSpacing">
    <w:name w:val="No Spacing"/>
    <w:uiPriority w:val="1"/>
    <w:qFormat/>
    <w:rsid w:val="00E36747"/>
    <w:pPr>
      <w:spacing w:after="0" w:line="240" w:lineRule="auto"/>
    </w:pPr>
  </w:style>
  <w:style w:type="character" w:styleId="Strong">
    <w:name w:val="Strong"/>
    <w:basedOn w:val="DefaultParagraphFont"/>
    <w:uiPriority w:val="22"/>
    <w:qFormat/>
    <w:rsid w:val="00C0231D"/>
    <w:rPr>
      <w:b/>
      <w:bCs/>
    </w:rPr>
  </w:style>
  <w:style w:type="paragraph" w:styleId="NormalWeb">
    <w:name w:val="Normal (Web)"/>
    <w:basedOn w:val="Normal"/>
    <w:uiPriority w:val="99"/>
    <w:semiHidden/>
    <w:unhideWhenUsed/>
    <w:rsid w:val="00C0231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C02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213421">
      <w:bodyDiv w:val="1"/>
      <w:marLeft w:val="0"/>
      <w:marRight w:val="0"/>
      <w:marTop w:val="0"/>
      <w:marBottom w:val="0"/>
      <w:divBdr>
        <w:top w:val="none" w:sz="0" w:space="0" w:color="auto"/>
        <w:left w:val="none" w:sz="0" w:space="0" w:color="auto"/>
        <w:bottom w:val="none" w:sz="0" w:space="0" w:color="auto"/>
        <w:right w:val="none" w:sz="0" w:space="0" w:color="auto"/>
      </w:divBdr>
    </w:div>
    <w:div w:id="152393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m.wikipedia.org/wiki/Agent-based_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1428</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Owor, Robert S.</dc:creator>
  <cp:keywords/>
  <dc:description/>
  <cp:lastModifiedBy>Owor, Robert S.</cp:lastModifiedBy>
  <cp:revision>2</cp:revision>
  <dcterms:created xsi:type="dcterms:W3CDTF">2025-03-09T20:32:00Z</dcterms:created>
  <dcterms:modified xsi:type="dcterms:W3CDTF">2025-03-09T20:32:00Z</dcterms:modified>
</cp:coreProperties>
</file>